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2EEEE" w14:textId="564488CE" w:rsidR="0075032C" w:rsidRDefault="0075032C" w:rsidP="0075032C">
      <w:pPr>
        <w:pStyle w:val="Heading2"/>
        <w:jc w:val="center"/>
        <w:rPr>
          <w:sz w:val="40"/>
          <w:szCs w:val="40"/>
        </w:rPr>
      </w:pPr>
      <w:r w:rsidRPr="0075032C">
        <w:rPr>
          <w:sz w:val="40"/>
          <w:szCs w:val="40"/>
        </w:rPr>
        <w:t xml:space="preserve">IIOT Solution </w:t>
      </w:r>
      <w:proofErr w:type="gramStart"/>
      <w:r w:rsidRPr="0075032C">
        <w:rPr>
          <w:sz w:val="40"/>
          <w:szCs w:val="40"/>
        </w:rPr>
        <w:t>For</w:t>
      </w:r>
      <w:proofErr w:type="gramEnd"/>
      <w:r w:rsidRPr="0075032C">
        <w:rPr>
          <w:sz w:val="40"/>
          <w:szCs w:val="40"/>
        </w:rPr>
        <w:t xml:space="preserve"> Hospitals</w:t>
      </w:r>
    </w:p>
    <w:p w14:paraId="1BDD255E" w14:textId="77777777" w:rsidR="0075032C" w:rsidRDefault="0075032C" w:rsidP="0075032C"/>
    <w:p w14:paraId="28F271E7" w14:textId="77777777" w:rsidR="0075032C" w:rsidRPr="0075032C" w:rsidRDefault="0075032C" w:rsidP="0075032C">
      <w:pPr>
        <w:rPr>
          <w:sz w:val="24"/>
          <w:szCs w:val="24"/>
        </w:rPr>
      </w:pPr>
      <w:r w:rsidRPr="0075032C">
        <w:rPr>
          <w:sz w:val="24"/>
          <w:szCs w:val="24"/>
        </w:rPr>
        <w:t>An IoT solution for a hospital integrates various sensors, edge devices, communication networks, and data management systems to improve patient care and operational efficiency. By leveraging real-time monitoring, predictive analytics, and secure data management, hospitals can enhance their services and ensure better outcomes for patients.</w:t>
      </w:r>
    </w:p>
    <w:p w14:paraId="40441CFD" w14:textId="77777777" w:rsidR="0075032C" w:rsidRDefault="0075032C" w:rsidP="0075032C">
      <w:pPr>
        <w:pStyle w:val="Subtitle"/>
      </w:pPr>
    </w:p>
    <w:p w14:paraId="3EB38E51" w14:textId="62EB050F" w:rsidR="0075032C" w:rsidRPr="00F12B22" w:rsidRDefault="0075032C" w:rsidP="00F12B22">
      <w:pPr>
        <w:pStyle w:val="Subtitle"/>
        <w:rPr>
          <w:color w:val="000000" w:themeColor="text1"/>
          <w:sz w:val="28"/>
          <w:szCs w:val="28"/>
        </w:rPr>
      </w:pPr>
      <w:r w:rsidRPr="00F12B22">
        <w:rPr>
          <w:color w:val="000000" w:themeColor="text1"/>
          <w:sz w:val="28"/>
          <w:szCs w:val="28"/>
        </w:rPr>
        <w:t>T</w:t>
      </w:r>
      <w:r w:rsidRPr="00F12B22">
        <w:rPr>
          <w:color w:val="000000" w:themeColor="text1"/>
          <w:sz w:val="28"/>
          <w:szCs w:val="28"/>
        </w:rPr>
        <w:t>ypes of lot devices needed</w:t>
      </w:r>
    </w:p>
    <w:p w14:paraId="1470F578" w14:textId="32266E91" w:rsidR="0075032C" w:rsidRDefault="0075032C" w:rsidP="0075032C">
      <w:pPr>
        <w:ind w:firstLine="720"/>
      </w:pPr>
      <w:r>
        <w:t>1</w:t>
      </w:r>
      <w:r>
        <w:t xml:space="preserve">. </w:t>
      </w:r>
      <w:r>
        <w:rPr>
          <w:rStyle w:val="Strong"/>
          <w:b w:val="0"/>
          <w:bCs w:val="0"/>
        </w:rPr>
        <w:t>Patient Monitoring Devices</w:t>
      </w:r>
    </w:p>
    <w:p w14:paraId="4C85B65D" w14:textId="77777777" w:rsidR="0075032C" w:rsidRDefault="0075032C" w:rsidP="0075032C">
      <w:pPr>
        <w:ind w:left="720" w:firstLine="720"/>
      </w:pPr>
      <w:r>
        <w:rPr>
          <w:rStyle w:val="Strong"/>
        </w:rPr>
        <w:t>Vital Sign Monitors:</w:t>
      </w:r>
      <w:r>
        <w:t xml:space="preserve"> Heart rate, blood pressure, oxygen levels.</w:t>
      </w:r>
    </w:p>
    <w:p w14:paraId="40B1E959" w14:textId="77777777" w:rsidR="0075032C" w:rsidRDefault="0075032C" w:rsidP="0075032C">
      <w:pPr>
        <w:ind w:left="720" w:firstLine="720"/>
      </w:pPr>
      <w:r>
        <w:rPr>
          <w:rStyle w:val="Strong"/>
        </w:rPr>
        <w:t>Wearable Devices:</w:t>
      </w:r>
      <w:r>
        <w:t xml:space="preserve"> Fitness trackers, smartwatches.</w:t>
      </w:r>
    </w:p>
    <w:p w14:paraId="0451D3D4" w14:textId="77777777" w:rsidR="0075032C" w:rsidRPr="00F12B22" w:rsidRDefault="0075032C" w:rsidP="00F12B22">
      <w:pPr>
        <w:ind w:left="720" w:firstLine="720"/>
      </w:pPr>
      <w:r w:rsidRPr="00F12B22">
        <w:rPr>
          <w:rStyle w:val="Strong"/>
          <w:sz w:val="24"/>
          <w:szCs w:val="24"/>
        </w:rPr>
        <w:t>Glucose Monitors:</w:t>
      </w:r>
      <w:r w:rsidRPr="00F12B22">
        <w:t xml:space="preserve"> Continuous monitoring for diabetic patients.</w:t>
      </w:r>
    </w:p>
    <w:p w14:paraId="52380CFC" w14:textId="77777777" w:rsidR="0075032C" w:rsidRDefault="0075032C" w:rsidP="0075032C">
      <w:pPr>
        <w:ind w:firstLine="720"/>
      </w:pPr>
      <w:r>
        <w:t xml:space="preserve">2. </w:t>
      </w:r>
      <w:r>
        <w:rPr>
          <w:rStyle w:val="Strong"/>
          <w:b w:val="0"/>
          <w:bCs w:val="0"/>
        </w:rPr>
        <w:t>Environmental Monitoring Devices</w:t>
      </w:r>
    </w:p>
    <w:p w14:paraId="4B56F663" w14:textId="77777777" w:rsidR="0075032C" w:rsidRDefault="0075032C" w:rsidP="0075032C">
      <w:pPr>
        <w:ind w:left="1440"/>
      </w:pPr>
      <w:r>
        <w:rPr>
          <w:rStyle w:val="Strong"/>
        </w:rPr>
        <w:t>Temperature and Humidity Sensors:</w:t>
      </w:r>
      <w:r>
        <w:t xml:space="preserve"> Monitor room conditions.</w:t>
      </w:r>
    </w:p>
    <w:p w14:paraId="623721CF" w14:textId="77777777" w:rsidR="0075032C" w:rsidRDefault="0075032C" w:rsidP="0075032C">
      <w:pPr>
        <w:ind w:left="1440"/>
      </w:pPr>
      <w:r>
        <w:rPr>
          <w:rStyle w:val="Strong"/>
        </w:rPr>
        <w:t>Air Quality Sensors:</w:t>
      </w:r>
      <w:r>
        <w:t xml:space="preserve"> Detect CO2, VOCs, and particulate matter.</w:t>
      </w:r>
    </w:p>
    <w:p w14:paraId="7818E6FA" w14:textId="77777777" w:rsidR="0075032C" w:rsidRDefault="0075032C" w:rsidP="0075032C">
      <w:pPr>
        <w:ind w:firstLine="720"/>
      </w:pPr>
      <w:r>
        <w:t xml:space="preserve">3. </w:t>
      </w:r>
      <w:r>
        <w:rPr>
          <w:rStyle w:val="Strong"/>
          <w:b w:val="0"/>
          <w:bCs w:val="0"/>
        </w:rPr>
        <w:t>Equipment Monitoring Devices</w:t>
      </w:r>
    </w:p>
    <w:p w14:paraId="6E61EA6C" w14:textId="77777777" w:rsidR="0075032C" w:rsidRDefault="0075032C" w:rsidP="0075032C">
      <w:pPr>
        <w:ind w:left="1440"/>
      </w:pPr>
      <w:r>
        <w:rPr>
          <w:rStyle w:val="Strong"/>
        </w:rPr>
        <w:t>Asset Trackers:</w:t>
      </w:r>
      <w:r>
        <w:t xml:space="preserve"> RFID tags, GPS trackers.</w:t>
      </w:r>
    </w:p>
    <w:p w14:paraId="3D6B16C3" w14:textId="77777777" w:rsidR="0075032C" w:rsidRDefault="0075032C" w:rsidP="0075032C">
      <w:pPr>
        <w:ind w:left="1440"/>
      </w:pPr>
      <w:r>
        <w:rPr>
          <w:rStyle w:val="Strong"/>
        </w:rPr>
        <w:t>Maintenance Sensors:</w:t>
      </w:r>
      <w:r>
        <w:t xml:space="preserve"> Vibration sensors, usage counters.</w:t>
      </w:r>
    </w:p>
    <w:p w14:paraId="50551579" w14:textId="77777777" w:rsidR="0075032C" w:rsidRDefault="0075032C" w:rsidP="0075032C">
      <w:pPr>
        <w:ind w:firstLine="720"/>
      </w:pPr>
      <w:r>
        <w:t xml:space="preserve">4. </w:t>
      </w:r>
      <w:r>
        <w:rPr>
          <w:rStyle w:val="Strong"/>
          <w:b w:val="0"/>
          <w:bCs w:val="0"/>
        </w:rPr>
        <w:t>Infrastructure Monitoring Devices</w:t>
      </w:r>
    </w:p>
    <w:p w14:paraId="6B25AC9B" w14:textId="77777777" w:rsidR="0075032C" w:rsidRDefault="0075032C" w:rsidP="0075032C">
      <w:pPr>
        <w:ind w:left="1440"/>
      </w:pPr>
      <w:r>
        <w:rPr>
          <w:rStyle w:val="Strong"/>
        </w:rPr>
        <w:t>Power Management:</w:t>
      </w:r>
      <w:r>
        <w:t xml:space="preserve"> Smart meters, UPS status monitors.</w:t>
      </w:r>
    </w:p>
    <w:p w14:paraId="1F5B947F" w14:textId="77777777" w:rsidR="0075032C" w:rsidRDefault="0075032C" w:rsidP="0075032C">
      <w:pPr>
        <w:ind w:left="1440"/>
      </w:pPr>
      <w:r>
        <w:rPr>
          <w:rStyle w:val="Strong"/>
        </w:rPr>
        <w:t>Water Quality Sensors:</w:t>
      </w:r>
      <w:r>
        <w:t xml:space="preserve"> pH and turbidity sensors.</w:t>
      </w:r>
    </w:p>
    <w:p w14:paraId="175C8C0E" w14:textId="77777777" w:rsidR="0075032C" w:rsidRDefault="0075032C" w:rsidP="0075032C">
      <w:pPr>
        <w:ind w:firstLine="720"/>
      </w:pPr>
      <w:r>
        <w:t xml:space="preserve">5. </w:t>
      </w:r>
      <w:r>
        <w:rPr>
          <w:rStyle w:val="Strong"/>
          <w:b w:val="0"/>
          <w:bCs w:val="0"/>
        </w:rPr>
        <w:t>Communication and Connectivity Devices</w:t>
      </w:r>
    </w:p>
    <w:p w14:paraId="5475A63D" w14:textId="77777777" w:rsidR="0075032C" w:rsidRDefault="0075032C" w:rsidP="0075032C">
      <w:pPr>
        <w:ind w:left="1440"/>
      </w:pPr>
      <w:r>
        <w:rPr>
          <w:rStyle w:val="Strong"/>
        </w:rPr>
        <w:t>Gateways and Routers:</w:t>
      </w:r>
      <w:r>
        <w:t xml:space="preserve"> Collect and transmit sensor data.</w:t>
      </w:r>
    </w:p>
    <w:p w14:paraId="407751FE" w14:textId="77777777" w:rsidR="0075032C" w:rsidRDefault="0075032C" w:rsidP="0075032C">
      <w:pPr>
        <w:ind w:left="1440"/>
      </w:pPr>
      <w:r>
        <w:rPr>
          <w:rStyle w:val="Strong"/>
        </w:rPr>
        <w:t>Network Devices:</w:t>
      </w:r>
      <w:r>
        <w:t xml:space="preserve"> Repeaters, switches, and hubs.</w:t>
      </w:r>
    </w:p>
    <w:p w14:paraId="3C916354" w14:textId="77777777" w:rsidR="0075032C" w:rsidRDefault="0075032C" w:rsidP="0075032C">
      <w:pPr>
        <w:ind w:firstLine="720"/>
      </w:pPr>
      <w:r>
        <w:t xml:space="preserve">6. </w:t>
      </w:r>
      <w:r>
        <w:rPr>
          <w:rStyle w:val="Strong"/>
          <w:b w:val="0"/>
          <w:bCs w:val="0"/>
        </w:rPr>
        <w:t>Security Devices</w:t>
      </w:r>
    </w:p>
    <w:p w14:paraId="309C5021" w14:textId="77777777" w:rsidR="0075032C" w:rsidRDefault="0075032C" w:rsidP="0075032C">
      <w:pPr>
        <w:ind w:left="1440"/>
      </w:pPr>
      <w:r>
        <w:rPr>
          <w:rStyle w:val="Strong"/>
        </w:rPr>
        <w:t>Access Control:</w:t>
      </w:r>
      <w:r>
        <w:t xml:space="preserve"> Smart locks, biometric scanners.</w:t>
      </w:r>
    </w:p>
    <w:p w14:paraId="77BAC7D2" w14:textId="77777777" w:rsidR="0075032C" w:rsidRDefault="0075032C" w:rsidP="0075032C">
      <w:pPr>
        <w:ind w:left="1440"/>
      </w:pPr>
      <w:r>
        <w:rPr>
          <w:rStyle w:val="Strong"/>
        </w:rPr>
        <w:t>Surveillance:</w:t>
      </w:r>
      <w:r>
        <w:t xml:space="preserve"> CCTV cameras, motion sensors.</w:t>
      </w:r>
    </w:p>
    <w:p w14:paraId="5390A837" w14:textId="77777777" w:rsidR="0075032C" w:rsidRDefault="0075032C" w:rsidP="0075032C">
      <w:pPr>
        <w:ind w:firstLine="720"/>
      </w:pPr>
      <w:r>
        <w:t xml:space="preserve">7. </w:t>
      </w:r>
      <w:r>
        <w:rPr>
          <w:rStyle w:val="Strong"/>
          <w:b w:val="0"/>
          <w:bCs w:val="0"/>
        </w:rPr>
        <w:t>Interactive and User Interface Devices</w:t>
      </w:r>
    </w:p>
    <w:p w14:paraId="6F923998" w14:textId="77777777" w:rsidR="0075032C" w:rsidRDefault="0075032C" w:rsidP="0075032C">
      <w:pPr>
        <w:ind w:left="1440"/>
      </w:pPr>
      <w:r>
        <w:rPr>
          <w:rStyle w:val="Strong"/>
        </w:rPr>
        <w:t>Touchscreen Displays:</w:t>
      </w:r>
      <w:r>
        <w:t xml:space="preserve"> For data visualization.</w:t>
      </w:r>
    </w:p>
    <w:p w14:paraId="57B86079" w14:textId="77777777" w:rsidR="0075032C" w:rsidRDefault="0075032C" w:rsidP="0075032C">
      <w:pPr>
        <w:ind w:left="1440"/>
      </w:pPr>
      <w:r>
        <w:rPr>
          <w:rStyle w:val="Strong"/>
        </w:rPr>
        <w:t>Smart Tablets:</w:t>
      </w:r>
      <w:r>
        <w:t xml:space="preserve"> Used by staff for accessing patient data.</w:t>
      </w:r>
    </w:p>
    <w:p w14:paraId="2D8B7032" w14:textId="0831E47D" w:rsidR="0075032C" w:rsidRDefault="0075032C" w:rsidP="0075032C">
      <w:pPr>
        <w:ind w:left="720" w:firstLine="720"/>
      </w:pPr>
      <w:r>
        <w:rPr>
          <w:rStyle w:val="Strong"/>
        </w:rPr>
        <w:t>Smart Beds:</w:t>
      </w:r>
      <w:r>
        <w:t xml:space="preserve"> Monitor patient movement and vitals.</w:t>
      </w:r>
    </w:p>
    <w:p w14:paraId="6021E3C9" w14:textId="77777777" w:rsidR="00F12B22" w:rsidRPr="00F12B22" w:rsidRDefault="00F12B22" w:rsidP="00F12B22">
      <w:pPr>
        <w:pStyle w:val="Heading3"/>
        <w:rPr>
          <w:color w:val="000000" w:themeColor="text1"/>
          <w:sz w:val="28"/>
          <w:szCs w:val="28"/>
        </w:rPr>
      </w:pPr>
      <w:r w:rsidRPr="00F12B22">
        <w:rPr>
          <w:color w:val="000000" w:themeColor="text1"/>
          <w:sz w:val="28"/>
          <w:szCs w:val="28"/>
        </w:rPr>
        <w:lastRenderedPageBreak/>
        <w:t>Data Collection and Analysis Process</w:t>
      </w:r>
    </w:p>
    <w:p w14:paraId="0F2C8DFC" w14:textId="77777777" w:rsidR="00F12B22" w:rsidRDefault="00F12B22" w:rsidP="00F12B22">
      <w:pPr>
        <w:ind w:firstLine="720"/>
      </w:pPr>
      <w:r>
        <w:t>1. Data Collection</w:t>
      </w:r>
    </w:p>
    <w:p w14:paraId="3B4FA89B" w14:textId="77777777" w:rsidR="00F12B22" w:rsidRDefault="00F12B22" w:rsidP="00F12B22">
      <w:pPr>
        <w:ind w:left="720" w:firstLine="720"/>
      </w:pPr>
      <w:r>
        <w:rPr>
          <w:rStyle w:val="Strong"/>
        </w:rPr>
        <w:t>Sensors:</w:t>
      </w:r>
      <w:r>
        <w:t xml:space="preserve"> Monitor vital signs, wearables, environment, and equipment.</w:t>
      </w:r>
    </w:p>
    <w:p w14:paraId="7A0414A7" w14:textId="77777777" w:rsidR="00F12B22" w:rsidRDefault="00F12B22" w:rsidP="00F12B22">
      <w:pPr>
        <w:ind w:left="720" w:firstLine="720"/>
      </w:pPr>
      <w:r>
        <w:rPr>
          <w:rStyle w:val="Strong"/>
        </w:rPr>
        <w:t>Gateways:</w:t>
      </w:r>
      <w:r>
        <w:t xml:space="preserve"> Transmit data to central systems.</w:t>
      </w:r>
    </w:p>
    <w:p w14:paraId="09993C6A" w14:textId="77777777" w:rsidR="00F12B22" w:rsidRDefault="00F12B22" w:rsidP="00F12B22">
      <w:pPr>
        <w:ind w:left="720" w:firstLine="720"/>
      </w:pPr>
      <w:r>
        <w:rPr>
          <w:rStyle w:val="Strong"/>
        </w:rPr>
        <w:t>Storage:</w:t>
      </w:r>
      <w:r>
        <w:t xml:space="preserve"> Use cloud services like AWS or Azure.</w:t>
      </w:r>
    </w:p>
    <w:p w14:paraId="56AF57CB" w14:textId="77777777" w:rsidR="00F12B22" w:rsidRDefault="00F12B22" w:rsidP="00F12B22">
      <w:pPr>
        <w:ind w:firstLine="720"/>
      </w:pPr>
      <w:r>
        <w:t>2. Data Processing and Analysis</w:t>
      </w:r>
    </w:p>
    <w:p w14:paraId="1FC7E3CF" w14:textId="77777777" w:rsidR="00F12B22" w:rsidRDefault="00F12B22" w:rsidP="00F12B22">
      <w:pPr>
        <w:ind w:left="720" w:firstLine="720"/>
      </w:pPr>
      <w:r>
        <w:rPr>
          <w:rStyle w:val="Strong"/>
        </w:rPr>
        <w:t>Real-Time Processing:</w:t>
      </w:r>
      <w:r>
        <w:t xml:space="preserve"> Immediate filtering and alerts.</w:t>
      </w:r>
    </w:p>
    <w:p w14:paraId="527B469A" w14:textId="77777777" w:rsidR="00F12B22" w:rsidRDefault="00F12B22" w:rsidP="00F12B22">
      <w:pPr>
        <w:ind w:left="720" w:firstLine="720"/>
      </w:pPr>
      <w:r>
        <w:rPr>
          <w:rStyle w:val="Strong"/>
        </w:rPr>
        <w:t>Analysis:</w:t>
      </w:r>
    </w:p>
    <w:p w14:paraId="5E5069F2" w14:textId="77777777" w:rsidR="00F12B22" w:rsidRDefault="00F12B22" w:rsidP="00F12B22">
      <w:pPr>
        <w:ind w:left="720" w:firstLine="720"/>
      </w:pPr>
      <w:r>
        <w:rPr>
          <w:rStyle w:val="Strong"/>
        </w:rPr>
        <w:t>Descriptive:</w:t>
      </w:r>
      <w:r>
        <w:t xml:space="preserve"> Dashboards and reports.</w:t>
      </w:r>
    </w:p>
    <w:p w14:paraId="4DFD4740" w14:textId="77777777" w:rsidR="00F12B22" w:rsidRDefault="00F12B22" w:rsidP="00F12B22">
      <w:pPr>
        <w:ind w:left="720" w:firstLine="720"/>
      </w:pPr>
      <w:r>
        <w:rPr>
          <w:rStyle w:val="Strong"/>
        </w:rPr>
        <w:t>Predictive:</w:t>
      </w:r>
      <w:r>
        <w:t xml:space="preserve"> Forecast events.</w:t>
      </w:r>
    </w:p>
    <w:p w14:paraId="08A33007" w14:textId="77777777" w:rsidR="00F12B22" w:rsidRDefault="00F12B22" w:rsidP="00F12B22">
      <w:pPr>
        <w:ind w:left="720" w:firstLine="720"/>
      </w:pPr>
      <w:r>
        <w:rPr>
          <w:rStyle w:val="Strong"/>
        </w:rPr>
        <w:t>Prescriptive:</w:t>
      </w:r>
      <w:r>
        <w:t xml:space="preserve"> Recommend actions.</w:t>
      </w:r>
    </w:p>
    <w:p w14:paraId="777644D9" w14:textId="77777777" w:rsidR="00F12B22" w:rsidRDefault="00F12B22" w:rsidP="00F12B22">
      <w:pPr>
        <w:ind w:left="720" w:firstLine="720"/>
      </w:pPr>
      <w:r>
        <w:rPr>
          <w:rStyle w:val="Strong"/>
        </w:rPr>
        <w:t>Visualization:</w:t>
      </w:r>
      <w:r>
        <w:t xml:space="preserve"> Use dashboards and real-time alerts.</w:t>
      </w:r>
    </w:p>
    <w:p w14:paraId="0F3C1D8A" w14:textId="77777777" w:rsidR="00F12B22" w:rsidRDefault="00F12B22" w:rsidP="00F12B22">
      <w:pPr>
        <w:ind w:firstLine="720"/>
      </w:pPr>
      <w:r>
        <w:t>3. Long-Term Utilization</w:t>
      </w:r>
    </w:p>
    <w:p w14:paraId="1045EF68" w14:textId="77777777" w:rsidR="00F12B22" w:rsidRDefault="00F12B22" w:rsidP="00F12B22">
      <w:pPr>
        <w:ind w:left="720" w:firstLine="720"/>
      </w:pPr>
      <w:r>
        <w:rPr>
          <w:rStyle w:val="Strong"/>
        </w:rPr>
        <w:t>Historical Analysis:</w:t>
      </w:r>
      <w:r>
        <w:t xml:space="preserve"> Identify trends and evaluate performance.</w:t>
      </w:r>
    </w:p>
    <w:p w14:paraId="65FE2C11" w14:textId="77777777" w:rsidR="00F12B22" w:rsidRDefault="00F12B22" w:rsidP="00F12B22">
      <w:pPr>
        <w:ind w:left="720" w:firstLine="720"/>
      </w:pPr>
      <w:r>
        <w:rPr>
          <w:rStyle w:val="Strong"/>
        </w:rPr>
        <w:t>Continuous Improvement:</w:t>
      </w:r>
      <w:r>
        <w:t xml:space="preserve"> Enhance processes and update policies.</w:t>
      </w:r>
    </w:p>
    <w:p w14:paraId="62ED665C" w14:textId="77777777" w:rsidR="00F12B22" w:rsidRDefault="00F12B22" w:rsidP="00F12B22">
      <w:pPr>
        <w:ind w:left="720" w:firstLine="720"/>
      </w:pPr>
      <w:r>
        <w:rPr>
          <w:rStyle w:val="Strong"/>
        </w:rPr>
        <w:t>Strategic Planning:</w:t>
      </w:r>
      <w:r>
        <w:t xml:space="preserve"> Optimize resources and guide investments.</w:t>
      </w:r>
    </w:p>
    <w:p w14:paraId="20DD12C9" w14:textId="77777777" w:rsidR="00F12B22" w:rsidRDefault="00F12B22" w:rsidP="00F12B22">
      <w:pPr>
        <w:pStyle w:val="Subtitle"/>
        <w:rPr>
          <w:color w:val="000000" w:themeColor="text1"/>
          <w:sz w:val="28"/>
          <w:szCs w:val="28"/>
        </w:rPr>
      </w:pPr>
    </w:p>
    <w:p w14:paraId="02EA62B3" w14:textId="06EF2EA5" w:rsidR="0075032C" w:rsidRDefault="00F12B22" w:rsidP="00F12B22">
      <w:pPr>
        <w:pStyle w:val="Subtitle"/>
        <w:rPr>
          <w:color w:val="000000" w:themeColor="text1"/>
          <w:sz w:val="28"/>
          <w:szCs w:val="28"/>
        </w:rPr>
      </w:pPr>
      <w:r w:rsidRPr="00F12B22">
        <w:rPr>
          <w:color w:val="000000" w:themeColor="text1"/>
          <w:sz w:val="28"/>
          <w:szCs w:val="28"/>
        </w:rPr>
        <w:t>H</w:t>
      </w:r>
      <w:r w:rsidRPr="00F12B22">
        <w:rPr>
          <w:color w:val="000000" w:themeColor="text1"/>
          <w:sz w:val="28"/>
          <w:szCs w:val="28"/>
        </w:rPr>
        <w:t>ow the system will improve patient care</w:t>
      </w:r>
    </w:p>
    <w:p w14:paraId="49608728" w14:textId="172DF7AE" w:rsidR="00F12B22" w:rsidRDefault="00F12B22" w:rsidP="00F12B22">
      <w:r>
        <w:tab/>
      </w:r>
    </w:p>
    <w:p w14:paraId="75515418" w14:textId="4970329B" w:rsidR="00F12B22" w:rsidRPr="00F12B22" w:rsidRDefault="00F12B22" w:rsidP="00F12B2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ab/>
      </w:r>
      <w:proofErr w:type="gramStart"/>
      <w:r w:rsidRPr="00F12B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</w:t>
      </w:r>
      <w:proofErr w:type="gramEnd"/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-Time Monitoring: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Continuously tracks vital signs and alerts for immediate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intervention.</w:t>
      </w:r>
    </w:p>
    <w:p w14:paraId="4C1407DE" w14:textId="77777777" w:rsidR="00F12B22" w:rsidRPr="00F12B22" w:rsidRDefault="00F12B22" w:rsidP="00F12B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2B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</w:t>
      </w:r>
      <w:proofErr w:type="gramEnd"/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Safety: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Monitors room conditions and equipment status to prevent issues.</w:t>
      </w:r>
    </w:p>
    <w:p w14:paraId="377E9FE6" w14:textId="77777777" w:rsidR="00F12B22" w:rsidRPr="00F12B22" w:rsidRDefault="00F12B22" w:rsidP="00F12B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2B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proofErr w:type="gramEnd"/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Optimizes resource allocation and predicts equipment maintenance needs.</w:t>
      </w:r>
    </w:p>
    <w:p w14:paraId="0FC902A4" w14:textId="77777777" w:rsidR="00F12B22" w:rsidRPr="00F12B22" w:rsidRDefault="00F12B22" w:rsidP="00F12B2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2B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</w:t>
      </w:r>
      <w:proofErr w:type="gramEnd"/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Care: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data for tailored treatment plans and remote patient monitoring.</w:t>
      </w:r>
    </w:p>
    <w:p w14:paraId="52150198" w14:textId="77777777" w:rsidR="005C3FDB" w:rsidRPr="00F12B22" w:rsidRDefault="00F12B22" w:rsidP="005C3FDB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2B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</w:t>
      </w:r>
      <w:proofErr w:type="gramEnd"/>
      <w:r w:rsidRPr="00F12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Facilitates seamless information sharing among healthcare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C3FDB" w:rsidRPr="00F12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teams, enhancing collaboration and patient engagement.</w:t>
      </w:r>
    </w:p>
    <w:p w14:paraId="454C1F3B" w14:textId="0AEAF751" w:rsidR="00F12B22" w:rsidRDefault="00F12B22" w:rsidP="00F12B22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E2C398" w14:textId="54DD8A71" w:rsidR="00F12B22" w:rsidRPr="00F12B22" w:rsidRDefault="00F12B22" w:rsidP="00F12B22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</w:t>
      </w:r>
    </w:p>
    <w:sectPr w:rsidR="00F12B22" w:rsidRPr="00F1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6F78"/>
    <w:multiLevelType w:val="multilevel"/>
    <w:tmpl w:val="3978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5208"/>
    <w:multiLevelType w:val="multilevel"/>
    <w:tmpl w:val="89F066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7F4F"/>
    <w:multiLevelType w:val="multilevel"/>
    <w:tmpl w:val="B1E2C1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E7A3C"/>
    <w:multiLevelType w:val="multilevel"/>
    <w:tmpl w:val="368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6657C"/>
    <w:multiLevelType w:val="multilevel"/>
    <w:tmpl w:val="059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27C5"/>
    <w:multiLevelType w:val="multilevel"/>
    <w:tmpl w:val="B1D4BF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1968"/>
    <w:multiLevelType w:val="multilevel"/>
    <w:tmpl w:val="B5923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C96"/>
    <w:multiLevelType w:val="multilevel"/>
    <w:tmpl w:val="A23AF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41D60"/>
    <w:multiLevelType w:val="multilevel"/>
    <w:tmpl w:val="5C94FB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60867"/>
    <w:multiLevelType w:val="multilevel"/>
    <w:tmpl w:val="04BE2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57629901">
    <w:abstractNumId w:val="8"/>
  </w:num>
  <w:num w:numId="2" w16cid:durableId="725564951">
    <w:abstractNumId w:val="5"/>
  </w:num>
  <w:num w:numId="3" w16cid:durableId="1199850971">
    <w:abstractNumId w:val="2"/>
  </w:num>
  <w:num w:numId="4" w16cid:durableId="236329600">
    <w:abstractNumId w:val="1"/>
  </w:num>
  <w:num w:numId="5" w16cid:durableId="1123033866">
    <w:abstractNumId w:val="6"/>
  </w:num>
  <w:num w:numId="6" w16cid:durableId="645083902">
    <w:abstractNumId w:val="7"/>
  </w:num>
  <w:num w:numId="7" w16cid:durableId="1206135305">
    <w:abstractNumId w:val="9"/>
  </w:num>
  <w:num w:numId="8" w16cid:durableId="2096244582">
    <w:abstractNumId w:val="4"/>
  </w:num>
  <w:num w:numId="9" w16cid:durableId="1861696615">
    <w:abstractNumId w:val="3"/>
  </w:num>
  <w:num w:numId="10" w16cid:durableId="106217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2C"/>
    <w:rsid w:val="005C3FDB"/>
    <w:rsid w:val="0075032C"/>
    <w:rsid w:val="00E00846"/>
    <w:rsid w:val="00F1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DC60"/>
  <w15:chartTrackingRefBased/>
  <w15:docId w15:val="{8ACFBE74-1868-45E8-9A12-59D45961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32C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503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Anupama</dc:creator>
  <cp:keywords/>
  <dc:description/>
  <cp:lastModifiedBy>anu Anupama</cp:lastModifiedBy>
  <cp:revision>1</cp:revision>
  <dcterms:created xsi:type="dcterms:W3CDTF">2024-06-23T12:44:00Z</dcterms:created>
  <dcterms:modified xsi:type="dcterms:W3CDTF">2024-06-23T13:05:00Z</dcterms:modified>
</cp:coreProperties>
</file>