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教材：https://www.bilibili.com/video/BV1tf4y1e7yt?p=1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"https://git-scm.com/book/zh/v2/%E8%B5%B7%E6%AD%A5-%E5%AE%89%E8%A3%85-Git"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https://git-scm.com/book/zh/v2/%E8%B5%B7%E6%AD%A5-%E5%AE%89%E8%A3%85-Git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东北热（管理本地）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进入——进入要管理的文件夹、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文件夹下——右键——Git Bash Here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提名——初始化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（系统生成了.git文件夹）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status 检测当前目录下文件的状态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【name】 管理单个文件(name)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【.】 管理所有文件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生成一个名为v1的版本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红色：新增的文件/修改了原来的文件 --&gt; git add 文件名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绿色：git已经管理起来了 --&gt; git commit -m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’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Git三大区域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工作区（已经管理/新增到工作区/修改文件：自动检测）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暂存区（提交到暂存区：add命令）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版本库（提交到版本库：commit）</w:t>
      </w:r>
    </w:p>
    <w:p>
      <w:pPr>
        <w:pStyle w:val="2"/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2910840" cy="2499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840" w:leftChars="0"/>
      </w:pP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第一阶段：自己写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第二阶段：增加功能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第三阶段：约饭功能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reset --hard 【commit版本号】 回滚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reflog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【版本号】</w:t>
      </w:r>
    </w:p>
    <w:p>
      <w:pPr>
        <w:pStyle w:val="16"/>
        <w:bidi w:val="0"/>
      </w:pPr>
      <w:r>
        <w:drawing>
          <wp:inline distT="0" distB="0" distL="114300" distR="114300">
            <wp:extent cx="4757420" cy="4249420"/>
            <wp:effectExtent l="0" t="0" r="1270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bidi w:val="0"/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第一阶段：自己写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第二阶段：增加功能</w:t>
      </w:r>
    </w:p>
    <w:p>
      <w:pPr>
        <w:pStyle w:val="2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第三阶段：约饭功能（出bug了）</w:t>
      </w:r>
    </w:p>
    <w:p>
      <w:pPr>
        <w:pStyle w:val="2"/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第四阶段：商城（开发中，2个月）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branch 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创建分支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branch 【分支名称】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切换分支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checkout 【分支名称】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分支合并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merge【要合并的分支名称】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注意：切换分支，再合并。合并时可能产生冲突。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branch -d【分支名称】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</w:t>
      </w:r>
    </w:p>
    <w:p>
      <w:r>
        <w:drawing>
          <wp:inline distT="0" distB="0" distL="114300" distR="114300">
            <wp:extent cx="5266055" cy="2338070"/>
            <wp:effectExtent l="0" t="0" r="698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</w:p>
    <w:p>
      <w:pPr>
        <w:pStyle w:val="2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Github/gitlab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</w:t>
      </w:r>
    </w:p>
    <w:p>
      <w:pPr>
        <w:pStyle w:val="2"/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创建仓库</w:t>
      </w:r>
    </w:p>
    <w:p>
      <w:pPr>
        <w:pStyle w:val="2"/>
        <w:numPr>
          <w:ilvl w:val="0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本地代码推送</w:t>
      </w:r>
    </w:p>
    <w:p>
      <w:pPr>
        <w:pStyle w:val="2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给远程仓库起别名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remote add 【别名】 【远程仓库地址】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例如：git remote add origin </w:t>
      </w:r>
      <w:r>
        <w:rPr>
          <w:rFonts w:hint="eastAsia"/>
          <w:color w:val="auto"/>
          <w:u w:val="none"/>
          <w:lang w:val="en-US" w:eastAsia="zh-CN"/>
        </w:rPr>
        <w:t>https://github.com/deathflame/exercises_...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给【</w:t>
      </w:r>
      <w:r>
        <w:rPr>
          <w:rFonts w:hint="eastAsia"/>
          <w:color w:val="auto"/>
          <w:u w:val="none"/>
          <w:lang w:val="en-US" w:eastAsia="zh-CN"/>
        </w:rPr>
        <w:t>https://github.com/deathflame/exercises_...</w:t>
      </w:r>
      <w:r>
        <w:rPr>
          <w:rFonts w:hint="eastAsia"/>
          <w:lang w:val="en-US" w:eastAsia="zh-CN"/>
        </w:rPr>
        <w:t>】所指的远程仓库，起个别名“origin”。以后就用origin指代这个仓库。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向远程仓库推送代码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push -u 【仓库</w:t>
      </w:r>
      <w:bookmarkStart w:id="0" w:name="_GoBack"/>
      <w:bookmarkEnd w:id="0"/>
      <w:r>
        <w:rPr>
          <w:rFonts w:hint="eastAsia"/>
          <w:lang w:val="en-US" w:eastAsia="zh-CN"/>
        </w:rPr>
        <w:t>】 【分支名称】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克隆远程仓库代码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（内部已经实现git remote add origin 【远程仓库地址】）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clone【远程仓库地址】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checkout 【分支名称】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拉代码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pull origin 【分支名称】</w:t>
      </w:r>
    </w:p>
    <w:p>
      <w:pPr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4411345"/>
            <wp:effectExtent l="0" t="0" r="635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E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21203"/>
    <w:multiLevelType w:val="multilevel"/>
    <w:tmpl w:val="D8A21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6EDEB28"/>
    <w:multiLevelType w:val="multilevel"/>
    <w:tmpl w:val="E6EDEB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18B1A800"/>
    <w:multiLevelType w:val="singleLevel"/>
    <w:tmpl w:val="18B1A8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2D87300"/>
    <w:multiLevelType w:val="multilevel"/>
    <w:tmpl w:val="22D87300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61F85B8"/>
    <w:multiLevelType w:val="singleLevel"/>
    <w:tmpl w:val="561F8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4EEF97F"/>
    <w:multiLevelType w:val="singleLevel"/>
    <w:tmpl w:val="64EEF9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7CB6"/>
    <w:rsid w:val="00F53F0C"/>
    <w:rsid w:val="0134194C"/>
    <w:rsid w:val="01F66A9F"/>
    <w:rsid w:val="04736784"/>
    <w:rsid w:val="05F25189"/>
    <w:rsid w:val="083E343D"/>
    <w:rsid w:val="0B570095"/>
    <w:rsid w:val="0B6A0FB7"/>
    <w:rsid w:val="155C38A7"/>
    <w:rsid w:val="16AC09FA"/>
    <w:rsid w:val="17515C89"/>
    <w:rsid w:val="175E6F71"/>
    <w:rsid w:val="175F52DE"/>
    <w:rsid w:val="18CB10F3"/>
    <w:rsid w:val="1FE20B46"/>
    <w:rsid w:val="21607826"/>
    <w:rsid w:val="24007B5D"/>
    <w:rsid w:val="24156B0F"/>
    <w:rsid w:val="28367CB6"/>
    <w:rsid w:val="289F1553"/>
    <w:rsid w:val="2A701E17"/>
    <w:rsid w:val="2AD31FF8"/>
    <w:rsid w:val="2C865376"/>
    <w:rsid w:val="2D7E3E06"/>
    <w:rsid w:val="2F1E351A"/>
    <w:rsid w:val="2F38297C"/>
    <w:rsid w:val="31ED6076"/>
    <w:rsid w:val="36F45C3E"/>
    <w:rsid w:val="38562484"/>
    <w:rsid w:val="385D5FE6"/>
    <w:rsid w:val="3F761C37"/>
    <w:rsid w:val="3FE20420"/>
    <w:rsid w:val="40BE3656"/>
    <w:rsid w:val="41350DC9"/>
    <w:rsid w:val="414F667F"/>
    <w:rsid w:val="421A3D69"/>
    <w:rsid w:val="46C92B7D"/>
    <w:rsid w:val="48162989"/>
    <w:rsid w:val="496A09C7"/>
    <w:rsid w:val="4A4031E0"/>
    <w:rsid w:val="4CB95A8F"/>
    <w:rsid w:val="4CE44452"/>
    <w:rsid w:val="4EB65E7F"/>
    <w:rsid w:val="505F1D4D"/>
    <w:rsid w:val="51EF111F"/>
    <w:rsid w:val="541F46D6"/>
    <w:rsid w:val="560F1C10"/>
    <w:rsid w:val="580132F2"/>
    <w:rsid w:val="5A9F7C48"/>
    <w:rsid w:val="5D441BB0"/>
    <w:rsid w:val="5E316990"/>
    <w:rsid w:val="5F173BEA"/>
    <w:rsid w:val="63E76695"/>
    <w:rsid w:val="669B6438"/>
    <w:rsid w:val="66F1104A"/>
    <w:rsid w:val="68FE3EDD"/>
    <w:rsid w:val="6ABC3D52"/>
    <w:rsid w:val="6CA83F6B"/>
    <w:rsid w:val="6FBA61AB"/>
    <w:rsid w:val="77F84941"/>
    <w:rsid w:val="78B27033"/>
    <w:rsid w:val="7B5D0C44"/>
    <w:rsid w:val="7C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80" w:lineRule="auto"/>
      <w:ind w:left="432" w:right="0" w:hanging="432" w:firstLineChars="0"/>
      <w:jc w:val="left"/>
      <w:outlineLvl w:val="0"/>
    </w:pPr>
    <w:rPr>
      <w:rFonts w:eastAsia="宋体" w:cs="Times New Roman"/>
      <w:b/>
      <w:kern w:val="44"/>
      <w:sz w:val="48"/>
      <w:szCs w:val="20"/>
      <w:lang w:bidi="ar"/>
    </w:rPr>
  </w:style>
  <w:style w:type="paragraph" w:styleId="4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Calibri" w:hAnsi="Calibri" w:cs="宋体"/>
      <w:b/>
      <w:kern w:val="0"/>
      <w:sz w:val="36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beforeLines="0" w:beforeAutospacing="0" w:after="260" w:afterLines="0" w:afterAutospacing="0" w:line="360" w:lineRule="auto"/>
      <w:ind w:left="720" w:hanging="720" w:firstLineChars="0"/>
      <w:jc w:val="left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adjustRightInd w:val="0"/>
      <w:spacing w:before="260" w:beforeLines="0" w:beforeAutospacing="0" w:after="26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黑体" w:cs="Times New Roman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360" w:lineRule="auto"/>
      <w:ind w:left="1008" w:hanging="1008" w:firstLineChars="0"/>
      <w:jc w:val="left"/>
      <w:outlineLvl w:val="4"/>
    </w:pPr>
    <w:rPr>
      <w:rFonts w:eastAsia="宋体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无样式"/>
    <w:next w:val="1"/>
    <w:uiPriority w:val="0"/>
    <w:rPr>
      <w:rFonts w:ascii="Calibri" w:hAnsi="Calibri" w:eastAsiaTheme="minorEastAsia" w:cstheme="minorBidi"/>
      <w:sz w:val="24"/>
    </w:rPr>
  </w:style>
  <w:style w:type="paragraph" w:customStyle="1" w:styleId="16">
    <w:name w:val="图片"/>
    <w:basedOn w:val="1"/>
    <w:uiPriority w:val="0"/>
    <w:pPr>
      <w:ind w:firstLine="0" w:firstLineChars="0"/>
      <w:jc w:val="center"/>
    </w:pPr>
    <w:rPr>
      <w:rFonts w:eastAsia="宋体" w:asciiTheme="minorAscii" w:hAnsiTheme="minorAscii"/>
      <w:sz w:val="24"/>
    </w:rPr>
  </w:style>
  <w:style w:type="character" w:customStyle="1" w:styleId="17">
    <w:name w:val="标题 1 Char"/>
    <w:basedOn w:val="13"/>
    <w:link w:val="3"/>
    <w:qFormat/>
    <w:uiPriority w:val="0"/>
    <w:rPr>
      <w:rFonts w:hint="eastAsia" w:ascii="宋体" w:hAnsi="宋体" w:eastAsia="宋体" w:cs="宋体"/>
      <w:b/>
      <w:kern w:val="44"/>
      <w:sz w:val="48"/>
      <w:szCs w:val="20"/>
    </w:rPr>
  </w:style>
  <w:style w:type="paragraph" w:customStyle="1" w:styleId="18">
    <w:name w:val="封面标题1"/>
    <w:basedOn w:val="1"/>
    <w:qFormat/>
    <w:uiPriority w:val="0"/>
    <w:pPr>
      <w:adjustRightInd w:val="0"/>
      <w:ind w:firstLine="0" w:firstLineChars="0"/>
    </w:pPr>
    <w:rPr>
      <w:rFonts w:eastAsia="黑体"/>
      <w:b/>
      <w:sz w:val="56"/>
    </w:rPr>
  </w:style>
  <w:style w:type="paragraph" w:customStyle="1" w:styleId="19">
    <w:name w:val="图片说明"/>
    <w:uiPriority w:val="0"/>
    <w:pPr>
      <w:tabs>
        <w:tab w:val="left" w:pos="420"/>
      </w:tabs>
      <w:snapToGrid w:val="0"/>
      <w:spacing w:line="360" w:lineRule="auto"/>
      <w:jc w:val="center"/>
    </w:pPr>
    <w:rPr>
      <w:rFonts w:ascii="Times New Roman" w:hAnsi="Times New Roman" w:eastAsia="宋体" w:cstheme="minorBidi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2021-02-08T14:20:00Z</dcterms:created>
  <dc:creator>星辰</dc:creator>
  <cp:lastModifiedBy>星辰</cp:lastModifiedBy>
  <dcterms:modified xsi:type="dcterms:W3CDTF">2021-02-10T13:39:16Z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