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Расскажите немного о себе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Коротко о себе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Имя: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Фамилия: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 Male Female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Возраст: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Подробнее о себе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Молодой человек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Девушка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Семейное положение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Социальный статус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Место жительства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вы обычно делаете на выходных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Сплю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Гуляю с друзьями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Хожу на рыбалку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Играю в игры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Рассказать о формах в книге, посвященной HTML: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Site frequency: www.w3schools.com www.html5book.ru www.developer.mozilla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Сколько книг вы прочитали за свою жизнь: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0-10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11-20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21-50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50+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Ваши комментарии: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Первая позиция Вторая позиция Третья позиция Четвертая позиция Пятая позиция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contextualSpacing w:val="0"/>
        <w:rPr/>
      </w:pPr>
      <w:r w:rsidDel="00000000" w:rsidR="00000000" w:rsidRPr="00000000">
        <w:rPr>
          <w:rtl w:val="0"/>
        </w:rPr>
        <w:t xml:space="preserve">И в заключении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Хотите подписаться на самую модную рассылку спама?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Выберети категории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Оборудование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приготовить обеды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Заработай миллион за два дня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сколько сложная задача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Совсем нет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себе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Еле справились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