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6C7" w:rsidRDefault="00F666C7">
      <w:pPr>
        <w:spacing w:line="360" w:lineRule="auto"/>
      </w:pPr>
    </w:p>
    <w:p w:rsidR="00F666C7" w:rsidRDefault="00CD4A37">
      <w:pPr>
        <w:spacing w:line="360" w:lineRule="auto"/>
        <w:jc w:val="center"/>
        <w:rPr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Audit Summary Report</w:t>
      </w:r>
    </w:p>
    <w:p w:rsidR="00F666C7" w:rsidRDefault="00F666C7">
      <w:pPr>
        <w:spacing w:line="360" w:lineRule="auto"/>
      </w:pPr>
    </w:p>
    <w:tbl>
      <w:tblPr>
        <w:tblStyle w:val="TableGrid"/>
        <w:tblW w:w="9695" w:type="dxa"/>
        <w:tblLook w:val="04A0"/>
      </w:tblPr>
      <w:tblGrid>
        <w:gridCol w:w="2228"/>
        <w:gridCol w:w="3190"/>
        <w:gridCol w:w="335"/>
        <w:gridCol w:w="1555"/>
        <w:gridCol w:w="402"/>
        <w:gridCol w:w="1985"/>
      </w:tblGrid>
      <w:tr w:rsidR="00F666C7" w:rsidTr="00226D23">
        <w:trPr>
          <w:trHeight w:val="773"/>
        </w:trPr>
        <w:tc>
          <w:tcPr>
            <w:tcW w:w="2228" w:type="dxa"/>
            <w:shd w:val="clear" w:color="auto" w:fill="D9D9D9" w:themeFill="background1" w:themeFillShade="D9"/>
            <w:tcMar>
              <w:left w:w="108" w:type="dxa"/>
            </w:tcMar>
          </w:tcPr>
          <w:p w:rsidR="00F666C7" w:rsidRDefault="00CD4A37">
            <w:pPr>
              <w:pStyle w:val="Header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Project ID</w:t>
            </w:r>
          </w:p>
        </w:tc>
        <w:tc>
          <w:tcPr>
            <w:tcW w:w="3190" w:type="dxa"/>
            <w:shd w:val="clear" w:color="auto" w:fill="auto"/>
            <w:tcMar>
              <w:left w:w="108" w:type="dxa"/>
            </w:tcMar>
          </w:tcPr>
          <w:p w:rsidR="00F666C7" w:rsidRPr="00226D23" w:rsidRDefault="004C3BBD">
            <w:pPr>
              <w:pStyle w:val="Header"/>
              <w:spacing w:line="36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 w:rsidRPr="00226D23">
              <w:rPr>
                <w:rFonts w:asciiTheme="minorHAnsi" w:hAnsiTheme="minorHAnsi" w:cstheme="minorHAnsi"/>
                <w:sz w:val="22"/>
                <w:szCs w:val="20"/>
              </w:rPr>
              <w:t>OMMCOM (LIPL/PROJ/2016/OMMCOM)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F666C7" w:rsidRDefault="00CD4A37">
            <w:pPr>
              <w:pStyle w:val="Header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Total No of NCRs</w:t>
            </w:r>
          </w:p>
        </w:tc>
        <w:tc>
          <w:tcPr>
            <w:tcW w:w="2387" w:type="dxa"/>
            <w:gridSpan w:val="2"/>
            <w:shd w:val="clear" w:color="auto" w:fill="auto"/>
            <w:tcMar>
              <w:left w:w="108" w:type="dxa"/>
            </w:tcMar>
          </w:tcPr>
          <w:p w:rsidR="00F666C7" w:rsidRPr="00E77F02" w:rsidRDefault="00226D23">
            <w:pPr>
              <w:pStyle w:val="Header"/>
              <w:spacing w:line="360" w:lineRule="auto"/>
              <w:rPr>
                <w:sz w:val="22"/>
                <w:szCs w:val="20"/>
                <w:highlight w:val="yellow"/>
              </w:rPr>
            </w:pPr>
            <w:r w:rsidRPr="00A91A52">
              <w:rPr>
                <w:sz w:val="22"/>
                <w:szCs w:val="20"/>
              </w:rPr>
              <w:t>3</w:t>
            </w:r>
          </w:p>
        </w:tc>
      </w:tr>
      <w:tr w:rsidR="00F666C7" w:rsidTr="0093134E">
        <w:trPr>
          <w:trHeight w:val="413"/>
        </w:trPr>
        <w:tc>
          <w:tcPr>
            <w:tcW w:w="2228" w:type="dxa"/>
            <w:shd w:val="clear" w:color="auto" w:fill="D9D9D9" w:themeFill="background1" w:themeFillShade="D9"/>
            <w:tcMar>
              <w:left w:w="108" w:type="dxa"/>
            </w:tcMar>
          </w:tcPr>
          <w:p w:rsidR="00F666C7" w:rsidRDefault="00CD4A37">
            <w:pPr>
              <w:pStyle w:val="Header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Project/ Function</w:t>
            </w:r>
          </w:p>
        </w:tc>
        <w:tc>
          <w:tcPr>
            <w:tcW w:w="3190" w:type="dxa"/>
            <w:shd w:val="clear" w:color="auto" w:fill="auto"/>
            <w:tcMar>
              <w:left w:w="108" w:type="dxa"/>
            </w:tcMar>
          </w:tcPr>
          <w:p w:rsidR="00F666C7" w:rsidRPr="00226D23" w:rsidRDefault="004C3BBD">
            <w:pPr>
              <w:pStyle w:val="Header"/>
              <w:spacing w:line="36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 w:rsidRPr="00226D23">
              <w:rPr>
                <w:rFonts w:asciiTheme="minorHAnsi" w:hAnsiTheme="minorHAnsi" w:cstheme="minorHAnsi"/>
                <w:sz w:val="22"/>
                <w:szCs w:val="20"/>
              </w:rPr>
              <w:t>OMMCOM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F666C7" w:rsidRDefault="00CD4A37">
            <w:pPr>
              <w:pStyle w:val="Header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of Major NCRs</w:t>
            </w:r>
          </w:p>
        </w:tc>
        <w:tc>
          <w:tcPr>
            <w:tcW w:w="2387" w:type="dxa"/>
            <w:gridSpan w:val="2"/>
            <w:shd w:val="clear" w:color="auto" w:fill="auto"/>
            <w:tcMar>
              <w:left w:w="108" w:type="dxa"/>
            </w:tcMar>
          </w:tcPr>
          <w:p w:rsidR="00F666C7" w:rsidRPr="00E77F02" w:rsidRDefault="00226D23">
            <w:pPr>
              <w:pStyle w:val="Header"/>
              <w:spacing w:line="360" w:lineRule="auto"/>
              <w:rPr>
                <w:sz w:val="22"/>
                <w:szCs w:val="20"/>
                <w:highlight w:val="yellow"/>
              </w:rPr>
            </w:pPr>
            <w:r w:rsidRPr="00A91A52">
              <w:rPr>
                <w:sz w:val="22"/>
                <w:szCs w:val="20"/>
              </w:rPr>
              <w:t>2</w:t>
            </w:r>
          </w:p>
        </w:tc>
      </w:tr>
      <w:tr w:rsidR="00F666C7" w:rsidTr="0093134E">
        <w:trPr>
          <w:trHeight w:val="2060"/>
        </w:trPr>
        <w:tc>
          <w:tcPr>
            <w:tcW w:w="2228" w:type="dxa"/>
            <w:shd w:val="clear" w:color="auto" w:fill="D9D9D9" w:themeFill="background1" w:themeFillShade="D9"/>
            <w:tcMar>
              <w:left w:w="108" w:type="dxa"/>
            </w:tcMar>
          </w:tcPr>
          <w:p w:rsidR="00F666C7" w:rsidRDefault="00CD4A37">
            <w:pPr>
              <w:pStyle w:val="Header"/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Audit Team</w:t>
            </w:r>
          </w:p>
        </w:tc>
        <w:tc>
          <w:tcPr>
            <w:tcW w:w="3190" w:type="dxa"/>
            <w:shd w:val="clear" w:color="auto" w:fill="auto"/>
            <w:tcMar>
              <w:left w:w="108" w:type="dxa"/>
            </w:tcMar>
          </w:tcPr>
          <w:p w:rsidR="00226D23" w:rsidRDefault="00226D23">
            <w:pPr>
              <w:pStyle w:val="Header"/>
              <w:spacing w:line="36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 w:rsidRPr="00226D23">
              <w:rPr>
                <w:rFonts w:asciiTheme="minorHAnsi" w:hAnsiTheme="minorHAnsi" w:cstheme="minorHAnsi"/>
                <w:sz w:val="22"/>
                <w:szCs w:val="20"/>
              </w:rPr>
              <w:t>Debasish Mishra, Bibek Panigrahi</w:t>
            </w:r>
          </w:p>
          <w:p w:rsidR="00226D23" w:rsidRPr="00226D23" w:rsidRDefault="00226D23" w:rsidP="00226D23"/>
          <w:p w:rsidR="00F666C7" w:rsidRPr="00226D23" w:rsidRDefault="00F666C7" w:rsidP="00226D23"/>
        </w:tc>
        <w:tc>
          <w:tcPr>
            <w:tcW w:w="1890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226D23" w:rsidRDefault="00CD4A37">
            <w:pPr>
              <w:pStyle w:val="Header"/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Auditees</w:t>
            </w:r>
            <w:proofErr w:type="spellEnd"/>
          </w:p>
          <w:p w:rsidR="00226D23" w:rsidRPr="00226D23" w:rsidRDefault="00226D23" w:rsidP="00226D23"/>
          <w:p w:rsidR="00226D23" w:rsidRPr="00226D23" w:rsidRDefault="00226D23" w:rsidP="00226D23"/>
          <w:p w:rsidR="00F666C7" w:rsidRPr="00226D23" w:rsidRDefault="00F666C7" w:rsidP="00226D23"/>
        </w:tc>
        <w:tc>
          <w:tcPr>
            <w:tcW w:w="2387" w:type="dxa"/>
            <w:gridSpan w:val="2"/>
            <w:shd w:val="clear" w:color="auto" w:fill="auto"/>
            <w:tcMar>
              <w:left w:w="108" w:type="dxa"/>
            </w:tcMar>
          </w:tcPr>
          <w:p w:rsidR="00226D23" w:rsidRDefault="00226D23" w:rsidP="00005D0D">
            <w:pPr>
              <w:pStyle w:val="Header"/>
              <w:spacing w:line="360" w:lineRule="auto"/>
              <w:rPr>
                <w:sz w:val="22"/>
                <w:szCs w:val="22"/>
              </w:rPr>
            </w:pPr>
            <w:r w:rsidRPr="00226D23">
              <w:rPr>
                <w:rFonts w:asciiTheme="minorHAnsi" w:hAnsiTheme="minorHAnsi" w:cstheme="minorHAnsi"/>
                <w:sz w:val="22"/>
                <w:szCs w:val="22"/>
              </w:rPr>
              <w:t xml:space="preserve">Prativa Samal, Satyakam Misra, Samadhan Mishra, </w:t>
            </w:r>
            <w:proofErr w:type="spellStart"/>
            <w:r w:rsidRPr="00226D23">
              <w:rPr>
                <w:rFonts w:asciiTheme="minorHAnsi" w:hAnsiTheme="minorHAnsi" w:cstheme="minorHAnsi"/>
                <w:sz w:val="22"/>
                <w:szCs w:val="22"/>
              </w:rPr>
              <w:t>Subrat</w:t>
            </w:r>
            <w:proofErr w:type="spellEnd"/>
            <w:r w:rsidRPr="00226D23">
              <w:rPr>
                <w:rFonts w:asciiTheme="minorHAnsi" w:hAnsiTheme="minorHAnsi" w:cstheme="minorHAnsi"/>
                <w:sz w:val="22"/>
                <w:szCs w:val="22"/>
              </w:rPr>
              <w:t xml:space="preserve"> Rout, </w:t>
            </w:r>
            <w:proofErr w:type="spellStart"/>
            <w:r w:rsidRPr="00226D23">
              <w:rPr>
                <w:rFonts w:asciiTheme="minorHAnsi" w:hAnsiTheme="minorHAnsi" w:cstheme="minorHAnsi"/>
                <w:sz w:val="22"/>
                <w:szCs w:val="22"/>
              </w:rPr>
              <w:t>Debashrita</w:t>
            </w:r>
            <w:proofErr w:type="spellEnd"/>
            <w:r w:rsidRPr="00226D23">
              <w:rPr>
                <w:rFonts w:asciiTheme="minorHAnsi" w:hAnsiTheme="minorHAnsi" w:cstheme="minorHAnsi"/>
                <w:sz w:val="22"/>
                <w:szCs w:val="22"/>
              </w:rPr>
              <w:t xml:space="preserve"> Mohanty, </w:t>
            </w:r>
            <w:proofErr w:type="spellStart"/>
            <w:r w:rsidRPr="00226D23">
              <w:rPr>
                <w:rFonts w:asciiTheme="minorHAnsi" w:hAnsiTheme="minorHAnsi" w:cstheme="minorHAnsi"/>
                <w:sz w:val="22"/>
                <w:szCs w:val="22"/>
              </w:rPr>
              <w:t>Suhasini</w:t>
            </w:r>
            <w:proofErr w:type="spellEnd"/>
            <w:r w:rsidRPr="00226D23">
              <w:rPr>
                <w:rFonts w:asciiTheme="minorHAnsi" w:hAnsiTheme="minorHAnsi" w:cstheme="minorHAnsi"/>
                <w:sz w:val="22"/>
                <w:szCs w:val="22"/>
              </w:rPr>
              <w:t xml:space="preserve"> Reddy, Debi Prasad Behera, Mausumi Panda, Debasish Mishra</w:t>
            </w:r>
          </w:p>
          <w:p w:rsidR="00F666C7" w:rsidRPr="00226D23" w:rsidRDefault="00F666C7" w:rsidP="00226D23"/>
        </w:tc>
      </w:tr>
      <w:tr w:rsidR="00F666C7" w:rsidTr="0093134E">
        <w:trPr>
          <w:trHeight w:val="350"/>
        </w:trPr>
        <w:tc>
          <w:tcPr>
            <w:tcW w:w="2228" w:type="dxa"/>
            <w:shd w:val="clear" w:color="auto" w:fill="D9D9D9" w:themeFill="background1" w:themeFillShade="D9"/>
            <w:tcMar>
              <w:left w:w="108" w:type="dxa"/>
            </w:tcMar>
          </w:tcPr>
          <w:p w:rsidR="00F666C7" w:rsidRDefault="00CD4A37">
            <w:pPr>
              <w:pStyle w:val="Header"/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Scope Audited</w:t>
            </w:r>
          </w:p>
        </w:tc>
        <w:tc>
          <w:tcPr>
            <w:tcW w:w="7467" w:type="dxa"/>
            <w:gridSpan w:val="5"/>
            <w:shd w:val="clear" w:color="auto" w:fill="auto"/>
            <w:tcMar>
              <w:left w:w="108" w:type="dxa"/>
            </w:tcMar>
          </w:tcPr>
          <w:p w:rsidR="00226D23" w:rsidRDefault="00226D23" w:rsidP="00226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OMMCOM News/OT,  SEPG, OMMCOM News, Internal Audit</w:t>
            </w:r>
          </w:p>
          <w:p w:rsidR="00F666C7" w:rsidRPr="00226D23" w:rsidRDefault="00F666C7" w:rsidP="00226D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666C7" w:rsidRPr="00226D23" w:rsidTr="0093134E">
        <w:trPr>
          <w:trHeight w:val="2852"/>
        </w:trPr>
        <w:tc>
          <w:tcPr>
            <w:tcW w:w="2228" w:type="dxa"/>
            <w:shd w:val="clear" w:color="auto" w:fill="D9D9D9" w:themeFill="background1" w:themeFillShade="D9"/>
            <w:tcMar>
              <w:left w:w="108" w:type="dxa"/>
            </w:tcMar>
          </w:tcPr>
          <w:p w:rsidR="00F666C7" w:rsidRDefault="00CD4A37">
            <w:pPr>
              <w:pStyle w:val="Header"/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Best Practices/ Good Points</w:t>
            </w:r>
          </w:p>
        </w:tc>
        <w:tc>
          <w:tcPr>
            <w:tcW w:w="7467" w:type="dxa"/>
            <w:gridSpan w:val="5"/>
            <w:shd w:val="clear" w:color="auto" w:fill="auto"/>
            <w:tcMar>
              <w:left w:w="108" w:type="dxa"/>
            </w:tcMar>
          </w:tcPr>
          <w:p w:rsidR="00226D23" w:rsidRDefault="00226D23" w:rsidP="004C3BBD">
            <w:pPr>
              <w:pStyle w:val="Header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No Change request received from Client Side after Requirement Study.</w:t>
            </w:r>
          </w:p>
          <w:p w:rsidR="00F666C7" w:rsidRPr="00226D23" w:rsidRDefault="004C3BBD" w:rsidP="004C3BBD">
            <w:pPr>
              <w:pStyle w:val="Header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 w:rsidRPr="00226D23">
              <w:rPr>
                <w:rFonts w:asciiTheme="minorHAnsi" w:hAnsiTheme="minorHAnsi" w:cstheme="minorHAnsi"/>
                <w:sz w:val="22"/>
                <w:szCs w:val="20"/>
              </w:rPr>
              <w:t>Standard Code architecture</w:t>
            </w:r>
          </w:p>
          <w:p w:rsidR="004C3BBD" w:rsidRPr="00226D23" w:rsidRDefault="004C3BBD" w:rsidP="004C3BBD">
            <w:pPr>
              <w:pStyle w:val="Header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 w:rsidRPr="00226D23">
              <w:rPr>
                <w:rFonts w:asciiTheme="minorHAnsi" w:hAnsiTheme="minorHAnsi" w:cstheme="minorHAnsi"/>
                <w:sz w:val="22"/>
                <w:szCs w:val="20"/>
              </w:rPr>
              <w:t>W3 Compliance design</w:t>
            </w:r>
          </w:p>
          <w:p w:rsidR="004C3BBD" w:rsidRPr="00226D23" w:rsidRDefault="004C3BBD" w:rsidP="004C3BBD">
            <w:pPr>
              <w:pStyle w:val="Header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 w:rsidRPr="00226D23">
              <w:rPr>
                <w:rFonts w:asciiTheme="minorHAnsi" w:hAnsiTheme="minorHAnsi" w:cstheme="minorHAnsi"/>
                <w:sz w:val="22"/>
                <w:szCs w:val="20"/>
              </w:rPr>
              <w:t>Bug tracking methods</w:t>
            </w:r>
          </w:p>
          <w:p w:rsidR="00F666C7" w:rsidRPr="00226D23" w:rsidRDefault="004C3BBD" w:rsidP="004C3BBD">
            <w:pPr>
              <w:pStyle w:val="Header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 w:rsidRPr="00226D23">
              <w:rPr>
                <w:rFonts w:asciiTheme="minorHAnsi" w:hAnsiTheme="minorHAnsi" w:cstheme="minorHAnsi"/>
                <w:sz w:val="22"/>
                <w:szCs w:val="20"/>
              </w:rPr>
              <w:t>Managed-slug throughout the application</w:t>
            </w:r>
          </w:p>
          <w:p w:rsidR="004C3BBD" w:rsidRPr="00226D23" w:rsidRDefault="004C3BBD" w:rsidP="004C3BBD">
            <w:pPr>
              <w:pStyle w:val="Header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 w:rsidRPr="00226D23">
              <w:rPr>
                <w:rFonts w:asciiTheme="minorHAnsi" w:hAnsiTheme="minorHAnsi" w:cstheme="minorHAnsi"/>
                <w:sz w:val="22"/>
                <w:szCs w:val="20"/>
              </w:rPr>
              <w:t>On page SEO</w:t>
            </w:r>
          </w:p>
          <w:p w:rsidR="00F666C7" w:rsidRPr="00226D23" w:rsidRDefault="00E807A2" w:rsidP="00226D23">
            <w:pPr>
              <w:pStyle w:val="Header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 w:rsidRPr="00226D23">
              <w:rPr>
                <w:rFonts w:asciiTheme="minorHAnsi" w:hAnsiTheme="minorHAnsi" w:cstheme="minorHAnsi"/>
                <w:sz w:val="22"/>
                <w:szCs w:val="20"/>
              </w:rPr>
              <w:t>Selection of Video Player</w:t>
            </w:r>
          </w:p>
        </w:tc>
      </w:tr>
      <w:tr w:rsidR="00F666C7" w:rsidRPr="00226D23" w:rsidTr="00226D23">
        <w:trPr>
          <w:trHeight w:val="1574"/>
        </w:trPr>
        <w:tc>
          <w:tcPr>
            <w:tcW w:w="2228" w:type="dxa"/>
            <w:shd w:val="clear" w:color="auto" w:fill="D9D9D9" w:themeFill="background1" w:themeFillShade="D9"/>
            <w:tcMar>
              <w:left w:w="108" w:type="dxa"/>
            </w:tcMar>
          </w:tcPr>
          <w:p w:rsidR="00F666C7" w:rsidRPr="00226D23" w:rsidRDefault="00CD4A37">
            <w:pPr>
              <w:tabs>
                <w:tab w:val="left" w:pos="1800"/>
                <w:tab w:val="left" w:pos="4320"/>
                <w:tab w:val="left" w:pos="5760"/>
              </w:tabs>
              <w:spacing w:before="40" w:line="360" w:lineRule="auto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226D23">
              <w:rPr>
                <w:rFonts w:asciiTheme="minorHAnsi" w:hAnsiTheme="minorHAnsi" w:cstheme="minorHAnsi"/>
                <w:bCs/>
                <w:sz w:val="22"/>
                <w:szCs w:val="20"/>
              </w:rPr>
              <w:t>Observations/ Suggestions for Improvements</w:t>
            </w:r>
            <w:r w:rsidRPr="00226D23">
              <w:rPr>
                <w:rFonts w:asciiTheme="minorHAnsi" w:hAnsiTheme="minorHAnsi" w:cstheme="minorHAnsi"/>
                <w:bCs/>
                <w:color w:val="000000"/>
                <w:sz w:val="22"/>
                <w:szCs w:val="20"/>
              </w:rPr>
              <w:t xml:space="preserve"> </w:t>
            </w:r>
          </w:p>
          <w:p w:rsidR="00F666C7" w:rsidRDefault="00F666C7">
            <w:pPr>
              <w:pStyle w:val="Header"/>
              <w:spacing w:line="360" w:lineRule="auto"/>
              <w:rPr>
                <w:rFonts w:cstheme="minorHAnsi"/>
                <w:bCs/>
                <w:sz w:val="22"/>
                <w:szCs w:val="20"/>
              </w:rPr>
            </w:pPr>
          </w:p>
        </w:tc>
        <w:tc>
          <w:tcPr>
            <w:tcW w:w="7467" w:type="dxa"/>
            <w:gridSpan w:val="5"/>
            <w:shd w:val="clear" w:color="auto" w:fill="auto"/>
            <w:tcMar>
              <w:left w:w="108" w:type="dxa"/>
            </w:tcMar>
          </w:tcPr>
          <w:p w:rsidR="00946753" w:rsidRDefault="00946753" w:rsidP="00946753">
            <w:pPr>
              <w:pStyle w:val="Header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94675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F666C7" w:rsidRDefault="00226D23" w:rsidP="00226D23">
            <w:pPr>
              <w:pStyle w:val="Header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Training Schedule Form expected end date of Training was missing</w:t>
            </w:r>
            <w:bookmarkStart w:id="0" w:name="_GoBack"/>
            <w:bookmarkEnd w:id="0"/>
          </w:p>
          <w:p w:rsidR="00226D23" w:rsidRDefault="00226D23" w:rsidP="00226D23">
            <w:pPr>
              <w:pStyle w:val="Header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W3 compliance was not done</w:t>
            </w:r>
          </w:p>
          <w:p w:rsidR="00946753" w:rsidRPr="004C28AD" w:rsidRDefault="00226D23" w:rsidP="004C28AD">
            <w:pPr>
              <w:pStyle w:val="Header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DB optimization was not done</w:t>
            </w:r>
          </w:p>
          <w:p w:rsidR="00946753" w:rsidRPr="004C28AD" w:rsidRDefault="00946753" w:rsidP="00946753">
            <w:pPr>
              <w:pStyle w:val="Header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C28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Suggestions for Improvement:</w:t>
            </w:r>
          </w:p>
          <w:p w:rsidR="00946753" w:rsidRDefault="00A268FC" w:rsidP="00A268FC">
            <w:pPr>
              <w:pStyle w:val="Header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W3C standards to be followed from the very beginning of the development phase</w:t>
            </w:r>
          </w:p>
          <w:p w:rsidR="00A268FC" w:rsidRPr="00226D23" w:rsidRDefault="00A268FC" w:rsidP="00A268FC">
            <w:pPr>
              <w:pStyle w:val="Header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Indexing to be implemented when DB design is done</w:t>
            </w:r>
          </w:p>
        </w:tc>
      </w:tr>
      <w:tr w:rsidR="00F666C7" w:rsidRPr="00226D23" w:rsidTr="00226D23">
        <w:trPr>
          <w:trHeight w:val="408"/>
        </w:trPr>
        <w:tc>
          <w:tcPr>
            <w:tcW w:w="2228" w:type="dxa"/>
            <w:shd w:val="clear" w:color="auto" w:fill="D9D9D9" w:themeFill="background1" w:themeFillShade="D9"/>
            <w:tcMar>
              <w:left w:w="108" w:type="dxa"/>
            </w:tcMar>
          </w:tcPr>
          <w:p w:rsidR="00F666C7" w:rsidRDefault="00CD4A37">
            <w:pPr>
              <w:pStyle w:val="Header"/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Date</w:t>
            </w:r>
          </w:p>
        </w:tc>
        <w:tc>
          <w:tcPr>
            <w:tcW w:w="3525" w:type="dxa"/>
            <w:gridSpan w:val="2"/>
            <w:shd w:val="clear" w:color="auto" w:fill="auto"/>
            <w:tcMar>
              <w:left w:w="108" w:type="dxa"/>
            </w:tcMar>
          </w:tcPr>
          <w:p w:rsidR="00F666C7" w:rsidRPr="00226D23" w:rsidRDefault="000B3A58" w:rsidP="00E77F02">
            <w:pPr>
              <w:pStyle w:val="Header"/>
              <w:spacing w:line="36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27</w:t>
            </w:r>
            <w:r w:rsidRPr="000B3A58">
              <w:rPr>
                <w:rFonts w:asciiTheme="minorHAnsi" w:hAnsiTheme="minorHAnsi" w:cstheme="minorHAnsi"/>
                <w:sz w:val="22"/>
                <w:szCs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r w:rsidR="00E77F02" w:rsidRPr="00226D23">
              <w:rPr>
                <w:rFonts w:asciiTheme="minorHAnsi" w:hAnsiTheme="minorHAnsi" w:cstheme="minorHAnsi"/>
                <w:sz w:val="22"/>
                <w:szCs w:val="20"/>
              </w:rPr>
              <w:t>May</w:t>
            </w:r>
            <w:r w:rsidR="00B34C10" w:rsidRPr="00226D23">
              <w:rPr>
                <w:rFonts w:asciiTheme="minorHAnsi" w:hAnsiTheme="minorHAnsi" w:cstheme="minorHAnsi"/>
                <w:sz w:val="22"/>
                <w:szCs w:val="20"/>
              </w:rPr>
              <w:t xml:space="preserve"> 2016</w:t>
            </w:r>
          </w:p>
        </w:tc>
        <w:tc>
          <w:tcPr>
            <w:tcW w:w="1957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F666C7" w:rsidRPr="00226D23" w:rsidRDefault="00CD4A37">
            <w:pPr>
              <w:pStyle w:val="Header"/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26D23">
              <w:rPr>
                <w:rFonts w:asciiTheme="minorHAnsi" w:hAnsiTheme="minorHAnsi" w:cstheme="minorHAnsi"/>
                <w:bCs/>
                <w:sz w:val="22"/>
                <w:szCs w:val="22"/>
              </w:rPr>
              <w:t>Auditor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F666C7" w:rsidRPr="00226D23" w:rsidRDefault="00226D23">
            <w:pPr>
              <w:pStyle w:val="Header"/>
              <w:spacing w:line="36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 w:rsidRPr="00226D23">
              <w:rPr>
                <w:rFonts w:asciiTheme="minorHAnsi" w:hAnsiTheme="minorHAnsi" w:cstheme="minorHAnsi"/>
                <w:sz w:val="22"/>
                <w:szCs w:val="20"/>
              </w:rPr>
              <w:t>Debasish Mishra, Bibek Panigrahi</w:t>
            </w:r>
          </w:p>
        </w:tc>
      </w:tr>
    </w:tbl>
    <w:p w:rsidR="00F666C7" w:rsidRDefault="00F666C7"/>
    <w:sectPr w:rsidR="00F666C7" w:rsidSect="00F666C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1B0" w:rsidRDefault="005901B0" w:rsidP="00F666C7">
      <w:r>
        <w:separator/>
      </w:r>
    </w:p>
  </w:endnote>
  <w:endnote w:type="continuationSeparator" w:id="0">
    <w:p w:rsidR="005901B0" w:rsidRDefault="005901B0" w:rsidP="00F666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6C7" w:rsidRDefault="00E77F02">
    <w:pPr>
      <w:pStyle w:val="Footer"/>
      <w:pBdr>
        <w:bottom w:val="single" w:sz="4" w:space="1" w:color="00000A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CD4A37">
      <w:rPr>
        <w:rFonts w:ascii="Calibri" w:hAnsi="Calibri" w:cs="Calibri"/>
        <w:sz w:val="22"/>
        <w:szCs w:val="22"/>
      </w:rPr>
      <w:t xml:space="preserve"> | </w:t>
    </w:r>
    <w:r w:rsidR="00CD4A37">
      <w:rPr>
        <w:rFonts w:ascii="Calibri" w:hAnsi="Calibri" w:cs="Calibri"/>
        <w:caps/>
        <w:sz w:val="22"/>
        <w:szCs w:val="22"/>
      </w:rPr>
      <w:t>Confidential/</w:t>
    </w:r>
    <w:r w:rsidR="00CD4A37">
      <w:rPr>
        <w:rFonts w:ascii="Calibri" w:hAnsi="Calibri" w:cs="Calibri"/>
        <w:caps/>
        <w:strike/>
        <w:sz w:val="22"/>
        <w:szCs w:val="22"/>
      </w:rPr>
      <w:t>Internal/Public</w:t>
    </w:r>
  </w:p>
  <w:p w:rsidR="00F666C7" w:rsidRDefault="00CD4A37">
    <w:r>
      <w:rPr>
        <w:rFonts w:ascii="Calibri" w:hAnsi="Calibri" w:cs="Calibri"/>
        <w:sz w:val="22"/>
        <w:szCs w:val="22"/>
      </w:rPr>
      <w:t xml:space="preserve">Page </w:t>
    </w:r>
    <w:r w:rsidR="00F04A22" w:rsidRPr="00F04A22">
      <w:rPr>
        <w:rFonts w:ascii="Calibri" w:hAnsi="Calibri" w:cs="Calibri"/>
        <w:sz w:val="22"/>
        <w:szCs w:val="22"/>
      </w:rPr>
      <w:fldChar w:fldCharType="begin"/>
    </w:r>
    <w:r>
      <w:instrText>PAGE</w:instrText>
    </w:r>
    <w:r w:rsidR="00F04A22">
      <w:fldChar w:fldCharType="separate"/>
    </w:r>
    <w:r w:rsidR="00A91A52">
      <w:rPr>
        <w:rFonts w:ascii="Calibri" w:hAnsi="Calibri" w:cs="Calibri"/>
        <w:noProof/>
        <w:sz w:val="22"/>
        <w:szCs w:val="22"/>
      </w:rPr>
      <w:t>1</w:t>
    </w:r>
    <w:r w:rsidR="00F04A22"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 w:rsidR="00F04A22" w:rsidRPr="00F04A22">
      <w:rPr>
        <w:rFonts w:ascii="Calibri" w:hAnsi="Calibri" w:cs="Calibri"/>
        <w:sz w:val="22"/>
        <w:szCs w:val="22"/>
      </w:rPr>
      <w:fldChar w:fldCharType="begin"/>
    </w:r>
    <w:r>
      <w:instrText>NUMPAGES</w:instrText>
    </w:r>
    <w:r w:rsidR="00F04A22">
      <w:fldChar w:fldCharType="separate"/>
    </w:r>
    <w:r w:rsidR="00A91A52">
      <w:rPr>
        <w:rFonts w:ascii="Calibri" w:hAnsi="Calibri" w:cs="Calibri"/>
        <w:noProof/>
        <w:sz w:val="22"/>
        <w:szCs w:val="22"/>
      </w:rPr>
      <w:t>1</w:t>
    </w:r>
    <w:r w:rsidR="00F04A22">
      <w:fldChar w:fldCharType="end"/>
    </w:r>
    <w:r>
      <w:rPr>
        <w:rFonts w:ascii="Calibri" w:hAnsi="Calibri" w:cs="Calibri"/>
        <w:sz w:val="22"/>
        <w:szCs w:val="22"/>
      </w:rPr>
      <w:t xml:space="preserve">   </w:t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  <w:t xml:space="preserve">                </w:t>
    </w:r>
    <w:r>
      <w:rPr>
        <w:rFonts w:ascii="Calibri" w:hAnsi="Calibri" w:cs="Calibri"/>
        <w:sz w:val="22"/>
        <w:szCs w:val="22"/>
      </w:rPr>
      <w:tab/>
      <w:t xml:space="preserve">   12 May 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1B0" w:rsidRDefault="005901B0" w:rsidP="00F666C7">
      <w:r>
        <w:separator/>
      </w:r>
    </w:p>
  </w:footnote>
  <w:footnote w:type="continuationSeparator" w:id="0">
    <w:p w:rsidR="005901B0" w:rsidRDefault="005901B0" w:rsidP="00F666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6C7" w:rsidRDefault="00CD4A37" w:rsidP="006C23F6">
    <w:pPr>
      <w:pStyle w:val="Header"/>
      <w:pBdr>
        <w:bottom w:val="single" w:sz="4" w:space="15" w:color="00000A"/>
      </w:pBdr>
      <w:tabs>
        <w:tab w:val="right" w:pos="8222"/>
      </w:tabs>
      <w:rPr>
        <w:rFonts w:asciiTheme="minorHAnsi" w:hAnsiTheme="minorHAnsi" w:cstheme="minorHAnsi"/>
        <w:sz w:val="22"/>
        <w:szCs w:val="22"/>
      </w:rPr>
    </w:pPr>
    <w:r>
      <w:rPr>
        <w:noProof/>
        <w:lang w:bidi="hi-IN"/>
      </w:rPr>
      <w:drawing>
        <wp:anchor distT="0" distB="101600" distL="0" distR="0" simplePos="0" relativeHeight="2" behindDoc="0" locked="0" layoutInCell="1" allowOverlap="1">
          <wp:simplePos x="0" y="0"/>
          <wp:positionH relativeFrom="column">
            <wp:posOffset>-514350</wp:posOffset>
          </wp:positionH>
          <wp:positionV relativeFrom="paragraph">
            <wp:posOffset>-180975</wp:posOffset>
          </wp:positionV>
          <wp:extent cx="1514475" cy="447675"/>
          <wp:effectExtent l="19050" t="0" r="9525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  <w:sz w:val="22"/>
        <w:szCs w:val="22"/>
      </w:rPr>
      <w:tab/>
      <w:t xml:space="preserve">              </w:t>
    </w:r>
    <w:r>
      <w:rPr>
        <w:rFonts w:asciiTheme="minorHAnsi" w:hAnsiTheme="minorHAnsi" w:cstheme="minorHAnsi"/>
        <w:sz w:val="22"/>
        <w:szCs w:val="22"/>
      </w:rPr>
      <w:tab/>
      <w:t xml:space="preserve">Audit </w:t>
    </w:r>
    <w:r w:rsidR="004C3BBD">
      <w:rPr>
        <w:rFonts w:asciiTheme="minorHAnsi" w:hAnsiTheme="minorHAnsi" w:cstheme="minorHAnsi"/>
        <w:sz w:val="22"/>
        <w:szCs w:val="22"/>
      </w:rPr>
      <w:t xml:space="preserve">Summary Report v </w:t>
    </w:r>
    <w:r w:rsidR="006C23F6">
      <w:rPr>
        <w:rFonts w:asciiTheme="minorHAnsi" w:hAnsiTheme="minorHAnsi" w:cstheme="minorHAnsi"/>
        <w:sz w:val="22"/>
        <w:szCs w:val="22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974A4"/>
    <w:multiLevelType w:val="hybridMultilevel"/>
    <w:tmpl w:val="FE84C9AE"/>
    <w:lvl w:ilvl="0" w:tplc="14B6EAFC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004E7"/>
    <w:multiLevelType w:val="hybridMultilevel"/>
    <w:tmpl w:val="77464390"/>
    <w:lvl w:ilvl="0" w:tplc="14B6EAFC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66C7"/>
    <w:rsid w:val="00005D0D"/>
    <w:rsid w:val="0007111C"/>
    <w:rsid w:val="000B3A58"/>
    <w:rsid w:val="00226D23"/>
    <w:rsid w:val="00341658"/>
    <w:rsid w:val="003D4554"/>
    <w:rsid w:val="003E445C"/>
    <w:rsid w:val="00455957"/>
    <w:rsid w:val="004C28AD"/>
    <w:rsid w:val="004C3BBD"/>
    <w:rsid w:val="00501340"/>
    <w:rsid w:val="00584A45"/>
    <w:rsid w:val="005901B0"/>
    <w:rsid w:val="005A060F"/>
    <w:rsid w:val="006C23F6"/>
    <w:rsid w:val="008B3797"/>
    <w:rsid w:val="008C29C8"/>
    <w:rsid w:val="0093134E"/>
    <w:rsid w:val="00946753"/>
    <w:rsid w:val="00984ED6"/>
    <w:rsid w:val="00A268FC"/>
    <w:rsid w:val="00A91A52"/>
    <w:rsid w:val="00B34C10"/>
    <w:rsid w:val="00BF7186"/>
    <w:rsid w:val="00C370A3"/>
    <w:rsid w:val="00CD4A37"/>
    <w:rsid w:val="00E77F02"/>
    <w:rsid w:val="00E807A2"/>
    <w:rsid w:val="00F04A22"/>
    <w:rsid w:val="00F6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12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semiHidden/>
    <w:qFormat/>
    <w:rsid w:val="00211A1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semiHidden/>
    <w:qFormat/>
    <w:rsid w:val="00211A1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514E6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Heading">
    <w:name w:val="Heading"/>
    <w:basedOn w:val="Normal"/>
    <w:next w:val="TextBody"/>
    <w:qFormat/>
    <w:rsid w:val="00F666C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666C7"/>
    <w:pPr>
      <w:spacing w:after="140" w:line="288" w:lineRule="auto"/>
    </w:pPr>
  </w:style>
  <w:style w:type="paragraph" w:styleId="List">
    <w:name w:val="List"/>
    <w:basedOn w:val="TextBody"/>
    <w:rsid w:val="00F666C7"/>
    <w:rPr>
      <w:rFonts w:cs="FreeSans"/>
    </w:rPr>
  </w:style>
  <w:style w:type="paragraph" w:styleId="Caption">
    <w:name w:val="caption"/>
    <w:basedOn w:val="Normal"/>
    <w:qFormat/>
    <w:rsid w:val="00F666C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F666C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semiHidden/>
    <w:rsid w:val="00211A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rsid w:val="00211A12"/>
    <w:pPr>
      <w:tabs>
        <w:tab w:val="center" w:pos="4320"/>
        <w:tab w:val="right" w:pos="8640"/>
      </w:tabs>
    </w:pPr>
  </w:style>
  <w:style w:type="paragraph" w:styleId="Revision">
    <w:name w:val="Revision"/>
    <w:uiPriority w:val="99"/>
    <w:semiHidden/>
    <w:qFormat/>
    <w:rsid w:val="00A514E6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14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11A12"/>
    <w:pPr>
      <w:spacing w:line="240" w:lineRule="auto"/>
    </w:pPr>
    <w:rPr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Summary Report</vt:lpstr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Summary Report</dc:title>
  <dc:creator>BHARAT</dc:creator>
  <cp:keywords>Report</cp:keywords>
  <cp:lastModifiedBy>Bhabesh</cp:lastModifiedBy>
  <cp:revision>31</cp:revision>
  <dcterms:created xsi:type="dcterms:W3CDTF">2014-03-06T10:57:00Z</dcterms:created>
  <dcterms:modified xsi:type="dcterms:W3CDTF">2016-10-04T06:48:00Z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