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A33" w:rsidRPr="00C21A48" w:rsidRDefault="004E5A33" w:rsidP="004E5A33">
      <w:pPr>
        <w:pStyle w:val="CoverTitle"/>
        <w:spacing w:before="0" w:line="360" w:lineRule="auto"/>
        <w:ind w:right="-331"/>
        <w:jc w:val="both"/>
        <w:rPr>
          <w:rFonts w:ascii="Calibri" w:hAnsi="Calibri" w:cs="Calibri"/>
          <w:b w:val="0"/>
          <w:spacing w:val="0"/>
          <w:sz w:val="22"/>
          <w:szCs w:val="22"/>
        </w:rPr>
      </w:pPr>
    </w:p>
    <w:p w:rsidR="004E5A33" w:rsidRPr="007E1164" w:rsidRDefault="004E5A33" w:rsidP="004E5A33">
      <w:pPr>
        <w:pStyle w:val="CoverTitle"/>
        <w:spacing w:before="0" w:line="360" w:lineRule="auto"/>
        <w:ind w:right="-331"/>
        <w:jc w:val="right"/>
        <w:rPr>
          <w:rFonts w:ascii="Calibri" w:hAnsi="Calibri" w:cs="Calibri"/>
          <w:b w:val="0"/>
          <w:spacing w:val="0"/>
          <w:sz w:val="30"/>
          <w:szCs w:val="30"/>
        </w:rPr>
      </w:pPr>
      <w:r w:rsidRPr="007E1164">
        <w:rPr>
          <w:rFonts w:ascii="Calibri" w:hAnsi="Calibri" w:cs="Calibri"/>
          <w:b w:val="0"/>
          <w:spacing w:val="0"/>
          <w:sz w:val="30"/>
          <w:szCs w:val="30"/>
        </w:rPr>
        <w:t>Decision Analysis and Resolution Evaluation Report</w:t>
      </w:r>
    </w:p>
    <w:p w:rsidR="004E5A33" w:rsidRPr="007E1164" w:rsidRDefault="004E5A33" w:rsidP="004E5A33">
      <w:pPr>
        <w:pStyle w:val="CoverTitle"/>
        <w:spacing w:line="360" w:lineRule="auto"/>
        <w:ind w:right="-331"/>
        <w:jc w:val="right"/>
        <w:rPr>
          <w:rFonts w:ascii="Calibri" w:hAnsi="Calibri" w:cs="Calibri"/>
          <w:b w:val="0"/>
          <w:color w:val="0000FF"/>
          <w:spacing w:val="0"/>
          <w:sz w:val="30"/>
          <w:szCs w:val="30"/>
        </w:rPr>
      </w:pPr>
      <w:r w:rsidRPr="007E1164">
        <w:rPr>
          <w:rFonts w:ascii="Calibri" w:hAnsi="Calibri" w:cs="Calibri"/>
          <w:b w:val="0"/>
          <w:spacing w:val="0"/>
          <w:sz w:val="30"/>
          <w:szCs w:val="30"/>
        </w:rPr>
        <w:t xml:space="preserve">For </w:t>
      </w:r>
      <w:r w:rsidR="00135DF3">
        <w:rPr>
          <w:rFonts w:ascii="Calibri" w:hAnsi="Calibri" w:cs="Calibri"/>
          <w:b w:val="0"/>
          <w:color w:val="0000FF"/>
          <w:spacing w:val="0"/>
          <w:sz w:val="30"/>
          <w:szCs w:val="30"/>
        </w:rPr>
        <w:t>OMMCOM</w:t>
      </w:r>
    </w:p>
    <w:p w:rsidR="004E5A33" w:rsidRPr="007E1164" w:rsidRDefault="004E5A33" w:rsidP="004E5A33">
      <w:pPr>
        <w:pStyle w:val="CoverTitle"/>
        <w:spacing w:line="360" w:lineRule="auto"/>
        <w:ind w:right="-331"/>
        <w:jc w:val="right"/>
        <w:rPr>
          <w:rFonts w:ascii="Calibri" w:hAnsi="Calibri" w:cs="Calibri"/>
          <w:b w:val="0"/>
          <w:color w:val="0000FF"/>
          <w:sz w:val="22"/>
          <w:szCs w:val="22"/>
        </w:rPr>
      </w:pPr>
      <w:r w:rsidRPr="007E1164">
        <w:rPr>
          <w:rFonts w:ascii="Calibri" w:hAnsi="Calibri" w:cs="Calibri"/>
          <w:b w:val="0"/>
          <w:color w:val="0000FF"/>
          <w:spacing w:val="24"/>
          <w:sz w:val="30"/>
          <w:szCs w:val="30"/>
        </w:rPr>
        <w:t xml:space="preserve">Version </w:t>
      </w:r>
      <w:r w:rsidR="00135DF3">
        <w:rPr>
          <w:rFonts w:ascii="Calibri" w:hAnsi="Calibri" w:cs="Calibri"/>
          <w:b w:val="0"/>
          <w:color w:val="0000FF"/>
          <w:spacing w:val="24"/>
          <w:sz w:val="30"/>
          <w:szCs w:val="30"/>
        </w:rPr>
        <w:t>1.</w:t>
      </w:r>
      <w:r w:rsidR="00875C78">
        <w:rPr>
          <w:rFonts w:ascii="Calibri" w:hAnsi="Calibri" w:cs="Calibri"/>
          <w:b w:val="0"/>
          <w:color w:val="0000FF"/>
          <w:spacing w:val="24"/>
          <w:sz w:val="30"/>
          <w:szCs w:val="30"/>
        </w:rPr>
        <w:t>0</w:t>
      </w: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color w:val="0000FF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color w:val="0000FF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color w:val="0000FF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color w:val="0000FF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color w:val="0000FF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color w:val="0000FF"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DA5FC1" w:rsidRDefault="00DA5FC1" w:rsidP="00DA5FC1">
      <w:pPr>
        <w:pStyle w:val="ByLine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Luminous Infoways Pvt. Ltd.</w:t>
      </w:r>
      <w:proofErr w:type="gram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Cs/>
        </w:rPr>
        <w:t>Address:</w:t>
      </w:r>
      <w:r>
        <w:rPr>
          <w:rFonts w:ascii="Times New Roman" w:hAnsi="Times New Roman" w:cs="Times New Roman"/>
          <w:b w:val="0"/>
        </w:rPr>
        <w:t xml:space="preserve"> N6-373, IRC Village</w:t>
      </w:r>
      <w:proofErr w:type="gramStart"/>
      <w:r>
        <w:rPr>
          <w:rFonts w:ascii="Times New Roman" w:hAnsi="Times New Roman" w:cs="Times New Roman"/>
          <w:b w:val="0"/>
        </w:rPr>
        <w:t>,</w:t>
      </w:r>
      <w:proofErr w:type="gramEnd"/>
      <w:r>
        <w:rPr>
          <w:rFonts w:ascii="Times New Roman" w:hAnsi="Times New Roman" w:cs="Times New Roman"/>
          <w:b w:val="0"/>
        </w:rPr>
        <w:br/>
        <w:t>Bhubaneswar - 751 015, Odisha, India</w:t>
      </w:r>
      <w:r>
        <w:rPr>
          <w:rFonts w:ascii="Times New Roman" w:hAnsi="Times New Roman" w:cs="Times New Roman"/>
          <w:b w:val="0"/>
        </w:rPr>
        <w:br/>
      </w:r>
      <w:r>
        <w:rPr>
          <w:rFonts w:ascii="Times New Roman" w:hAnsi="Times New Roman" w:cs="Times New Roman"/>
          <w:bCs/>
        </w:rPr>
        <w:t>Phone:</w:t>
      </w:r>
      <w:r>
        <w:rPr>
          <w:rFonts w:ascii="Times New Roman" w:hAnsi="Times New Roman" w:cs="Times New Roman"/>
          <w:b w:val="0"/>
        </w:rPr>
        <w:t xml:space="preserve"> +91 674 2360573, +91 674 6451236</w:t>
      </w:r>
      <w:r>
        <w:rPr>
          <w:rFonts w:ascii="Times New Roman" w:hAnsi="Times New Roman" w:cs="Times New Roman"/>
          <w:b w:val="0"/>
        </w:rPr>
        <w:br/>
      </w:r>
      <w:r>
        <w:rPr>
          <w:rFonts w:ascii="Times New Roman" w:hAnsi="Times New Roman" w:cs="Times New Roman"/>
          <w:bCs/>
        </w:rPr>
        <w:t>Fax:</w:t>
      </w:r>
      <w:r>
        <w:rPr>
          <w:rFonts w:ascii="Times New Roman" w:hAnsi="Times New Roman" w:cs="Times New Roman"/>
          <w:b w:val="0"/>
        </w:rPr>
        <w:t xml:space="preserve"> 91 674 2360724</w:t>
      </w:r>
      <w:r>
        <w:rPr>
          <w:rFonts w:ascii="Times New Roman" w:hAnsi="Times New Roman" w:cs="Times New Roman"/>
          <w:b w:val="0"/>
        </w:rPr>
        <w:br/>
      </w:r>
      <w:r>
        <w:rPr>
          <w:rFonts w:ascii="Times New Roman" w:hAnsi="Times New Roman" w:cs="Times New Roman"/>
          <w:bCs/>
        </w:rPr>
        <w:t>Web:</w:t>
      </w:r>
      <w:r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  <w:color w:val="0000CC"/>
        </w:rPr>
        <w:t>www.luminousinfoways.com</w:t>
      </w: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7E1164" w:rsidRDefault="007E1164">
      <w:pPr>
        <w:spacing w:after="160" w:line="259" w:lineRule="auto"/>
        <w:rPr>
          <w:rFonts w:ascii="Calibri" w:hAnsi="Calibri" w:cs="Calibri"/>
          <w:b/>
          <w:bCs/>
          <w:u w:val="single"/>
        </w:rPr>
      </w:pPr>
    </w:p>
    <w:p w:rsidR="00DF64E6" w:rsidRDefault="00DF64E6" w:rsidP="00DF64E6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Revision History</w:t>
      </w:r>
    </w:p>
    <w:p w:rsidR="00DF64E6" w:rsidRDefault="00DF64E6" w:rsidP="00DF64E6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57"/>
        <w:gridCol w:w="1376"/>
        <w:gridCol w:w="1853"/>
        <w:gridCol w:w="1727"/>
        <w:gridCol w:w="1313"/>
        <w:gridCol w:w="1297"/>
      </w:tblGrid>
      <w:tr w:rsidR="00DF64E6" w:rsidTr="00875C78">
        <w:trPr>
          <w:trHeight w:val="633"/>
        </w:trPr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F64E6" w:rsidRDefault="00DF64E6" w:rsidP="0070738B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 xml:space="preserve">Version </w:t>
            </w:r>
          </w:p>
        </w:tc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F64E6" w:rsidRDefault="00DF64E6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Date of Revision</w:t>
            </w:r>
          </w:p>
        </w:tc>
        <w:tc>
          <w:tcPr>
            <w:tcW w:w="10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F64E6" w:rsidRDefault="00DF64E6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Description of Change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F64E6" w:rsidRDefault="00DF64E6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Reason for Change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F64E6" w:rsidRDefault="00DF64E6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Affected Sections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F64E6" w:rsidRDefault="00DF64E6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Approved By</w:t>
            </w:r>
          </w:p>
        </w:tc>
      </w:tr>
      <w:tr w:rsidR="00DF64E6" w:rsidTr="00875C78">
        <w:trPr>
          <w:trHeight w:val="264"/>
        </w:trPr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64E6" w:rsidRDefault="0070738B" w:rsidP="00442931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1.</w:t>
            </w:r>
            <w:r w:rsidR="00B0790E">
              <w:rPr>
                <w:rFonts w:ascii="Calibri" w:eastAsia="Calibri" w:hAnsi="Calibri" w:cs="Calibri"/>
                <w:lang w:eastAsia="en-IN"/>
              </w:rPr>
              <w:t>0</w:t>
            </w:r>
          </w:p>
        </w:tc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64E6" w:rsidRDefault="00DA5FC1" w:rsidP="00DA5FC1">
            <w:pPr>
              <w:spacing w:before="120"/>
              <w:jc w:val="center"/>
              <w:rPr>
                <w:rFonts w:ascii="Calibri" w:eastAsia="Calibri" w:hAnsi="Calibri" w:cs="Calibri"/>
                <w:iCs/>
                <w:lang w:eastAsia="en-IN"/>
              </w:rPr>
            </w:pPr>
            <w:r>
              <w:rPr>
                <w:rFonts w:ascii="Calibri" w:eastAsia="Calibri" w:hAnsi="Calibri" w:cs="Calibri"/>
                <w:iCs/>
                <w:lang w:eastAsia="en-IN"/>
              </w:rPr>
              <w:t>19</w:t>
            </w:r>
            <w:r w:rsidR="00B0790E">
              <w:rPr>
                <w:rFonts w:ascii="Calibri" w:eastAsia="Calibri" w:hAnsi="Calibri" w:cs="Calibri"/>
                <w:iCs/>
                <w:lang w:eastAsia="en-IN"/>
              </w:rPr>
              <w:t>/04</w:t>
            </w:r>
            <w:r w:rsidR="0070738B">
              <w:rPr>
                <w:rFonts w:ascii="Calibri" w:eastAsia="Calibri" w:hAnsi="Calibri" w:cs="Calibri"/>
                <w:iCs/>
                <w:lang w:eastAsia="en-IN"/>
              </w:rPr>
              <w:t>/201</w:t>
            </w:r>
            <w:r w:rsidR="00B0790E">
              <w:rPr>
                <w:rFonts w:ascii="Calibri" w:eastAsia="Calibri" w:hAnsi="Calibri" w:cs="Calibri"/>
                <w:iCs/>
                <w:lang w:eastAsia="en-IN"/>
              </w:rPr>
              <w:t>6</w:t>
            </w:r>
          </w:p>
        </w:tc>
        <w:tc>
          <w:tcPr>
            <w:tcW w:w="10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64E6" w:rsidRDefault="00875C78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Initial Document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64E6" w:rsidRDefault="00D460AA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DAR Evaluation Report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64E6" w:rsidRDefault="00D460AA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All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64E6" w:rsidRDefault="00875C78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 xml:space="preserve">Mr. Sarada </w:t>
            </w:r>
            <w:proofErr w:type="spellStart"/>
            <w:r>
              <w:rPr>
                <w:rFonts w:ascii="Calibri" w:eastAsia="Calibri" w:hAnsi="Calibri" w:cs="Calibri"/>
                <w:lang w:eastAsia="en-IN"/>
              </w:rPr>
              <w:t>Prasanna</w:t>
            </w:r>
            <w:proofErr w:type="spellEnd"/>
            <w:r>
              <w:rPr>
                <w:rFonts w:ascii="Calibri" w:eastAsia="Calibri" w:hAnsi="Calibri" w:cs="Calibri"/>
                <w:lang w:eastAsia="en-IN"/>
              </w:rPr>
              <w:t xml:space="preserve"> Behera</w:t>
            </w:r>
          </w:p>
        </w:tc>
      </w:tr>
    </w:tbl>
    <w:p w:rsidR="00DF64E6" w:rsidRDefault="00DF64E6" w:rsidP="00DF64E6">
      <w:pPr>
        <w:spacing w:before="120" w:after="120"/>
        <w:rPr>
          <w:rFonts w:ascii="Calibri" w:eastAsiaTheme="minorHAnsi" w:hAnsi="Calibri" w:cs="Calibri"/>
          <w:sz w:val="22"/>
          <w:szCs w:val="22"/>
        </w:rPr>
      </w:pPr>
    </w:p>
    <w:p w:rsidR="00DF64E6" w:rsidRDefault="00DF64E6" w:rsidP="00DF64E6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Approval History</w:t>
      </w:r>
    </w:p>
    <w:p w:rsidR="00DF64E6" w:rsidRDefault="00DF64E6" w:rsidP="00DF64E6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75" w:type="pct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81"/>
        <w:gridCol w:w="2324"/>
        <w:gridCol w:w="2483"/>
        <w:gridCol w:w="2163"/>
      </w:tblGrid>
      <w:tr w:rsidR="00DF64E6" w:rsidTr="002504C1">
        <w:trPr>
          <w:trHeight w:val="543"/>
        </w:trPr>
        <w:tc>
          <w:tcPr>
            <w:tcW w:w="9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F64E6" w:rsidRDefault="00DF64E6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Version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F64E6" w:rsidRDefault="00DF64E6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Prepared By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F64E6" w:rsidRDefault="00DF64E6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Reviewed By/Date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F64E6" w:rsidRDefault="00DF64E6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Approved By/Date</w:t>
            </w:r>
          </w:p>
        </w:tc>
      </w:tr>
      <w:tr w:rsidR="00DF64E6" w:rsidTr="002504C1">
        <w:trPr>
          <w:trHeight w:val="3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4E6" w:rsidRDefault="00442931" w:rsidP="00442931">
            <w:pPr>
              <w:spacing w:before="120" w:line="276" w:lineRule="auto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1.</w:t>
            </w:r>
            <w:r w:rsidR="005C7330">
              <w:rPr>
                <w:rFonts w:ascii="Calibri" w:hAnsi="Calibri" w:cs="Calibri"/>
                <w:lang w:eastAsia="en-IN"/>
              </w:rPr>
              <w:t>0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4E6" w:rsidRDefault="005C7330" w:rsidP="002504C1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iCs/>
                <w:lang w:eastAsia="en-IN"/>
              </w:rPr>
              <w:t>Debasish</w:t>
            </w:r>
            <w:r w:rsidR="00442931">
              <w:rPr>
                <w:rFonts w:ascii="Calibri" w:eastAsia="Calibri" w:hAnsi="Calibri" w:cs="Calibri"/>
                <w:iCs/>
                <w:lang w:eastAsia="en-IN"/>
              </w:rPr>
              <w:t xml:space="preserve"> Mishra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4E6" w:rsidRDefault="00875C78" w:rsidP="00DA5FC1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lang w:eastAsia="en-IN"/>
              </w:rPr>
              <w:t xml:space="preserve">Mr. Sarada </w:t>
            </w:r>
            <w:proofErr w:type="spellStart"/>
            <w:r>
              <w:rPr>
                <w:rFonts w:ascii="Calibri" w:eastAsia="Calibri" w:hAnsi="Calibri" w:cs="Calibri"/>
                <w:lang w:eastAsia="en-IN"/>
              </w:rPr>
              <w:t>Prasanna</w:t>
            </w:r>
            <w:proofErr w:type="spellEnd"/>
            <w:r>
              <w:rPr>
                <w:rFonts w:ascii="Calibri" w:eastAsia="Calibri" w:hAnsi="Calibri" w:cs="Calibri"/>
                <w:lang w:eastAsia="en-IN"/>
              </w:rPr>
              <w:t xml:space="preserve"> Behera</w:t>
            </w:r>
            <w:r>
              <w:rPr>
                <w:rFonts w:ascii="Calibri" w:eastAsia="Calibri" w:hAnsi="Calibri" w:cs="Calibri"/>
                <w:iCs/>
                <w:lang w:eastAsia="en-IN"/>
              </w:rPr>
              <w:t xml:space="preserve"> </w:t>
            </w:r>
            <w:r>
              <w:rPr>
                <w:rFonts w:ascii="Calibri" w:eastAsia="Calibri" w:hAnsi="Calibri" w:cs="Calibri"/>
                <w:iCs/>
                <w:lang w:eastAsia="en-IN"/>
              </w:rPr>
              <w:br/>
            </w:r>
            <w:r w:rsidR="00DA5FC1">
              <w:rPr>
                <w:rFonts w:ascii="Calibri" w:eastAsia="Calibri" w:hAnsi="Calibri" w:cs="Calibri"/>
                <w:iCs/>
                <w:lang w:eastAsia="en-IN"/>
              </w:rPr>
              <w:t>19</w:t>
            </w:r>
            <w:r w:rsidR="005C7330">
              <w:rPr>
                <w:rFonts w:ascii="Calibri" w:eastAsia="Calibri" w:hAnsi="Calibri" w:cs="Calibri"/>
                <w:iCs/>
                <w:lang w:eastAsia="en-IN"/>
              </w:rPr>
              <w:t>/04</w:t>
            </w:r>
            <w:r w:rsidR="00442931">
              <w:rPr>
                <w:rFonts w:ascii="Calibri" w:eastAsia="Calibri" w:hAnsi="Calibri" w:cs="Calibri"/>
                <w:iCs/>
                <w:lang w:eastAsia="en-IN"/>
              </w:rPr>
              <w:t>/201</w:t>
            </w:r>
            <w:r w:rsidR="005C7330">
              <w:rPr>
                <w:rFonts w:ascii="Calibri" w:eastAsia="Calibri" w:hAnsi="Calibri" w:cs="Calibri"/>
                <w:iCs/>
                <w:lang w:eastAsia="en-IN"/>
              </w:rPr>
              <w:t>6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4E6" w:rsidRDefault="00875C78" w:rsidP="00DA5FC1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lang w:eastAsia="en-IN"/>
              </w:rPr>
              <w:t xml:space="preserve">Mr. Sarada </w:t>
            </w:r>
            <w:proofErr w:type="spellStart"/>
            <w:r>
              <w:rPr>
                <w:rFonts w:ascii="Calibri" w:eastAsia="Calibri" w:hAnsi="Calibri" w:cs="Calibri"/>
                <w:lang w:eastAsia="en-IN"/>
              </w:rPr>
              <w:t>Prasanna</w:t>
            </w:r>
            <w:proofErr w:type="spellEnd"/>
            <w:r>
              <w:rPr>
                <w:rFonts w:ascii="Calibri" w:eastAsia="Calibri" w:hAnsi="Calibri" w:cs="Calibri"/>
                <w:lang w:eastAsia="en-IN"/>
              </w:rPr>
              <w:t xml:space="preserve"> Behera</w:t>
            </w:r>
            <w:r>
              <w:rPr>
                <w:rFonts w:ascii="Calibri" w:hAnsi="Calibri" w:cs="Calibri"/>
              </w:rPr>
              <w:t xml:space="preserve"> </w:t>
            </w:r>
            <w:r w:rsidR="00442931">
              <w:rPr>
                <w:rFonts w:ascii="Calibri" w:hAnsi="Calibri" w:cs="Calibri"/>
              </w:rPr>
              <w:t>(</w:t>
            </w:r>
            <w:r w:rsidR="00DA5FC1">
              <w:rPr>
                <w:rFonts w:ascii="Calibri" w:eastAsia="Calibri" w:hAnsi="Calibri" w:cs="Calibri"/>
                <w:iCs/>
                <w:lang w:eastAsia="en-IN"/>
              </w:rPr>
              <w:t>19</w:t>
            </w:r>
            <w:r w:rsidR="00442931">
              <w:rPr>
                <w:rFonts w:ascii="Calibri" w:eastAsia="Calibri" w:hAnsi="Calibri" w:cs="Calibri"/>
                <w:iCs/>
                <w:lang w:eastAsia="en-IN"/>
              </w:rPr>
              <w:t>/</w:t>
            </w:r>
            <w:r w:rsidR="005C7330">
              <w:rPr>
                <w:rFonts w:ascii="Calibri" w:eastAsia="Calibri" w:hAnsi="Calibri" w:cs="Calibri"/>
                <w:iCs/>
                <w:lang w:eastAsia="en-IN"/>
              </w:rPr>
              <w:t>04</w:t>
            </w:r>
            <w:r w:rsidR="00442931">
              <w:rPr>
                <w:rFonts w:ascii="Calibri" w:eastAsia="Calibri" w:hAnsi="Calibri" w:cs="Calibri"/>
                <w:iCs/>
                <w:lang w:eastAsia="en-IN"/>
              </w:rPr>
              <w:t>/201</w:t>
            </w:r>
            <w:r w:rsidR="005C7330">
              <w:rPr>
                <w:rFonts w:ascii="Calibri" w:eastAsia="Calibri" w:hAnsi="Calibri" w:cs="Calibri"/>
                <w:iCs/>
                <w:lang w:eastAsia="en-IN"/>
              </w:rPr>
              <w:t>6</w:t>
            </w:r>
            <w:r w:rsidR="00442931">
              <w:rPr>
                <w:rFonts w:ascii="Calibri" w:hAnsi="Calibri" w:cs="Calibri"/>
              </w:rPr>
              <w:t>)</w:t>
            </w:r>
          </w:p>
        </w:tc>
      </w:tr>
    </w:tbl>
    <w:p w:rsidR="00DF64E6" w:rsidRDefault="00DF64E6" w:rsidP="00DF64E6"/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75C78" w:rsidRDefault="00875C78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75C78" w:rsidRDefault="00875C78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75C78" w:rsidRDefault="00875C78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75C78" w:rsidRDefault="00875C78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75C78" w:rsidRDefault="00875C78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75C78" w:rsidRDefault="00875C78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75C78" w:rsidRDefault="00875C78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75C78" w:rsidRDefault="00875C78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Default="004E5A33" w:rsidP="004E5A33">
      <w:pPr>
        <w:pStyle w:val="TOCHeading"/>
        <w:jc w:val="center"/>
      </w:pPr>
      <w:r>
        <w:t>Table of Contents</w:t>
      </w:r>
    </w:p>
    <w:p w:rsidR="004E5A33" w:rsidRPr="00C21A48" w:rsidRDefault="004E5A33" w:rsidP="004E5A33"/>
    <w:p w:rsidR="007E1164" w:rsidRPr="00B70A40" w:rsidRDefault="00C51A48">
      <w:pPr>
        <w:pStyle w:val="TOC1"/>
        <w:rPr>
          <w:rFonts w:asciiTheme="minorHAnsi" w:eastAsiaTheme="minorEastAsia" w:hAnsiTheme="minorHAnsi" w:cstheme="minorHAnsi"/>
          <w:bCs w:val="0"/>
          <w:noProof/>
          <w:sz w:val="24"/>
          <w:lang w:val="en-IN" w:eastAsia="en-IN"/>
        </w:rPr>
      </w:pPr>
      <w:r w:rsidRPr="00C51A48">
        <w:rPr>
          <w:b/>
          <w:bCs w:val="0"/>
        </w:rPr>
        <w:fldChar w:fldCharType="begin"/>
      </w:r>
      <w:r w:rsidR="007E1164">
        <w:rPr>
          <w:b/>
          <w:bCs w:val="0"/>
        </w:rPr>
        <w:instrText xml:space="preserve"> TOC \o "1-3" \h \z \u </w:instrText>
      </w:r>
      <w:r w:rsidRPr="00C51A48">
        <w:rPr>
          <w:b/>
          <w:bCs w:val="0"/>
        </w:rPr>
        <w:fldChar w:fldCharType="separate"/>
      </w:r>
      <w:hyperlink w:anchor="_Toc383780885" w:history="1"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1</w:t>
        </w:r>
        <w:r w:rsidR="007E1164" w:rsidRPr="00B70A40">
          <w:rPr>
            <w:rFonts w:asciiTheme="minorHAnsi" w:eastAsiaTheme="minorEastAsia" w:hAnsiTheme="minorHAnsi" w:cstheme="minorHAnsi"/>
            <w:bCs w:val="0"/>
            <w:noProof/>
            <w:sz w:val="24"/>
            <w:lang w:val="en-IN" w:eastAsia="en-IN"/>
          </w:rPr>
          <w:tab/>
        </w:r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Introduction</w:t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ab/>
        </w:r>
        <w:bookmarkStart w:id="0" w:name="_GoBack"/>
        <w:bookmarkEnd w:id="0"/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instrText xml:space="preserve"> PAGEREF _Toc383780885 \h </w:instrTex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>3</w: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7E1164" w:rsidRPr="00B70A40" w:rsidRDefault="00C51A48">
      <w:pPr>
        <w:pStyle w:val="TOC1"/>
        <w:rPr>
          <w:rFonts w:asciiTheme="minorHAnsi" w:eastAsiaTheme="minorEastAsia" w:hAnsiTheme="minorHAnsi" w:cstheme="minorHAnsi"/>
          <w:bCs w:val="0"/>
          <w:noProof/>
          <w:sz w:val="24"/>
          <w:lang w:val="en-IN" w:eastAsia="en-IN"/>
        </w:rPr>
      </w:pPr>
      <w:hyperlink w:anchor="_Toc383780886" w:history="1"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2</w:t>
        </w:r>
        <w:r w:rsidR="007E1164" w:rsidRPr="00B70A40">
          <w:rPr>
            <w:rFonts w:asciiTheme="minorHAnsi" w:eastAsiaTheme="minorEastAsia" w:hAnsiTheme="minorHAnsi" w:cstheme="minorHAnsi"/>
            <w:bCs w:val="0"/>
            <w:noProof/>
            <w:sz w:val="24"/>
            <w:lang w:val="en-IN" w:eastAsia="en-IN"/>
          </w:rPr>
          <w:tab/>
        </w:r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Issues/ Problem Summary for Decision Analysis</w:t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ab/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instrText xml:space="preserve"> PAGEREF _Toc383780886 \h </w:instrTex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>4</w: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7E1164" w:rsidRPr="00B70A40" w:rsidRDefault="00C51A48">
      <w:pPr>
        <w:pStyle w:val="TOC2"/>
        <w:tabs>
          <w:tab w:val="left" w:pos="880"/>
          <w:tab w:val="right" w:leader="dot" w:pos="8297"/>
        </w:tabs>
        <w:rPr>
          <w:rFonts w:asciiTheme="minorHAnsi" w:eastAsiaTheme="minorEastAsia" w:hAnsiTheme="minorHAnsi" w:cstheme="minorHAnsi"/>
          <w:noProof/>
          <w:sz w:val="24"/>
          <w:lang w:val="en-IN" w:eastAsia="en-IN"/>
        </w:rPr>
      </w:pPr>
      <w:hyperlink w:anchor="_Toc383780887" w:history="1"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2.1</w:t>
        </w:r>
        <w:r w:rsidR="007E1164" w:rsidRPr="00B70A40">
          <w:rPr>
            <w:rFonts w:asciiTheme="minorHAnsi" w:eastAsiaTheme="minorEastAsia" w:hAnsiTheme="minorHAnsi" w:cstheme="minorHAnsi"/>
            <w:noProof/>
            <w:sz w:val="24"/>
            <w:lang w:val="en-IN" w:eastAsia="en-IN"/>
          </w:rPr>
          <w:tab/>
        </w:r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Primary stakeholders of decision outcome</w:t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ab/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instrText xml:space="preserve"> PAGEREF _Toc383780887 \h </w:instrTex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>4</w: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7E1164" w:rsidRPr="00B70A40" w:rsidRDefault="00C51A48">
      <w:pPr>
        <w:pStyle w:val="TOC2"/>
        <w:tabs>
          <w:tab w:val="left" w:pos="880"/>
          <w:tab w:val="right" w:leader="dot" w:pos="8297"/>
        </w:tabs>
        <w:rPr>
          <w:rFonts w:asciiTheme="minorHAnsi" w:eastAsiaTheme="minorEastAsia" w:hAnsiTheme="minorHAnsi" w:cstheme="minorHAnsi"/>
          <w:noProof/>
          <w:sz w:val="24"/>
          <w:lang w:val="en-IN" w:eastAsia="en-IN"/>
        </w:rPr>
      </w:pPr>
      <w:hyperlink w:anchor="_Toc383780888" w:history="1"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2.2</w:t>
        </w:r>
        <w:r w:rsidR="007E1164" w:rsidRPr="00B70A40">
          <w:rPr>
            <w:rFonts w:asciiTheme="minorHAnsi" w:eastAsiaTheme="minorEastAsia" w:hAnsiTheme="minorHAnsi" w:cstheme="minorHAnsi"/>
            <w:noProof/>
            <w:sz w:val="24"/>
            <w:lang w:val="en-IN" w:eastAsia="en-IN"/>
          </w:rPr>
          <w:tab/>
        </w:r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The main triggers for initiating a formal decision making process</w:t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ab/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instrText xml:space="preserve"> PAGEREF _Toc383780888 \h </w:instrTex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>4</w: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7E1164" w:rsidRPr="00B70A40" w:rsidRDefault="00C51A48">
      <w:pPr>
        <w:pStyle w:val="TOC2"/>
        <w:tabs>
          <w:tab w:val="left" w:pos="880"/>
          <w:tab w:val="right" w:leader="dot" w:pos="8297"/>
        </w:tabs>
        <w:rPr>
          <w:rFonts w:asciiTheme="minorHAnsi" w:eastAsiaTheme="minorEastAsia" w:hAnsiTheme="minorHAnsi" w:cstheme="minorHAnsi"/>
          <w:noProof/>
          <w:sz w:val="24"/>
          <w:lang w:val="en-IN" w:eastAsia="en-IN"/>
        </w:rPr>
      </w:pPr>
      <w:hyperlink w:anchor="_Toc383780889" w:history="1"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2.3</w:t>
        </w:r>
        <w:r w:rsidR="007E1164" w:rsidRPr="00B70A40">
          <w:rPr>
            <w:rFonts w:asciiTheme="minorHAnsi" w:eastAsiaTheme="minorEastAsia" w:hAnsiTheme="minorHAnsi" w:cstheme="minorHAnsi"/>
            <w:noProof/>
            <w:sz w:val="24"/>
            <w:lang w:val="en-IN" w:eastAsia="en-IN"/>
          </w:rPr>
          <w:tab/>
        </w:r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Criteria for choosing an alternative and their relative ranks</w:t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ab/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instrText xml:space="preserve"> PAGEREF _Toc383780889 \h </w:instrTex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>4</w: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7E1164" w:rsidRPr="00B70A40" w:rsidRDefault="00C51A48">
      <w:pPr>
        <w:pStyle w:val="TOC2"/>
        <w:tabs>
          <w:tab w:val="left" w:pos="880"/>
          <w:tab w:val="right" w:leader="dot" w:pos="8297"/>
        </w:tabs>
        <w:rPr>
          <w:rFonts w:asciiTheme="minorHAnsi" w:eastAsiaTheme="minorEastAsia" w:hAnsiTheme="minorHAnsi" w:cstheme="minorHAnsi"/>
          <w:noProof/>
          <w:sz w:val="24"/>
          <w:lang w:val="en-IN" w:eastAsia="en-IN"/>
        </w:rPr>
      </w:pPr>
      <w:hyperlink w:anchor="_Toc383780890" w:history="1"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2.4</w:t>
        </w:r>
        <w:r w:rsidR="007E1164" w:rsidRPr="00B70A40">
          <w:rPr>
            <w:rFonts w:asciiTheme="minorHAnsi" w:eastAsiaTheme="minorEastAsia" w:hAnsiTheme="minorHAnsi" w:cstheme="minorHAnsi"/>
            <w:noProof/>
            <w:sz w:val="24"/>
            <w:lang w:val="en-IN" w:eastAsia="en-IN"/>
          </w:rPr>
          <w:tab/>
        </w:r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List of alternatives, which were considered while arriving at the decision</w:t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ab/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instrText xml:space="preserve"> PAGEREF _Toc383780890 \h </w:instrTex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>4</w: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7E1164" w:rsidRPr="00B70A40" w:rsidRDefault="00C51A48">
      <w:pPr>
        <w:pStyle w:val="TOC2"/>
        <w:tabs>
          <w:tab w:val="left" w:pos="880"/>
          <w:tab w:val="right" w:leader="dot" w:pos="8297"/>
        </w:tabs>
        <w:rPr>
          <w:rFonts w:asciiTheme="minorHAnsi" w:eastAsiaTheme="minorEastAsia" w:hAnsiTheme="minorHAnsi" w:cstheme="minorHAnsi"/>
          <w:noProof/>
          <w:sz w:val="24"/>
          <w:lang w:val="en-IN" w:eastAsia="en-IN"/>
        </w:rPr>
      </w:pPr>
      <w:hyperlink w:anchor="_Toc383780891" w:history="1"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2.5</w:t>
        </w:r>
        <w:r w:rsidR="007E1164" w:rsidRPr="00B70A40">
          <w:rPr>
            <w:rFonts w:asciiTheme="minorHAnsi" w:eastAsiaTheme="minorEastAsia" w:hAnsiTheme="minorHAnsi" w:cstheme="minorHAnsi"/>
            <w:noProof/>
            <w:sz w:val="24"/>
            <w:lang w:val="en-IN" w:eastAsia="en-IN"/>
          </w:rPr>
          <w:tab/>
        </w:r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Details of decision analysis work sheet</w:t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ab/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instrText xml:space="preserve"> PAGEREF _Toc383780891 \h </w:instrTex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>5</w: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7E1164" w:rsidRPr="00B70A40" w:rsidRDefault="00C51A48">
      <w:pPr>
        <w:pStyle w:val="TOC2"/>
        <w:tabs>
          <w:tab w:val="left" w:pos="880"/>
          <w:tab w:val="right" w:leader="dot" w:pos="8297"/>
        </w:tabs>
        <w:rPr>
          <w:rFonts w:asciiTheme="minorHAnsi" w:hAnsiTheme="minorHAnsi" w:cstheme="minorHAnsi"/>
          <w:sz w:val="24"/>
        </w:rPr>
      </w:pPr>
      <w:hyperlink w:anchor="_Toc383780892" w:history="1"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2.6</w:t>
        </w:r>
        <w:r w:rsidR="007E1164" w:rsidRPr="00B70A40">
          <w:rPr>
            <w:rFonts w:asciiTheme="minorHAnsi" w:eastAsiaTheme="minorEastAsia" w:hAnsiTheme="minorHAnsi" w:cstheme="minorHAnsi"/>
            <w:noProof/>
            <w:sz w:val="24"/>
            <w:lang w:val="en-IN" w:eastAsia="en-IN"/>
          </w:rPr>
          <w:tab/>
        </w:r>
        <w:r w:rsidR="005C7330" w:rsidRPr="00B70A40">
          <w:rPr>
            <w:rFonts w:asciiTheme="minorHAnsi" w:eastAsiaTheme="minorEastAsia" w:hAnsiTheme="minorHAnsi" w:cstheme="minorHAnsi"/>
            <w:sz w:val="24"/>
          </w:rPr>
          <w:t>Tool features and comparison details</w:t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ab/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instrText xml:space="preserve"> PAGEREF _Toc383780892 \h </w:instrTex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>5</w: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5C7330" w:rsidRPr="005C7330" w:rsidRDefault="005C7330" w:rsidP="005C7330">
      <w:pPr>
        <w:ind w:firstLine="240"/>
        <w:rPr>
          <w:rFonts w:eastAsiaTheme="minorEastAsia"/>
        </w:rPr>
      </w:pPr>
      <w:r w:rsidRPr="00B70A40">
        <w:rPr>
          <w:rFonts w:asciiTheme="minorHAnsi" w:eastAsiaTheme="minorEastAsia" w:hAnsiTheme="minorHAnsi" w:cstheme="minorHAnsi"/>
        </w:rPr>
        <w:t xml:space="preserve">2.7 </w:t>
      </w:r>
      <w:r w:rsidRPr="00B70A40">
        <w:rPr>
          <w:rFonts w:asciiTheme="minorHAnsi" w:eastAsiaTheme="minorEastAsia" w:hAnsiTheme="minorHAnsi" w:cstheme="minorHAnsi"/>
        </w:rPr>
        <w:tab/>
        <w:t xml:space="preserve">   Details of decisions arrived…………………………………………………</w:t>
      </w:r>
      <w:r w:rsidR="00B70A40">
        <w:rPr>
          <w:rFonts w:asciiTheme="minorHAnsi" w:eastAsiaTheme="minorEastAsia" w:hAnsiTheme="minorHAnsi" w:cstheme="minorHAnsi"/>
        </w:rPr>
        <w:t>………………………</w:t>
      </w:r>
      <w:r w:rsidRPr="00B70A40">
        <w:rPr>
          <w:rFonts w:asciiTheme="minorHAnsi" w:eastAsiaTheme="minorEastAsia" w:hAnsiTheme="minorHAnsi" w:cstheme="minorHAnsi"/>
        </w:rPr>
        <w:t>6</w:t>
      </w:r>
    </w:p>
    <w:p w:rsidR="004E5A33" w:rsidRDefault="00C51A48" w:rsidP="004E5A33">
      <w:r>
        <w:rPr>
          <w:rFonts w:ascii="Calibri" w:hAnsi="Calibri"/>
          <w:b/>
          <w:bCs/>
          <w:sz w:val="22"/>
        </w:rPr>
        <w:fldChar w:fldCharType="end"/>
      </w: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875C78" w:rsidRDefault="004E5A33" w:rsidP="00875C78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cs="Calibri"/>
          <w:b/>
          <w:sz w:val="22"/>
          <w:szCs w:val="22"/>
          <w:u w:val="single"/>
        </w:rPr>
      </w:pPr>
      <w:bookmarkStart w:id="1" w:name="_Toc138568132"/>
      <w:bookmarkStart w:id="2" w:name="_Toc383780885"/>
      <w:r w:rsidRPr="00875C78">
        <w:rPr>
          <w:rFonts w:ascii="Calibri" w:hAnsi="Calibri" w:cs="Calibri"/>
          <w:b/>
          <w:sz w:val="22"/>
          <w:szCs w:val="22"/>
          <w:u w:val="single"/>
        </w:rPr>
        <w:lastRenderedPageBreak/>
        <w:t>Introduction</w:t>
      </w:r>
      <w:bookmarkEnd w:id="1"/>
      <w:bookmarkEnd w:id="2"/>
    </w:p>
    <w:p w:rsidR="004E5A33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C21A48">
        <w:rPr>
          <w:rFonts w:ascii="Calibri" w:hAnsi="Calibri" w:cs="Calibri"/>
          <w:sz w:val="22"/>
          <w:szCs w:val="22"/>
        </w:rPr>
        <w:t>This document describes the usage of DAR techniques to take a decision in the project, the alternatives identified, the solution agreed upon and its status. This can be used as reference later on in the project or by other projects.</w:t>
      </w:r>
      <w:r w:rsidR="00875C78">
        <w:rPr>
          <w:rFonts w:ascii="Calibri" w:hAnsi="Calibri" w:cs="Calibri"/>
          <w:sz w:val="22"/>
          <w:szCs w:val="22"/>
        </w:rPr>
        <w:t xml:space="preserve"> The objective includes;</w:t>
      </w:r>
    </w:p>
    <w:p w:rsidR="00875C78" w:rsidRDefault="00875C78" w:rsidP="00875C7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Selection of Video Player</w:t>
      </w:r>
    </w:p>
    <w:p w:rsidR="004E5A33" w:rsidRDefault="00875C78" w:rsidP="006477CB">
      <w:pPr>
        <w:pStyle w:val="ListParagraph"/>
        <w:numPr>
          <w:ilvl w:val="0"/>
          <w:numId w:val="6"/>
        </w:numPr>
        <w:spacing w:line="360" w:lineRule="auto"/>
        <w:jc w:val="both"/>
        <w:rPr>
          <w:rStyle w:val="AASecondLev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Selection of MVC framework</w:t>
      </w:r>
    </w:p>
    <w:p w:rsidR="009751F5" w:rsidRDefault="009751F5" w:rsidP="00875C78">
      <w:pPr>
        <w:pStyle w:val="ListParagraph"/>
        <w:numPr>
          <w:ilvl w:val="0"/>
          <w:numId w:val="6"/>
        </w:numPr>
        <w:spacing w:line="360" w:lineRule="auto"/>
        <w:jc w:val="both"/>
        <w:rPr>
          <w:rStyle w:val="AASecondLev"/>
          <w:rFonts w:ascii="Calibri" w:hAnsi="Calibri" w:cs="Calibri"/>
          <w:sz w:val="22"/>
          <w:szCs w:val="22"/>
        </w:rPr>
      </w:pPr>
      <w:r>
        <w:rPr>
          <w:rStyle w:val="AASecondLev"/>
          <w:rFonts w:ascii="Calibri" w:hAnsi="Calibri" w:cs="Calibri"/>
          <w:sz w:val="22"/>
          <w:szCs w:val="22"/>
        </w:rPr>
        <w:t>Selection of Operating System</w:t>
      </w:r>
    </w:p>
    <w:p w:rsidR="00875C78" w:rsidRPr="00875C78" w:rsidRDefault="00875C78" w:rsidP="00875C78">
      <w:pPr>
        <w:pStyle w:val="ListParagraph"/>
        <w:spacing w:line="360" w:lineRule="auto"/>
        <w:jc w:val="both"/>
        <w:rPr>
          <w:rStyle w:val="AASecondLev"/>
          <w:rFonts w:ascii="Calibri" w:hAnsi="Calibri" w:cs="Calibri"/>
          <w:sz w:val="22"/>
          <w:szCs w:val="22"/>
        </w:rPr>
      </w:pPr>
    </w:p>
    <w:p w:rsidR="004E5A33" w:rsidRPr="00853EC9" w:rsidRDefault="004E5A33" w:rsidP="00875C78">
      <w:pPr>
        <w:pStyle w:val="Heading1"/>
        <w:numPr>
          <w:ilvl w:val="0"/>
          <w:numId w:val="4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  <w:u w:val="single"/>
        </w:rPr>
      </w:pPr>
      <w:bookmarkStart w:id="3" w:name="_Toc138568133"/>
      <w:bookmarkStart w:id="4" w:name="_Toc383780886"/>
      <w:r w:rsidRPr="00853EC9">
        <w:rPr>
          <w:rFonts w:ascii="Calibri" w:hAnsi="Calibri" w:cs="Calibri"/>
          <w:sz w:val="22"/>
          <w:szCs w:val="22"/>
          <w:u w:val="single"/>
        </w:rPr>
        <w:t>Issues/ Problem Summary for Decision Analysis</w:t>
      </w:r>
      <w:bookmarkEnd w:id="3"/>
      <w:bookmarkEnd w:id="4"/>
    </w:p>
    <w:p w:rsidR="00574727" w:rsidRDefault="00745330" w:rsidP="0057472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iCs/>
          <w:color w:val="000000" w:themeColor="text1"/>
          <w:sz w:val="22"/>
          <w:szCs w:val="22"/>
        </w:rPr>
        <w:t>Availability of more than one popular open source tools, hence based on user’s reviews/popularity and stability comparison made among 2-3 tools only</w:t>
      </w:r>
    </w:p>
    <w:p w:rsidR="00574727" w:rsidRDefault="00745330" w:rsidP="0057472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iCs/>
          <w:color w:val="000000" w:themeColor="text1"/>
          <w:sz w:val="22"/>
          <w:szCs w:val="22"/>
        </w:rPr>
        <w:t>Operating system &amp; installed environment support</w:t>
      </w:r>
    </w:p>
    <w:p w:rsidR="00745330" w:rsidRPr="00574727" w:rsidRDefault="00745330" w:rsidP="0057472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iCs/>
          <w:color w:val="000000" w:themeColor="text1"/>
          <w:sz w:val="22"/>
          <w:szCs w:val="22"/>
        </w:rPr>
        <w:t xml:space="preserve">Browser compatibility: another issue includes compatibility with recent browsers like Mozilla </w:t>
      </w:r>
      <w:proofErr w:type="spellStart"/>
      <w:r>
        <w:rPr>
          <w:rFonts w:ascii="Calibri" w:hAnsi="Calibri" w:cs="Calibri"/>
          <w:iCs/>
          <w:color w:val="000000" w:themeColor="text1"/>
          <w:sz w:val="22"/>
          <w:szCs w:val="22"/>
        </w:rPr>
        <w:t>firefox</w:t>
      </w:r>
      <w:proofErr w:type="spellEnd"/>
      <w:r>
        <w:rPr>
          <w:rFonts w:ascii="Calibri" w:hAnsi="Calibri" w:cs="Calibri"/>
          <w:iCs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Cs/>
          <w:color w:val="000000" w:themeColor="text1"/>
          <w:sz w:val="22"/>
          <w:szCs w:val="22"/>
        </w:rPr>
        <w:t>google</w:t>
      </w:r>
      <w:proofErr w:type="spellEnd"/>
      <w:r>
        <w:rPr>
          <w:rFonts w:ascii="Calibri" w:hAnsi="Calibri" w:cs="Calibri"/>
          <w:iCs/>
          <w:color w:val="000000" w:themeColor="text1"/>
          <w:sz w:val="22"/>
          <w:szCs w:val="22"/>
        </w:rPr>
        <w:t xml:space="preserve"> chrome and safari</w:t>
      </w: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iCs/>
          <w:color w:val="0000FF"/>
          <w:sz w:val="22"/>
          <w:szCs w:val="22"/>
        </w:rPr>
      </w:pPr>
    </w:p>
    <w:p w:rsidR="004E5A33" w:rsidRPr="00875C78" w:rsidRDefault="004E5A33" w:rsidP="00875C78">
      <w:pPr>
        <w:pStyle w:val="Heading2"/>
        <w:numPr>
          <w:ilvl w:val="1"/>
          <w:numId w:val="5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bookmarkStart w:id="5" w:name="_Toc130618865"/>
      <w:bookmarkStart w:id="6" w:name="_Toc138568134"/>
      <w:bookmarkStart w:id="7" w:name="_Toc383780887"/>
      <w:r w:rsidRPr="00875C78">
        <w:rPr>
          <w:rFonts w:ascii="Calibri" w:hAnsi="Calibri" w:cs="Calibri"/>
          <w:sz w:val="22"/>
          <w:szCs w:val="22"/>
        </w:rPr>
        <w:t>Primary stakeholders of decision outcome</w:t>
      </w:r>
      <w:bookmarkEnd w:id="5"/>
      <w:bookmarkEnd w:id="6"/>
      <w:bookmarkEnd w:id="7"/>
    </w:p>
    <w:p w:rsidR="00195DE1" w:rsidRPr="00195DE1" w:rsidRDefault="00195DE1" w:rsidP="00195D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iCs/>
          <w:color w:val="000000" w:themeColor="text1"/>
          <w:sz w:val="22"/>
          <w:szCs w:val="22"/>
        </w:rPr>
      </w:pPr>
      <w:r w:rsidRPr="00195DE1">
        <w:rPr>
          <w:rFonts w:ascii="Calibri" w:hAnsi="Calibri" w:cs="Calibri"/>
          <w:iCs/>
          <w:color w:val="000000" w:themeColor="text1"/>
          <w:sz w:val="22"/>
          <w:szCs w:val="22"/>
        </w:rPr>
        <w:t xml:space="preserve">Mr. </w:t>
      </w:r>
      <w:proofErr w:type="spellStart"/>
      <w:r w:rsidRPr="00195DE1">
        <w:rPr>
          <w:rFonts w:ascii="Calibri" w:hAnsi="Calibri" w:cs="Calibri"/>
          <w:iCs/>
          <w:color w:val="000000" w:themeColor="text1"/>
          <w:sz w:val="22"/>
          <w:szCs w:val="22"/>
        </w:rPr>
        <w:t>Jajati</w:t>
      </w:r>
      <w:proofErr w:type="spellEnd"/>
      <w:r w:rsidRPr="00195DE1">
        <w:rPr>
          <w:rFonts w:ascii="Calibri" w:hAnsi="Calibri" w:cs="Calibri"/>
          <w:iCs/>
          <w:color w:val="000000" w:themeColor="text1"/>
          <w:sz w:val="22"/>
          <w:szCs w:val="22"/>
        </w:rPr>
        <w:t xml:space="preserve"> Karan (MD, OMMCOM News)</w:t>
      </w:r>
    </w:p>
    <w:p w:rsidR="004E5A33" w:rsidRPr="00195DE1" w:rsidRDefault="00195DE1" w:rsidP="00195D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iCs/>
          <w:color w:val="000000" w:themeColor="text1"/>
          <w:sz w:val="22"/>
          <w:szCs w:val="22"/>
        </w:rPr>
      </w:pPr>
      <w:r w:rsidRPr="00195DE1">
        <w:rPr>
          <w:rFonts w:ascii="Calibri" w:hAnsi="Calibri" w:cs="Calibri"/>
          <w:iCs/>
          <w:color w:val="000000" w:themeColor="text1"/>
          <w:sz w:val="22"/>
          <w:szCs w:val="22"/>
        </w:rPr>
        <w:t xml:space="preserve"> Mr. Debasish Mishra (Technical Project Manager, Open Source)</w:t>
      </w:r>
    </w:p>
    <w:p w:rsidR="00195DE1" w:rsidRPr="00195DE1" w:rsidRDefault="00195DE1" w:rsidP="00195D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iCs/>
          <w:color w:val="000000" w:themeColor="text1"/>
          <w:sz w:val="22"/>
          <w:szCs w:val="22"/>
        </w:rPr>
      </w:pPr>
      <w:r w:rsidRPr="00195DE1">
        <w:rPr>
          <w:rFonts w:ascii="Calibri" w:hAnsi="Calibri" w:cs="Calibri"/>
          <w:iCs/>
          <w:color w:val="000000" w:themeColor="text1"/>
          <w:sz w:val="22"/>
          <w:szCs w:val="22"/>
        </w:rPr>
        <w:t>Mr. Satyakam Misra (System Analyst)</w:t>
      </w:r>
    </w:p>
    <w:p w:rsidR="00195DE1" w:rsidRDefault="00745330" w:rsidP="00195D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iCs/>
          <w:color w:val="000000" w:themeColor="text1"/>
          <w:sz w:val="22"/>
          <w:szCs w:val="22"/>
        </w:rPr>
        <w:t>Mr. Samadhan Mishra (System Architect)</w:t>
      </w:r>
    </w:p>
    <w:p w:rsidR="00745330" w:rsidRDefault="00745330" w:rsidP="007453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iCs/>
          <w:color w:val="000000" w:themeColor="text1"/>
          <w:sz w:val="22"/>
          <w:szCs w:val="22"/>
        </w:rPr>
        <w:t>Mrs. Mausumi Panda (QA)</w:t>
      </w:r>
    </w:p>
    <w:p w:rsidR="00745330" w:rsidRPr="00745330" w:rsidRDefault="00745330" w:rsidP="007453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iCs/>
          <w:color w:val="000000" w:themeColor="text1"/>
          <w:sz w:val="22"/>
          <w:szCs w:val="22"/>
        </w:rPr>
        <w:t xml:space="preserve">Mr. Sarada </w:t>
      </w:r>
      <w:proofErr w:type="spellStart"/>
      <w:r>
        <w:rPr>
          <w:rFonts w:ascii="Calibri" w:hAnsi="Calibri" w:cs="Calibri"/>
          <w:iCs/>
          <w:color w:val="000000" w:themeColor="text1"/>
          <w:sz w:val="22"/>
          <w:szCs w:val="22"/>
        </w:rPr>
        <w:t>Prasanna</w:t>
      </w:r>
      <w:proofErr w:type="spellEnd"/>
      <w:r>
        <w:rPr>
          <w:rFonts w:ascii="Calibri" w:hAnsi="Calibri" w:cs="Calibri"/>
          <w:iCs/>
          <w:color w:val="000000" w:themeColor="text1"/>
          <w:sz w:val="22"/>
          <w:szCs w:val="22"/>
        </w:rPr>
        <w:t xml:space="preserve"> Behera</w:t>
      </w:r>
    </w:p>
    <w:p w:rsidR="004E5A33" w:rsidRPr="00C21A48" w:rsidRDefault="004E5A33" w:rsidP="00875C78">
      <w:pPr>
        <w:pStyle w:val="Heading2"/>
        <w:numPr>
          <w:ilvl w:val="1"/>
          <w:numId w:val="4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8" w:name="_Toc130618866"/>
      <w:bookmarkStart w:id="9" w:name="_Toc138568135"/>
      <w:bookmarkStart w:id="10" w:name="_Toc383780888"/>
      <w:r w:rsidRPr="00C21A48">
        <w:rPr>
          <w:rFonts w:ascii="Calibri" w:hAnsi="Calibri" w:cs="Calibri"/>
          <w:b w:val="0"/>
          <w:sz w:val="22"/>
          <w:szCs w:val="22"/>
        </w:rPr>
        <w:t>The main triggers for initiating a formal decision making process</w:t>
      </w:r>
      <w:bookmarkEnd w:id="8"/>
      <w:bookmarkEnd w:id="9"/>
      <w:bookmarkEnd w:id="10"/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1"/>
        <w:gridCol w:w="7435"/>
      </w:tblGrid>
      <w:tr w:rsidR="004E5A33" w:rsidRPr="00C21A48" w:rsidTr="00185B9E">
        <w:trPr>
          <w:trHeight w:val="287"/>
        </w:trPr>
        <w:tc>
          <w:tcPr>
            <w:tcW w:w="583" w:type="pct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Sl. No.</w:t>
            </w:r>
          </w:p>
        </w:tc>
        <w:tc>
          <w:tcPr>
            <w:tcW w:w="4417" w:type="pct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Triggers</w:t>
            </w:r>
          </w:p>
        </w:tc>
      </w:tr>
      <w:tr w:rsidR="004E5A33" w:rsidRPr="00C21A48" w:rsidTr="00185B9E">
        <w:trPr>
          <w:trHeight w:val="287"/>
        </w:trPr>
        <w:tc>
          <w:tcPr>
            <w:tcW w:w="583" w:type="pct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4417" w:type="pct"/>
          </w:tcPr>
          <w:p w:rsidR="004E5A33" w:rsidRPr="00C21A48" w:rsidRDefault="00AC34F4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Discussion with </w:t>
            </w:r>
            <w:r w:rsidR="00CF1CA9">
              <w:rPr>
                <w:rFonts w:ascii="Calibri" w:hAnsi="Calibri" w:cs="Calibri"/>
              </w:rPr>
              <w:t xml:space="preserve">Client </w:t>
            </w:r>
            <w:r>
              <w:rPr>
                <w:rFonts w:ascii="Calibri" w:hAnsi="Calibri" w:cs="Calibri"/>
              </w:rPr>
              <w:t xml:space="preserve">Mr. </w:t>
            </w:r>
            <w:proofErr w:type="spellStart"/>
            <w:r>
              <w:rPr>
                <w:rFonts w:ascii="Calibri" w:hAnsi="Calibri" w:cs="Calibri"/>
              </w:rPr>
              <w:t>Jajati</w:t>
            </w:r>
            <w:proofErr w:type="spellEnd"/>
            <w:r>
              <w:rPr>
                <w:rFonts w:ascii="Calibri" w:hAnsi="Calibri" w:cs="Calibri"/>
              </w:rPr>
              <w:t xml:space="preserve"> Karan (MD, OMMCOM News)</w:t>
            </w:r>
          </w:p>
        </w:tc>
      </w:tr>
      <w:tr w:rsidR="004E5A33" w:rsidRPr="00C21A48" w:rsidTr="00185B9E">
        <w:trPr>
          <w:trHeight w:val="287"/>
        </w:trPr>
        <w:tc>
          <w:tcPr>
            <w:tcW w:w="583" w:type="pct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4417" w:type="pct"/>
          </w:tcPr>
          <w:p w:rsidR="004E5A33" w:rsidRPr="00C21A48" w:rsidRDefault="00CF1CA9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Comparison among tools</w:t>
            </w:r>
          </w:p>
        </w:tc>
      </w:tr>
      <w:tr w:rsidR="004E5A33" w:rsidRPr="00C21A48" w:rsidTr="00185B9E">
        <w:trPr>
          <w:trHeight w:val="287"/>
        </w:trPr>
        <w:tc>
          <w:tcPr>
            <w:tcW w:w="583" w:type="pct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4417" w:type="pct"/>
          </w:tcPr>
          <w:p w:rsidR="004E5A33" w:rsidRPr="00C21A48" w:rsidRDefault="00CF1CA9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Approval from Technical team and client</w:t>
            </w:r>
          </w:p>
        </w:tc>
      </w:tr>
      <w:tr w:rsidR="004E5A33" w:rsidRPr="00C21A48" w:rsidTr="00185B9E">
        <w:trPr>
          <w:trHeight w:val="306"/>
        </w:trPr>
        <w:tc>
          <w:tcPr>
            <w:tcW w:w="583" w:type="pct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4417" w:type="pct"/>
          </w:tcPr>
          <w:p w:rsidR="004E5A33" w:rsidRPr="00C21A48" w:rsidRDefault="00CF1CA9" w:rsidP="00CF1CA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Integration with application</w:t>
            </w:r>
          </w:p>
        </w:tc>
      </w:tr>
    </w:tbl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875C78">
      <w:pPr>
        <w:pStyle w:val="Heading2"/>
        <w:numPr>
          <w:ilvl w:val="1"/>
          <w:numId w:val="4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11" w:name="_Toc130618867"/>
      <w:bookmarkStart w:id="12" w:name="_Toc138568136"/>
      <w:bookmarkStart w:id="13" w:name="_Toc383780889"/>
      <w:r w:rsidRPr="00C21A48">
        <w:rPr>
          <w:rFonts w:ascii="Calibri" w:hAnsi="Calibri" w:cs="Calibri"/>
          <w:b w:val="0"/>
          <w:sz w:val="22"/>
          <w:szCs w:val="22"/>
        </w:rPr>
        <w:t>Criteria for choosing an alternative and their relative ranks</w:t>
      </w:r>
      <w:bookmarkEnd w:id="11"/>
      <w:bookmarkEnd w:id="12"/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861"/>
        <w:gridCol w:w="4554"/>
      </w:tblGrid>
      <w:tr w:rsidR="004E5A33" w:rsidRPr="00C21A48" w:rsidTr="00185B9E">
        <w:trPr>
          <w:trHeight w:val="287"/>
        </w:trPr>
        <w:tc>
          <w:tcPr>
            <w:tcW w:w="3861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Criteria</w:t>
            </w:r>
          </w:p>
        </w:tc>
        <w:tc>
          <w:tcPr>
            <w:tcW w:w="4554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Rank</w:t>
            </w:r>
          </w:p>
        </w:tc>
      </w:tr>
      <w:tr w:rsidR="004E5A33" w:rsidRPr="00C21A48" w:rsidTr="00185B9E">
        <w:trPr>
          <w:trHeight w:val="287"/>
        </w:trPr>
        <w:tc>
          <w:tcPr>
            <w:tcW w:w="3861" w:type="dxa"/>
          </w:tcPr>
          <w:p w:rsidR="004E5A33" w:rsidRPr="00694D7A" w:rsidRDefault="00694D7A" w:rsidP="00694D7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Cost</w:t>
            </w:r>
          </w:p>
        </w:tc>
        <w:tc>
          <w:tcPr>
            <w:tcW w:w="4554" w:type="dxa"/>
          </w:tcPr>
          <w:p w:rsidR="004E5A33" w:rsidRPr="00C21A48" w:rsidRDefault="0026545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4E5A33" w:rsidRPr="00C21A48" w:rsidTr="00185B9E">
        <w:trPr>
          <w:trHeight w:val="287"/>
        </w:trPr>
        <w:tc>
          <w:tcPr>
            <w:tcW w:w="3861" w:type="dxa"/>
          </w:tcPr>
          <w:p w:rsidR="004E5A33" w:rsidRPr="00694D7A" w:rsidRDefault="00694D7A" w:rsidP="00694D7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Stability of the application</w:t>
            </w:r>
          </w:p>
        </w:tc>
        <w:tc>
          <w:tcPr>
            <w:tcW w:w="4554" w:type="dxa"/>
          </w:tcPr>
          <w:p w:rsidR="004E5A33" w:rsidRPr="00C21A48" w:rsidRDefault="0026545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4E5A33" w:rsidRPr="00C21A48" w:rsidTr="00185B9E">
        <w:trPr>
          <w:trHeight w:val="287"/>
        </w:trPr>
        <w:tc>
          <w:tcPr>
            <w:tcW w:w="3861" w:type="dxa"/>
          </w:tcPr>
          <w:p w:rsidR="004E5A33" w:rsidRPr="00694D7A" w:rsidRDefault="00694D7A" w:rsidP="00694D7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Reviews</w:t>
            </w:r>
          </w:p>
        </w:tc>
        <w:tc>
          <w:tcPr>
            <w:tcW w:w="4554" w:type="dxa"/>
          </w:tcPr>
          <w:p w:rsidR="004E5A33" w:rsidRPr="00C21A48" w:rsidRDefault="0026545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4E5A33" w:rsidRPr="00C21A48" w:rsidTr="00185B9E">
        <w:trPr>
          <w:trHeight w:val="306"/>
        </w:trPr>
        <w:tc>
          <w:tcPr>
            <w:tcW w:w="3861" w:type="dxa"/>
          </w:tcPr>
          <w:p w:rsidR="004E5A33" w:rsidRPr="00694D7A" w:rsidRDefault="00694D7A" w:rsidP="00694D7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feasibility</w:t>
            </w:r>
          </w:p>
        </w:tc>
        <w:tc>
          <w:tcPr>
            <w:tcW w:w="4554" w:type="dxa"/>
          </w:tcPr>
          <w:p w:rsidR="004E5A33" w:rsidRPr="00C21A48" w:rsidRDefault="00673651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EF6529" w:rsidRPr="00C21A48" w:rsidTr="00185B9E">
        <w:trPr>
          <w:trHeight w:val="306"/>
        </w:trPr>
        <w:tc>
          <w:tcPr>
            <w:tcW w:w="3861" w:type="dxa"/>
          </w:tcPr>
          <w:p w:rsidR="00EF6529" w:rsidRDefault="00EF6529" w:rsidP="00694D7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Performance</w:t>
            </w:r>
          </w:p>
        </w:tc>
        <w:tc>
          <w:tcPr>
            <w:tcW w:w="4554" w:type="dxa"/>
          </w:tcPr>
          <w:p w:rsidR="00EF6529" w:rsidRDefault="00EF6529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187204" w:rsidRPr="00C21A48" w:rsidTr="00185B9E">
        <w:trPr>
          <w:trHeight w:val="306"/>
        </w:trPr>
        <w:tc>
          <w:tcPr>
            <w:tcW w:w="3861" w:type="dxa"/>
          </w:tcPr>
          <w:p w:rsidR="00187204" w:rsidRDefault="00187204" w:rsidP="00694D7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Multi DB support</w:t>
            </w:r>
          </w:p>
        </w:tc>
        <w:tc>
          <w:tcPr>
            <w:tcW w:w="4554" w:type="dxa"/>
          </w:tcPr>
          <w:p w:rsidR="00187204" w:rsidRDefault="00187204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B524CF" w:rsidRPr="00C21A48" w:rsidTr="00185B9E">
        <w:trPr>
          <w:trHeight w:val="306"/>
        </w:trPr>
        <w:tc>
          <w:tcPr>
            <w:tcW w:w="3861" w:type="dxa"/>
          </w:tcPr>
          <w:p w:rsidR="00B524CF" w:rsidRDefault="00B524CF" w:rsidP="00694D7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Security</w:t>
            </w:r>
          </w:p>
        </w:tc>
        <w:tc>
          <w:tcPr>
            <w:tcW w:w="4554" w:type="dxa"/>
          </w:tcPr>
          <w:p w:rsidR="00B524CF" w:rsidRDefault="00B524CF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B524CF" w:rsidRPr="00C21A48" w:rsidTr="00185B9E">
        <w:trPr>
          <w:trHeight w:val="306"/>
        </w:trPr>
        <w:tc>
          <w:tcPr>
            <w:tcW w:w="3861" w:type="dxa"/>
          </w:tcPr>
          <w:p w:rsidR="00B524CF" w:rsidRDefault="00B524CF" w:rsidP="00694D7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NGINX support</w:t>
            </w:r>
          </w:p>
        </w:tc>
        <w:tc>
          <w:tcPr>
            <w:tcW w:w="4554" w:type="dxa"/>
          </w:tcPr>
          <w:p w:rsidR="00B524CF" w:rsidRDefault="00B524CF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</w:tbl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875C78">
      <w:pPr>
        <w:pStyle w:val="Heading2"/>
        <w:numPr>
          <w:ilvl w:val="1"/>
          <w:numId w:val="4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14" w:name="_Toc130618868"/>
      <w:bookmarkStart w:id="15" w:name="_Toc138568137"/>
      <w:bookmarkStart w:id="16" w:name="_Toc383780890"/>
      <w:r w:rsidRPr="00C21A48">
        <w:rPr>
          <w:rFonts w:ascii="Calibri" w:hAnsi="Calibri" w:cs="Calibri"/>
          <w:b w:val="0"/>
          <w:sz w:val="22"/>
          <w:szCs w:val="22"/>
        </w:rPr>
        <w:t>List of alternatives, which were considered while arriving at the decision</w:t>
      </w:r>
      <w:bookmarkEnd w:id="14"/>
      <w:bookmarkEnd w:id="15"/>
      <w:bookmarkEnd w:id="16"/>
    </w:p>
    <w:p w:rsidR="004E5A33" w:rsidRPr="00435FFF" w:rsidRDefault="00435FFF" w:rsidP="004E5A33">
      <w:pPr>
        <w:spacing w:line="360" w:lineRule="auto"/>
        <w:jc w:val="both"/>
        <w:rPr>
          <w:rFonts w:ascii="Calibri" w:hAnsi="Calibri" w:cs="Calibri"/>
          <w:sz w:val="22"/>
          <w:szCs w:val="22"/>
          <w:u w:val="single"/>
        </w:rPr>
      </w:pPr>
      <w:r w:rsidRPr="00435FFF">
        <w:rPr>
          <w:rFonts w:ascii="Calibri" w:hAnsi="Calibri" w:cs="Calibri"/>
          <w:sz w:val="22"/>
          <w:szCs w:val="22"/>
          <w:u w:val="single"/>
        </w:rPr>
        <w:t>Selection of Video Player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5"/>
        <w:gridCol w:w="1699"/>
        <w:gridCol w:w="2268"/>
        <w:gridCol w:w="3402"/>
      </w:tblGrid>
      <w:tr w:rsidR="004E5A33" w:rsidRPr="00C21A48" w:rsidTr="00185B9E">
        <w:trPr>
          <w:cantSplit/>
          <w:trHeight w:val="273"/>
        </w:trPr>
        <w:tc>
          <w:tcPr>
            <w:tcW w:w="995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Sl. No.</w:t>
            </w:r>
          </w:p>
        </w:tc>
        <w:tc>
          <w:tcPr>
            <w:tcW w:w="1699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Alternatives</w:t>
            </w:r>
          </w:p>
        </w:tc>
        <w:tc>
          <w:tcPr>
            <w:tcW w:w="2268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Chosen/Not chosen</w:t>
            </w:r>
          </w:p>
        </w:tc>
        <w:tc>
          <w:tcPr>
            <w:tcW w:w="3402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Decision analysis tool/techniques used</w:t>
            </w:r>
          </w:p>
        </w:tc>
      </w:tr>
      <w:tr w:rsidR="004E5A33" w:rsidRPr="00C21A48" w:rsidTr="00185B9E">
        <w:trPr>
          <w:cantSplit/>
          <w:trHeight w:val="273"/>
        </w:trPr>
        <w:tc>
          <w:tcPr>
            <w:tcW w:w="995" w:type="dxa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4E5A33" w:rsidRPr="00C21A48" w:rsidRDefault="00A3649F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 IO</w:t>
            </w:r>
          </w:p>
        </w:tc>
        <w:tc>
          <w:tcPr>
            <w:tcW w:w="2268" w:type="dxa"/>
          </w:tcPr>
          <w:p w:rsidR="004E5A33" w:rsidRPr="00C21A48" w:rsidRDefault="00A3649F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Not chosen</w:t>
            </w:r>
          </w:p>
        </w:tc>
        <w:tc>
          <w:tcPr>
            <w:tcW w:w="3402" w:type="dxa"/>
          </w:tcPr>
          <w:p w:rsidR="004E5A33" w:rsidRPr="00C21A48" w:rsidRDefault="00A3649F" w:rsidP="000462D2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Decision </w:t>
            </w:r>
            <w:r w:rsidR="000462D2">
              <w:rPr>
                <w:rFonts w:ascii="Calibri" w:hAnsi="Calibri" w:cs="Calibri"/>
              </w:rPr>
              <w:t>Matrix</w:t>
            </w:r>
          </w:p>
        </w:tc>
      </w:tr>
      <w:tr w:rsidR="004E5A33" w:rsidRPr="00C21A48" w:rsidTr="00185B9E">
        <w:trPr>
          <w:cantSplit/>
          <w:trHeight w:val="273"/>
        </w:trPr>
        <w:tc>
          <w:tcPr>
            <w:tcW w:w="995" w:type="dxa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:rsidR="004E5A33" w:rsidRPr="00C21A48" w:rsidRDefault="00A3649F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  <w:r w:rsidR="005C7330">
              <w:rPr>
                <w:rFonts w:ascii="Calibri" w:hAnsi="Calibri" w:cs="Calibri"/>
              </w:rPr>
              <w:t>W</w:t>
            </w:r>
            <w:r>
              <w:rPr>
                <w:rFonts w:ascii="Calibri" w:hAnsi="Calibri" w:cs="Calibri"/>
              </w:rPr>
              <w:t xml:space="preserve"> Player</w:t>
            </w:r>
          </w:p>
        </w:tc>
        <w:tc>
          <w:tcPr>
            <w:tcW w:w="2268" w:type="dxa"/>
          </w:tcPr>
          <w:p w:rsidR="004E5A33" w:rsidRPr="00C21A48" w:rsidRDefault="005A72DE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Chosen</w:t>
            </w:r>
          </w:p>
        </w:tc>
        <w:tc>
          <w:tcPr>
            <w:tcW w:w="3402" w:type="dxa"/>
          </w:tcPr>
          <w:p w:rsidR="004E5A33" w:rsidRPr="00C21A48" w:rsidRDefault="00A3649F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Decision </w:t>
            </w:r>
            <w:r w:rsidR="000462D2">
              <w:rPr>
                <w:rFonts w:ascii="Calibri" w:hAnsi="Calibri" w:cs="Calibri"/>
              </w:rPr>
              <w:t>Matrix</w:t>
            </w:r>
          </w:p>
        </w:tc>
      </w:tr>
    </w:tbl>
    <w:p w:rsidR="004E5A33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35FFF" w:rsidRPr="00435FFF" w:rsidRDefault="00435FFF" w:rsidP="004E5A33">
      <w:pPr>
        <w:spacing w:line="360" w:lineRule="auto"/>
        <w:jc w:val="both"/>
        <w:rPr>
          <w:rFonts w:ascii="Calibri" w:hAnsi="Calibri" w:cs="Calibri"/>
          <w:sz w:val="22"/>
          <w:szCs w:val="22"/>
          <w:u w:val="single"/>
        </w:rPr>
      </w:pPr>
      <w:r w:rsidRPr="00435FFF">
        <w:rPr>
          <w:rFonts w:ascii="Calibri" w:hAnsi="Calibri" w:cs="Calibri"/>
          <w:sz w:val="22"/>
          <w:szCs w:val="22"/>
          <w:u w:val="single"/>
        </w:rPr>
        <w:t>Selection of MVC framework: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5"/>
        <w:gridCol w:w="1699"/>
        <w:gridCol w:w="2268"/>
        <w:gridCol w:w="3402"/>
      </w:tblGrid>
      <w:tr w:rsidR="005A72DE" w:rsidRPr="00C21A48" w:rsidTr="00705C49">
        <w:trPr>
          <w:cantSplit/>
          <w:trHeight w:val="273"/>
        </w:trPr>
        <w:tc>
          <w:tcPr>
            <w:tcW w:w="995" w:type="dxa"/>
            <w:shd w:val="clear" w:color="auto" w:fill="D9D9D9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Sl. No.</w:t>
            </w:r>
          </w:p>
        </w:tc>
        <w:tc>
          <w:tcPr>
            <w:tcW w:w="1699" w:type="dxa"/>
            <w:shd w:val="clear" w:color="auto" w:fill="D9D9D9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Alternatives</w:t>
            </w:r>
          </w:p>
        </w:tc>
        <w:tc>
          <w:tcPr>
            <w:tcW w:w="2268" w:type="dxa"/>
            <w:shd w:val="clear" w:color="auto" w:fill="D9D9D9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Chosen/Not chosen</w:t>
            </w:r>
          </w:p>
        </w:tc>
        <w:tc>
          <w:tcPr>
            <w:tcW w:w="3402" w:type="dxa"/>
            <w:shd w:val="clear" w:color="auto" w:fill="D9D9D9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Decision analysis tool/techniques used</w:t>
            </w:r>
          </w:p>
        </w:tc>
      </w:tr>
      <w:tr w:rsidR="005A72DE" w:rsidRPr="00C21A48" w:rsidTr="00705C49">
        <w:trPr>
          <w:cantSplit/>
          <w:trHeight w:val="273"/>
        </w:trPr>
        <w:tc>
          <w:tcPr>
            <w:tcW w:w="995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CakePHP</w:t>
            </w:r>
            <w:proofErr w:type="spellEnd"/>
          </w:p>
        </w:tc>
        <w:tc>
          <w:tcPr>
            <w:tcW w:w="2268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Not chosen</w:t>
            </w:r>
          </w:p>
        </w:tc>
        <w:tc>
          <w:tcPr>
            <w:tcW w:w="3402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Decision Matrix</w:t>
            </w:r>
          </w:p>
        </w:tc>
      </w:tr>
      <w:tr w:rsidR="005A72DE" w:rsidRPr="00C21A48" w:rsidTr="00705C49">
        <w:trPr>
          <w:cantSplit/>
          <w:trHeight w:val="273"/>
        </w:trPr>
        <w:tc>
          <w:tcPr>
            <w:tcW w:w="995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Laravel</w:t>
            </w:r>
            <w:proofErr w:type="spellEnd"/>
          </w:p>
        </w:tc>
        <w:tc>
          <w:tcPr>
            <w:tcW w:w="2268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Chosen</w:t>
            </w:r>
          </w:p>
        </w:tc>
        <w:tc>
          <w:tcPr>
            <w:tcW w:w="3402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Decision Matrix</w:t>
            </w:r>
          </w:p>
        </w:tc>
      </w:tr>
    </w:tbl>
    <w:p w:rsidR="00435FFF" w:rsidRDefault="00435FFF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35FFF" w:rsidRPr="00435FFF" w:rsidRDefault="00435FFF" w:rsidP="004E5A33">
      <w:pPr>
        <w:spacing w:line="360" w:lineRule="auto"/>
        <w:jc w:val="both"/>
        <w:rPr>
          <w:rFonts w:ascii="Calibri" w:hAnsi="Calibri" w:cs="Calibri"/>
          <w:sz w:val="22"/>
          <w:szCs w:val="22"/>
          <w:u w:val="single"/>
        </w:rPr>
      </w:pPr>
      <w:r w:rsidRPr="00435FFF">
        <w:rPr>
          <w:rFonts w:ascii="Calibri" w:hAnsi="Calibri" w:cs="Calibri"/>
          <w:sz w:val="22"/>
          <w:szCs w:val="22"/>
          <w:u w:val="single"/>
        </w:rPr>
        <w:t>Selection of Operating System: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5"/>
        <w:gridCol w:w="1699"/>
        <w:gridCol w:w="2268"/>
        <w:gridCol w:w="3402"/>
      </w:tblGrid>
      <w:tr w:rsidR="005A72DE" w:rsidRPr="00C21A48" w:rsidTr="00705C49">
        <w:trPr>
          <w:cantSplit/>
          <w:trHeight w:val="273"/>
        </w:trPr>
        <w:tc>
          <w:tcPr>
            <w:tcW w:w="995" w:type="dxa"/>
            <w:shd w:val="clear" w:color="auto" w:fill="D9D9D9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Sl. No.</w:t>
            </w:r>
          </w:p>
        </w:tc>
        <w:tc>
          <w:tcPr>
            <w:tcW w:w="1699" w:type="dxa"/>
            <w:shd w:val="clear" w:color="auto" w:fill="D9D9D9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Alternatives</w:t>
            </w:r>
          </w:p>
        </w:tc>
        <w:tc>
          <w:tcPr>
            <w:tcW w:w="2268" w:type="dxa"/>
            <w:shd w:val="clear" w:color="auto" w:fill="D9D9D9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Chosen/Not chosen</w:t>
            </w:r>
          </w:p>
        </w:tc>
        <w:tc>
          <w:tcPr>
            <w:tcW w:w="3402" w:type="dxa"/>
            <w:shd w:val="clear" w:color="auto" w:fill="D9D9D9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Decision analysis tool/techniques used</w:t>
            </w:r>
          </w:p>
        </w:tc>
      </w:tr>
      <w:tr w:rsidR="005A72DE" w:rsidRPr="00C21A48" w:rsidTr="00705C49">
        <w:trPr>
          <w:cantSplit/>
          <w:trHeight w:val="273"/>
        </w:trPr>
        <w:tc>
          <w:tcPr>
            <w:tcW w:w="995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Windows</w:t>
            </w:r>
          </w:p>
        </w:tc>
        <w:tc>
          <w:tcPr>
            <w:tcW w:w="2268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Not chosen</w:t>
            </w:r>
          </w:p>
        </w:tc>
        <w:tc>
          <w:tcPr>
            <w:tcW w:w="3402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Decision Matrix</w:t>
            </w:r>
          </w:p>
        </w:tc>
      </w:tr>
      <w:tr w:rsidR="005A72DE" w:rsidRPr="00C21A48" w:rsidTr="00705C49">
        <w:trPr>
          <w:cantSplit/>
          <w:trHeight w:val="273"/>
        </w:trPr>
        <w:tc>
          <w:tcPr>
            <w:tcW w:w="995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Linux</w:t>
            </w:r>
          </w:p>
        </w:tc>
        <w:tc>
          <w:tcPr>
            <w:tcW w:w="2268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Chosen</w:t>
            </w:r>
          </w:p>
        </w:tc>
        <w:tc>
          <w:tcPr>
            <w:tcW w:w="3402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Decision Matrix</w:t>
            </w:r>
          </w:p>
        </w:tc>
      </w:tr>
    </w:tbl>
    <w:p w:rsidR="00435FFF" w:rsidRPr="00C21A48" w:rsidRDefault="00435FFF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Default="004E5A33" w:rsidP="00875C78">
      <w:pPr>
        <w:pStyle w:val="Heading2"/>
        <w:numPr>
          <w:ilvl w:val="1"/>
          <w:numId w:val="4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17" w:name="_Toc130618869"/>
      <w:bookmarkStart w:id="18" w:name="_Toc138568138"/>
      <w:bookmarkStart w:id="19" w:name="_Toc383780891"/>
      <w:r w:rsidRPr="00C21A48">
        <w:rPr>
          <w:rFonts w:ascii="Calibri" w:hAnsi="Calibri" w:cs="Calibri"/>
          <w:b w:val="0"/>
          <w:sz w:val="22"/>
          <w:szCs w:val="22"/>
        </w:rPr>
        <w:t>Details of decision analysis work sheet</w:t>
      </w:r>
      <w:bookmarkEnd w:id="17"/>
      <w:bookmarkEnd w:id="18"/>
      <w:bookmarkEnd w:id="19"/>
    </w:p>
    <w:p w:rsidR="00EF6529" w:rsidRPr="00EF6529" w:rsidRDefault="00EF6529" w:rsidP="00EF6529">
      <w:pPr>
        <w:pStyle w:val="ListParagraph"/>
        <w:spacing w:line="360" w:lineRule="auto"/>
        <w:jc w:val="both"/>
        <w:rPr>
          <w:rFonts w:ascii="Calibri" w:hAnsi="Calibri" w:cs="Calibri"/>
          <w:sz w:val="22"/>
          <w:szCs w:val="22"/>
          <w:u w:val="single"/>
        </w:rPr>
      </w:pPr>
      <w:r w:rsidRPr="00EF6529">
        <w:rPr>
          <w:rFonts w:ascii="Calibri" w:hAnsi="Calibri" w:cs="Calibri"/>
          <w:sz w:val="22"/>
          <w:szCs w:val="22"/>
          <w:u w:val="single"/>
        </w:rPr>
        <w:t>Selection of Video Player</w:t>
      </w:r>
    </w:p>
    <w:p w:rsidR="00EF6529" w:rsidRPr="00EF6529" w:rsidRDefault="00EF6529" w:rsidP="00EF6529"/>
    <w:p w:rsidR="00AC783A" w:rsidRPr="00AC783A" w:rsidRDefault="00AC783A" w:rsidP="00AC783A">
      <w:r>
        <w:t>**</w:t>
      </w:r>
      <w:r w:rsidR="00DA5FC1">
        <w:t>Weightage (</w:t>
      </w:r>
      <w:r>
        <w:t>between 0-5), 0-poor, 1-3: average, 4-5: Good</w:t>
      </w:r>
    </w:p>
    <w:tbl>
      <w:tblPr>
        <w:tblStyle w:val="LightGrid-Accent5"/>
        <w:tblW w:w="0" w:type="auto"/>
        <w:tblLook w:val="04A0"/>
      </w:tblPr>
      <w:tblGrid>
        <w:gridCol w:w="2258"/>
        <w:gridCol w:w="1764"/>
        <w:gridCol w:w="1411"/>
      </w:tblGrid>
      <w:tr w:rsidR="005A72DE" w:rsidTr="00FD7FD1">
        <w:trPr>
          <w:cnfStyle w:val="100000000000"/>
          <w:trHeight w:val="806"/>
        </w:trPr>
        <w:tc>
          <w:tcPr>
            <w:cnfStyle w:val="001000000000"/>
            <w:tcW w:w="2258" w:type="dxa"/>
          </w:tcPr>
          <w:p w:rsidR="005A72DE" w:rsidRDefault="005A72DE" w:rsidP="004E5A33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Factors</w:t>
            </w:r>
          </w:p>
        </w:tc>
        <w:tc>
          <w:tcPr>
            <w:tcW w:w="1764" w:type="dxa"/>
          </w:tcPr>
          <w:p w:rsidR="005A72DE" w:rsidRDefault="005A72DE" w:rsidP="004E5A33">
            <w:pPr>
              <w:spacing w:line="360" w:lineRule="auto"/>
              <w:jc w:val="both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 w:rsidR="00265453">
              <w:rPr>
                <w:rFonts w:ascii="Calibri" w:hAnsi="Calibri" w:cs="Calibri"/>
              </w:rPr>
              <w:t>ideo</w:t>
            </w:r>
            <w:r>
              <w:rPr>
                <w:rFonts w:ascii="Calibri" w:hAnsi="Calibri" w:cs="Calibri"/>
              </w:rPr>
              <w:t xml:space="preserve"> IO</w:t>
            </w:r>
          </w:p>
        </w:tc>
        <w:tc>
          <w:tcPr>
            <w:tcW w:w="1411" w:type="dxa"/>
          </w:tcPr>
          <w:p w:rsidR="005A72DE" w:rsidRDefault="005A72DE" w:rsidP="004E5A33">
            <w:pPr>
              <w:spacing w:line="360" w:lineRule="auto"/>
              <w:jc w:val="both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JW Player</w:t>
            </w:r>
          </w:p>
        </w:tc>
      </w:tr>
      <w:tr w:rsidR="005A72DE" w:rsidTr="00FD7FD1">
        <w:trPr>
          <w:cnfStyle w:val="000000100000"/>
          <w:trHeight w:val="388"/>
        </w:trPr>
        <w:tc>
          <w:tcPr>
            <w:cnfStyle w:val="001000000000"/>
            <w:tcW w:w="2258" w:type="dxa"/>
          </w:tcPr>
          <w:p w:rsidR="005A72DE" w:rsidRDefault="005A72DE" w:rsidP="004E5A33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Cost</w:t>
            </w:r>
          </w:p>
        </w:tc>
        <w:tc>
          <w:tcPr>
            <w:tcW w:w="1764" w:type="dxa"/>
          </w:tcPr>
          <w:p w:rsidR="005A72DE" w:rsidRDefault="00CC2DD1" w:rsidP="004E5A33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411" w:type="dxa"/>
          </w:tcPr>
          <w:p w:rsidR="005A72DE" w:rsidRDefault="00CC2DD1" w:rsidP="004E5A33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5A72DE" w:rsidTr="00FD7FD1">
        <w:trPr>
          <w:cnfStyle w:val="000000010000"/>
          <w:trHeight w:val="418"/>
        </w:trPr>
        <w:tc>
          <w:tcPr>
            <w:cnfStyle w:val="001000000000"/>
            <w:tcW w:w="2258" w:type="dxa"/>
          </w:tcPr>
          <w:p w:rsidR="005A72DE" w:rsidRDefault="005A72DE" w:rsidP="004E5A33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Stability</w:t>
            </w:r>
          </w:p>
        </w:tc>
        <w:tc>
          <w:tcPr>
            <w:tcW w:w="1764" w:type="dxa"/>
          </w:tcPr>
          <w:p w:rsidR="005A72DE" w:rsidRDefault="00AC783A" w:rsidP="004E5A33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411" w:type="dxa"/>
          </w:tcPr>
          <w:p w:rsidR="005A72DE" w:rsidRDefault="00AC783A" w:rsidP="004E5A33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5A72DE" w:rsidTr="00FD7FD1">
        <w:trPr>
          <w:cnfStyle w:val="000000100000"/>
          <w:trHeight w:val="403"/>
        </w:trPr>
        <w:tc>
          <w:tcPr>
            <w:cnfStyle w:val="001000000000"/>
            <w:tcW w:w="2258" w:type="dxa"/>
          </w:tcPr>
          <w:p w:rsidR="005A72DE" w:rsidRDefault="005A72DE" w:rsidP="004E5A33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Reviews</w:t>
            </w:r>
          </w:p>
        </w:tc>
        <w:tc>
          <w:tcPr>
            <w:tcW w:w="1764" w:type="dxa"/>
          </w:tcPr>
          <w:p w:rsidR="005A72DE" w:rsidRDefault="00AC783A" w:rsidP="004E5A33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411" w:type="dxa"/>
          </w:tcPr>
          <w:p w:rsidR="005A72DE" w:rsidRDefault="00AC783A" w:rsidP="004E5A33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5A72DE" w:rsidTr="00FD7FD1">
        <w:trPr>
          <w:cnfStyle w:val="000000010000"/>
          <w:trHeight w:val="457"/>
        </w:trPr>
        <w:tc>
          <w:tcPr>
            <w:cnfStyle w:val="001000000000"/>
            <w:tcW w:w="2258" w:type="dxa"/>
          </w:tcPr>
          <w:p w:rsidR="005A72DE" w:rsidRDefault="005A72DE" w:rsidP="004E5A33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Feasibility</w:t>
            </w:r>
          </w:p>
        </w:tc>
        <w:tc>
          <w:tcPr>
            <w:tcW w:w="1764" w:type="dxa"/>
          </w:tcPr>
          <w:p w:rsidR="005A72DE" w:rsidRDefault="00AC783A" w:rsidP="004E5A33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411" w:type="dxa"/>
          </w:tcPr>
          <w:p w:rsidR="005A72DE" w:rsidRDefault="00AC783A" w:rsidP="004E5A33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5A72DE" w:rsidTr="00FD7FD1">
        <w:trPr>
          <w:cnfStyle w:val="000000100000"/>
          <w:trHeight w:val="418"/>
        </w:trPr>
        <w:tc>
          <w:tcPr>
            <w:cnfStyle w:val="001000000000"/>
            <w:tcW w:w="2258" w:type="dxa"/>
          </w:tcPr>
          <w:p w:rsidR="005A72DE" w:rsidRDefault="005A72DE" w:rsidP="004E5A33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1164C7">
              <w:rPr>
                <w:rFonts w:ascii="Calibri" w:hAnsi="Calibri" w:cs="Calibri"/>
              </w:rPr>
              <w:t>Weighted Score</w:t>
            </w:r>
          </w:p>
        </w:tc>
        <w:tc>
          <w:tcPr>
            <w:tcW w:w="1764" w:type="dxa"/>
          </w:tcPr>
          <w:p w:rsidR="005A72DE" w:rsidRDefault="00AC783A" w:rsidP="004E5A33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1411" w:type="dxa"/>
          </w:tcPr>
          <w:p w:rsidR="005A72DE" w:rsidRDefault="00AC783A" w:rsidP="004E5A33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</w:tr>
    </w:tbl>
    <w:p w:rsidR="004E5A33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EF6529" w:rsidRDefault="00EF6529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EF6529" w:rsidRPr="00EF6529" w:rsidRDefault="00EF6529" w:rsidP="00EF6529">
      <w:pPr>
        <w:pStyle w:val="ListParagraph"/>
        <w:spacing w:line="360" w:lineRule="auto"/>
        <w:jc w:val="both"/>
        <w:rPr>
          <w:rFonts w:ascii="Calibri" w:hAnsi="Calibri" w:cs="Calibri"/>
          <w:sz w:val="22"/>
          <w:szCs w:val="22"/>
          <w:u w:val="single"/>
        </w:rPr>
      </w:pPr>
      <w:r w:rsidRPr="00EF6529">
        <w:rPr>
          <w:rFonts w:ascii="Calibri" w:hAnsi="Calibri" w:cs="Calibri"/>
          <w:sz w:val="22"/>
          <w:szCs w:val="22"/>
          <w:u w:val="single"/>
        </w:rPr>
        <w:t xml:space="preserve">Selection of </w:t>
      </w:r>
      <w:r>
        <w:rPr>
          <w:rFonts w:ascii="Calibri" w:hAnsi="Calibri" w:cs="Calibri"/>
          <w:sz w:val="22"/>
          <w:szCs w:val="22"/>
          <w:u w:val="single"/>
        </w:rPr>
        <w:t>MVC Framework</w:t>
      </w:r>
    </w:p>
    <w:p w:rsidR="00EF6529" w:rsidRPr="00EF6529" w:rsidRDefault="00EF6529" w:rsidP="00EF6529"/>
    <w:p w:rsidR="00EF6529" w:rsidRPr="00AC783A" w:rsidRDefault="00EF6529" w:rsidP="00EF6529">
      <w:r>
        <w:t>**</w:t>
      </w:r>
      <w:proofErr w:type="gramStart"/>
      <w:r>
        <w:t>Weightage  (</w:t>
      </w:r>
      <w:proofErr w:type="gramEnd"/>
      <w:r>
        <w:t>between 0-5), 0-poor, 1-3: average, 4-5: Good</w:t>
      </w:r>
    </w:p>
    <w:tbl>
      <w:tblPr>
        <w:tblStyle w:val="LightGrid-Accent5"/>
        <w:tblW w:w="0" w:type="auto"/>
        <w:tblLook w:val="04A0"/>
      </w:tblPr>
      <w:tblGrid>
        <w:gridCol w:w="2258"/>
        <w:gridCol w:w="1764"/>
        <w:gridCol w:w="1411"/>
      </w:tblGrid>
      <w:tr w:rsidR="00EF6529" w:rsidTr="00705C49">
        <w:trPr>
          <w:cnfStyle w:val="100000000000"/>
          <w:trHeight w:val="806"/>
        </w:trPr>
        <w:tc>
          <w:tcPr>
            <w:cnfStyle w:val="001000000000"/>
            <w:tcW w:w="2258" w:type="dxa"/>
          </w:tcPr>
          <w:p w:rsidR="00EF6529" w:rsidRDefault="00EF6529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Factors</w:t>
            </w:r>
          </w:p>
        </w:tc>
        <w:tc>
          <w:tcPr>
            <w:tcW w:w="1764" w:type="dxa"/>
          </w:tcPr>
          <w:p w:rsidR="00EF6529" w:rsidRDefault="00EF6529" w:rsidP="00705C49">
            <w:pPr>
              <w:spacing w:line="360" w:lineRule="auto"/>
              <w:jc w:val="both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CakePHP2</w:t>
            </w:r>
          </w:p>
        </w:tc>
        <w:tc>
          <w:tcPr>
            <w:tcW w:w="1411" w:type="dxa"/>
          </w:tcPr>
          <w:p w:rsidR="00EF6529" w:rsidRDefault="00EF6529" w:rsidP="00705C49">
            <w:pPr>
              <w:spacing w:line="360" w:lineRule="auto"/>
              <w:jc w:val="both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Laravel5</w:t>
            </w:r>
          </w:p>
        </w:tc>
      </w:tr>
      <w:tr w:rsidR="00EF6529" w:rsidTr="00705C49">
        <w:trPr>
          <w:cnfStyle w:val="000000100000"/>
          <w:trHeight w:val="388"/>
        </w:trPr>
        <w:tc>
          <w:tcPr>
            <w:cnfStyle w:val="001000000000"/>
            <w:tcW w:w="2258" w:type="dxa"/>
          </w:tcPr>
          <w:p w:rsidR="00EF6529" w:rsidRDefault="00821578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Multi DB support</w:t>
            </w:r>
          </w:p>
        </w:tc>
        <w:tc>
          <w:tcPr>
            <w:tcW w:w="1764" w:type="dxa"/>
          </w:tcPr>
          <w:p w:rsidR="00EF6529" w:rsidRDefault="00821578" w:rsidP="00705C49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411" w:type="dxa"/>
          </w:tcPr>
          <w:p w:rsidR="00EF6529" w:rsidRDefault="00EF6529" w:rsidP="00705C49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EF6529" w:rsidTr="00705C49">
        <w:trPr>
          <w:cnfStyle w:val="000000010000"/>
          <w:trHeight w:val="403"/>
        </w:trPr>
        <w:tc>
          <w:tcPr>
            <w:cnfStyle w:val="001000000000"/>
            <w:tcW w:w="2258" w:type="dxa"/>
          </w:tcPr>
          <w:p w:rsidR="00EF6529" w:rsidRDefault="00EF6529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Reviews</w:t>
            </w:r>
          </w:p>
        </w:tc>
        <w:tc>
          <w:tcPr>
            <w:tcW w:w="1764" w:type="dxa"/>
          </w:tcPr>
          <w:p w:rsidR="00EF6529" w:rsidRDefault="00EF6529" w:rsidP="00705C49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411" w:type="dxa"/>
          </w:tcPr>
          <w:p w:rsidR="00EF6529" w:rsidRDefault="00EF6529" w:rsidP="00705C49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EF6529" w:rsidTr="00705C49">
        <w:trPr>
          <w:cnfStyle w:val="000000100000"/>
          <w:trHeight w:val="457"/>
        </w:trPr>
        <w:tc>
          <w:tcPr>
            <w:cnfStyle w:val="001000000000"/>
            <w:tcW w:w="2258" w:type="dxa"/>
          </w:tcPr>
          <w:p w:rsidR="00EF6529" w:rsidRDefault="00EF6529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Performance</w:t>
            </w:r>
          </w:p>
        </w:tc>
        <w:tc>
          <w:tcPr>
            <w:tcW w:w="1764" w:type="dxa"/>
          </w:tcPr>
          <w:p w:rsidR="00EF6529" w:rsidRDefault="00EF6529" w:rsidP="00705C49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411" w:type="dxa"/>
          </w:tcPr>
          <w:p w:rsidR="00EF6529" w:rsidRDefault="00EF6529" w:rsidP="00705C49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151DE0" w:rsidTr="00705C49">
        <w:trPr>
          <w:cnfStyle w:val="000000010000"/>
          <w:trHeight w:val="457"/>
        </w:trPr>
        <w:tc>
          <w:tcPr>
            <w:cnfStyle w:val="001000000000"/>
            <w:tcW w:w="2258" w:type="dxa"/>
          </w:tcPr>
          <w:p w:rsidR="00151DE0" w:rsidRDefault="00151DE0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Security</w:t>
            </w:r>
          </w:p>
        </w:tc>
        <w:tc>
          <w:tcPr>
            <w:tcW w:w="1764" w:type="dxa"/>
          </w:tcPr>
          <w:p w:rsidR="00151DE0" w:rsidRDefault="00151DE0" w:rsidP="00705C49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411" w:type="dxa"/>
          </w:tcPr>
          <w:p w:rsidR="00151DE0" w:rsidRDefault="00151DE0" w:rsidP="00705C49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EF6529" w:rsidTr="00705C49">
        <w:trPr>
          <w:cnfStyle w:val="000000100000"/>
          <w:trHeight w:val="418"/>
        </w:trPr>
        <w:tc>
          <w:tcPr>
            <w:cnfStyle w:val="001000000000"/>
            <w:tcW w:w="2258" w:type="dxa"/>
          </w:tcPr>
          <w:p w:rsidR="00EF6529" w:rsidRDefault="00EF6529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1164C7">
              <w:rPr>
                <w:rFonts w:ascii="Calibri" w:hAnsi="Calibri" w:cs="Calibri"/>
              </w:rPr>
              <w:t>Weighted Score</w:t>
            </w:r>
          </w:p>
        </w:tc>
        <w:tc>
          <w:tcPr>
            <w:tcW w:w="1764" w:type="dxa"/>
          </w:tcPr>
          <w:p w:rsidR="00EF6529" w:rsidRDefault="00821578" w:rsidP="00705C49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151DE0">
              <w:rPr>
                <w:rFonts w:ascii="Calibri" w:hAnsi="Calibri" w:cs="Calibri"/>
              </w:rPr>
              <w:t>5</w:t>
            </w:r>
          </w:p>
        </w:tc>
        <w:tc>
          <w:tcPr>
            <w:tcW w:w="1411" w:type="dxa"/>
          </w:tcPr>
          <w:p w:rsidR="00EF6529" w:rsidRDefault="00151DE0" w:rsidP="00705C49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</w:tr>
    </w:tbl>
    <w:p w:rsidR="00EF6529" w:rsidRDefault="00EF6529" w:rsidP="00EF652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21578" w:rsidRPr="00EF6529" w:rsidRDefault="00821578" w:rsidP="00821578">
      <w:pPr>
        <w:pStyle w:val="ListParagraph"/>
        <w:spacing w:line="360" w:lineRule="auto"/>
        <w:jc w:val="both"/>
        <w:rPr>
          <w:rFonts w:ascii="Calibri" w:hAnsi="Calibri" w:cs="Calibri"/>
          <w:sz w:val="22"/>
          <w:szCs w:val="22"/>
          <w:u w:val="single"/>
        </w:rPr>
      </w:pPr>
      <w:r w:rsidRPr="00EF6529">
        <w:rPr>
          <w:rFonts w:ascii="Calibri" w:hAnsi="Calibri" w:cs="Calibri"/>
          <w:sz w:val="22"/>
          <w:szCs w:val="22"/>
          <w:u w:val="single"/>
        </w:rPr>
        <w:t xml:space="preserve">Selection of </w:t>
      </w:r>
      <w:r>
        <w:rPr>
          <w:rFonts w:ascii="Calibri" w:hAnsi="Calibri" w:cs="Calibri"/>
          <w:sz w:val="22"/>
          <w:szCs w:val="22"/>
          <w:u w:val="single"/>
        </w:rPr>
        <w:t>Operating System</w:t>
      </w:r>
    </w:p>
    <w:p w:rsidR="00821578" w:rsidRPr="00EF6529" w:rsidRDefault="00821578" w:rsidP="00821578"/>
    <w:p w:rsidR="00821578" w:rsidRPr="00AC783A" w:rsidRDefault="00821578" w:rsidP="00821578">
      <w:r>
        <w:t>**</w:t>
      </w:r>
      <w:proofErr w:type="gramStart"/>
      <w:r>
        <w:t>Weightage  (</w:t>
      </w:r>
      <w:proofErr w:type="gramEnd"/>
      <w:r>
        <w:t>between 0-5), 0-poor, 1-3: average, 4-5: Good</w:t>
      </w:r>
    </w:p>
    <w:tbl>
      <w:tblPr>
        <w:tblStyle w:val="LightGrid-Accent5"/>
        <w:tblW w:w="0" w:type="auto"/>
        <w:tblLook w:val="04A0"/>
      </w:tblPr>
      <w:tblGrid>
        <w:gridCol w:w="2258"/>
        <w:gridCol w:w="1764"/>
        <w:gridCol w:w="1411"/>
      </w:tblGrid>
      <w:tr w:rsidR="00821578" w:rsidTr="00705C49">
        <w:trPr>
          <w:cnfStyle w:val="100000000000"/>
          <w:trHeight w:val="806"/>
        </w:trPr>
        <w:tc>
          <w:tcPr>
            <w:cnfStyle w:val="001000000000"/>
            <w:tcW w:w="2258" w:type="dxa"/>
          </w:tcPr>
          <w:p w:rsidR="00821578" w:rsidRDefault="00821578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Factors</w:t>
            </w:r>
          </w:p>
        </w:tc>
        <w:tc>
          <w:tcPr>
            <w:tcW w:w="1764" w:type="dxa"/>
          </w:tcPr>
          <w:p w:rsidR="00821578" w:rsidRDefault="00151DE0" w:rsidP="00705C49">
            <w:pPr>
              <w:spacing w:line="360" w:lineRule="auto"/>
              <w:jc w:val="both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Windows 2012 Server</w:t>
            </w:r>
          </w:p>
        </w:tc>
        <w:tc>
          <w:tcPr>
            <w:tcW w:w="1411" w:type="dxa"/>
          </w:tcPr>
          <w:p w:rsidR="00821578" w:rsidRDefault="00151DE0" w:rsidP="00705C49">
            <w:pPr>
              <w:spacing w:line="360" w:lineRule="auto"/>
              <w:jc w:val="both"/>
              <w:cnfStyle w:val="10000000000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Ubuntu</w:t>
            </w:r>
            <w:proofErr w:type="spellEnd"/>
            <w:r>
              <w:rPr>
                <w:rFonts w:ascii="Calibri" w:hAnsi="Calibri" w:cs="Calibri"/>
              </w:rPr>
              <w:t xml:space="preserve"> 14</w:t>
            </w:r>
          </w:p>
        </w:tc>
      </w:tr>
      <w:tr w:rsidR="00821578" w:rsidTr="00705C49">
        <w:trPr>
          <w:cnfStyle w:val="000000100000"/>
          <w:trHeight w:val="388"/>
        </w:trPr>
        <w:tc>
          <w:tcPr>
            <w:cnfStyle w:val="001000000000"/>
            <w:tcW w:w="2258" w:type="dxa"/>
          </w:tcPr>
          <w:p w:rsidR="00821578" w:rsidRDefault="00673ED0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Security</w:t>
            </w:r>
          </w:p>
        </w:tc>
        <w:tc>
          <w:tcPr>
            <w:tcW w:w="1764" w:type="dxa"/>
          </w:tcPr>
          <w:p w:rsidR="00821578" w:rsidRDefault="00151DE0" w:rsidP="00705C49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411" w:type="dxa"/>
          </w:tcPr>
          <w:p w:rsidR="00821578" w:rsidRDefault="00151DE0" w:rsidP="00705C49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821578" w:rsidTr="00705C49">
        <w:trPr>
          <w:cnfStyle w:val="000000010000"/>
          <w:trHeight w:val="403"/>
        </w:trPr>
        <w:tc>
          <w:tcPr>
            <w:cnfStyle w:val="001000000000"/>
            <w:tcW w:w="2258" w:type="dxa"/>
          </w:tcPr>
          <w:p w:rsidR="00821578" w:rsidRDefault="00673ED0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NGINX  support</w:t>
            </w:r>
          </w:p>
        </w:tc>
        <w:tc>
          <w:tcPr>
            <w:tcW w:w="1764" w:type="dxa"/>
          </w:tcPr>
          <w:p w:rsidR="00821578" w:rsidRDefault="00151DE0" w:rsidP="00705C49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11" w:type="dxa"/>
          </w:tcPr>
          <w:p w:rsidR="00821578" w:rsidRDefault="00151DE0" w:rsidP="00705C49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821578" w:rsidTr="00705C49">
        <w:trPr>
          <w:cnfStyle w:val="000000100000"/>
          <w:trHeight w:val="457"/>
        </w:trPr>
        <w:tc>
          <w:tcPr>
            <w:cnfStyle w:val="001000000000"/>
            <w:tcW w:w="2258" w:type="dxa"/>
          </w:tcPr>
          <w:p w:rsidR="00821578" w:rsidRDefault="00821578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Performance</w:t>
            </w:r>
          </w:p>
        </w:tc>
        <w:tc>
          <w:tcPr>
            <w:tcW w:w="1764" w:type="dxa"/>
          </w:tcPr>
          <w:p w:rsidR="00821578" w:rsidRDefault="00151DE0" w:rsidP="00705C49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411" w:type="dxa"/>
          </w:tcPr>
          <w:p w:rsidR="00821578" w:rsidRDefault="00151DE0" w:rsidP="00705C49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821578" w:rsidTr="00705C49">
        <w:trPr>
          <w:cnfStyle w:val="000000010000"/>
          <w:trHeight w:val="418"/>
        </w:trPr>
        <w:tc>
          <w:tcPr>
            <w:cnfStyle w:val="001000000000"/>
            <w:tcW w:w="2258" w:type="dxa"/>
          </w:tcPr>
          <w:p w:rsidR="00821578" w:rsidRDefault="00821578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1164C7">
              <w:rPr>
                <w:rFonts w:ascii="Calibri" w:hAnsi="Calibri" w:cs="Calibri"/>
              </w:rPr>
              <w:t>Weighted Score</w:t>
            </w:r>
          </w:p>
        </w:tc>
        <w:tc>
          <w:tcPr>
            <w:tcW w:w="1764" w:type="dxa"/>
          </w:tcPr>
          <w:p w:rsidR="00821578" w:rsidRDefault="00151DE0" w:rsidP="00705C49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411" w:type="dxa"/>
          </w:tcPr>
          <w:p w:rsidR="00821578" w:rsidRDefault="00151DE0" w:rsidP="00705C49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</w:tr>
    </w:tbl>
    <w:p w:rsidR="00821578" w:rsidRDefault="00821578" w:rsidP="0082157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EF6529" w:rsidRDefault="00EF6529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B5288E" w:rsidRPr="00B5288E" w:rsidRDefault="00B5288E" w:rsidP="00875C78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B5288E">
        <w:rPr>
          <w:rFonts w:ascii="Calibri" w:hAnsi="Calibri" w:cs="Calibri"/>
          <w:sz w:val="22"/>
          <w:szCs w:val="22"/>
        </w:rPr>
        <w:t>Tools features and comparison details:</w:t>
      </w:r>
    </w:p>
    <w:p w:rsidR="00B5288E" w:rsidRDefault="00B5288E" w:rsidP="00B5288E">
      <w:pPr>
        <w:pStyle w:val="ListParagraph"/>
        <w:spacing w:line="360" w:lineRule="auto"/>
        <w:ind w:left="576"/>
        <w:jc w:val="both"/>
        <w:rPr>
          <w:rFonts w:ascii="Calibri" w:hAnsi="Calibri" w:cs="Calibri"/>
          <w:sz w:val="22"/>
          <w:szCs w:val="22"/>
        </w:rPr>
      </w:pPr>
    </w:p>
    <w:p w:rsidR="00EF6529" w:rsidRDefault="00673651" w:rsidP="00B5288E">
      <w:pPr>
        <w:pStyle w:val="ListParagraph"/>
        <w:spacing w:line="360" w:lineRule="auto"/>
        <w:ind w:left="57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 to DAR Analysis Sheet v 1.0</w:t>
      </w:r>
    </w:p>
    <w:p w:rsidR="00EF6529" w:rsidRPr="00B5288E" w:rsidRDefault="00EF6529" w:rsidP="00B5288E">
      <w:pPr>
        <w:pStyle w:val="ListParagraph"/>
        <w:spacing w:line="360" w:lineRule="auto"/>
        <w:ind w:left="576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875C78">
      <w:pPr>
        <w:pStyle w:val="Heading2"/>
        <w:numPr>
          <w:ilvl w:val="1"/>
          <w:numId w:val="4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20" w:name="_Toc130618870"/>
      <w:bookmarkStart w:id="21" w:name="_Toc138568139"/>
      <w:bookmarkStart w:id="22" w:name="_Toc383780892"/>
      <w:r w:rsidRPr="00C21A48">
        <w:rPr>
          <w:rFonts w:ascii="Calibri" w:hAnsi="Calibri" w:cs="Calibri"/>
          <w:b w:val="0"/>
          <w:sz w:val="22"/>
          <w:szCs w:val="22"/>
        </w:rPr>
        <w:lastRenderedPageBreak/>
        <w:t>Details of decisions arrived</w:t>
      </w:r>
      <w:bookmarkEnd w:id="20"/>
      <w:bookmarkEnd w:id="21"/>
      <w:bookmarkEnd w:id="22"/>
      <w:r w:rsidRPr="00C21A48">
        <w:rPr>
          <w:rFonts w:ascii="Calibri" w:hAnsi="Calibri" w:cs="Calibri"/>
          <w:b w:val="0"/>
          <w:sz w:val="22"/>
          <w:szCs w:val="22"/>
        </w:rPr>
        <w:t xml:space="preserve">  </w:t>
      </w: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iCs/>
          <w:color w:val="0000FF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0"/>
        <w:gridCol w:w="3396"/>
        <w:gridCol w:w="1541"/>
        <w:gridCol w:w="1291"/>
        <w:gridCol w:w="1375"/>
      </w:tblGrid>
      <w:tr w:rsidR="004E5A33" w:rsidRPr="00C21A48" w:rsidTr="00A14C5F">
        <w:trPr>
          <w:trHeight w:val="609"/>
        </w:trPr>
        <w:tc>
          <w:tcPr>
            <w:tcW w:w="920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Sl. No.</w:t>
            </w:r>
          </w:p>
        </w:tc>
        <w:tc>
          <w:tcPr>
            <w:tcW w:w="3396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Decision</w:t>
            </w:r>
          </w:p>
        </w:tc>
        <w:tc>
          <w:tcPr>
            <w:tcW w:w="1541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Stakeholder/s</w:t>
            </w:r>
          </w:p>
        </w:tc>
        <w:tc>
          <w:tcPr>
            <w:tcW w:w="1291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Responsible for Closure</w:t>
            </w:r>
          </w:p>
        </w:tc>
        <w:tc>
          <w:tcPr>
            <w:tcW w:w="1375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Closure date</w:t>
            </w:r>
          </w:p>
        </w:tc>
      </w:tr>
      <w:tr w:rsidR="004E5A33" w:rsidRPr="00C21A48" w:rsidTr="00A14C5F">
        <w:trPr>
          <w:trHeight w:val="609"/>
        </w:trPr>
        <w:tc>
          <w:tcPr>
            <w:tcW w:w="920" w:type="dxa"/>
          </w:tcPr>
          <w:p w:rsidR="004E5A33" w:rsidRPr="00C21A48" w:rsidRDefault="00482A3B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396" w:type="dxa"/>
          </w:tcPr>
          <w:p w:rsidR="004E5A33" w:rsidRPr="00C21A48" w:rsidRDefault="00482A3B" w:rsidP="00A14C5F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  <w:r w:rsidR="00A14C5F">
              <w:rPr>
                <w:rFonts w:ascii="Calibri" w:hAnsi="Calibri" w:cs="Calibri"/>
              </w:rPr>
              <w:t>W</w:t>
            </w:r>
            <w:r>
              <w:rPr>
                <w:rFonts w:ascii="Calibri" w:hAnsi="Calibri" w:cs="Calibri"/>
              </w:rPr>
              <w:t xml:space="preserve"> Player </w:t>
            </w:r>
            <w:r w:rsidR="00A14C5F">
              <w:rPr>
                <w:rFonts w:ascii="Calibri" w:hAnsi="Calibri" w:cs="Calibri"/>
              </w:rPr>
              <w:t>is chosen for the application</w:t>
            </w:r>
          </w:p>
        </w:tc>
        <w:tc>
          <w:tcPr>
            <w:tcW w:w="1541" w:type="dxa"/>
          </w:tcPr>
          <w:p w:rsidR="004E5A33" w:rsidRPr="00C21A48" w:rsidRDefault="00482A3B" w:rsidP="00A14C5F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Mishra, Satyakam Misra</w:t>
            </w:r>
          </w:p>
        </w:tc>
        <w:tc>
          <w:tcPr>
            <w:tcW w:w="1291" w:type="dxa"/>
          </w:tcPr>
          <w:p w:rsidR="004E5A33" w:rsidRPr="00C21A48" w:rsidRDefault="00482A3B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</w:t>
            </w:r>
          </w:p>
        </w:tc>
        <w:tc>
          <w:tcPr>
            <w:tcW w:w="1375" w:type="dxa"/>
          </w:tcPr>
          <w:p w:rsidR="004E5A33" w:rsidRPr="00C21A48" w:rsidRDefault="00B70A40" w:rsidP="00FB3782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FB3782">
              <w:rPr>
                <w:rFonts w:ascii="Calibri" w:hAnsi="Calibri" w:cs="Calibri"/>
              </w:rPr>
              <w:t>8</w:t>
            </w:r>
            <w:r w:rsidR="00482A3B">
              <w:rPr>
                <w:rFonts w:ascii="Calibri" w:hAnsi="Calibri" w:cs="Calibri"/>
              </w:rPr>
              <w:t>/0</w:t>
            </w:r>
            <w:r>
              <w:rPr>
                <w:rFonts w:ascii="Calibri" w:hAnsi="Calibri" w:cs="Calibri"/>
              </w:rPr>
              <w:t>4</w:t>
            </w:r>
            <w:r w:rsidR="00482A3B">
              <w:rPr>
                <w:rFonts w:ascii="Calibri" w:hAnsi="Calibri" w:cs="Calibri"/>
              </w:rPr>
              <w:t>/2016</w:t>
            </w:r>
          </w:p>
        </w:tc>
      </w:tr>
      <w:tr w:rsidR="00391BF2" w:rsidRPr="00C21A48" w:rsidTr="00A14C5F">
        <w:trPr>
          <w:trHeight w:val="609"/>
        </w:trPr>
        <w:tc>
          <w:tcPr>
            <w:tcW w:w="920" w:type="dxa"/>
          </w:tcPr>
          <w:p w:rsidR="00391BF2" w:rsidRDefault="00391BF2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396" w:type="dxa"/>
          </w:tcPr>
          <w:p w:rsidR="00391BF2" w:rsidRDefault="00A14C5F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Laravel5 is chosen for MVC framework</w:t>
            </w:r>
          </w:p>
        </w:tc>
        <w:tc>
          <w:tcPr>
            <w:tcW w:w="1541" w:type="dxa"/>
          </w:tcPr>
          <w:p w:rsidR="00391BF2" w:rsidRDefault="00391BF2" w:rsidP="00A14C5F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Debasish Mishra, Satyakam Misra, </w:t>
            </w:r>
          </w:p>
        </w:tc>
        <w:tc>
          <w:tcPr>
            <w:tcW w:w="1291" w:type="dxa"/>
          </w:tcPr>
          <w:p w:rsidR="00391BF2" w:rsidRDefault="00391BF2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</w:t>
            </w:r>
          </w:p>
        </w:tc>
        <w:tc>
          <w:tcPr>
            <w:tcW w:w="1375" w:type="dxa"/>
          </w:tcPr>
          <w:p w:rsidR="00391BF2" w:rsidRDefault="00B70A40" w:rsidP="00FB3782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FB3782">
              <w:rPr>
                <w:rFonts w:ascii="Calibri" w:hAnsi="Calibri" w:cs="Calibri"/>
              </w:rPr>
              <w:t>8</w:t>
            </w:r>
            <w:r w:rsidR="00391BF2">
              <w:rPr>
                <w:rFonts w:ascii="Calibri" w:hAnsi="Calibri" w:cs="Calibri"/>
              </w:rPr>
              <w:t>/0</w:t>
            </w:r>
            <w:r>
              <w:rPr>
                <w:rFonts w:ascii="Calibri" w:hAnsi="Calibri" w:cs="Calibri"/>
              </w:rPr>
              <w:t>4</w:t>
            </w:r>
            <w:r w:rsidR="00391BF2">
              <w:rPr>
                <w:rFonts w:ascii="Calibri" w:hAnsi="Calibri" w:cs="Calibri"/>
              </w:rPr>
              <w:t>/2016</w:t>
            </w:r>
          </w:p>
        </w:tc>
      </w:tr>
      <w:tr w:rsidR="00A14C5F" w:rsidRPr="00C21A48" w:rsidTr="00A14C5F">
        <w:trPr>
          <w:trHeight w:val="609"/>
        </w:trPr>
        <w:tc>
          <w:tcPr>
            <w:tcW w:w="920" w:type="dxa"/>
          </w:tcPr>
          <w:p w:rsidR="00A14C5F" w:rsidRDefault="00A14C5F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396" w:type="dxa"/>
          </w:tcPr>
          <w:p w:rsidR="00A14C5F" w:rsidRDefault="00A14C5F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Ubuntu14 is chosen as Operating System</w:t>
            </w:r>
          </w:p>
        </w:tc>
        <w:tc>
          <w:tcPr>
            <w:tcW w:w="1541" w:type="dxa"/>
          </w:tcPr>
          <w:p w:rsidR="00A14C5F" w:rsidRDefault="00A14C5F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Debasish Mishra, Satyakam Misra, </w:t>
            </w:r>
          </w:p>
        </w:tc>
        <w:tc>
          <w:tcPr>
            <w:tcW w:w="1291" w:type="dxa"/>
          </w:tcPr>
          <w:p w:rsidR="00A14C5F" w:rsidRDefault="00A14C5F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</w:t>
            </w:r>
          </w:p>
        </w:tc>
        <w:tc>
          <w:tcPr>
            <w:tcW w:w="1375" w:type="dxa"/>
          </w:tcPr>
          <w:p w:rsidR="00A14C5F" w:rsidRDefault="00B70A40" w:rsidP="00FB3782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FB3782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/04/2016</w:t>
            </w:r>
          </w:p>
        </w:tc>
      </w:tr>
    </w:tbl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iCs/>
          <w:color w:val="0000FF"/>
          <w:sz w:val="22"/>
          <w:szCs w:val="22"/>
        </w:rPr>
      </w:pPr>
    </w:p>
    <w:p w:rsidR="001E17AB" w:rsidRDefault="001E17AB"/>
    <w:sectPr w:rsidR="001E17AB" w:rsidSect="00C21A48">
      <w:headerReference w:type="default" r:id="rId8"/>
      <w:footerReference w:type="default" r:id="rId9"/>
      <w:headerReference w:type="first" r:id="rId10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AC0" w:rsidRDefault="001F1AC0" w:rsidP="004E5A33">
      <w:r>
        <w:separator/>
      </w:r>
    </w:p>
  </w:endnote>
  <w:endnote w:type="continuationSeparator" w:id="0">
    <w:p w:rsidR="001F1AC0" w:rsidRDefault="001F1AC0" w:rsidP="004E5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47B" w:rsidRPr="0069347B" w:rsidRDefault="00530640" w:rsidP="0069347B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Luminous Infoways Pvt. Ltd</w:t>
    </w:r>
    <w:r w:rsidR="0069347B" w:rsidRPr="0069347B">
      <w:rPr>
        <w:rFonts w:ascii="Calibri" w:hAnsi="Calibri" w:cs="Calibri"/>
        <w:sz w:val="22"/>
        <w:szCs w:val="22"/>
      </w:rPr>
      <w:t xml:space="preserve">. | </w:t>
    </w:r>
    <w:r w:rsidR="0069347B" w:rsidRPr="0069347B">
      <w:rPr>
        <w:rFonts w:ascii="Calibri" w:hAnsi="Calibri" w:cs="Calibri"/>
        <w:caps/>
        <w:sz w:val="22"/>
        <w:szCs w:val="22"/>
      </w:rPr>
      <w:t>Confidential/</w:t>
    </w:r>
    <w:r w:rsidR="0069347B" w:rsidRPr="0069347B">
      <w:rPr>
        <w:rFonts w:ascii="Calibri" w:hAnsi="Calibri" w:cs="Calibri"/>
        <w:caps/>
        <w:strike/>
        <w:sz w:val="22"/>
        <w:szCs w:val="22"/>
      </w:rPr>
      <w:t>Internal/Public</w:t>
    </w:r>
  </w:p>
  <w:p w:rsidR="00EF5652" w:rsidRPr="0069347B" w:rsidRDefault="0069347B" w:rsidP="0069347B">
    <w:pPr>
      <w:rPr>
        <w:sz w:val="22"/>
        <w:szCs w:val="22"/>
      </w:rPr>
    </w:pPr>
    <w:r w:rsidRPr="0069347B">
      <w:rPr>
        <w:rFonts w:ascii="Calibri" w:hAnsi="Calibri" w:cs="Calibri"/>
        <w:sz w:val="22"/>
        <w:szCs w:val="22"/>
      </w:rPr>
      <w:t xml:space="preserve">Page </w:t>
    </w:r>
    <w:r w:rsidR="00C51A48" w:rsidRPr="0069347B">
      <w:rPr>
        <w:rFonts w:ascii="Calibri" w:hAnsi="Calibri" w:cs="Calibri"/>
        <w:sz w:val="22"/>
        <w:szCs w:val="22"/>
      </w:rPr>
      <w:fldChar w:fldCharType="begin"/>
    </w:r>
    <w:r w:rsidRPr="0069347B">
      <w:rPr>
        <w:rFonts w:ascii="Calibri" w:hAnsi="Calibri" w:cs="Calibri"/>
        <w:sz w:val="22"/>
        <w:szCs w:val="22"/>
      </w:rPr>
      <w:instrText xml:space="preserve"> PAGE </w:instrText>
    </w:r>
    <w:r w:rsidR="00C51A48" w:rsidRPr="0069347B">
      <w:rPr>
        <w:rFonts w:ascii="Calibri" w:hAnsi="Calibri" w:cs="Calibri"/>
        <w:sz w:val="22"/>
        <w:szCs w:val="22"/>
      </w:rPr>
      <w:fldChar w:fldCharType="separate"/>
    </w:r>
    <w:r w:rsidR="00673651">
      <w:rPr>
        <w:rFonts w:ascii="Calibri" w:hAnsi="Calibri" w:cs="Calibri"/>
        <w:noProof/>
        <w:sz w:val="22"/>
        <w:szCs w:val="22"/>
      </w:rPr>
      <w:t>7</w:t>
    </w:r>
    <w:r w:rsidR="00C51A48" w:rsidRPr="0069347B">
      <w:rPr>
        <w:rFonts w:ascii="Calibri" w:hAnsi="Calibri" w:cs="Calibri"/>
        <w:sz w:val="22"/>
        <w:szCs w:val="22"/>
      </w:rPr>
      <w:fldChar w:fldCharType="end"/>
    </w:r>
    <w:r w:rsidRPr="0069347B">
      <w:rPr>
        <w:rFonts w:ascii="Calibri" w:hAnsi="Calibri" w:cs="Calibri"/>
        <w:sz w:val="22"/>
        <w:szCs w:val="22"/>
      </w:rPr>
      <w:t xml:space="preserve"> of </w:t>
    </w:r>
    <w:r w:rsidR="00C51A48" w:rsidRPr="0069347B">
      <w:rPr>
        <w:rFonts w:ascii="Calibri" w:hAnsi="Calibri" w:cs="Calibri"/>
        <w:sz w:val="22"/>
        <w:szCs w:val="22"/>
      </w:rPr>
      <w:fldChar w:fldCharType="begin"/>
    </w:r>
    <w:r w:rsidRPr="0069347B">
      <w:rPr>
        <w:rFonts w:ascii="Calibri" w:hAnsi="Calibri" w:cs="Calibri"/>
        <w:sz w:val="22"/>
        <w:szCs w:val="22"/>
      </w:rPr>
      <w:instrText xml:space="preserve"> NUMPAGES </w:instrText>
    </w:r>
    <w:r w:rsidR="00C51A48" w:rsidRPr="0069347B">
      <w:rPr>
        <w:rFonts w:ascii="Calibri" w:hAnsi="Calibri" w:cs="Calibri"/>
        <w:sz w:val="22"/>
        <w:szCs w:val="22"/>
      </w:rPr>
      <w:fldChar w:fldCharType="separate"/>
    </w:r>
    <w:r w:rsidR="00673651">
      <w:rPr>
        <w:rFonts w:ascii="Calibri" w:hAnsi="Calibri" w:cs="Calibri"/>
        <w:noProof/>
        <w:sz w:val="22"/>
        <w:szCs w:val="22"/>
      </w:rPr>
      <w:t>7</w:t>
    </w:r>
    <w:r w:rsidR="00C51A48" w:rsidRPr="0069347B">
      <w:rPr>
        <w:rFonts w:ascii="Calibri" w:hAnsi="Calibri" w:cs="Calibri"/>
        <w:sz w:val="22"/>
        <w:szCs w:val="22"/>
      </w:rPr>
      <w:fldChar w:fldCharType="end"/>
    </w:r>
    <w:r w:rsidRPr="0069347B">
      <w:rPr>
        <w:rFonts w:ascii="Calibri" w:hAnsi="Calibri" w:cs="Calibri"/>
        <w:sz w:val="22"/>
        <w:szCs w:val="22"/>
      </w:rPr>
      <w:t xml:space="preserve">   </w:t>
    </w:r>
    <w:r w:rsidRPr="0069347B">
      <w:rPr>
        <w:rFonts w:ascii="Calibri" w:hAnsi="Calibri" w:cs="Calibri"/>
        <w:sz w:val="22"/>
        <w:szCs w:val="22"/>
      </w:rPr>
      <w:tab/>
    </w:r>
    <w:r w:rsidRPr="0069347B">
      <w:rPr>
        <w:rFonts w:ascii="Calibri" w:hAnsi="Calibri" w:cs="Calibri"/>
        <w:sz w:val="22"/>
        <w:szCs w:val="22"/>
      </w:rPr>
      <w:tab/>
    </w:r>
    <w:r w:rsidRPr="0069347B">
      <w:rPr>
        <w:rFonts w:ascii="Calibri" w:hAnsi="Calibri" w:cs="Calibri"/>
        <w:sz w:val="22"/>
        <w:szCs w:val="22"/>
      </w:rPr>
      <w:tab/>
    </w:r>
    <w:r w:rsidRPr="0069347B">
      <w:rPr>
        <w:rFonts w:ascii="Calibri" w:hAnsi="Calibri" w:cs="Calibri"/>
        <w:sz w:val="22"/>
        <w:szCs w:val="22"/>
      </w:rPr>
      <w:tab/>
    </w:r>
    <w:r w:rsidRPr="0069347B">
      <w:rPr>
        <w:rFonts w:ascii="Calibri" w:hAnsi="Calibri" w:cs="Calibri"/>
        <w:sz w:val="22"/>
        <w:szCs w:val="22"/>
      </w:rPr>
      <w:tab/>
    </w:r>
    <w:r w:rsidRPr="0069347B">
      <w:rPr>
        <w:rFonts w:ascii="Calibri" w:hAnsi="Calibri" w:cs="Calibri"/>
        <w:sz w:val="22"/>
        <w:szCs w:val="22"/>
      </w:rPr>
      <w:tab/>
    </w:r>
    <w:r w:rsidRPr="0069347B">
      <w:rPr>
        <w:rFonts w:ascii="Calibri" w:hAnsi="Calibri" w:cs="Calibri"/>
        <w:sz w:val="22"/>
        <w:szCs w:val="22"/>
      </w:rPr>
      <w:tab/>
    </w:r>
    <w:r w:rsidRPr="0069347B">
      <w:rPr>
        <w:rFonts w:ascii="Calibri" w:hAnsi="Calibri" w:cs="Calibri"/>
        <w:sz w:val="22"/>
        <w:szCs w:val="22"/>
      </w:rPr>
      <w:tab/>
    </w:r>
    <w:r w:rsidRPr="0069347B">
      <w:rPr>
        <w:rFonts w:ascii="Calibri" w:hAnsi="Calibri" w:cs="Calibri"/>
        <w:sz w:val="22"/>
        <w:szCs w:val="22"/>
      </w:rPr>
      <w:tab/>
    </w:r>
    <w:r w:rsidR="00D460AA">
      <w:rPr>
        <w:rFonts w:ascii="Calibri" w:hAnsi="Calibri" w:cs="Calibri"/>
        <w:sz w:val="22"/>
        <w:szCs w:val="22"/>
      </w:rPr>
      <w:t>19</w:t>
    </w:r>
    <w:r w:rsidR="005C7330">
      <w:rPr>
        <w:rFonts w:ascii="Calibri" w:hAnsi="Calibri" w:cs="Calibri"/>
        <w:sz w:val="22"/>
        <w:szCs w:val="22"/>
      </w:rPr>
      <w:t xml:space="preserve"> </w:t>
    </w:r>
    <w:r w:rsidR="00A14C5F">
      <w:rPr>
        <w:rFonts w:ascii="Calibri" w:hAnsi="Calibri" w:cs="Calibri"/>
        <w:sz w:val="22"/>
        <w:szCs w:val="22"/>
      </w:rPr>
      <w:t>April</w:t>
    </w:r>
    <w:r w:rsidR="005C7330">
      <w:rPr>
        <w:rFonts w:ascii="Calibri" w:hAnsi="Calibri" w:cs="Calibri"/>
        <w:sz w:val="22"/>
        <w:szCs w:val="22"/>
      </w:rPr>
      <w:t xml:space="preserve"> 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AC0" w:rsidRDefault="001F1AC0" w:rsidP="004E5A33">
      <w:r>
        <w:separator/>
      </w:r>
    </w:p>
  </w:footnote>
  <w:footnote w:type="continuationSeparator" w:id="0">
    <w:p w:rsidR="001F1AC0" w:rsidRDefault="001F1AC0" w:rsidP="004E5A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652" w:rsidRDefault="00135DF3" w:rsidP="00C21A48">
    <w:pPr>
      <w:pStyle w:val="Header"/>
      <w:pBdr>
        <w:bottom w:val="single" w:sz="4" w:space="1" w:color="auto"/>
      </w:pBdr>
      <w:tabs>
        <w:tab w:val="clear" w:pos="8640"/>
        <w:tab w:val="right" w:pos="8222"/>
      </w:tabs>
    </w:pPr>
    <w:r>
      <w:rPr>
        <w:rFonts w:ascii="Calibri" w:hAnsi="Calibri" w:cs="Calibri"/>
        <w:noProof/>
        <w:sz w:val="22"/>
        <w:szCs w:val="22"/>
        <w:lang w:bidi="hi-IN"/>
      </w:rPr>
      <w:drawing>
        <wp:inline distT="0" distB="0" distL="0" distR="0">
          <wp:extent cx="1524000" cy="476250"/>
          <wp:effectExtent l="19050" t="0" r="0" b="0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5C78">
      <w:rPr>
        <w:rFonts w:ascii="Calibri" w:hAnsi="Calibri" w:cs="Calibri"/>
        <w:sz w:val="22"/>
        <w:szCs w:val="22"/>
      </w:rPr>
      <w:tab/>
    </w:r>
    <w:r w:rsidR="00875C78">
      <w:rPr>
        <w:rFonts w:ascii="Calibri" w:hAnsi="Calibri" w:cs="Calibri"/>
        <w:sz w:val="22"/>
        <w:szCs w:val="22"/>
      </w:rPr>
      <w:tab/>
      <w:t>DAR Evaluation Report v 1.0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652" w:rsidRPr="00135DF3" w:rsidRDefault="00135DF3" w:rsidP="00135DF3">
    <w:pPr>
      <w:pStyle w:val="Header"/>
    </w:pPr>
    <w:r>
      <w:rPr>
        <w:noProof/>
        <w:lang w:bidi="hi-IN"/>
      </w:rPr>
      <w:drawing>
        <wp:inline distT="0" distB="0" distL="0" distR="0">
          <wp:extent cx="1524000" cy="476250"/>
          <wp:effectExtent l="19050" t="0" r="0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94206"/>
    <w:multiLevelType w:val="hybridMultilevel"/>
    <w:tmpl w:val="F516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12216"/>
    <w:multiLevelType w:val="multilevel"/>
    <w:tmpl w:val="87F8B3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C6E3BD3"/>
    <w:multiLevelType w:val="hybridMultilevel"/>
    <w:tmpl w:val="C8840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BE1B07"/>
    <w:multiLevelType w:val="multilevel"/>
    <w:tmpl w:val="11DA5D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D8935BD"/>
    <w:multiLevelType w:val="hybridMultilevel"/>
    <w:tmpl w:val="2D42A930"/>
    <w:lvl w:ilvl="0" w:tplc="F0604298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8A447C"/>
    <w:multiLevelType w:val="hybridMultilevel"/>
    <w:tmpl w:val="98544A08"/>
    <w:lvl w:ilvl="0" w:tplc="9C9A45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4E5A33"/>
    <w:rsid w:val="00024B2B"/>
    <w:rsid w:val="000462D2"/>
    <w:rsid w:val="00061471"/>
    <w:rsid w:val="000A5276"/>
    <w:rsid w:val="001164C7"/>
    <w:rsid w:val="00135DF3"/>
    <w:rsid w:val="00151DE0"/>
    <w:rsid w:val="001743C2"/>
    <w:rsid w:val="00187204"/>
    <w:rsid w:val="00192386"/>
    <w:rsid w:val="00195DE1"/>
    <w:rsid w:val="001E17AB"/>
    <w:rsid w:val="001F1AC0"/>
    <w:rsid w:val="00265453"/>
    <w:rsid w:val="002E575B"/>
    <w:rsid w:val="003678D9"/>
    <w:rsid w:val="00391BF2"/>
    <w:rsid w:val="00435FFF"/>
    <w:rsid w:val="00442931"/>
    <w:rsid w:val="00452FE8"/>
    <w:rsid w:val="00462769"/>
    <w:rsid w:val="00482A3B"/>
    <w:rsid w:val="004E5A33"/>
    <w:rsid w:val="00517990"/>
    <w:rsid w:val="00530640"/>
    <w:rsid w:val="00561CE9"/>
    <w:rsid w:val="0057108B"/>
    <w:rsid w:val="00574727"/>
    <w:rsid w:val="00594127"/>
    <w:rsid w:val="005A72DE"/>
    <w:rsid w:val="005C7330"/>
    <w:rsid w:val="005D6FC0"/>
    <w:rsid w:val="00617094"/>
    <w:rsid w:val="006477CB"/>
    <w:rsid w:val="00673651"/>
    <w:rsid w:val="00673ED0"/>
    <w:rsid w:val="0069347B"/>
    <w:rsid w:val="00694D7A"/>
    <w:rsid w:val="0070738B"/>
    <w:rsid w:val="00745330"/>
    <w:rsid w:val="007D2D4D"/>
    <w:rsid w:val="007E1164"/>
    <w:rsid w:val="00810324"/>
    <w:rsid w:val="00821578"/>
    <w:rsid w:val="00853EC9"/>
    <w:rsid w:val="00875C78"/>
    <w:rsid w:val="008A5D73"/>
    <w:rsid w:val="009743D7"/>
    <w:rsid w:val="009751F5"/>
    <w:rsid w:val="00976F1D"/>
    <w:rsid w:val="009F66ED"/>
    <w:rsid w:val="00A00121"/>
    <w:rsid w:val="00A14C5F"/>
    <w:rsid w:val="00A3649F"/>
    <w:rsid w:val="00AC34F4"/>
    <w:rsid w:val="00AC783A"/>
    <w:rsid w:val="00B0790E"/>
    <w:rsid w:val="00B524CF"/>
    <w:rsid w:val="00B5288E"/>
    <w:rsid w:val="00B70A40"/>
    <w:rsid w:val="00C20069"/>
    <w:rsid w:val="00C51A48"/>
    <w:rsid w:val="00C77180"/>
    <w:rsid w:val="00CB4742"/>
    <w:rsid w:val="00CC2DD1"/>
    <w:rsid w:val="00CF1CA9"/>
    <w:rsid w:val="00D460AA"/>
    <w:rsid w:val="00DA5FC1"/>
    <w:rsid w:val="00DB130A"/>
    <w:rsid w:val="00DF64E6"/>
    <w:rsid w:val="00EF6529"/>
    <w:rsid w:val="00F40AE3"/>
    <w:rsid w:val="00F4491A"/>
    <w:rsid w:val="00FB3782"/>
    <w:rsid w:val="00FC6D55"/>
    <w:rsid w:val="00FD2199"/>
    <w:rsid w:val="00FD7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A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E5A33"/>
    <w:pPr>
      <w:keepNext/>
      <w:tabs>
        <w:tab w:val="num" w:pos="432"/>
      </w:tabs>
      <w:spacing w:before="240" w:after="120"/>
      <w:ind w:left="432" w:hanging="432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E5A33"/>
    <w:pPr>
      <w:keepNext/>
      <w:tabs>
        <w:tab w:val="num" w:pos="576"/>
      </w:tabs>
      <w:spacing w:before="240" w:after="120"/>
      <w:ind w:left="576" w:hanging="576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4E5A33"/>
    <w:pPr>
      <w:keepNext/>
      <w:tabs>
        <w:tab w:val="num" w:pos="720"/>
      </w:tabs>
      <w:spacing w:before="120" w:after="120"/>
      <w:ind w:left="720" w:hanging="7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4E5A33"/>
    <w:pPr>
      <w:keepNext/>
      <w:tabs>
        <w:tab w:val="num" w:pos="864"/>
      </w:tabs>
      <w:spacing w:before="120" w:after="120"/>
      <w:ind w:left="864" w:hanging="864"/>
      <w:outlineLvl w:val="3"/>
    </w:pPr>
    <w:rPr>
      <w:b/>
      <w:bCs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4E5A33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5A33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E5A33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E5A33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4E5A33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4E5A33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BodyText">
    <w:name w:val="Body Text"/>
    <w:basedOn w:val="Normal"/>
    <w:link w:val="BodyTextChar"/>
    <w:semiHidden/>
    <w:rsid w:val="004E5A33"/>
    <w:pPr>
      <w:keepNext/>
      <w:tabs>
        <w:tab w:val="left" w:pos="720"/>
      </w:tabs>
      <w:autoSpaceDE w:val="0"/>
      <w:autoSpaceDN w:val="0"/>
      <w:spacing w:before="120"/>
      <w:ind w:right="29"/>
      <w:jc w:val="both"/>
    </w:pPr>
    <w:rPr>
      <w:rFonts w:ascii="Arial" w:hAnsi="Arial" w:cs="Arial"/>
      <w:b/>
      <w:bCs/>
      <w:sz w:val="2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4E5A33"/>
    <w:rPr>
      <w:rFonts w:ascii="Arial" w:eastAsia="Times New Roman" w:hAnsi="Arial" w:cs="Arial"/>
      <w:b/>
      <w:bCs/>
      <w:sz w:val="28"/>
      <w:szCs w:val="20"/>
      <w:lang w:val="en-GB"/>
    </w:rPr>
  </w:style>
  <w:style w:type="paragraph" w:customStyle="1" w:styleId="CoverTitle">
    <w:name w:val="Cover Title"/>
    <w:basedOn w:val="Normal"/>
    <w:rsid w:val="004E5A33"/>
    <w:pPr>
      <w:keepNext/>
      <w:keepLines/>
      <w:autoSpaceDE w:val="0"/>
      <w:autoSpaceDN w:val="0"/>
      <w:spacing w:before="120"/>
      <w:jc w:val="center"/>
    </w:pPr>
    <w:rPr>
      <w:rFonts w:ascii="Arial" w:hAnsi="Arial" w:cs="Arial"/>
      <w:b/>
      <w:bCs/>
      <w:spacing w:val="60"/>
      <w:sz w:val="36"/>
      <w:szCs w:val="36"/>
      <w:lang w:val="en-GB"/>
    </w:rPr>
  </w:style>
  <w:style w:type="paragraph" w:styleId="TOC1">
    <w:name w:val="toc 1"/>
    <w:basedOn w:val="Normal"/>
    <w:next w:val="Normal"/>
    <w:autoRedefine/>
    <w:uiPriority w:val="39"/>
    <w:rsid w:val="007E1164"/>
    <w:pPr>
      <w:tabs>
        <w:tab w:val="left" w:pos="480"/>
        <w:tab w:val="right" w:leader="dot" w:pos="8630"/>
      </w:tabs>
    </w:pPr>
    <w:rPr>
      <w:rFonts w:ascii="Calibri" w:hAnsi="Calibri"/>
      <w:bCs/>
      <w:sz w:val="22"/>
    </w:rPr>
  </w:style>
  <w:style w:type="paragraph" w:styleId="TOC2">
    <w:name w:val="toc 2"/>
    <w:basedOn w:val="Normal"/>
    <w:next w:val="Normal"/>
    <w:autoRedefine/>
    <w:uiPriority w:val="39"/>
    <w:rsid w:val="004E5A33"/>
    <w:pPr>
      <w:ind w:left="240"/>
    </w:pPr>
    <w:rPr>
      <w:rFonts w:ascii="Calibri" w:hAnsi="Calibri"/>
      <w:sz w:val="22"/>
    </w:rPr>
  </w:style>
  <w:style w:type="character" w:styleId="Hyperlink">
    <w:name w:val="Hyperlink"/>
    <w:uiPriority w:val="99"/>
    <w:rsid w:val="004E5A33"/>
    <w:rPr>
      <w:color w:val="0000FF"/>
      <w:u w:val="single"/>
    </w:rPr>
  </w:style>
  <w:style w:type="paragraph" w:styleId="Header">
    <w:name w:val="header"/>
    <w:basedOn w:val="Normal"/>
    <w:link w:val="HeaderChar"/>
    <w:semiHidden/>
    <w:rsid w:val="004E5A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E5A3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4E5A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E5A3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ASecondLev">
    <w:name w:val="AASecond Lev"/>
    <w:autoRedefine/>
    <w:rsid w:val="004E5A33"/>
    <w:rPr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E5A33"/>
    <w:pPr>
      <w:keepLines/>
      <w:tabs>
        <w:tab w:val="clear" w:pos="432"/>
      </w:tabs>
      <w:spacing w:after="0" w:line="259" w:lineRule="auto"/>
      <w:ind w:left="0" w:firstLine="0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DF3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95DE1"/>
    <w:pPr>
      <w:ind w:left="720"/>
      <w:contextualSpacing/>
    </w:pPr>
  </w:style>
  <w:style w:type="table" w:styleId="TableGrid">
    <w:name w:val="Table Grid"/>
    <w:basedOn w:val="TableNormal"/>
    <w:uiPriority w:val="39"/>
    <w:rsid w:val="00452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452F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customStyle="1" w:styleId="ByLine">
    <w:name w:val="ByLine"/>
    <w:basedOn w:val="Normal"/>
    <w:rsid w:val="00DA5FC1"/>
    <w:pPr>
      <w:suppressAutoHyphens/>
      <w:spacing w:before="240" w:after="720"/>
      <w:jc w:val="right"/>
    </w:pPr>
    <w:rPr>
      <w:rFonts w:ascii="Arial" w:hAnsi="Arial" w:cs="Arial"/>
      <w:b/>
      <w:kern w:val="1"/>
      <w:sz w:val="28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3E0C4-6F3D-4A99-AD94-C767FFB32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 Evaluation Report</vt:lpstr>
    </vt:vector>
  </TitlesOfParts>
  <Company/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 Evaluation Report</dc:title>
  <dc:subject/>
  <dc:creator>Bharat Kumar</dc:creator>
  <cp:keywords>Template</cp:keywords>
  <dc:description/>
  <cp:lastModifiedBy>Bhabesh</cp:lastModifiedBy>
  <cp:revision>54</cp:revision>
  <dcterms:created xsi:type="dcterms:W3CDTF">2014-03-11T11:37:00Z</dcterms:created>
  <dcterms:modified xsi:type="dcterms:W3CDTF">2016-10-17T13:22:00Z</dcterms:modified>
</cp:coreProperties>
</file>