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253E9" w14:textId="088F99FE" w:rsidR="002F636E" w:rsidRDefault="002F636E" w:rsidP="006320B0">
      <w:pPr>
        <w:spacing w:after="0" w:line="240" w:lineRule="auto"/>
        <w:rPr>
          <w:b/>
          <w:bCs/>
          <w:sz w:val="32"/>
          <w:szCs w:val="32"/>
        </w:rPr>
      </w:pPr>
      <w:r w:rsidRPr="002F636E">
        <w:rPr>
          <w:b/>
          <w:bCs/>
          <w:sz w:val="32"/>
          <w:szCs w:val="32"/>
        </w:rPr>
        <w:t>Effortlessly Fetch and Store the Latest Google Reviews in Azure Blob Storage with Python!</w:t>
      </w:r>
    </w:p>
    <w:p w14:paraId="6075ABA5" w14:textId="77777777" w:rsidR="006320B0" w:rsidRDefault="006320B0" w:rsidP="006320B0">
      <w:pPr>
        <w:spacing w:after="0" w:line="240" w:lineRule="auto"/>
      </w:pPr>
    </w:p>
    <w:p w14:paraId="1B6AB935" w14:textId="47860F7F" w:rsidR="00455EDF" w:rsidRPr="00455EDF" w:rsidRDefault="00455EDF" w:rsidP="00455EDF">
      <w:r w:rsidRPr="00455EDF">
        <w:t xml:space="preserve">To implement the process of fetching the top 500 Google reviews of a place and storing them in </w:t>
      </w:r>
      <w:r w:rsidRPr="00455EDF">
        <w:rPr>
          <w:b/>
          <w:bCs/>
        </w:rPr>
        <w:t>Azure Blob Storage</w:t>
      </w:r>
      <w:r w:rsidRPr="00455EDF">
        <w:t xml:space="preserve"> in </w:t>
      </w:r>
      <w:r w:rsidRPr="00455EDF">
        <w:rPr>
          <w:b/>
          <w:bCs/>
        </w:rPr>
        <w:t>JSON format</w:t>
      </w:r>
      <w:r w:rsidRPr="00455EDF">
        <w:t xml:space="preserve"> using </w:t>
      </w:r>
      <w:r w:rsidRPr="00455EDF">
        <w:rPr>
          <w:b/>
          <w:bCs/>
        </w:rPr>
        <w:t>Python</w:t>
      </w:r>
      <w:r w:rsidRPr="00455EDF">
        <w:t>, here's a step-by-step guide with more detail:</w:t>
      </w:r>
    </w:p>
    <w:p w14:paraId="684FDADA" w14:textId="77777777" w:rsidR="00455EDF" w:rsidRPr="00455EDF" w:rsidRDefault="00455EDF" w:rsidP="00455EDF">
      <w:pPr>
        <w:rPr>
          <w:b/>
          <w:bCs/>
        </w:rPr>
      </w:pPr>
      <w:r w:rsidRPr="00455EDF">
        <w:rPr>
          <w:b/>
          <w:bCs/>
        </w:rPr>
        <w:t>Step 1: Set Up Google API for Google Places Reviews</w:t>
      </w:r>
    </w:p>
    <w:p w14:paraId="5A8BCAAA" w14:textId="77777777" w:rsidR="00455EDF" w:rsidRPr="00455EDF" w:rsidRDefault="00455EDF" w:rsidP="00455EDF">
      <w:r w:rsidRPr="00455EDF">
        <w:t>Before interacting with the Google Places API to fetch reviews, you need to set up a Google Cloud Project and enable the Places API.</w:t>
      </w:r>
    </w:p>
    <w:p w14:paraId="3FEAC40F" w14:textId="77777777" w:rsidR="00455EDF" w:rsidRPr="00455EDF" w:rsidRDefault="00455EDF" w:rsidP="00455EDF">
      <w:pPr>
        <w:rPr>
          <w:b/>
          <w:bCs/>
        </w:rPr>
      </w:pPr>
      <w:r w:rsidRPr="00455EDF">
        <w:rPr>
          <w:b/>
          <w:bCs/>
        </w:rPr>
        <w:t>1.1 Create a Google Cloud Project</w:t>
      </w:r>
    </w:p>
    <w:p w14:paraId="2C70474C" w14:textId="77777777" w:rsidR="00455EDF" w:rsidRPr="00455EDF" w:rsidRDefault="00455EDF" w:rsidP="00455EDF">
      <w:pPr>
        <w:numPr>
          <w:ilvl w:val="0"/>
          <w:numId w:val="1"/>
        </w:numPr>
      </w:pPr>
      <w:r w:rsidRPr="00455EDF">
        <w:t xml:space="preserve">Go to the </w:t>
      </w:r>
      <w:hyperlink r:id="rId5" w:history="1">
        <w:r w:rsidRPr="00455EDF">
          <w:rPr>
            <w:rStyle w:val="Hyperlink"/>
          </w:rPr>
          <w:t>Google Cloud Console</w:t>
        </w:r>
      </w:hyperlink>
      <w:r w:rsidRPr="00455EDF">
        <w:t>.</w:t>
      </w:r>
    </w:p>
    <w:p w14:paraId="6A6BEBE6" w14:textId="77777777" w:rsidR="00455EDF" w:rsidRPr="00455EDF" w:rsidRDefault="00455EDF" w:rsidP="00455EDF">
      <w:pPr>
        <w:numPr>
          <w:ilvl w:val="0"/>
          <w:numId w:val="1"/>
        </w:numPr>
      </w:pPr>
      <w:r w:rsidRPr="00455EDF">
        <w:t xml:space="preserve">Click </w:t>
      </w:r>
      <w:r w:rsidRPr="00455EDF">
        <w:rPr>
          <w:b/>
          <w:bCs/>
        </w:rPr>
        <w:t>Select a Project</w:t>
      </w:r>
      <w:r w:rsidRPr="00455EDF">
        <w:t xml:space="preserve"> at the top.</w:t>
      </w:r>
    </w:p>
    <w:p w14:paraId="4945C6B9" w14:textId="77777777" w:rsidR="00455EDF" w:rsidRPr="00455EDF" w:rsidRDefault="00455EDF" w:rsidP="00455EDF">
      <w:pPr>
        <w:numPr>
          <w:ilvl w:val="0"/>
          <w:numId w:val="1"/>
        </w:numPr>
      </w:pPr>
      <w:r w:rsidRPr="00455EDF">
        <w:t xml:space="preserve">Create a new project by selecting </w:t>
      </w:r>
      <w:r w:rsidRPr="00455EDF">
        <w:rPr>
          <w:b/>
          <w:bCs/>
        </w:rPr>
        <w:t>New Project</w:t>
      </w:r>
      <w:r w:rsidRPr="00455EDF">
        <w:t xml:space="preserve"> and naming it.</w:t>
      </w:r>
    </w:p>
    <w:p w14:paraId="14E57DD4" w14:textId="77777777" w:rsidR="00455EDF" w:rsidRPr="00455EDF" w:rsidRDefault="00455EDF" w:rsidP="00455EDF">
      <w:pPr>
        <w:numPr>
          <w:ilvl w:val="0"/>
          <w:numId w:val="1"/>
        </w:numPr>
      </w:pPr>
      <w:r w:rsidRPr="00455EDF">
        <w:t xml:space="preserve">Note the </w:t>
      </w:r>
      <w:r w:rsidRPr="00455EDF">
        <w:rPr>
          <w:b/>
          <w:bCs/>
        </w:rPr>
        <w:t>Project ID</w:t>
      </w:r>
      <w:r w:rsidRPr="00455EDF">
        <w:t xml:space="preserve"> that will be used for the API.</w:t>
      </w:r>
    </w:p>
    <w:p w14:paraId="4318E098" w14:textId="77777777" w:rsidR="00455EDF" w:rsidRPr="00455EDF" w:rsidRDefault="00455EDF" w:rsidP="00455EDF">
      <w:pPr>
        <w:rPr>
          <w:b/>
          <w:bCs/>
        </w:rPr>
      </w:pPr>
      <w:r w:rsidRPr="00455EDF">
        <w:rPr>
          <w:b/>
          <w:bCs/>
        </w:rPr>
        <w:t>1.2 Enable the Google Places API</w:t>
      </w:r>
    </w:p>
    <w:p w14:paraId="2C6CF200" w14:textId="77777777" w:rsidR="00455EDF" w:rsidRPr="00455EDF" w:rsidRDefault="00455EDF" w:rsidP="00455EDF">
      <w:pPr>
        <w:numPr>
          <w:ilvl w:val="0"/>
          <w:numId w:val="2"/>
        </w:numPr>
      </w:pPr>
      <w:r w:rsidRPr="00455EDF">
        <w:t xml:space="preserve">Navigate to the </w:t>
      </w:r>
      <w:hyperlink r:id="rId6" w:history="1">
        <w:r w:rsidRPr="00455EDF">
          <w:rPr>
            <w:rStyle w:val="Hyperlink"/>
          </w:rPr>
          <w:t>Google Places API page</w:t>
        </w:r>
      </w:hyperlink>
      <w:r w:rsidRPr="00455EDF">
        <w:t>.</w:t>
      </w:r>
    </w:p>
    <w:p w14:paraId="6A8CA81D" w14:textId="77777777" w:rsidR="00455EDF" w:rsidRPr="00455EDF" w:rsidRDefault="00455EDF" w:rsidP="00455EDF">
      <w:pPr>
        <w:numPr>
          <w:ilvl w:val="0"/>
          <w:numId w:val="2"/>
        </w:numPr>
      </w:pPr>
      <w:r w:rsidRPr="00455EDF">
        <w:t xml:space="preserve">Click </w:t>
      </w:r>
      <w:r w:rsidRPr="00455EDF">
        <w:rPr>
          <w:b/>
          <w:bCs/>
        </w:rPr>
        <w:t>Enable</w:t>
      </w:r>
      <w:r w:rsidRPr="00455EDF">
        <w:t xml:space="preserve"> to enable the Places API for your project.</w:t>
      </w:r>
    </w:p>
    <w:p w14:paraId="311A50A1" w14:textId="77777777" w:rsidR="00455EDF" w:rsidRPr="00455EDF" w:rsidRDefault="00455EDF" w:rsidP="00455EDF">
      <w:pPr>
        <w:numPr>
          <w:ilvl w:val="0"/>
          <w:numId w:val="2"/>
        </w:numPr>
      </w:pPr>
      <w:r w:rsidRPr="00455EDF">
        <w:t>Ensure that billing is enabled for the project (Google API requires billing even for free-tier usage).</w:t>
      </w:r>
    </w:p>
    <w:p w14:paraId="59940023" w14:textId="77777777" w:rsidR="00455EDF" w:rsidRPr="00455EDF" w:rsidRDefault="00455EDF" w:rsidP="00455EDF">
      <w:pPr>
        <w:rPr>
          <w:b/>
          <w:bCs/>
        </w:rPr>
      </w:pPr>
      <w:r w:rsidRPr="00455EDF">
        <w:rPr>
          <w:b/>
          <w:bCs/>
        </w:rPr>
        <w:t>1.3 Generate an API Key</w:t>
      </w:r>
    </w:p>
    <w:p w14:paraId="1DD61BC7" w14:textId="77777777" w:rsidR="00455EDF" w:rsidRPr="00455EDF" w:rsidRDefault="00455EDF" w:rsidP="00455EDF">
      <w:pPr>
        <w:numPr>
          <w:ilvl w:val="0"/>
          <w:numId w:val="3"/>
        </w:numPr>
      </w:pPr>
      <w:r w:rsidRPr="00455EDF">
        <w:t xml:space="preserve">Go to the </w:t>
      </w:r>
      <w:r w:rsidRPr="00455EDF">
        <w:rPr>
          <w:b/>
          <w:bCs/>
        </w:rPr>
        <w:t>API &amp; Services</w:t>
      </w:r>
      <w:r w:rsidRPr="00455EDF">
        <w:t xml:space="preserve"> section of your Google Cloud Console.</w:t>
      </w:r>
    </w:p>
    <w:p w14:paraId="39F46BB3" w14:textId="77777777" w:rsidR="00455EDF" w:rsidRPr="00455EDF" w:rsidRDefault="00455EDF" w:rsidP="00455EDF">
      <w:pPr>
        <w:numPr>
          <w:ilvl w:val="0"/>
          <w:numId w:val="3"/>
        </w:numPr>
      </w:pPr>
      <w:r w:rsidRPr="00455EDF">
        <w:t xml:space="preserve">Click on </w:t>
      </w:r>
      <w:r w:rsidRPr="00455EDF">
        <w:rPr>
          <w:b/>
          <w:bCs/>
        </w:rPr>
        <w:t>Credentials</w:t>
      </w:r>
      <w:r w:rsidRPr="00455EDF">
        <w:t>.</w:t>
      </w:r>
    </w:p>
    <w:p w14:paraId="70D473A9" w14:textId="77777777" w:rsidR="00455EDF" w:rsidRPr="00455EDF" w:rsidRDefault="00455EDF" w:rsidP="00455EDF">
      <w:pPr>
        <w:numPr>
          <w:ilvl w:val="0"/>
          <w:numId w:val="3"/>
        </w:numPr>
      </w:pPr>
      <w:r w:rsidRPr="00455EDF">
        <w:t xml:space="preserve">Click </w:t>
      </w:r>
      <w:r w:rsidRPr="00455EDF">
        <w:rPr>
          <w:b/>
          <w:bCs/>
        </w:rPr>
        <w:t>Create Credentials</w:t>
      </w:r>
      <w:r w:rsidRPr="00455EDF">
        <w:t xml:space="preserve"> and choose </w:t>
      </w:r>
      <w:r w:rsidRPr="00455EDF">
        <w:rPr>
          <w:b/>
          <w:bCs/>
        </w:rPr>
        <w:t>API Key</w:t>
      </w:r>
      <w:r w:rsidRPr="00455EDF">
        <w:t>.</w:t>
      </w:r>
    </w:p>
    <w:p w14:paraId="21661F18" w14:textId="77777777" w:rsidR="00455EDF" w:rsidRDefault="00455EDF" w:rsidP="00455EDF">
      <w:pPr>
        <w:numPr>
          <w:ilvl w:val="0"/>
          <w:numId w:val="3"/>
        </w:numPr>
      </w:pPr>
      <w:r w:rsidRPr="00455EDF">
        <w:t>Copy the generated API Key (you will use this key to authenticate API requests).</w:t>
      </w:r>
    </w:p>
    <w:p w14:paraId="46267629" w14:textId="0D69D296" w:rsidR="001C1726" w:rsidRDefault="001C1726" w:rsidP="001C1726">
      <w:r w:rsidRPr="001C1726">
        <w:rPr>
          <w:noProof/>
        </w:rPr>
        <w:lastRenderedPageBreak/>
        <w:drawing>
          <wp:inline distT="0" distB="0" distL="0" distR="0" wp14:anchorId="2FC07BDE" wp14:editId="21FABCBC">
            <wp:extent cx="5731510" cy="2273935"/>
            <wp:effectExtent l="0" t="0" r="2540" b="0"/>
            <wp:docPr id="61107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7291" name="Picture 1" descr="A screenshot of a computer&#10;&#10;Description automatically generated"/>
                    <pic:cNvPicPr/>
                  </pic:nvPicPr>
                  <pic:blipFill>
                    <a:blip r:embed="rId7"/>
                    <a:stretch>
                      <a:fillRect/>
                    </a:stretch>
                  </pic:blipFill>
                  <pic:spPr>
                    <a:xfrm>
                      <a:off x="0" y="0"/>
                      <a:ext cx="5731510" cy="2273935"/>
                    </a:xfrm>
                    <a:prstGeom prst="rect">
                      <a:avLst/>
                    </a:prstGeom>
                  </pic:spPr>
                </pic:pic>
              </a:graphicData>
            </a:graphic>
          </wp:inline>
        </w:drawing>
      </w:r>
    </w:p>
    <w:p w14:paraId="6A8FFF0D" w14:textId="77777777" w:rsidR="001C1726" w:rsidRPr="00455EDF" w:rsidRDefault="001C1726" w:rsidP="001C1726"/>
    <w:p w14:paraId="65C3A991" w14:textId="77777777" w:rsidR="00455EDF" w:rsidRPr="00455EDF" w:rsidRDefault="00455EDF" w:rsidP="00455EDF">
      <w:pPr>
        <w:rPr>
          <w:b/>
          <w:bCs/>
        </w:rPr>
      </w:pPr>
      <w:r w:rsidRPr="00455EDF">
        <w:rPr>
          <w:b/>
          <w:bCs/>
        </w:rPr>
        <w:t>1.4 Find the Place ID</w:t>
      </w:r>
    </w:p>
    <w:p w14:paraId="1E4D1551" w14:textId="77777777" w:rsidR="00455EDF" w:rsidRPr="00455EDF" w:rsidRDefault="00455EDF" w:rsidP="00455EDF">
      <w:r w:rsidRPr="00455EDF">
        <w:t>The Place ID is required to fetch details, including reviews, for a specific location. You can obtain it in several ways:</w:t>
      </w:r>
    </w:p>
    <w:p w14:paraId="0E377EA6" w14:textId="77777777" w:rsidR="00455EDF" w:rsidRPr="00455EDF" w:rsidRDefault="00455EDF" w:rsidP="00455EDF">
      <w:pPr>
        <w:numPr>
          <w:ilvl w:val="0"/>
          <w:numId w:val="4"/>
        </w:numPr>
      </w:pPr>
      <w:r w:rsidRPr="00455EDF">
        <w:t xml:space="preserve">Use the </w:t>
      </w:r>
      <w:hyperlink r:id="rId8" w:history="1">
        <w:r w:rsidRPr="00455EDF">
          <w:rPr>
            <w:rStyle w:val="Hyperlink"/>
          </w:rPr>
          <w:t>Google Place ID Finder</w:t>
        </w:r>
      </w:hyperlink>
      <w:r w:rsidRPr="00455EDF">
        <w:t xml:space="preserve"> to get the Place ID of your location.</w:t>
      </w:r>
    </w:p>
    <w:p w14:paraId="02025EF4" w14:textId="77777777" w:rsidR="00455EDF" w:rsidRDefault="00455EDF" w:rsidP="00455EDF">
      <w:pPr>
        <w:numPr>
          <w:ilvl w:val="0"/>
          <w:numId w:val="4"/>
        </w:numPr>
      </w:pPr>
      <w:r w:rsidRPr="00455EDF">
        <w:t xml:space="preserve">Alternatively, use a Google search for the place and inspect the URL to get the ID (e.g., </w:t>
      </w:r>
      <w:proofErr w:type="spellStart"/>
      <w:r w:rsidRPr="00455EDF">
        <w:t>placeid</w:t>
      </w:r>
      <w:proofErr w:type="spellEnd"/>
      <w:r w:rsidRPr="00455EDF">
        <w:t>=ChIJN1t_tDeuEmsRUsoyG83frY4).</w:t>
      </w:r>
    </w:p>
    <w:p w14:paraId="1CEEACC1" w14:textId="2BE5B842" w:rsidR="001C1726" w:rsidRPr="00455EDF" w:rsidRDefault="001C1726" w:rsidP="001C1726">
      <w:r w:rsidRPr="001C1726">
        <w:rPr>
          <w:noProof/>
        </w:rPr>
        <w:drawing>
          <wp:inline distT="0" distB="0" distL="0" distR="0" wp14:anchorId="26DA92F8" wp14:editId="019E350D">
            <wp:extent cx="5731510" cy="3921125"/>
            <wp:effectExtent l="0" t="0" r="2540" b="3175"/>
            <wp:docPr id="143428529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290" name="Picture 1" descr="A screenshot of a map&#10;&#10;Description automatically generated"/>
                    <pic:cNvPicPr/>
                  </pic:nvPicPr>
                  <pic:blipFill>
                    <a:blip r:embed="rId9"/>
                    <a:stretch>
                      <a:fillRect/>
                    </a:stretch>
                  </pic:blipFill>
                  <pic:spPr>
                    <a:xfrm>
                      <a:off x="0" y="0"/>
                      <a:ext cx="5731510" cy="3921125"/>
                    </a:xfrm>
                    <a:prstGeom prst="rect">
                      <a:avLst/>
                    </a:prstGeom>
                  </pic:spPr>
                </pic:pic>
              </a:graphicData>
            </a:graphic>
          </wp:inline>
        </w:drawing>
      </w:r>
    </w:p>
    <w:p w14:paraId="30017668" w14:textId="77777777" w:rsidR="00455EDF" w:rsidRPr="00455EDF" w:rsidRDefault="00000000" w:rsidP="00455EDF">
      <w:r>
        <w:pict w14:anchorId="654B36C7">
          <v:rect id="_x0000_i1025" style="width:0;height:1.5pt" o:hralign="center" o:hrstd="t" o:hr="t" fillcolor="#a0a0a0" stroked="f"/>
        </w:pict>
      </w:r>
    </w:p>
    <w:p w14:paraId="43283D5D" w14:textId="77777777" w:rsidR="00455EDF" w:rsidRPr="00455EDF" w:rsidRDefault="00455EDF" w:rsidP="00455EDF">
      <w:pPr>
        <w:rPr>
          <w:b/>
          <w:bCs/>
        </w:rPr>
      </w:pPr>
      <w:r w:rsidRPr="00455EDF">
        <w:rPr>
          <w:b/>
          <w:bCs/>
        </w:rPr>
        <w:lastRenderedPageBreak/>
        <w:t>Step 2: Set Up Azure Blob Storage</w:t>
      </w:r>
    </w:p>
    <w:p w14:paraId="79C6F17F" w14:textId="77777777" w:rsidR="00455EDF" w:rsidRPr="00455EDF" w:rsidRDefault="00455EDF" w:rsidP="00455EDF">
      <w:r w:rsidRPr="00455EDF">
        <w:t>Now, let's set up Azure Blob Storage to store the reviews.</w:t>
      </w:r>
    </w:p>
    <w:p w14:paraId="602B97BC" w14:textId="77777777" w:rsidR="00455EDF" w:rsidRPr="00455EDF" w:rsidRDefault="00455EDF" w:rsidP="00455EDF">
      <w:pPr>
        <w:rPr>
          <w:b/>
          <w:bCs/>
        </w:rPr>
      </w:pPr>
      <w:r w:rsidRPr="00455EDF">
        <w:rPr>
          <w:b/>
          <w:bCs/>
        </w:rPr>
        <w:t>2.1 Create an Azure Storage Account</w:t>
      </w:r>
    </w:p>
    <w:p w14:paraId="0368F838" w14:textId="77777777" w:rsidR="00455EDF" w:rsidRPr="00455EDF" w:rsidRDefault="00455EDF" w:rsidP="00455EDF">
      <w:pPr>
        <w:numPr>
          <w:ilvl w:val="0"/>
          <w:numId w:val="5"/>
        </w:numPr>
      </w:pPr>
      <w:r w:rsidRPr="00455EDF">
        <w:t xml:space="preserve">Go to the </w:t>
      </w:r>
      <w:hyperlink r:id="rId10" w:history="1">
        <w:r w:rsidRPr="00455EDF">
          <w:rPr>
            <w:rStyle w:val="Hyperlink"/>
          </w:rPr>
          <w:t>Azure Portal</w:t>
        </w:r>
      </w:hyperlink>
      <w:r w:rsidRPr="00455EDF">
        <w:t>.</w:t>
      </w:r>
    </w:p>
    <w:p w14:paraId="6D07258D" w14:textId="77777777" w:rsidR="00455EDF" w:rsidRPr="00455EDF" w:rsidRDefault="00455EDF" w:rsidP="00455EDF">
      <w:pPr>
        <w:numPr>
          <w:ilvl w:val="0"/>
          <w:numId w:val="5"/>
        </w:numPr>
      </w:pPr>
      <w:r w:rsidRPr="00455EDF">
        <w:t xml:space="preserve">Create a new </w:t>
      </w:r>
      <w:r w:rsidRPr="00455EDF">
        <w:rPr>
          <w:b/>
          <w:bCs/>
        </w:rPr>
        <w:t>Storage Account</w:t>
      </w:r>
      <w:r w:rsidRPr="00455EDF">
        <w:t xml:space="preserve">: </w:t>
      </w:r>
    </w:p>
    <w:p w14:paraId="46388EAE" w14:textId="77777777" w:rsidR="00455EDF" w:rsidRPr="00455EDF" w:rsidRDefault="00455EDF" w:rsidP="00455EDF">
      <w:pPr>
        <w:numPr>
          <w:ilvl w:val="1"/>
          <w:numId w:val="5"/>
        </w:numPr>
      </w:pPr>
      <w:r w:rsidRPr="00455EDF">
        <w:t xml:space="preserve">Click </w:t>
      </w:r>
      <w:r w:rsidRPr="00455EDF">
        <w:rPr>
          <w:b/>
          <w:bCs/>
        </w:rPr>
        <w:t>Create a resource</w:t>
      </w:r>
      <w:r w:rsidRPr="00455EDF">
        <w:t xml:space="preserve"> &gt; </w:t>
      </w:r>
      <w:r w:rsidRPr="00455EDF">
        <w:rPr>
          <w:b/>
          <w:bCs/>
        </w:rPr>
        <w:t>Storage</w:t>
      </w:r>
      <w:r w:rsidRPr="00455EDF">
        <w:t xml:space="preserve"> &gt; </w:t>
      </w:r>
      <w:r w:rsidRPr="00455EDF">
        <w:rPr>
          <w:b/>
          <w:bCs/>
        </w:rPr>
        <w:t>Storage account</w:t>
      </w:r>
      <w:r w:rsidRPr="00455EDF">
        <w:t>.</w:t>
      </w:r>
    </w:p>
    <w:p w14:paraId="02C677D1" w14:textId="77777777" w:rsidR="00455EDF" w:rsidRPr="00455EDF" w:rsidRDefault="00455EDF" w:rsidP="00455EDF">
      <w:pPr>
        <w:numPr>
          <w:ilvl w:val="1"/>
          <w:numId w:val="5"/>
        </w:numPr>
      </w:pPr>
      <w:r w:rsidRPr="00455EDF">
        <w:t>Fill in the required fields (Subscription, Resource Group, and Storage Account Name).</w:t>
      </w:r>
    </w:p>
    <w:p w14:paraId="12EF2ECC" w14:textId="77777777" w:rsidR="00455EDF" w:rsidRPr="00455EDF" w:rsidRDefault="00455EDF" w:rsidP="00455EDF">
      <w:pPr>
        <w:numPr>
          <w:ilvl w:val="1"/>
          <w:numId w:val="5"/>
        </w:numPr>
      </w:pPr>
      <w:r w:rsidRPr="00455EDF">
        <w:t xml:space="preserve">Select </w:t>
      </w:r>
      <w:r w:rsidRPr="00455EDF">
        <w:rPr>
          <w:b/>
          <w:bCs/>
        </w:rPr>
        <w:t>StorageV2</w:t>
      </w:r>
      <w:r w:rsidRPr="00455EDF">
        <w:t xml:space="preserve"> for the performance and replication options.</w:t>
      </w:r>
    </w:p>
    <w:p w14:paraId="7CE2FF7B" w14:textId="77777777" w:rsidR="00455EDF" w:rsidRPr="00455EDF" w:rsidRDefault="00455EDF" w:rsidP="00455EDF">
      <w:pPr>
        <w:rPr>
          <w:b/>
          <w:bCs/>
        </w:rPr>
      </w:pPr>
      <w:r w:rsidRPr="00455EDF">
        <w:rPr>
          <w:b/>
          <w:bCs/>
        </w:rPr>
        <w:t>2.2 Create a Container</w:t>
      </w:r>
    </w:p>
    <w:p w14:paraId="2B700B72" w14:textId="77777777" w:rsidR="00455EDF" w:rsidRPr="00455EDF" w:rsidRDefault="00455EDF" w:rsidP="00455EDF">
      <w:pPr>
        <w:numPr>
          <w:ilvl w:val="0"/>
          <w:numId w:val="6"/>
        </w:numPr>
      </w:pPr>
      <w:r w:rsidRPr="00455EDF">
        <w:t xml:space="preserve">After your storage account is created, go to the </w:t>
      </w:r>
      <w:r w:rsidRPr="00455EDF">
        <w:rPr>
          <w:b/>
          <w:bCs/>
        </w:rPr>
        <w:t>Containers</w:t>
      </w:r>
      <w:r w:rsidRPr="00455EDF">
        <w:t xml:space="preserve"> section.</w:t>
      </w:r>
    </w:p>
    <w:p w14:paraId="0473CE56" w14:textId="77777777" w:rsidR="00455EDF" w:rsidRPr="00455EDF" w:rsidRDefault="00455EDF" w:rsidP="00455EDF">
      <w:pPr>
        <w:numPr>
          <w:ilvl w:val="0"/>
          <w:numId w:val="6"/>
        </w:numPr>
      </w:pPr>
      <w:r w:rsidRPr="00455EDF">
        <w:t xml:space="preserve">Create a new </w:t>
      </w:r>
      <w:r w:rsidRPr="00455EDF">
        <w:rPr>
          <w:b/>
          <w:bCs/>
        </w:rPr>
        <w:t>Container</w:t>
      </w:r>
      <w:r w:rsidRPr="00455EDF">
        <w:t xml:space="preserve"> (e.g., "reviews-container").</w:t>
      </w:r>
    </w:p>
    <w:p w14:paraId="69BF7C60" w14:textId="77777777" w:rsidR="00455EDF" w:rsidRPr="00455EDF" w:rsidRDefault="00455EDF" w:rsidP="00455EDF">
      <w:pPr>
        <w:numPr>
          <w:ilvl w:val="0"/>
          <w:numId w:val="6"/>
        </w:numPr>
      </w:pPr>
      <w:r w:rsidRPr="00455EDF">
        <w:t xml:space="preserve">Set its access level to </w:t>
      </w:r>
      <w:r w:rsidRPr="00455EDF">
        <w:rPr>
          <w:b/>
          <w:bCs/>
        </w:rPr>
        <w:t>Private</w:t>
      </w:r>
      <w:r w:rsidRPr="00455EDF">
        <w:t xml:space="preserve"> or </w:t>
      </w:r>
      <w:r w:rsidRPr="00455EDF">
        <w:rPr>
          <w:b/>
          <w:bCs/>
        </w:rPr>
        <w:t>Blob</w:t>
      </w:r>
      <w:r w:rsidRPr="00455EDF">
        <w:t xml:space="preserve"> depending on whether you want it publicly accessible.</w:t>
      </w:r>
    </w:p>
    <w:p w14:paraId="7213657C" w14:textId="77777777" w:rsidR="00455EDF" w:rsidRPr="00455EDF" w:rsidRDefault="00455EDF" w:rsidP="00455EDF">
      <w:pPr>
        <w:rPr>
          <w:b/>
          <w:bCs/>
        </w:rPr>
      </w:pPr>
      <w:r w:rsidRPr="00455EDF">
        <w:rPr>
          <w:b/>
          <w:bCs/>
        </w:rPr>
        <w:t>2.3 Retrieve Connection String</w:t>
      </w:r>
    </w:p>
    <w:p w14:paraId="6D29347D" w14:textId="77777777" w:rsidR="00455EDF" w:rsidRPr="00455EDF" w:rsidRDefault="00455EDF" w:rsidP="00455EDF">
      <w:pPr>
        <w:numPr>
          <w:ilvl w:val="0"/>
          <w:numId w:val="7"/>
        </w:numPr>
      </w:pPr>
      <w:r w:rsidRPr="00455EDF">
        <w:t>Go to your storage account in the Azure portal.</w:t>
      </w:r>
    </w:p>
    <w:p w14:paraId="60CF95B8" w14:textId="77777777" w:rsidR="00455EDF" w:rsidRPr="00455EDF" w:rsidRDefault="00455EDF" w:rsidP="00455EDF">
      <w:pPr>
        <w:numPr>
          <w:ilvl w:val="0"/>
          <w:numId w:val="7"/>
        </w:numPr>
      </w:pPr>
      <w:r w:rsidRPr="00455EDF">
        <w:t xml:space="preserve">Navigate to </w:t>
      </w:r>
      <w:r w:rsidRPr="00455EDF">
        <w:rPr>
          <w:b/>
          <w:bCs/>
        </w:rPr>
        <w:t>Access keys</w:t>
      </w:r>
      <w:r w:rsidRPr="00455EDF">
        <w:t xml:space="preserve"> under </w:t>
      </w:r>
      <w:r w:rsidRPr="00455EDF">
        <w:rPr>
          <w:b/>
          <w:bCs/>
        </w:rPr>
        <w:t>Security + networking</w:t>
      </w:r>
      <w:r w:rsidRPr="00455EDF">
        <w:t>.</w:t>
      </w:r>
    </w:p>
    <w:p w14:paraId="16AFACDB" w14:textId="77777777" w:rsidR="00455EDF" w:rsidRPr="00455EDF" w:rsidRDefault="00455EDF" w:rsidP="00455EDF">
      <w:pPr>
        <w:numPr>
          <w:ilvl w:val="0"/>
          <w:numId w:val="7"/>
        </w:numPr>
      </w:pPr>
      <w:r w:rsidRPr="00455EDF">
        <w:t xml:space="preserve">Copy </w:t>
      </w:r>
      <w:r w:rsidRPr="00455EDF">
        <w:rPr>
          <w:b/>
          <w:bCs/>
        </w:rPr>
        <w:t>Connection string</w:t>
      </w:r>
      <w:r w:rsidRPr="00455EDF">
        <w:t xml:space="preserve"> (you'll use it to connect your Python script to the storage account).</w:t>
      </w:r>
    </w:p>
    <w:p w14:paraId="6C870E72" w14:textId="77777777" w:rsidR="00455EDF" w:rsidRPr="00455EDF" w:rsidRDefault="00000000" w:rsidP="00455EDF">
      <w:r>
        <w:pict w14:anchorId="118163FC">
          <v:rect id="_x0000_i1026" style="width:0;height:1.5pt" o:hralign="center" o:hrstd="t" o:hr="t" fillcolor="#a0a0a0" stroked="f"/>
        </w:pict>
      </w:r>
    </w:p>
    <w:p w14:paraId="144210CC" w14:textId="77777777" w:rsidR="00455EDF" w:rsidRPr="00455EDF" w:rsidRDefault="00455EDF" w:rsidP="00455EDF">
      <w:pPr>
        <w:rPr>
          <w:b/>
          <w:bCs/>
        </w:rPr>
      </w:pPr>
      <w:r w:rsidRPr="00455EDF">
        <w:rPr>
          <w:b/>
          <w:bCs/>
        </w:rPr>
        <w:t>Step 3: Install Python Dependencies</w:t>
      </w:r>
    </w:p>
    <w:p w14:paraId="458B0C72" w14:textId="77777777" w:rsidR="00455EDF" w:rsidRPr="00455EDF" w:rsidRDefault="00455EDF" w:rsidP="00455EDF">
      <w:r w:rsidRPr="00455EDF">
        <w:t>You'll need the following Python libraries:</w:t>
      </w:r>
    </w:p>
    <w:p w14:paraId="02693CF2" w14:textId="77777777" w:rsidR="00455EDF" w:rsidRPr="00455EDF" w:rsidRDefault="00455EDF" w:rsidP="00455EDF">
      <w:pPr>
        <w:numPr>
          <w:ilvl w:val="0"/>
          <w:numId w:val="8"/>
        </w:numPr>
      </w:pPr>
      <w:r w:rsidRPr="00455EDF">
        <w:rPr>
          <w:b/>
          <w:bCs/>
        </w:rPr>
        <w:t>requests</w:t>
      </w:r>
      <w:r w:rsidRPr="00455EDF">
        <w:t xml:space="preserve"> to interact with the Google Places API.</w:t>
      </w:r>
    </w:p>
    <w:p w14:paraId="1A53C6FD" w14:textId="77777777" w:rsidR="00455EDF" w:rsidRPr="00455EDF" w:rsidRDefault="00455EDF" w:rsidP="00455EDF">
      <w:pPr>
        <w:numPr>
          <w:ilvl w:val="0"/>
          <w:numId w:val="8"/>
        </w:numPr>
      </w:pPr>
      <w:r w:rsidRPr="00455EDF">
        <w:rPr>
          <w:b/>
          <w:bCs/>
        </w:rPr>
        <w:t>azure-storage-blob</w:t>
      </w:r>
      <w:r w:rsidRPr="00455EDF">
        <w:t xml:space="preserve"> to interact with Azure Blob Storage.</w:t>
      </w:r>
    </w:p>
    <w:p w14:paraId="1B059ECC" w14:textId="77777777" w:rsidR="00455EDF" w:rsidRPr="00455EDF" w:rsidRDefault="00455EDF" w:rsidP="00455EDF">
      <w:r w:rsidRPr="00455EDF">
        <w:t>Install them via pip:</w:t>
      </w:r>
    </w:p>
    <w:p w14:paraId="41A9BC25" w14:textId="77777777" w:rsidR="00455EDF" w:rsidRPr="00455EDF" w:rsidRDefault="00455EDF" w:rsidP="00455EDF">
      <w:r w:rsidRPr="00455EDF">
        <w:t>pip install requests azure-storage-blob</w:t>
      </w:r>
    </w:p>
    <w:p w14:paraId="27A3AE96" w14:textId="77777777" w:rsidR="00455EDF" w:rsidRPr="00455EDF" w:rsidRDefault="00000000" w:rsidP="00455EDF">
      <w:r>
        <w:pict w14:anchorId="2BE57F68">
          <v:rect id="_x0000_i1027" style="width:0;height:1.5pt" o:hralign="center" o:hrstd="t" o:hr="t" fillcolor="#a0a0a0" stroked="f"/>
        </w:pict>
      </w:r>
    </w:p>
    <w:p w14:paraId="4D6D6D7C" w14:textId="63578923" w:rsidR="00455EDF" w:rsidRDefault="00455EDF" w:rsidP="00455EDF">
      <w:pPr>
        <w:rPr>
          <w:b/>
          <w:bCs/>
        </w:rPr>
      </w:pPr>
      <w:r w:rsidRPr="00455EDF">
        <w:rPr>
          <w:b/>
          <w:bCs/>
        </w:rPr>
        <w:t xml:space="preserve">Step 4: Write Python Code to Fetch Google Reviews and Upload to Azure Blob </w:t>
      </w:r>
      <w:proofErr w:type="gramStart"/>
      <w:r w:rsidRPr="00455EDF">
        <w:rPr>
          <w:b/>
          <w:bCs/>
        </w:rPr>
        <w:t>Storage</w:t>
      </w:r>
      <w:r w:rsidR="00420BBD">
        <w:rPr>
          <w:b/>
          <w:bCs/>
        </w:rPr>
        <w:t>( example</w:t>
      </w:r>
      <w:proofErr w:type="gramEnd"/>
      <w:r w:rsidR="00420BBD">
        <w:rPr>
          <w:b/>
          <w:bCs/>
        </w:rPr>
        <w:t xml:space="preserve"> folder structure)</w:t>
      </w:r>
    </w:p>
    <w:p w14:paraId="3ACEEA03" w14:textId="77777777" w:rsidR="00420BBD" w:rsidRPr="00420BBD" w:rsidRDefault="00420BBD" w:rsidP="00420BBD">
      <w:pPr>
        <w:rPr>
          <w:b/>
          <w:bCs/>
        </w:rPr>
      </w:pPr>
      <w:proofErr w:type="spellStart"/>
      <w:r w:rsidRPr="00420BBD">
        <w:rPr>
          <w:b/>
          <w:bCs/>
        </w:rPr>
        <w:lastRenderedPageBreak/>
        <w:t>google_reviews_to_azure</w:t>
      </w:r>
      <w:proofErr w:type="spellEnd"/>
      <w:r w:rsidRPr="00420BBD">
        <w:rPr>
          <w:b/>
          <w:bCs/>
        </w:rPr>
        <w:t>/</w:t>
      </w:r>
    </w:p>
    <w:p w14:paraId="2EF43C59" w14:textId="77777777" w:rsidR="00420BBD" w:rsidRPr="00420BBD" w:rsidRDefault="00420BBD" w:rsidP="00420BBD">
      <w:pPr>
        <w:rPr>
          <w:b/>
          <w:bCs/>
        </w:rPr>
      </w:pPr>
      <w:r w:rsidRPr="00420BBD">
        <w:rPr>
          <w:rFonts w:ascii="Arial" w:hAnsi="Arial" w:cs="Arial"/>
          <w:b/>
          <w:bCs/>
        </w:rPr>
        <w:t>├</w:t>
      </w:r>
      <w:r w:rsidRPr="00420BBD">
        <w:rPr>
          <w:rFonts w:ascii="Aptos" w:hAnsi="Aptos" w:cs="Aptos"/>
          <w:b/>
          <w:bCs/>
        </w:rPr>
        <w:t>──</w:t>
      </w:r>
      <w:r w:rsidRPr="00420BBD">
        <w:rPr>
          <w:b/>
          <w:bCs/>
        </w:rPr>
        <w:t xml:space="preserve"> config.py</w:t>
      </w:r>
    </w:p>
    <w:p w14:paraId="6ABBF234" w14:textId="77777777" w:rsidR="00420BBD" w:rsidRPr="00420BBD" w:rsidRDefault="00420BBD" w:rsidP="00420BBD">
      <w:pPr>
        <w:rPr>
          <w:b/>
          <w:bCs/>
        </w:rPr>
      </w:pPr>
      <w:r w:rsidRPr="00420BBD">
        <w:rPr>
          <w:rFonts w:ascii="Arial" w:hAnsi="Arial" w:cs="Arial"/>
          <w:b/>
          <w:bCs/>
        </w:rPr>
        <w:t>├</w:t>
      </w:r>
      <w:r w:rsidRPr="00420BBD">
        <w:rPr>
          <w:rFonts w:ascii="Aptos" w:hAnsi="Aptos" w:cs="Aptos"/>
          <w:b/>
          <w:bCs/>
        </w:rPr>
        <w:t>──</w:t>
      </w:r>
      <w:r w:rsidRPr="00420BBD">
        <w:rPr>
          <w:b/>
          <w:bCs/>
        </w:rPr>
        <w:t xml:space="preserve"> fetch_reviews.py</w:t>
      </w:r>
    </w:p>
    <w:p w14:paraId="4747A6DB" w14:textId="77777777" w:rsidR="00420BBD" w:rsidRPr="00420BBD" w:rsidRDefault="00420BBD" w:rsidP="00420BBD">
      <w:pPr>
        <w:rPr>
          <w:b/>
          <w:bCs/>
        </w:rPr>
      </w:pPr>
      <w:r w:rsidRPr="00420BBD">
        <w:rPr>
          <w:rFonts w:ascii="Arial" w:hAnsi="Arial" w:cs="Arial"/>
          <w:b/>
          <w:bCs/>
        </w:rPr>
        <w:t>├</w:t>
      </w:r>
      <w:r w:rsidRPr="00420BBD">
        <w:rPr>
          <w:rFonts w:ascii="Aptos" w:hAnsi="Aptos" w:cs="Aptos"/>
          <w:b/>
          <w:bCs/>
        </w:rPr>
        <w:t>──</w:t>
      </w:r>
      <w:r w:rsidRPr="00420BBD">
        <w:rPr>
          <w:b/>
          <w:bCs/>
        </w:rPr>
        <w:t xml:space="preserve"> upload_reviews.py</w:t>
      </w:r>
    </w:p>
    <w:p w14:paraId="22D903F7" w14:textId="77777777" w:rsidR="00420BBD" w:rsidRPr="00420BBD" w:rsidRDefault="00420BBD" w:rsidP="00420BBD">
      <w:pPr>
        <w:rPr>
          <w:b/>
          <w:bCs/>
        </w:rPr>
      </w:pPr>
      <w:r w:rsidRPr="00420BBD">
        <w:rPr>
          <w:rFonts w:ascii="Arial" w:hAnsi="Arial" w:cs="Arial"/>
          <w:b/>
          <w:bCs/>
        </w:rPr>
        <w:t>├</w:t>
      </w:r>
      <w:r w:rsidRPr="00420BBD">
        <w:rPr>
          <w:rFonts w:ascii="Aptos" w:hAnsi="Aptos" w:cs="Aptos"/>
          <w:b/>
          <w:bCs/>
        </w:rPr>
        <w:t>──</w:t>
      </w:r>
      <w:r w:rsidRPr="00420BBD">
        <w:rPr>
          <w:b/>
          <w:bCs/>
        </w:rPr>
        <w:t xml:space="preserve"> main.py</w:t>
      </w:r>
    </w:p>
    <w:p w14:paraId="5DF14523" w14:textId="7A79DD7D" w:rsidR="00420BBD" w:rsidRDefault="00420BBD" w:rsidP="00420BBD">
      <w:pPr>
        <w:rPr>
          <w:b/>
          <w:bCs/>
        </w:rPr>
      </w:pPr>
      <w:r w:rsidRPr="00420BBD">
        <w:rPr>
          <w:rFonts w:ascii="Arial" w:hAnsi="Arial" w:cs="Arial"/>
          <w:b/>
          <w:bCs/>
        </w:rPr>
        <w:t>├</w:t>
      </w:r>
      <w:r w:rsidRPr="00420BBD">
        <w:rPr>
          <w:rFonts w:ascii="Aptos" w:hAnsi="Aptos" w:cs="Aptos"/>
          <w:b/>
          <w:bCs/>
        </w:rPr>
        <w:t>──</w:t>
      </w:r>
      <w:r w:rsidRPr="00420BBD">
        <w:rPr>
          <w:b/>
          <w:bCs/>
        </w:rPr>
        <w:t xml:space="preserve"> requirements.txt</w:t>
      </w:r>
    </w:p>
    <w:p w14:paraId="1609A391" w14:textId="77777777" w:rsidR="00AC57B3" w:rsidRDefault="00AC57B3" w:rsidP="00420BBD">
      <w:pPr>
        <w:rPr>
          <w:b/>
          <w:bCs/>
        </w:rPr>
      </w:pPr>
    </w:p>
    <w:p w14:paraId="1E711112" w14:textId="5565A4B7" w:rsidR="00AC57B3" w:rsidRPr="00AC57B3" w:rsidRDefault="00AC57B3" w:rsidP="00420BBD">
      <w:pPr>
        <w:rPr>
          <w:b/>
          <w:bCs/>
          <w:highlight w:val="red"/>
        </w:rPr>
      </w:pPr>
      <w:r w:rsidRPr="00AC57B3">
        <w:rPr>
          <w:b/>
          <w:bCs/>
          <w:highlight w:val="red"/>
        </w:rPr>
        <w:t>The code is in this location for use.</w:t>
      </w:r>
    </w:p>
    <w:p w14:paraId="6670686A" w14:textId="5AC687BC" w:rsidR="00AC57B3" w:rsidRDefault="00AC57B3" w:rsidP="00420BBD">
      <w:pPr>
        <w:rPr>
          <w:b/>
          <w:bCs/>
        </w:rPr>
      </w:pPr>
      <w:r w:rsidRPr="00AC57B3">
        <w:rPr>
          <w:b/>
          <w:bCs/>
          <w:highlight w:val="red"/>
        </w:rPr>
        <w:t>https://github.com/debAzure/goggolereviewtoazureblob</w:t>
      </w:r>
    </w:p>
    <w:p w14:paraId="2F5BF755" w14:textId="77777777" w:rsidR="00420BBD" w:rsidRPr="00455EDF" w:rsidRDefault="00420BBD" w:rsidP="00420BBD">
      <w:pPr>
        <w:rPr>
          <w:b/>
          <w:bCs/>
        </w:rPr>
      </w:pPr>
    </w:p>
    <w:p w14:paraId="5E33F8BE" w14:textId="6F659629" w:rsidR="00455EDF" w:rsidRPr="00360B79" w:rsidRDefault="00455EDF" w:rsidP="00360B79">
      <w:pPr>
        <w:pStyle w:val="ListParagraph"/>
        <w:numPr>
          <w:ilvl w:val="1"/>
          <w:numId w:val="14"/>
        </w:numPr>
        <w:rPr>
          <w:b/>
          <w:bCs/>
        </w:rPr>
      </w:pPr>
      <w:r w:rsidRPr="00360B79">
        <w:rPr>
          <w:b/>
          <w:bCs/>
        </w:rPr>
        <w:t>Explanation of Code:</w:t>
      </w:r>
    </w:p>
    <w:p w14:paraId="7A7B9859" w14:textId="415B8762" w:rsidR="00455EDF" w:rsidRPr="00455EDF" w:rsidRDefault="00455EDF" w:rsidP="00360B79">
      <w:pPr>
        <w:numPr>
          <w:ilvl w:val="0"/>
          <w:numId w:val="9"/>
        </w:numPr>
      </w:pPr>
      <w:r w:rsidRPr="00455EDF">
        <w:rPr>
          <w:b/>
          <w:bCs/>
        </w:rPr>
        <w:t>Fetching Reviews:</w:t>
      </w:r>
      <w:r w:rsidR="00360B79">
        <w:rPr>
          <w:b/>
          <w:bCs/>
        </w:rPr>
        <w:t xml:space="preserve"> </w:t>
      </w:r>
      <w:r w:rsidR="00360B79">
        <w:t xml:space="preserve"> </w:t>
      </w:r>
      <w:proofErr w:type="spellStart"/>
      <w:r w:rsidRPr="00455EDF">
        <w:t>fetch_google_</w:t>
      </w:r>
      <w:proofErr w:type="gramStart"/>
      <w:r w:rsidRPr="00455EDF">
        <w:t>reviews</w:t>
      </w:r>
      <w:proofErr w:type="spellEnd"/>
      <w:r w:rsidRPr="00455EDF">
        <w:t>(</w:t>
      </w:r>
      <w:proofErr w:type="gramEnd"/>
      <w:r w:rsidRPr="00455EDF">
        <w:t>) sends a request to the Google Places API using the place ID and API key. It handles pagination and fetches the reviews, limiting it to 500 reviews.</w:t>
      </w:r>
    </w:p>
    <w:p w14:paraId="2D1B0224" w14:textId="2CE9BBF1" w:rsidR="00455EDF" w:rsidRPr="00455EDF" w:rsidRDefault="00455EDF" w:rsidP="00360B79">
      <w:pPr>
        <w:numPr>
          <w:ilvl w:val="0"/>
          <w:numId w:val="9"/>
        </w:numPr>
      </w:pPr>
      <w:r w:rsidRPr="00455EDF">
        <w:rPr>
          <w:b/>
          <w:bCs/>
        </w:rPr>
        <w:t>Uploading Reviews to Azure:</w:t>
      </w:r>
      <w:r w:rsidR="00360B79">
        <w:t xml:space="preserve"> </w:t>
      </w:r>
      <w:proofErr w:type="spellStart"/>
      <w:r w:rsidRPr="00455EDF">
        <w:t>upload_to_azure_</w:t>
      </w:r>
      <w:proofErr w:type="gramStart"/>
      <w:r w:rsidRPr="00455EDF">
        <w:t>blob</w:t>
      </w:r>
      <w:proofErr w:type="spellEnd"/>
      <w:r w:rsidRPr="00455EDF">
        <w:t>(</w:t>
      </w:r>
      <w:proofErr w:type="gramEnd"/>
      <w:r w:rsidRPr="00455EDF">
        <w:t xml:space="preserve">) converts the reviews into JSON format and uploads them to Azure Blob Storage. The reviews are </w:t>
      </w:r>
      <w:proofErr w:type="gramStart"/>
      <w:r w:rsidRPr="00455EDF">
        <w:t>pretty-printed</w:t>
      </w:r>
      <w:proofErr w:type="gramEnd"/>
      <w:r w:rsidRPr="00455EDF">
        <w:t xml:space="preserve"> for better readability.</w:t>
      </w:r>
    </w:p>
    <w:p w14:paraId="7CA238D6" w14:textId="45AC0842" w:rsidR="00455EDF" w:rsidRDefault="00455EDF" w:rsidP="00360B79">
      <w:pPr>
        <w:numPr>
          <w:ilvl w:val="0"/>
          <w:numId w:val="9"/>
        </w:numPr>
      </w:pPr>
      <w:r w:rsidRPr="00455EDF">
        <w:rPr>
          <w:b/>
          <w:bCs/>
        </w:rPr>
        <w:t>Main Workflow:</w:t>
      </w:r>
      <w:r w:rsidR="00360B79">
        <w:t xml:space="preserve"> </w:t>
      </w:r>
      <w:r w:rsidRPr="00455EDF">
        <w:t xml:space="preserve">The </w:t>
      </w:r>
      <w:proofErr w:type="gramStart"/>
      <w:r w:rsidRPr="00455EDF">
        <w:t>main(</w:t>
      </w:r>
      <w:proofErr w:type="gramEnd"/>
      <w:r w:rsidRPr="00455EDF">
        <w:t>) function coordinates the process of fetching reviews and uploading them.</w:t>
      </w:r>
    </w:p>
    <w:p w14:paraId="7F2103FC" w14:textId="54348694" w:rsidR="00360B79" w:rsidRDefault="00360B79" w:rsidP="00360B79">
      <w:pPr>
        <w:numPr>
          <w:ilvl w:val="0"/>
          <w:numId w:val="9"/>
        </w:numPr>
      </w:pPr>
      <w:r w:rsidRPr="00420BBD">
        <w:rPr>
          <w:b/>
          <w:bCs/>
        </w:rPr>
        <w:t>config.py</w:t>
      </w:r>
      <w:r>
        <w:t xml:space="preserve">: </w:t>
      </w:r>
      <w:r w:rsidRPr="00360B79">
        <w:t>This file contains configuration settings for the Google API and Azure Storage.</w:t>
      </w:r>
    </w:p>
    <w:p w14:paraId="1F15088B" w14:textId="3AAE0F33" w:rsidR="00360B79" w:rsidRPr="00455EDF" w:rsidRDefault="00360B79" w:rsidP="00360B79">
      <w:pPr>
        <w:numPr>
          <w:ilvl w:val="0"/>
          <w:numId w:val="9"/>
        </w:numPr>
      </w:pPr>
      <w:r w:rsidRPr="00420BBD">
        <w:rPr>
          <w:b/>
          <w:bCs/>
        </w:rPr>
        <w:t>requirements.txt</w:t>
      </w:r>
      <w:r>
        <w:rPr>
          <w:b/>
          <w:bCs/>
        </w:rPr>
        <w:t xml:space="preserve">: </w:t>
      </w:r>
      <w:r w:rsidRPr="00360B79">
        <w:t>This file lists the dependencies for your project.</w:t>
      </w:r>
    </w:p>
    <w:p w14:paraId="766B6081" w14:textId="77777777" w:rsidR="00455EDF" w:rsidRPr="00455EDF" w:rsidRDefault="00455EDF" w:rsidP="00455EDF">
      <w:pPr>
        <w:rPr>
          <w:b/>
          <w:bCs/>
        </w:rPr>
      </w:pPr>
      <w:r w:rsidRPr="00455EDF">
        <w:rPr>
          <w:b/>
          <w:bCs/>
        </w:rPr>
        <w:t>4.3 Save and Run the Script:</w:t>
      </w:r>
    </w:p>
    <w:p w14:paraId="10621958" w14:textId="77777777" w:rsidR="00455EDF" w:rsidRPr="00455EDF" w:rsidRDefault="00455EDF" w:rsidP="00455EDF">
      <w:pPr>
        <w:numPr>
          <w:ilvl w:val="0"/>
          <w:numId w:val="10"/>
        </w:numPr>
      </w:pPr>
      <w:r w:rsidRPr="00455EDF">
        <w:t>Save the script as fetch_google_reviews_to_azure.py.</w:t>
      </w:r>
    </w:p>
    <w:p w14:paraId="1E730EC7" w14:textId="77777777" w:rsidR="00455EDF" w:rsidRPr="00455EDF" w:rsidRDefault="00455EDF" w:rsidP="00455EDF">
      <w:pPr>
        <w:numPr>
          <w:ilvl w:val="0"/>
          <w:numId w:val="10"/>
        </w:numPr>
      </w:pPr>
      <w:r w:rsidRPr="00455EDF">
        <w:t>Run the script:</w:t>
      </w:r>
    </w:p>
    <w:p w14:paraId="3F0A988C" w14:textId="77777777" w:rsidR="00455EDF" w:rsidRPr="00455EDF" w:rsidRDefault="00455EDF" w:rsidP="00455EDF">
      <w:pPr>
        <w:numPr>
          <w:ilvl w:val="0"/>
          <w:numId w:val="10"/>
        </w:numPr>
      </w:pPr>
      <w:r w:rsidRPr="00455EDF">
        <w:t>python fetch_google_reviews_to_azure.py</w:t>
      </w:r>
    </w:p>
    <w:p w14:paraId="148B0BCD" w14:textId="77777777" w:rsidR="00455EDF" w:rsidRPr="00455EDF" w:rsidRDefault="00455EDF" w:rsidP="00455EDF">
      <w:r w:rsidRPr="00455EDF">
        <w:t>This will:</w:t>
      </w:r>
    </w:p>
    <w:p w14:paraId="35508241" w14:textId="77777777" w:rsidR="00455EDF" w:rsidRPr="00455EDF" w:rsidRDefault="00455EDF" w:rsidP="00455EDF">
      <w:pPr>
        <w:numPr>
          <w:ilvl w:val="0"/>
          <w:numId w:val="11"/>
        </w:numPr>
      </w:pPr>
      <w:r w:rsidRPr="00455EDF">
        <w:t>Fetch the top 500 reviews from the specified Google Place ID.</w:t>
      </w:r>
    </w:p>
    <w:p w14:paraId="6CA1B5BA" w14:textId="77777777" w:rsidR="00455EDF" w:rsidRDefault="00455EDF" w:rsidP="00455EDF">
      <w:pPr>
        <w:numPr>
          <w:ilvl w:val="0"/>
          <w:numId w:val="11"/>
        </w:numPr>
      </w:pPr>
      <w:r w:rsidRPr="00455EDF">
        <w:t xml:space="preserve">Store those reviews in Azure Blob Storage in the specified container as a </w:t>
      </w:r>
      <w:proofErr w:type="spellStart"/>
      <w:r w:rsidRPr="00455EDF">
        <w:t>google_reviews.json</w:t>
      </w:r>
      <w:proofErr w:type="spellEnd"/>
      <w:r w:rsidRPr="00455EDF">
        <w:t xml:space="preserve"> file.</w:t>
      </w:r>
    </w:p>
    <w:p w14:paraId="124E8940" w14:textId="3FB1FF09" w:rsidR="00BB2710" w:rsidRPr="00455EDF" w:rsidRDefault="00BB2710" w:rsidP="00BB2710">
      <w:r w:rsidRPr="00BB2710">
        <w:rPr>
          <w:noProof/>
        </w:rPr>
        <w:lastRenderedPageBreak/>
        <w:drawing>
          <wp:inline distT="0" distB="0" distL="0" distR="0" wp14:anchorId="2A91C6C0" wp14:editId="08C0291C">
            <wp:extent cx="5731510" cy="2890520"/>
            <wp:effectExtent l="0" t="0" r="2540" b="5080"/>
            <wp:docPr id="1611598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98692" name="Picture 1" descr="A screenshot of a computer&#10;&#10;Description automatically generated"/>
                    <pic:cNvPicPr/>
                  </pic:nvPicPr>
                  <pic:blipFill>
                    <a:blip r:embed="rId11"/>
                    <a:stretch>
                      <a:fillRect/>
                    </a:stretch>
                  </pic:blipFill>
                  <pic:spPr>
                    <a:xfrm>
                      <a:off x="0" y="0"/>
                      <a:ext cx="5731510" cy="2890520"/>
                    </a:xfrm>
                    <a:prstGeom prst="rect">
                      <a:avLst/>
                    </a:prstGeom>
                  </pic:spPr>
                </pic:pic>
              </a:graphicData>
            </a:graphic>
          </wp:inline>
        </w:drawing>
      </w:r>
    </w:p>
    <w:p w14:paraId="12C590AB" w14:textId="77777777" w:rsidR="00455EDF" w:rsidRPr="00455EDF" w:rsidRDefault="00000000" w:rsidP="00455EDF">
      <w:r>
        <w:pict w14:anchorId="1E558FDA">
          <v:rect id="_x0000_i1028" style="width:0;height:1.5pt" o:hralign="center" o:hrstd="t" o:hr="t" fillcolor="#a0a0a0" stroked="f"/>
        </w:pict>
      </w:r>
    </w:p>
    <w:p w14:paraId="404B9968" w14:textId="77777777" w:rsidR="00455EDF" w:rsidRPr="00455EDF" w:rsidRDefault="00455EDF" w:rsidP="00455EDF">
      <w:pPr>
        <w:rPr>
          <w:b/>
          <w:bCs/>
        </w:rPr>
      </w:pPr>
      <w:r w:rsidRPr="00455EDF">
        <w:rPr>
          <w:b/>
          <w:bCs/>
        </w:rPr>
        <w:t>Step 5: Verify the Data in Azure Blob Storage</w:t>
      </w:r>
    </w:p>
    <w:p w14:paraId="2F4907D8" w14:textId="77777777" w:rsidR="00455EDF" w:rsidRPr="00455EDF" w:rsidRDefault="00455EDF" w:rsidP="00455EDF">
      <w:pPr>
        <w:numPr>
          <w:ilvl w:val="0"/>
          <w:numId w:val="12"/>
        </w:numPr>
      </w:pPr>
      <w:r w:rsidRPr="00455EDF">
        <w:t xml:space="preserve">Go to your </w:t>
      </w:r>
      <w:r w:rsidRPr="00455EDF">
        <w:rPr>
          <w:b/>
          <w:bCs/>
        </w:rPr>
        <w:t>Azure Portal</w:t>
      </w:r>
      <w:r w:rsidRPr="00455EDF">
        <w:t xml:space="preserve"> and open your </w:t>
      </w:r>
      <w:r w:rsidRPr="00455EDF">
        <w:rPr>
          <w:b/>
          <w:bCs/>
        </w:rPr>
        <w:t>Storage Account</w:t>
      </w:r>
      <w:r w:rsidRPr="00455EDF">
        <w:t>.</w:t>
      </w:r>
    </w:p>
    <w:p w14:paraId="1FBEB3E0" w14:textId="77777777" w:rsidR="00455EDF" w:rsidRPr="00455EDF" w:rsidRDefault="00455EDF" w:rsidP="00455EDF">
      <w:pPr>
        <w:numPr>
          <w:ilvl w:val="0"/>
          <w:numId w:val="12"/>
        </w:numPr>
      </w:pPr>
      <w:r w:rsidRPr="00455EDF">
        <w:t xml:space="preserve">Navigate to the </w:t>
      </w:r>
      <w:r w:rsidRPr="00455EDF">
        <w:rPr>
          <w:b/>
          <w:bCs/>
        </w:rPr>
        <w:t>Containers</w:t>
      </w:r>
      <w:r w:rsidRPr="00455EDF">
        <w:t xml:space="preserve"> section and open your </w:t>
      </w:r>
      <w:r w:rsidRPr="00455EDF">
        <w:rPr>
          <w:b/>
          <w:bCs/>
        </w:rPr>
        <w:t>reviews-container</w:t>
      </w:r>
      <w:r w:rsidRPr="00455EDF">
        <w:t>.</w:t>
      </w:r>
    </w:p>
    <w:p w14:paraId="72075A02" w14:textId="77777777" w:rsidR="00455EDF" w:rsidRPr="00455EDF" w:rsidRDefault="00455EDF" w:rsidP="00455EDF">
      <w:pPr>
        <w:numPr>
          <w:ilvl w:val="0"/>
          <w:numId w:val="12"/>
        </w:numPr>
      </w:pPr>
      <w:r w:rsidRPr="00455EDF">
        <w:t xml:space="preserve">You should see the </w:t>
      </w:r>
      <w:proofErr w:type="spellStart"/>
      <w:r w:rsidRPr="00455EDF">
        <w:t>google_reviews.json</w:t>
      </w:r>
      <w:proofErr w:type="spellEnd"/>
      <w:r w:rsidRPr="00455EDF">
        <w:t xml:space="preserve"> file.</w:t>
      </w:r>
    </w:p>
    <w:p w14:paraId="1F15036D" w14:textId="77777777" w:rsidR="00455EDF" w:rsidRPr="00455EDF" w:rsidRDefault="00455EDF" w:rsidP="00455EDF">
      <w:pPr>
        <w:numPr>
          <w:ilvl w:val="0"/>
          <w:numId w:val="12"/>
        </w:numPr>
      </w:pPr>
      <w:r w:rsidRPr="00455EDF">
        <w:t>Download or open the file to verify that the reviews were uploaded correctly.</w:t>
      </w:r>
    </w:p>
    <w:p w14:paraId="04313A74" w14:textId="77777777" w:rsidR="00455EDF" w:rsidRPr="00455EDF" w:rsidRDefault="00000000" w:rsidP="00455EDF">
      <w:r>
        <w:pict w14:anchorId="537C5438">
          <v:rect id="_x0000_i1029" style="width:0;height:1.5pt" o:hralign="center" o:hrstd="t" o:hr="t" fillcolor="#a0a0a0" stroked="f"/>
        </w:pict>
      </w:r>
    </w:p>
    <w:p w14:paraId="6F9C1D0D" w14:textId="77777777" w:rsidR="00455EDF" w:rsidRPr="00455EDF" w:rsidRDefault="00455EDF" w:rsidP="00455EDF">
      <w:pPr>
        <w:rPr>
          <w:b/>
          <w:bCs/>
        </w:rPr>
      </w:pPr>
      <w:r w:rsidRPr="00455EDF">
        <w:rPr>
          <w:b/>
          <w:bCs/>
        </w:rPr>
        <w:t>Step 6: Automate the Script (Optional)</w:t>
      </w:r>
    </w:p>
    <w:p w14:paraId="53135C4E" w14:textId="77777777" w:rsidR="00455EDF" w:rsidRPr="00455EDF" w:rsidRDefault="00455EDF" w:rsidP="00455EDF">
      <w:r w:rsidRPr="00455EDF">
        <w:t>If you'd like to automate this process to run at regular intervals (e.g., daily), you can:</w:t>
      </w:r>
    </w:p>
    <w:p w14:paraId="28C8FB6C" w14:textId="77777777" w:rsidR="00455EDF" w:rsidRPr="00455EDF" w:rsidRDefault="00455EDF" w:rsidP="00455EDF">
      <w:pPr>
        <w:numPr>
          <w:ilvl w:val="0"/>
          <w:numId w:val="13"/>
        </w:numPr>
      </w:pPr>
      <w:r w:rsidRPr="00455EDF">
        <w:t xml:space="preserve">Use </w:t>
      </w:r>
      <w:r w:rsidRPr="00455EDF">
        <w:rPr>
          <w:b/>
          <w:bCs/>
        </w:rPr>
        <w:t>Azure Functions</w:t>
      </w:r>
      <w:r w:rsidRPr="00455EDF">
        <w:t xml:space="preserve"> to trigger the script periodically (based on a timer).</w:t>
      </w:r>
    </w:p>
    <w:p w14:paraId="416224F8" w14:textId="77777777" w:rsidR="00455EDF" w:rsidRPr="00455EDF" w:rsidRDefault="00455EDF" w:rsidP="00455EDF">
      <w:pPr>
        <w:numPr>
          <w:ilvl w:val="0"/>
          <w:numId w:val="13"/>
        </w:numPr>
      </w:pPr>
      <w:r w:rsidRPr="00455EDF">
        <w:t xml:space="preserve">Use </w:t>
      </w:r>
      <w:proofErr w:type="spellStart"/>
      <w:r w:rsidRPr="00455EDF">
        <w:rPr>
          <w:b/>
          <w:bCs/>
        </w:rPr>
        <w:t>cron</w:t>
      </w:r>
      <w:proofErr w:type="spellEnd"/>
      <w:r w:rsidRPr="00455EDF">
        <w:rPr>
          <w:b/>
          <w:bCs/>
        </w:rPr>
        <w:t xml:space="preserve"> jobs</w:t>
      </w:r>
      <w:r w:rsidRPr="00455EDF">
        <w:t xml:space="preserve"> (Linux/Mac) or </w:t>
      </w:r>
      <w:r w:rsidRPr="00455EDF">
        <w:rPr>
          <w:b/>
          <w:bCs/>
        </w:rPr>
        <w:t>Task Scheduler</w:t>
      </w:r>
      <w:r w:rsidRPr="00455EDF">
        <w:t xml:space="preserve"> (Windows) to run the script at set intervals.</w:t>
      </w:r>
    </w:p>
    <w:p w14:paraId="6D31038D" w14:textId="77777777" w:rsidR="00455EDF" w:rsidRPr="00455EDF" w:rsidRDefault="00000000" w:rsidP="00455EDF">
      <w:r>
        <w:pict w14:anchorId="63B7C0C2">
          <v:rect id="_x0000_i1030" style="width:0;height:1.5pt" o:hralign="center" o:hrstd="t" o:hr="t" fillcolor="#a0a0a0" stroked="f"/>
        </w:pict>
      </w:r>
    </w:p>
    <w:p w14:paraId="0C6220AD" w14:textId="77777777" w:rsidR="00455EDF" w:rsidRPr="00455EDF" w:rsidRDefault="00455EDF" w:rsidP="00455EDF">
      <w:pPr>
        <w:rPr>
          <w:b/>
          <w:bCs/>
        </w:rPr>
      </w:pPr>
      <w:r w:rsidRPr="00455EDF">
        <w:rPr>
          <w:b/>
          <w:bCs/>
        </w:rPr>
        <w:t>Conclusion</w:t>
      </w:r>
    </w:p>
    <w:p w14:paraId="2B8C486B" w14:textId="77777777" w:rsidR="00455EDF" w:rsidRPr="00455EDF" w:rsidRDefault="00455EDF" w:rsidP="00455EDF">
      <w:r w:rsidRPr="00455EDF">
        <w:t>This detailed guide covers the process from setting up Google API and Azure Blob Storage to writing the Python script for fetching and uploading Google reviews. By following these steps, you should be able to automate the entire process and store reviews in Azure for further analysis or use.</w:t>
      </w:r>
    </w:p>
    <w:p w14:paraId="7D9481E9" w14:textId="77777777" w:rsidR="00F82EF6" w:rsidRDefault="00F82EF6"/>
    <w:sectPr w:rsidR="00F82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D2315E"/>
    <w:multiLevelType w:val="multilevel"/>
    <w:tmpl w:val="42540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64122C"/>
    <w:multiLevelType w:val="multilevel"/>
    <w:tmpl w:val="8892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42A36"/>
    <w:multiLevelType w:val="multilevel"/>
    <w:tmpl w:val="052CB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7F20EE"/>
    <w:multiLevelType w:val="multilevel"/>
    <w:tmpl w:val="033A0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E85C19"/>
    <w:multiLevelType w:val="multilevel"/>
    <w:tmpl w:val="F9FE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3F0634"/>
    <w:multiLevelType w:val="multilevel"/>
    <w:tmpl w:val="4956E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7373FB"/>
    <w:multiLevelType w:val="multilevel"/>
    <w:tmpl w:val="50AE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0C086B"/>
    <w:multiLevelType w:val="multilevel"/>
    <w:tmpl w:val="3BA69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185651"/>
    <w:multiLevelType w:val="multilevel"/>
    <w:tmpl w:val="2E50350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D945434"/>
    <w:multiLevelType w:val="multilevel"/>
    <w:tmpl w:val="0A7E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57D1B"/>
    <w:multiLevelType w:val="multilevel"/>
    <w:tmpl w:val="6DA6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8B4586"/>
    <w:multiLevelType w:val="multilevel"/>
    <w:tmpl w:val="D2242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A6E455D"/>
    <w:multiLevelType w:val="multilevel"/>
    <w:tmpl w:val="8BD25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3446F5"/>
    <w:multiLevelType w:val="multilevel"/>
    <w:tmpl w:val="C902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9380234">
    <w:abstractNumId w:val="12"/>
  </w:num>
  <w:num w:numId="2" w16cid:durableId="2041078607">
    <w:abstractNumId w:val="5"/>
  </w:num>
  <w:num w:numId="3" w16cid:durableId="1616908361">
    <w:abstractNumId w:val="4"/>
  </w:num>
  <w:num w:numId="4" w16cid:durableId="2144232775">
    <w:abstractNumId w:val="13"/>
  </w:num>
  <w:num w:numId="5" w16cid:durableId="334110577">
    <w:abstractNumId w:val="3"/>
  </w:num>
  <w:num w:numId="6" w16cid:durableId="1906798368">
    <w:abstractNumId w:val="10"/>
  </w:num>
  <w:num w:numId="7" w16cid:durableId="1232814014">
    <w:abstractNumId w:val="11"/>
  </w:num>
  <w:num w:numId="8" w16cid:durableId="807433377">
    <w:abstractNumId w:val="1"/>
  </w:num>
  <w:num w:numId="9" w16cid:durableId="1951204519">
    <w:abstractNumId w:val="2"/>
  </w:num>
  <w:num w:numId="10" w16cid:durableId="2030450086">
    <w:abstractNumId w:val="0"/>
  </w:num>
  <w:num w:numId="11" w16cid:durableId="1640845345">
    <w:abstractNumId w:val="6"/>
  </w:num>
  <w:num w:numId="12" w16cid:durableId="1682974537">
    <w:abstractNumId w:val="7"/>
  </w:num>
  <w:num w:numId="13" w16cid:durableId="1571580210">
    <w:abstractNumId w:val="9"/>
  </w:num>
  <w:num w:numId="14" w16cid:durableId="13348379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516"/>
    <w:rsid w:val="001826DE"/>
    <w:rsid w:val="001C1726"/>
    <w:rsid w:val="002F636E"/>
    <w:rsid w:val="00360B79"/>
    <w:rsid w:val="00420BBD"/>
    <w:rsid w:val="00455EDF"/>
    <w:rsid w:val="00481516"/>
    <w:rsid w:val="00516424"/>
    <w:rsid w:val="006320B0"/>
    <w:rsid w:val="00AC57B3"/>
    <w:rsid w:val="00BB2710"/>
    <w:rsid w:val="00E079C7"/>
    <w:rsid w:val="00ED019C"/>
    <w:rsid w:val="00F82E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C501E"/>
  <w15:chartTrackingRefBased/>
  <w15:docId w15:val="{BE25972F-EA75-4B7C-99CA-F7EC05BF3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151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151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151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151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151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151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151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151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151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51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151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151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151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151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151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151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151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1516"/>
    <w:rPr>
      <w:rFonts w:eastAsiaTheme="majorEastAsia" w:cstheme="majorBidi"/>
      <w:color w:val="272727" w:themeColor="text1" w:themeTint="D8"/>
    </w:rPr>
  </w:style>
  <w:style w:type="paragraph" w:styleId="Title">
    <w:name w:val="Title"/>
    <w:basedOn w:val="Normal"/>
    <w:next w:val="Normal"/>
    <w:link w:val="TitleChar"/>
    <w:uiPriority w:val="10"/>
    <w:qFormat/>
    <w:rsid w:val="0048151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5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151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151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1516"/>
    <w:pPr>
      <w:spacing w:before="160"/>
      <w:jc w:val="center"/>
    </w:pPr>
    <w:rPr>
      <w:i/>
      <w:iCs/>
      <w:color w:val="404040" w:themeColor="text1" w:themeTint="BF"/>
    </w:rPr>
  </w:style>
  <w:style w:type="character" w:customStyle="1" w:styleId="QuoteChar">
    <w:name w:val="Quote Char"/>
    <w:basedOn w:val="DefaultParagraphFont"/>
    <w:link w:val="Quote"/>
    <w:uiPriority w:val="29"/>
    <w:rsid w:val="00481516"/>
    <w:rPr>
      <w:i/>
      <w:iCs/>
      <w:color w:val="404040" w:themeColor="text1" w:themeTint="BF"/>
    </w:rPr>
  </w:style>
  <w:style w:type="paragraph" w:styleId="ListParagraph">
    <w:name w:val="List Paragraph"/>
    <w:basedOn w:val="Normal"/>
    <w:uiPriority w:val="34"/>
    <w:qFormat/>
    <w:rsid w:val="00481516"/>
    <w:pPr>
      <w:ind w:left="720"/>
      <w:contextualSpacing/>
    </w:pPr>
  </w:style>
  <w:style w:type="character" w:styleId="IntenseEmphasis">
    <w:name w:val="Intense Emphasis"/>
    <w:basedOn w:val="DefaultParagraphFont"/>
    <w:uiPriority w:val="21"/>
    <w:qFormat/>
    <w:rsid w:val="00481516"/>
    <w:rPr>
      <w:i/>
      <w:iCs/>
      <w:color w:val="0F4761" w:themeColor="accent1" w:themeShade="BF"/>
    </w:rPr>
  </w:style>
  <w:style w:type="paragraph" w:styleId="IntenseQuote">
    <w:name w:val="Intense Quote"/>
    <w:basedOn w:val="Normal"/>
    <w:next w:val="Normal"/>
    <w:link w:val="IntenseQuoteChar"/>
    <w:uiPriority w:val="30"/>
    <w:qFormat/>
    <w:rsid w:val="0048151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1516"/>
    <w:rPr>
      <w:i/>
      <w:iCs/>
      <w:color w:val="0F4761" w:themeColor="accent1" w:themeShade="BF"/>
    </w:rPr>
  </w:style>
  <w:style w:type="character" w:styleId="IntenseReference">
    <w:name w:val="Intense Reference"/>
    <w:basedOn w:val="DefaultParagraphFont"/>
    <w:uiPriority w:val="32"/>
    <w:qFormat/>
    <w:rsid w:val="00481516"/>
    <w:rPr>
      <w:b/>
      <w:bCs/>
      <w:smallCaps/>
      <w:color w:val="0F4761" w:themeColor="accent1" w:themeShade="BF"/>
      <w:spacing w:val="5"/>
    </w:rPr>
  </w:style>
  <w:style w:type="character" w:styleId="Hyperlink">
    <w:name w:val="Hyperlink"/>
    <w:basedOn w:val="DefaultParagraphFont"/>
    <w:uiPriority w:val="99"/>
    <w:unhideWhenUsed/>
    <w:rsid w:val="00455EDF"/>
    <w:rPr>
      <w:color w:val="467886" w:themeColor="hyperlink"/>
      <w:u w:val="single"/>
    </w:rPr>
  </w:style>
  <w:style w:type="character" w:styleId="UnresolvedMention">
    <w:name w:val="Unresolved Mention"/>
    <w:basedOn w:val="DefaultParagraphFont"/>
    <w:uiPriority w:val="99"/>
    <w:semiHidden/>
    <w:unhideWhenUsed/>
    <w:rsid w:val="00455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9102661">
      <w:bodyDiv w:val="1"/>
      <w:marLeft w:val="0"/>
      <w:marRight w:val="0"/>
      <w:marTop w:val="0"/>
      <w:marBottom w:val="0"/>
      <w:divBdr>
        <w:top w:val="none" w:sz="0" w:space="0" w:color="auto"/>
        <w:left w:val="none" w:sz="0" w:space="0" w:color="auto"/>
        <w:bottom w:val="none" w:sz="0" w:space="0" w:color="auto"/>
        <w:right w:val="none" w:sz="0" w:space="0" w:color="auto"/>
      </w:divBdr>
    </w:div>
    <w:div w:id="166771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maps/documentation/places/web-service/place-id"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nsole.developers.google.com/apis/library/places-api" TargetMode="External"/><Relationship Id="rId11" Type="http://schemas.openxmlformats.org/officeDocument/2006/relationships/image" Target="media/image3.png"/><Relationship Id="rId5" Type="http://schemas.openxmlformats.org/officeDocument/2006/relationships/hyperlink" Target="https://console.cloud.google.com/" TargetMode="External"/><Relationship Id="rId10" Type="http://schemas.openxmlformats.org/officeDocument/2006/relationships/hyperlink" Target="https://portal.azure.com/"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751</Words>
  <Characters>4283</Characters>
  <Application>Microsoft Office Word</Application>
  <DocSecurity>0</DocSecurity>
  <Lines>35</Lines>
  <Paragraphs>10</Paragraphs>
  <ScaleCrop>false</ScaleCrop>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Debasish Dash</dc:creator>
  <cp:keywords/>
  <dc:description/>
  <cp:lastModifiedBy>Debasish Dash</cp:lastModifiedBy>
  <cp:revision>14</cp:revision>
  <dcterms:created xsi:type="dcterms:W3CDTF">2025-02-05T03:15:00Z</dcterms:created>
  <dcterms:modified xsi:type="dcterms:W3CDTF">2025-02-05T03:31:00Z</dcterms:modified>
</cp:coreProperties>
</file>