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07C76E4" wp14:paraId="41B8075D" wp14:textId="0F9E2AFC">
      <w:pPr>
        <w:pStyle w:val="Heading1"/>
        <w:keepNext w:val="1"/>
        <w:keepLines w:val="1"/>
        <w:spacing w:before="400" w:beforeAutospacing="off" w:after="12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id-ID"/>
        </w:rPr>
      </w:pPr>
      <w:r w:rsidRPr="107C76E4" w:rsidR="699F2B8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id-ID"/>
        </w:rPr>
        <w:t>LAPORAN PRAKTIKUM INTERNET OF THINGS (IoT)</w:t>
      </w:r>
    </w:p>
    <w:p xmlns:wp14="http://schemas.microsoft.com/office/word/2010/wordml" w:rsidP="107C76E4" wp14:paraId="7D4DD8D8" wp14:textId="636C9D0D">
      <w:pPr>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id-ID"/>
        </w:rPr>
      </w:pPr>
      <w:r w:rsidRPr="107C76E4" w:rsidR="699F2B8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id-ID"/>
        </w:rPr>
        <w:t>Fakultas Vokasi, Universitas Brawijaya</w:t>
      </w:r>
    </w:p>
    <w:p xmlns:wp14="http://schemas.microsoft.com/office/word/2010/wordml" w:rsidP="107C76E4" wp14:paraId="108620E9" wp14:textId="0BB23844">
      <w:pPr>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id-ID"/>
        </w:rPr>
      </w:pPr>
    </w:p>
    <w:p xmlns:wp14="http://schemas.microsoft.com/office/word/2010/wordml" w:rsidP="107C76E4" wp14:paraId="66E28671" wp14:textId="28F33CBC">
      <w:pPr>
        <w:spacing w:before="0" w:beforeAutospacing="off" w:after="0" w:afterAutospacing="off"/>
        <w:jc w:val="center"/>
        <w:rPr>
          <w:rFonts w:ascii="Aptos" w:hAnsi="Aptos" w:eastAsia="Aptos" w:cs="Aptos"/>
          <w:b w:val="0"/>
          <w:bCs w:val="0"/>
          <w:i w:val="0"/>
          <w:iCs w:val="0"/>
          <w:caps w:val="0"/>
          <w:smallCaps w:val="0"/>
          <w:noProof w:val="0"/>
          <w:color w:val="000000" w:themeColor="text1" w:themeTint="FF" w:themeShade="FF"/>
          <w:sz w:val="24"/>
          <w:szCs w:val="24"/>
          <w:lang w:val="id-ID"/>
        </w:rPr>
      </w:pPr>
      <w:r w:rsidR="699F2B81">
        <w:drawing>
          <wp:inline xmlns:wp14="http://schemas.microsoft.com/office/word/2010/wordprocessingDrawing" wp14:editId="108532A9" wp14:anchorId="6DBA1812">
            <wp:extent cx="3419475" cy="3429000"/>
            <wp:effectExtent l="0" t="0" r="0" b="0"/>
            <wp:docPr id="1762646667" name="" title=""/>
            <wp:cNvGraphicFramePr>
              <a:graphicFrameLocks noChangeAspect="1"/>
            </wp:cNvGraphicFramePr>
            <a:graphic>
              <a:graphicData uri="http://schemas.openxmlformats.org/drawingml/2006/picture">
                <pic:pic>
                  <pic:nvPicPr>
                    <pic:cNvPr id="0" name=""/>
                    <pic:cNvPicPr/>
                  </pic:nvPicPr>
                  <pic:blipFill>
                    <a:blip r:embed="Rcc01b106acd64367">
                      <a:extLst>
                        <a:ext xmlns:a="http://schemas.openxmlformats.org/drawingml/2006/main" uri="{28A0092B-C50C-407E-A947-70E740481C1C}">
                          <a14:useLocalDpi val="0"/>
                        </a:ext>
                      </a:extLst>
                    </a:blip>
                    <a:stretch>
                      <a:fillRect/>
                    </a:stretch>
                  </pic:blipFill>
                  <pic:spPr>
                    <a:xfrm>
                      <a:off x="0" y="0"/>
                      <a:ext cx="3419475" cy="3429000"/>
                    </a:xfrm>
                    <a:prstGeom prst="rect">
                      <a:avLst/>
                    </a:prstGeom>
                  </pic:spPr>
                </pic:pic>
              </a:graphicData>
            </a:graphic>
          </wp:inline>
        </w:drawing>
      </w:r>
    </w:p>
    <w:p xmlns:wp14="http://schemas.microsoft.com/office/word/2010/wordml" w:rsidP="107C76E4" wp14:paraId="66A2F4AE" wp14:textId="04A4EC2E">
      <w:pPr>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id-ID"/>
        </w:rPr>
      </w:pPr>
    </w:p>
    <w:p xmlns:wp14="http://schemas.microsoft.com/office/word/2010/wordml" w:rsidP="107C76E4" wp14:paraId="3E9D24B2" wp14:textId="1B39F0B9">
      <w:pPr>
        <w:jc w:val="center"/>
        <w:rPr>
          <w:rFonts w:ascii="Aptos" w:hAnsi="Aptos" w:eastAsia="Aptos" w:cs="Aptos"/>
          <w:b w:val="0"/>
          <w:bCs w:val="0"/>
          <w:i w:val="0"/>
          <w:iCs w:val="0"/>
          <w:caps w:val="0"/>
          <w:smallCaps w:val="0"/>
          <w:noProof w:val="0"/>
          <w:color w:val="000000" w:themeColor="text1" w:themeTint="FF" w:themeShade="FF"/>
          <w:sz w:val="24"/>
          <w:szCs w:val="24"/>
          <w:lang w:val="id-ID"/>
        </w:rPr>
      </w:pPr>
    </w:p>
    <w:p xmlns:wp14="http://schemas.microsoft.com/office/word/2010/wordml" w:rsidP="107C76E4" wp14:paraId="47809343" wp14:textId="11A260E6">
      <w:pPr>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id-ID"/>
        </w:rPr>
      </w:pPr>
      <w:r w:rsidRPr="107C76E4" w:rsidR="699F2B8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id-ID"/>
        </w:rPr>
        <w:t>Praktikum Kelembapan Suhu</w:t>
      </w:r>
    </w:p>
    <w:p xmlns:wp14="http://schemas.microsoft.com/office/word/2010/wordml" w:rsidP="107C76E4" wp14:paraId="502A8DA4" wp14:textId="35EC6E82">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id-ID"/>
        </w:rPr>
      </w:pPr>
    </w:p>
    <w:p xmlns:wp14="http://schemas.microsoft.com/office/word/2010/wordml" w:rsidP="107C76E4" wp14:paraId="1D2B833C" wp14:textId="577E4876">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id-ID"/>
        </w:rPr>
      </w:pPr>
    </w:p>
    <w:p xmlns:wp14="http://schemas.microsoft.com/office/word/2010/wordml" w:rsidP="107C76E4" wp14:paraId="78C89D0E" wp14:textId="2D5EC821">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id-ID"/>
        </w:rPr>
      </w:pPr>
    </w:p>
    <w:p xmlns:wp14="http://schemas.microsoft.com/office/word/2010/wordml" w:rsidP="107C76E4" wp14:paraId="10B44CCC" wp14:textId="4D4A30C5">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id-ID"/>
        </w:rPr>
      </w:pPr>
    </w:p>
    <w:p xmlns:wp14="http://schemas.microsoft.com/office/word/2010/wordml" w:rsidP="107C76E4" wp14:paraId="442E4F8D" wp14:textId="6C987BA5">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id-ID"/>
        </w:rPr>
      </w:pPr>
      <w:r w:rsidRPr="107C76E4" w:rsidR="699F2B8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id-ID"/>
        </w:rPr>
        <w:t>Angger Abed Nego</w:t>
      </w:r>
    </w:p>
    <w:p xmlns:wp14="http://schemas.microsoft.com/office/word/2010/wordml" w:rsidP="107C76E4" wp14:paraId="462FF824" wp14:textId="0832505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id-ID"/>
        </w:rPr>
      </w:pPr>
      <w:r w:rsidRPr="107C76E4" w:rsidR="699F2B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id-ID"/>
        </w:rPr>
        <w:t>Fakultas Vokasi, Universitas Brawijaya</w:t>
      </w:r>
    </w:p>
    <w:p xmlns:wp14="http://schemas.microsoft.com/office/word/2010/wordml" w:rsidP="107C76E4" wp14:paraId="27D018AA" wp14:textId="119EF76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id-ID"/>
        </w:rPr>
      </w:pPr>
      <w:r w:rsidRPr="107C76E4" w:rsidR="699F2B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id-ID"/>
        </w:rPr>
        <w:t xml:space="preserve">Email : </w:t>
      </w:r>
      <w:hyperlink r:id="R763ff005d5fb4bc4">
        <w:r w:rsidRPr="107C76E4" w:rsidR="699F2B81">
          <w:rPr>
            <w:rStyle w:val="Hyperlink"/>
            <w:rFonts w:ascii="Times New Roman" w:hAnsi="Times New Roman" w:eastAsia="Times New Roman" w:cs="Times New Roman"/>
            <w:b w:val="0"/>
            <w:bCs w:val="0"/>
            <w:i w:val="0"/>
            <w:iCs w:val="0"/>
            <w:caps w:val="0"/>
            <w:smallCaps w:val="0"/>
            <w:noProof w:val="0"/>
            <w:sz w:val="24"/>
            <w:szCs w:val="24"/>
            <w:lang w:val="id-ID"/>
          </w:rPr>
          <w:t>bedvyy7@student.ub.ac.id</w:t>
        </w:r>
      </w:hyperlink>
    </w:p>
    <w:p xmlns:wp14="http://schemas.microsoft.com/office/word/2010/wordml" wp14:paraId="42B204A8" wp14:textId="271CDAFB"/>
    <w:p w:rsidR="107C76E4" w:rsidRDefault="107C76E4" w14:paraId="560A29B9" w14:textId="0A124387"/>
    <w:p w:rsidR="107C76E4" w:rsidRDefault="107C76E4" w14:paraId="4AC2334A" w14:textId="387D330F"/>
    <w:p w:rsidR="67D40941" w:rsidP="107C76E4" w:rsidRDefault="67D40941" w14:paraId="3F0F2292" w14:textId="322D5829">
      <w:pPr>
        <w:pStyle w:val="ListParagraph"/>
        <w:numPr>
          <w:ilvl w:val="0"/>
          <w:numId w:val="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id-ID"/>
        </w:rPr>
      </w:pPr>
      <w:r w:rsidRPr="107C76E4" w:rsidR="67D409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id-ID"/>
        </w:rPr>
        <w:t>Abstrack</w:t>
      </w:r>
    </w:p>
    <w:p w:rsidR="67D40941" w:rsidP="107C76E4" w:rsidRDefault="67D40941" w14:paraId="56D51CEE" w14:textId="3DC6C9B8">
      <w:pPr>
        <w:spacing w:before="240" w:beforeAutospacing="off" w:after="240" w:afterAutospacing="off"/>
        <w:jc w:val="left"/>
      </w:pPr>
      <w:r w:rsidRPr="107C76E4" w:rsidR="67D40941">
        <w:rPr>
          <w:rFonts w:ascii="Times New Roman" w:hAnsi="Times New Roman" w:eastAsia="Times New Roman" w:cs="Times New Roman"/>
          <w:noProof w:val="0"/>
          <w:sz w:val="20"/>
          <w:szCs w:val="20"/>
          <w:lang w:val="id-ID"/>
        </w:rPr>
        <w:t>Eksperimen ini bertujuan untuk menganalisis pembacaan suhu dan kelembapan menggunakan sensor DHT22 yang dikendalikan oleh mikrokontroler ESP32. Data yang diperoleh dikirimkan melalui komunikasi serial untuk dianalisis lebih lanjut. Hasil eksperimen menunjukkan bahwa sensor DHT22 dapat memberikan pembacaan suhu dan kelembapan yang cukup akurat dengan respons yang stabil. Implementasi sistem ini dapat digunakan untuk berbagai aplikasi pemantauan lingkungan berbasis IoT.</w:t>
      </w:r>
    </w:p>
    <w:p w:rsidR="67D40941" w:rsidP="107C76E4" w:rsidRDefault="67D40941" w14:paraId="2B34BE81" w14:textId="07ACFDDE">
      <w:pPr>
        <w:spacing w:before="240" w:beforeAutospacing="off" w:after="240" w:afterAutospacing="off"/>
        <w:jc w:val="left"/>
      </w:pPr>
      <w:r w:rsidRPr="107C76E4" w:rsidR="67D40941">
        <w:rPr>
          <w:rFonts w:ascii="Times New Roman" w:hAnsi="Times New Roman" w:eastAsia="Times New Roman" w:cs="Times New Roman"/>
          <w:i w:val="1"/>
          <w:iCs w:val="1"/>
          <w:noProof w:val="0"/>
          <w:sz w:val="20"/>
          <w:szCs w:val="20"/>
          <w:lang w:val="id-ID"/>
        </w:rPr>
        <w:t>Keywords</w:t>
      </w:r>
      <w:r w:rsidRPr="107C76E4" w:rsidR="67D40941">
        <w:rPr>
          <w:rFonts w:ascii="Times New Roman" w:hAnsi="Times New Roman" w:eastAsia="Times New Roman" w:cs="Times New Roman"/>
          <w:noProof w:val="0"/>
          <w:sz w:val="20"/>
          <w:szCs w:val="20"/>
          <w:lang w:val="id-ID"/>
        </w:rPr>
        <w:t xml:space="preserve">: Internet </w:t>
      </w:r>
      <w:r w:rsidRPr="107C76E4" w:rsidR="67D40941">
        <w:rPr>
          <w:rFonts w:ascii="Times New Roman" w:hAnsi="Times New Roman" w:eastAsia="Times New Roman" w:cs="Times New Roman"/>
          <w:noProof w:val="0"/>
          <w:sz w:val="20"/>
          <w:szCs w:val="20"/>
          <w:lang w:val="id-ID"/>
        </w:rPr>
        <w:t>of</w:t>
      </w:r>
      <w:r w:rsidRPr="107C76E4" w:rsidR="67D40941">
        <w:rPr>
          <w:rFonts w:ascii="Times New Roman" w:hAnsi="Times New Roman" w:eastAsia="Times New Roman" w:cs="Times New Roman"/>
          <w:noProof w:val="0"/>
          <w:sz w:val="20"/>
          <w:szCs w:val="20"/>
          <w:lang w:val="id-ID"/>
        </w:rPr>
        <w:t xml:space="preserve"> </w:t>
      </w:r>
      <w:r w:rsidRPr="107C76E4" w:rsidR="67D40941">
        <w:rPr>
          <w:rFonts w:ascii="Times New Roman" w:hAnsi="Times New Roman" w:eastAsia="Times New Roman" w:cs="Times New Roman"/>
          <w:noProof w:val="0"/>
          <w:sz w:val="20"/>
          <w:szCs w:val="20"/>
          <w:lang w:val="id-ID"/>
        </w:rPr>
        <w:t>Things</w:t>
      </w:r>
      <w:r w:rsidRPr="107C76E4" w:rsidR="67D40941">
        <w:rPr>
          <w:rFonts w:ascii="Times New Roman" w:hAnsi="Times New Roman" w:eastAsia="Times New Roman" w:cs="Times New Roman"/>
          <w:noProof w:val="0"/>
          <w:sz w:val="20"/>
          <w:szCs w:val="20"/>
          <w:lang w:val="id-ID"/>
        </w:rPr>
        <w:t>, ESP32, DHT22, Sensor Suhu, Sensor Kelembapan</w:t>
      </w:r>
    </w:p>
    <w:p w:rsidR="67D40941" w:rsidP="107C76E4" w:rsidRDefault="67D40941" w14:paraId="73BA7565" w14:textId="43698CB3">
      <w:pPr>
        <w:pStyle w:val="ListParagraph"/>
        <w:numPr>
          <w:ilvl w:val="0"/>
          <w:numId w:val="2"/>
        </w:numPr>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id-ID"/>
        </w:rPr>
      </w:pPr>
      <w:r w:rsidRPr="107C76E4" w:rsidR="67D409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id-ID"/>
        </w:rPr>
        <w:t>Introduction</w:t>
      </w:r>
    </w:p>
    <w:p w:rsidR="67D40941" w:rsidP="107C76E4" w:rsidRDefault="67D40941" w14:paraId="4F295B75" w14:textId="7FB319CD">
      <w:pPr>
        <w:pStyle w:val="Normal"/>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id-ID"/>
        </w:rPr>
      </w:pPr>
      <w:r w:rsidRPr="107C76E4" w:rsidR="67D4094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id-ID"/>
        </w:rPr>
        <w:t xml:space="preserve">1.1 </w:t>
      </w:r>
      <w:r w:rsidRPr="107C76E4" w:rsidR="67D4094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id-ID"/>
        </w:rPr>
        <w:t>Latar Belakang</w:t>
      </w:r>
      <w:r w:rsidRPr="107C76E4" w:rsidR="67D40941">
        <w:rPr>
          <w:rFonts w:ascii="Times New Roman" w:hAnsi="Times New Roman" w:eastAsia="Times New Roman" w:cs="Times New Roman"/>
          <w:noProof w:val="0"/>
          <w:sz w:val="20"/>
          <w:szCs w:val="20"/>
          <w:lang w:val="id-ID"/>
        </w:rPr>
        <w:t xml:space="preserve"> </w:t>
      </w:r>
    </w:p>
    <w:p w:rsidR="67D40941" w:rsidP="107C76E4" w:rsidRDefault="67D40941" w14:paraId="28825FDB" w14:textId="6176374A">
      <w:pPr>
        <w:pStyle w:val="Normal"/>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id-ID"/>
        </w:rPr>
      </w:pPr>
      <w:r w:rsidRPr="107C76E4" w:rsidR="67D40941">
        <w:rPr>
          <w:rFonts w:ascii="Times New Roman" w:hAnsi="Times New Roman" w:eastAsia="Times New Roman" w:cs="Times New Roman"/>
          <w:noProof w:val="0"/>
          <w:sz w:val="20"/>
          <w:szCs w:val="20"/>
          <w:lang w:val="id-ID"/>
        </w:rPr>
        <w:t xml:space="preserve">Perkembangan teknologi Internet </w:t>
      </w:r>
      <w:r w:rsidRPr="107C76E4" w:rsidR="67D40941">
        <w:rPr>
          <w:rFonts w:ascii="Times New Roman" w:hAnsi="Times New Roman" w:eastAsia="Times New Roman" w:cs="Times New Roman"/>
          <w:noProof w:val="0"/>
          <w:sz w:val="20"/>
          <w:szCs w:val="20"/>
          <w:lang w:val="id-ID"/>
        </w:rPr>
        <w:t>of</w:t>
      </w:r>
      <w:r w:rsidRPr="107C76E4" w:rsidR="67D40941">
        <w:rPr>
          <w:rFonts w:ascii="Times New Roman" w:hAnsi="Times New Roman" w:eastAsia="Times New Roman" w:cs="Times New Roman"/>
          <w:noProof w:val="0"/>
          <w:sz w:val="20"/>
          <w:szCs w:val="20"/>
          <w:lang w:val="id-ID"/>
        </w:rPr>
        <w:t xml:space="preserve"> </w:t>
      </w:r>
      <w:r w:rsidRPr="107C76E4" w:rsidR="67D40941">
        <w:rPr>
          <w:rFonts w:ascii="Times New Roman" w:hAnsi="Times New Roman" w:eastAsia="Times New Roman" w:cs="Times New Roman"/>
          <w:noProof w:val="0"/>
          <w:sz w:val="20"/>
          <w:szCs w:val="20"/>
          <w:lang w:val="id-ID"/>
        </w:rPr>
        <w:t>Things</w:t>
      </w:r>
      <w:r w:rsidRPr="107C76E4" w:rsidR="67D40941">
        <w:rPr>
          <w:rFonts w:ascii="Times New Roman" w:hAnsi="Times New Roman" w:eastAsia="Times New Roman" w:cs="Times New Roman"/>
          <w:noProof w:val="0"/>
          <w:sz w:val="20"/>
          <w:szCs w:val="20"/>
          <w:lang w:val="id-ID"/>
        </w:rPr>
        <w:t xml:space="preserve"> (</w:t>
      </w:r>
      <w:r w:rsidRPr="107C76E4" w:rsidR="67D40941">
        <w:rPr>
          <w:rFonts w:ascii="Times New Roman" w:hAnsi="Times New Roman" w:eastAsia="Times New Roman" w:cs="Times New Roman"/>
          <w:noProof w:val="0"/>
          <w:sz w:val="20"/>
          <w:szCs w:val="20"/>
          <w:lang w:val="id-ID"/>
        </w:rPr>
        <w:t>IoT</w:t>
      </w:r>
      <w:r w:rsidRPr="107C76E4" w:rsidR="67D40941">
        <w:rPr>
          <w:rFonts w:ascii="Times New Roman" w:hAnsi="Times New Roman" w:eastAsia="Times New Roman" w:cs="Times New Roman"/>
          <w:noProof w:val="0"/>
          <w:sz w:val="20"/>
          <w:szCs w:val="20"/>
          <w:lang w:val="id-ID"/>
        </w:rPr>
        <w:t xml:space="preserve">) memungkinkan berbagai perangkat untuk saling berkomunikasi dan mengumpulkan data secara otomatis. Salah satu aplikasi </w:t>
      </w:r>
      <w:r w:rsidRPr="107C76E4" w:rsidR="67D40941">
        <w:rPr>
          <w:rFonts w:ascii="Times New Roman" w:hAnsi="Times New Roman" w:eastAsia="Times New Roman" w:cs="Times New Roman"/>
          <w:noProof w:val="0"/>
          <w:sz w:val="20"/>
          <w:szCs w:val="20"/>
          <w:lang w:val="id-ID"/>
        </w:rPr>
        <w:t>IoT</w:t>
      </w:r>
      <w:r w:rsidRPr="107C76E4" w:rsidR="67D40941">
        <w:rPr>
          <w:rFonts w:ascii="Times New Roman" w:hAnsi="Times New Roman" w:eastAsia="Times New Roman" w:cs="Times New Roman"/>
          <w:noProof w:val="0"/>
          <w:sz w:val="20"/>
          <w:szCs w:val="20"/>
          <w:lang w:val="id-ID"/>
        </w:rPr>
        <w:t xml:space="preserve"> yang umum digunakan adalah pemantauan suhu dan kelembapan udara untuk keperluan lingkungan, industri, dan rumah pintar. Pada eksperimen ini, digunakan sensor DHT22 yang mampu mengukur suhu dan kelembapan dengan akurasi yang cukup tinggi.</w:t>
      </w:r>
    </w:p>
    <w:p w:rsidR="67D40941" w:rsidP="107C76E4" w:rsidRDefault="67D40941" w14:paraId="251C0D91" w14:textId="49D4C38F">
      <w:pPr>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id-ID"/>
        </w:rPr>
      </w:pPr>
      <w:r w:rsidRPr="107C76E4" w:rsidR="67D4094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id-ID"/>
        </w:rPr>
        <w:t xml:space="preserve">1.2 </w:t>
      </w:r>
      <w:r w:rsidRPr="107C76E4" w:rsidR="67D4094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id-ID"/>
        </w:rPr>
        <w:t>Tujuan</w:t>
      </w:r>
      <w:r w:rsidRPr="107C76E4" w:rsidR="67D4094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id-ID"/>
        </w:rPr>
        <w:t xml:space="preserve"> </w:t>
      </w:r>
    </w:p>
    <w:p w:rsidR="5D6075D0" w:rsidP="107C76E4" w:rsidRDefault="5D6075D0" w14:paraId="17539B84" w14:textId="3D8DDC76">
      <w:pPr>
        <w:spacing w:before="240" w:beforeAutospacing="off" w:after="240" w:afterAutospacing="off"/>
        <w:jc w:val="left"/>
      </w:pPr>
      <w:r w:rsidRPr="107C76E4" w:rsidR="5D6075D0">
        <w:rPr>
          <w:rFonts w:ascii="Times New Roman" w:hAnsi="Times New Roman" w:eastAsia="Times New Roman" w:cs="Times New Roman"/>
          <w:noProof w:val="0"/>
          <w:sz w:val="20"/>
          <w:szCs w:val="20"/>
          <w:lang w:val="id-ID"/>
        </w:rPr>
        <w:t>Eksperimen ini bertujuan untuk:</w:t>
      </w:r>
    </w:p>
    <w:p w:rsidR="5D6075D0" w:rsidP="107C76E4" w:rsidRDefault="5D6075D0" w14:paraId="1BCE4675" w14:textId="5FDC1E9A">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0"/>
          <w:szCs w:val="20"/>
          <w:lang w:val="id-ID"/>
        </w:rPr>
      </w:pPr>
      <w:r w:rsidRPr="107C76E4" w:rsidR="5D6075D0">
        <w:rPr>
          <w:rFonts w:ascii="Times New Roman" w:hAnsi="Times New Roman" w:eastAsia="Times New Roman" w:cs="Times New Roman"/>
          <w:noProof w:val="0"/>
          <w:sz w:val="20"/>
          <w:szCs w:val="20"/>
          <w:lang w:val="id-ID"/>
        </w:rPr>
        <w:t>Mengimplementasikan sensor DHT22 pada mikrokontroler ESP32.</w:t>
      </w:r>
    </w:p>
    <w:p w:rsidR="5D6075D0" w:rsidP="107C76E4" w:rsidRDefault="5D6075D0" w14:paraId="12236730" w14:textId="5C886BDA">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0"/>
          <w:szCs w:val="20"/>
          <w:lang w:val="id-ID"/>
        </w:rPr>
      </w:pPr>
      <w:r w:rsidRPr="107C76E4" w:rsidR="5D6075D0">
        <w:rPr>
          <w:rFonts w:ascii="Times New Roman" w:hAnsi="Times New Roman" w:eastAsia="Times New Roman" w:cs="Times New Roman"/>
          <w:noProof w:val="0"/>
          <w:sz w:val="20"/>
          <w:szCs w:val="20"/>
          <w:lang w:val="id-ID"/>
        </w:rPr>
        <w:t>Mengukur suhu dan kelembapan secara real-time.</w:t>
      </w:r>
    </w:p>
    <w:p w:rsidR="5D6075D0" w:rsidP="107C76E4" w:rsidRDefault="5D6075D0" w14:paraId="781ED182" w14:textId="599D213D">
      <w:pPr>
        <w:pStyle w:val="ListParagraph"/>
        <w:numPr>
          <w:ilvl w:val="0"/>
          <w:numId w:val="3"/>
        </w:numPr>
        <w:spacing w:before="240" w:beforeAutospacing="off" w:after="240" w:afterAutospacing="off"/>
        <w:jc w:val="left"/>
        <w:rPr>
          <w:rFonts w:ascii="Times New Roman" w:hAnsi="Times New Roman" w:eastAsia="Times New Roman" w:cs="Times New Roman"/>
          <w:noProof w:val="0"/>
          <w:sz w:val="20"/>
          <w:szCs w:val="20"/>
          <w:lang w:val="id-ID"/>
        </w:rPr>
      </w:pPr>
      <w:r w:rsidRPr="107C76E4" w:rsidR="5D6075D0">
        <w:rPr>
          <w:rFonts w:ascii="Times New Roman" w:hAnsi="Times New Roman" w:eastAsia="Times New Roman" w:cs="Times New Roman"/>
          <w:noProof w:val="0"/>
          <w:sz w:val="20"/>
          <w:szCs w:val="20"/>
          <w:lang w:val="id-ID"/>
        </w:rPr>
        <w:t>Menganalisis kestabilan dan keakuratan data yang diperoleh.</w:t>
      </w:r>
    </w:p>
    <w:p w:rsidR="107C76E4" w:rsidP="107C76E4" w:rsidRDefault="107C76E4" w14:paraId="1BC829A0" w14:textId="33BC7F27">
      <w:pPr>
        <w:pStyle w:val="ListParagraph"/>
        <w:spacing w:before="240" w:beforeAutospacing="off" w:after="240" w:afterAutospacing="off"/>
        <w:ind w:left="720"/>
        <w:jc w:val="left"/>
        <w:rPr>
          <w:rFonts w:ascii="Times New Roman" w:hAnsi="Times New Roman" w:eastAsia="Times New Roman" w:cs="Times New Roman"/>
          <w:noProof w:val="0"/>
          <w:sz w:val="20"/>
          <w:szCs w:val="20"/>
          <w:lang w:val="id-ID"/>
        </w:rPr>
      </w:pPr>
    </w:p>
    <w:p w:rsidR="107C76E4" w:rsidP="107C76E4" w:rsidRDefault="107C76E4" w14:paraId="31CC7837" w14:textId="452D790F">
      <w:pPr>
        <w:pStyle w:val="ListParagraph"/>
        <w:spacing w:before="240" w:beforeAutospacing="off" w:after="240" w:afterAutospacing="off"/>
        <w:ind w:left="720"/>
        <w:jc w:val="left"/>
        <w:rPr>
          <w:rFonts w:ascii="Times New Roman" w:hAnsi="Times New Roman" w:eastAsia="Times New Roman" w:cs="Times New Roman"/>
          <w:noProof w:val="0"/>
          <w:sz w:val="20"/>
          <w:szCs w:val="20"/>
          <w:lang w:val="id-ID"/>
        </w:rPr>
      </w:pPr>
    </w:p>
    <w:p w:rsidR="5D6075D0" w:rsidP="107C76E4" w:rsidRDefault="5D6075D0" w14:paraId="6640F383" w14:textId="74304C6D">
      <w:pPr>
        <w:pStyle w:val="ListParagraph"/>
        <w:numPr>
          <w:ilvl w:val="0"/>
          <w:numId w:val="4"/>
        </w:numPr>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id-ID"/>
        </w:rPr>
      </w:pPr>
      <w:r w:rsidRPr="107C76E4" w:rsidR="5D6075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id-ID"/>
        </w:rPr>
        <w:t>Metodhlogy</w:t>
      </w:r>
    </w:p>
    <w:p w:rsidR="5D6075D0" w:rsidP="107C76E4" w:rsidRDefault="5D6075D0" w14:paraId="454835D9" w14:textId="5B0AAB3A">
      <w:pPr>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id-ID"/>
        </w:rPr>
      </w:pPr>
      <w:r w:rsidRPr="107C76E4" w:rsidR="5D6075D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id-ID"/>
        </w:rPr>
        <w:t xml:space="preserve">2.1 </w:t>
      </w:r>
      <w:r w:rsidRPr="107C76E4" w:rsidR="5D6075D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id-ID"/>
        </w:rPr>
        <w:t>Alat dan Bahan</w:t>
      </w:r>
    </w:p>
    <w:p w:rsidR="5D6075D0" w:rsidP="107C76E4" w:rsidRDefault="5D6075D0" w14:paraId="088C691C" w14:textId="6A62F7F2">
      <w:pPr>
        <w:pStyle w:val="ListParagraph"/>
        <w:numPr>
          <w:ilvl w:val="0"/>
          <w:numId w:val="7"/>
        </w:numPr>
        <w:spacing w:before="240" w:beforeAutospacing="off" w:after="240" w:afterAutospacing="off"/>
        <w:jc w:val="left"/>
        <w:rPr>
          <w:rFonts w:ascii="Times New Roman" w:hAnsi="Times New Roman" w:eastAsia="Times New Roman" w:cs="Times New Roman"/>
          <w:noProof w:val="0"/>
          <w:sz w:val="20"/>
          <w:szCs w:val="20"/>
          <w:lang w:val="id-ID"/>
        </w:rPr>
      </w:pPr>
      <w:r w:rsidRPr="107C76E4" w:rsidR="5D6075D0">
        <w:rPr>
          <w:rFonts w:ascii="Times New Roman" w:hAnsi="Times New Roman" w:eastAsia="Times New Roman" w:cs="Times New Roman"/>
          <w:noProof w:val="0"/>
          <w:sz w:val="20"/>
          <w:szCs w:val="20"/>
          <w:lang w:val="id-ID"/>
        </w:rPr>
        <w:t>Mikrokontroler ESP32</w:t>
      </w:r>
    </w:p>
    <w:p w:rsidR="5D6075D0" w:rsidP="107C76E4" w:rsidRDefault="5D6075D0" w14:paraId="68BE5826" w14:textId="1B7C884C">
      <w:pPr>
        <w:pStyle w:val="ListParagraph"/>
        <w:numPr>
          <w:ilvl w:val="0"/>
          <w:numId w:val="7"/>
        </w:numPr>
        <w:spacing w:before="240" w:beforeAutospacing="off" w:after="240" w:afterAutospacing="off"/>
        <w:jc w:val="left"/>
        <w:rPr>
          <w:rFonts w:ascii="Times New Roman" w:hAnsi="Times New Roman" w:eastAsia="Times New Roman" w:cs="Times New Roman"/>
          <w:noProof w:val="0"/>
          <w:sz w:val="20"/>
          <w:szCs w:val="20"/>
          <w:lang w:val="id-ID"/>
        </w:rPr>
      </w:pPr>
      <w:r w:rsidRPr="107C76E4" w:rsidR="5D6075D0">
        <w:rPr>
          <w:rFonts w:ascii="Times New Roman" w:hAnsi="Times New Roman" w:eastAsia="Times New Roman" w:cs="Times New Roman"/>
          <w:noProof w:val="0"/>
          <w:sz w:val="20"/>
          <w:szCs w:val="20"/>
          <w:lang w:val="id-ID"/>
        </w:rPr>
        <w:t>Sensor DHT22</w:t>
      </w:r>
    </w:p>
    <w:p w:rsidR="5D6075D0" w:rsidP="107C76E4" w:rsidRDefault="5D6075D0" w14:paraId="2A873886" w14:textId="4EDFCB08">
      <w:pPr>
        <w:pStyle w:val="ListParagraph"/>
        <w:numPr>
          <w:ilvl w:val="0"/>
          <w:numId w:val="7"/>
        </w:numPr>
        <w:spacing w:before="240" w:beforeAutospacing="off" w:after="240" w:afterAutospacing="off"/>
        <w:jc w:val="left"/>
        <w:rPr>
          <w:rFonts w:ascii="Times New Roman" w:hAnsi="Times New Roman" w:eastAsia="Times New Roman" w:cs="Times New Roman"/>
          <w:noProof w:val="0"/>
          <w:sz w:val="20"/>
          <w:szCs w:val="20"/>
          <w:lang w:val="id-ID"/>
        </w:rPr>
      </w:pPr>
      <w:r w:rsidRPr="107C76E4" w:rsidR="5D6075D0">
        <w:rPr>
          <w:rFonts w:ascii="Times New Roman" w:hAnsi="Times New Roman" w:eastAsia="Times New Roman" w:cs="Times New Roman"/>
          <w:noProof w:val="0"/>
          <w:sz w:val="20"/>
          <w:szCs w:val="20"/>
          <w:lang w:val="id-ID"/>
        </w:rPr>
        <w:t>Kabel jumper</w:t>
      </w:r>
    </w:p>
    <w:p w:rsidR="5D6075D0" w:rsidP="107C76E4" w:rsidRDefault="5D6075D0" w14:paraId="3F2EE11E" w14:textId="6D48519B">
      <w:pPr>
        <w:pStyle w:val="ListParagraph"/>
        <w:numPr>
          <w:ilvl w:val="0"/>
          <w:numId w:val="7"/>
        </w:numPr>
        <w:spacing w:before="240" w:beforeAutospacing="off" w:after="240" w:afterAutospacing="off"/>
        <w:jc w:val="left"/>
        <w:rPr>
          <w:rFonts w:ascii="Times New Roman" w:hAnsi="Times New Roman" w:eastAsia="Times New Roman" w:cs="Times New Roman"/>
          <w:noProof w:val="0"/>
          <w:sz w:val="20"/>
          <w:szCs w:val="20"/>
          <w:lang w:val="id-ID"/>
        </w:rPr>
      </w:pPr>
      <w:r w:rsidRPr="107C76E4" w:rsidR="5D6075D0">
        <w:rPr>
          <w:rFonts w:ascii="Times New Roman" w:hAnsi="Times New Roman" w:eastAsia="Times New Roman" w:cs="Times New Roman"/>
          <w:noProof w:val="0"/>
          <w:sz w:val="20"/>
          <w:szCs w:val="20"/>
          <w:lang w:val="id-ID"/>
        </w:rPr>
        <w:t>Breadboard</w:t>
      </w:r>
    </w:p>
    <w:p w:rsidR="5D6075D0" w:rsidP="107C76E4" w:rsidRDefault="5D6075D0" w14:paraId="22A7CECE" w14:textId="1E291AFC">
      <w:pPr>
        <w:pStyle w:val="ListParagraph"/>
        <w:numPr>
          <w:ilvl w:val="0"/>
          <w:numId w:val="7"/>
        </w:numPr>
        <w:spacing w:before="240" w:beforeAutospacing="off" w:after="240" w:afterAutospacing="off"/>
        <w:jc w:val="left"/>
        <w:rPr>
          <w:rFonts w:ascii="Times New Roman" w:hAnsi="Times New Roman" w:eastAsia="Times New Roman" w:cs="Times New Roman"/>
          <w:noProof w:val="0"/>
          <w:sz w:val="20"/>
          <w:szCs w:val="20"/>
          <w:lang w:val="id-ID"/>
        </w:rPr>
      </w:pPr>
      <w:r w:rsidRPr="107C76E4" w:rsidR="5D6075D0">
        <w:rPr>
          <w:rFonts w:ascii="Times New Roman" w:hAnsi="Times New Roman" w:eastAsia="Times New Roman" w:cs="Times New Roman"/>
          <w:noProof w:val="0"/>
          <w:sz w:val="20"/>
          <w:szCs w:val="20"/>
          <w:lang w:val="id-ID"/>
        </w:rPr>
        <w:t>Software Arduino IDE</w:t>
      </w:r>
      <w:r w:rsidRPr="107C76E4" w:rsidR="5D6075D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id-ID"/>
        </w:rPr>
        <w:t xml:space="preserve"> </w:t>
      </w:r>
    </w:p>
    <w:p w:rsidR="5D6075D0" w:rsidP="107C76E4" w:rsidRDefault="5D6075D0" w14:paraId="508F6750" w14:textId="02E7D2D3">
      <w:pPr>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id-ID"/>
        </w:rPr>
      </w:pPr>
      <w:r w:rsidRPr="107C76E4" w:rsidR="5D6075D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id-ID"/>
        </w:rPr>
        <w:t xml:space="preserve">2.2 </w:t>
      </w:r>
      <w:r w:rsidRPr="107C76E4" w:rsidR="5D6075D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id-ID"/>
        </w:rPr>
        <w:t>Langkah Implementasi</w:t>
      </w:r>
    </w:p>
    <w:p w:rsidR="5D6075D0" w:rsidP="107C76E4" w:rsidRDefault="5D6075D0" w14:paraId="1B786BF7" w14:textId="6954A67C">
      <w:pPr>
        <w:pStyle w:val="ListParagraph"/>
        <w:numPr>
          <w:ilvl w:val="0"/>
          <w:numId w:val="8"/>
        </w:numPr>
        <w:spacing w:before="240" w:beforeAutospacing="off" w:after="240" w:afterAutospacing="off"/>
        <w:jc w:val="left"/>
        <w:rPr>
          <w:rFonts w:ascii="Times New Roman" w:hAnsi="Times New Roman" w:eastAsia="Times New Roman" w:cs="Times New Roman"/>
          <w:noProof w:val="0"/>
          <w:sz w:val="20"/>
          <w:szCs w:val="20"/>
          <w:lang w:val="id-ID"/>
        </w:rPr>
      </w:pPr>
      <w:r w:rsidRPr="107C76E4" w:rsidR="5D6075D0">
        <w:rPr>
          <w:rFonts w:ascii="Times New Roman" w:hAnsi="Times New Roman" w:eastAsia="Times New Roman" w:cs="Times New Roman"/>
          <w:noProof w:val="0"/>
          <w:sz w:val="20"/>
          <w:szCs w:val="20"/>
          <w:lang w:val="id-ID"/>
        </w:rPr>
        <w:t xml:space="preserve">Menghubungkan sensor DHT22 ke </w:t>
      </w:r>
      <w:r w:rsidRPr="107C76E4" w:rsidR="5D6075D0">
        <w:rPr>
          <w:rFonts w:ascii="Times New Roman" w:hAnsi="Times New Roman" w:eastAsia="Times New Roman" w:cs="Times New Roman"/>
          <w:noProof w:val="0"/>
          <w:sz w:val="20"/>
          <w:szCs w:val="20"/>
          <w:lang w:val="id-ID"/>
        </w:rPr>
        <w:t>pin</w:t>
      </w:r>
      <w:r w:rsidRPr="107C76E4" w:rsidR="5D6075D0">
        <w:rPr>
          <w:rFonts w:ascii="Times New Roman" w:hAnsi="Times New Roman" w:eastAsia="Times New Roman" w:cs="Times New Roman"/>
          <w:noProof w:val="0"/>
          <w:sz w:val="20"/>
          <w:szCs w:val="20"/>
          <w:lang w:val="id-ID"/>
        </w:rPr>
        <w:t xml:space="preserve"> ESP32 (VCC ke 3.3V, GND ke GND, Data ke </w:t>
      </w:r>
      <w:r w:rsidRPr="107C76E4" w:rsidR="5D6075D0">
        <w:rPr>
          <w:rFonts w:ascii="Times New Roman" w:hAnsi="Times New Roman" w:eastAsia="Times New Roman" w:cs="Times New Roman"/>
          <w:noProof w:val="0"/>
          <w:sz w:val="20"/>
          <w:szCs w:val="20"/>
          <w:lang w:val="id-ID"/>
        </w:rPr>
        <w:t>pin</w:t>
      </w:r>
      <w:r w:rsidRPr="107C76E4" w:rsidR="5D6075D0">
        <w:rPr>
          <w:rFonts w:ascii="Times New Roman" w:hAnsi="Times New Roman" w:eastAsia="Times New Roman" w:cs="Times New Roman"/>
          <w:noProof w:val="0"/>
          <w:sz w:val="20"/>
          <w:szCs w:val="20"/>
          <w:lang w:val="id-ID"/>
        </w:rPr>
        <w:t xml:space="preserve"> GPIO 27).</w:t>
      </w:r>
    </w:p>
    <w:p w:rsidR="5D6075D0" w:rsidP="107C76E4" w:rsidRDefault="5D6075D0" w14:paraId="787FBCF1" w14:textId="6B5762BA">
      <w:pPr>
        <w:pStyle w:val="ListParagraph"/>
        <w:numPr>
          <w:ilvl w:val="0"/>
          <w:numId w:val="8"/>
        </w:numPr>
        <w:spacing w:before="240" w:beforeAutospacing="off" w:after="240" w:afterAutospacing="off"/>
        <w:jc w:val="left"/>
        <w:rPr>
          <w:rFonts w:ascii="Times New Roman" w:hAnsi="Times New Roman" w:eastAsia="Times New Roman" w:cs="Times New Roman"/>
          <w:noProof w:val="0"/>
          <w:sz w:val="20"/>
          <w:szCs w:val="20"/>
          <w:lang w:val="id-ID"/>
        </w:rPr>
      </w:pPr>
      <w:r w:rsidRPr="107C76E4" w:rsidR="5D6075D0">
        <w:rPr>
          <w:rFonts w:ascii="Times New Roman" w:hAnsi="Times New Roman" w:eastAsia="Times New Roman" w:cs="Times New Roman"/>
          <w:noProof w:val="0"/>
          <w:sz w:val="20"/>
          <w:szCs w:val="20"/>
          <w:lang w:val="id-ID"/>
        </w:rPr>
        <w:t xml:space="preserve">Menggunakan </w:t>
      </w:r>
      <w:r w:rsidRPr="107C76E4" w:rsidR="5D6075D0">
        <w:rPr>
          <w:rFonts w:ascii="Times New Roman" w:hAnsi="Times New Roman" w:eastAsia="Times New Roman" w:cs="Times New Roman"/>
          <w:noProof w:val="0"/>
          <w:sz w:val="20"/>
          <w:szCs w:val="20"/>
          <w:lang w:val="id-ID"/>
        </w:rPr>
        <w:t>library</w:t>
      </w:r>
      <w:r w:rsidRPr="107C76E4" w:rsidR="5D6075D0">
        <w:rPr>
          <w:rFonts w:ascii="Times New Roman" w:hAnsi="Times New Roman" w:eastAsia="Times New Roman" w:cs="Times New Roman"/>
          <w:noProof w:val="0"/>
          <w:sz w:val="20"/>
          <w:szCs w:val="20"/>
          <w:lang w:val="id-ID"/>
        </w:rPr>
        <w:t xml:space="preserve"> DHT dari </w:t>
      </w:r>
      <w:r w:rsidRPr="107C76E4" w:rsidR="5D6075D0">
        <w:rPr>
          <w:rFonts w:ascii="Times New Roman" w:hAnsi="Times New Roman" w:eastAsia="Times New Roman" w:cs="Times New Roman"/>
          <w:noProof w:val="0"/>
          <w:sz w:val="20"/>
          <w:szCs w:val="20"/>
          <w:lang w:val="id-ID"/>
        </w:rPr>
        <w:t>Arduino</w:t>
      </w:r>
      <w:r w:rsidRPr="107C76E4" w:rsidR="5D6075D0">
        <w:rPr>
          <w:rFonts w:ascii="Times New Roman" w:hAnsi="Times New Roman" w:eastAsia="Times New Roman" w:cs="Times New Roman"/>
          <w:noProof w:val="0"/>
          <w:sz w:val="20"/>
          <w:szCs w:val="20"/>
          <w:lang w:val="id-ID"/>
        </w:rPr>
        <w:t xml:space="preserve"> IDE untuk membaca data sensor.</w:t>
      </w:r>
    </w:p>
    <w:p w:rsidR="5D6075D0" w:rsidP="107C76E4" w:rsidRDefault="5D6075D0" w14:paraId="083C0EE5" w14:textId="07C52736">
      <w:pPr>
        <w:pStyle w:val="ListParagraph"/>
        <w:numPr>
          <w:ilvl w:val="0"/>
          <w:numId w:val="8"/>
        </w:numPr>
        <w:spacing w:before="240" w:beforeAutospacing="off" w:after="240" w:afterAutospacing="off"/>
        <w:jc w:val="left"/>
        <w:rPr>
          <w:rFonts w:ascii="Times New Roman" w:hAnsi="Times New Roman" w:eastAsia="Times New Roman" w:cs="Times New Roman"/>
          <w:noProof w:val="0"/>
          <w:sz w:val="20"/>
          <w:szCs w:val="20"/>
          <w:lang w:val="id-ID"/>
        </w:rPr>
      </w:pPr>
      <w:r w:rsidRPr="107C76E4" w:rsidR="5D6075D0">
        <w:rPr>
          <w:rFonts w:ascii="Times New Roman" w:hAnsi="Times New Roman" w:eastAsia="Times New Roman" w:cs="Times New Roman"/>
          <w:noProof w:val="0"/>
          <w:sz w:val="20"/>
          <w:szCs w:val="20"/>
          <w:lang w:val="id-ID"/>
        </w:rPr>
        <w:t xml:space="preserve">Memprogram ESP32 menggunakan bahasa C++ melalui </w:t>
      </w:r>
      <w:r w:rsidRPr="107C76E4" w:rsidR="5D6075D0">
        <w:rPr>
          <w:rFonts w:ascii="Times New Roman" w:hAnsi="Times New Roman" w:eastAsia="Times New Roman" w:cs="Times New Roman"/>
          <w:noProof w:val="0"/>
          <w:sz w:val="20"/>
          <w:szCs w:val="20"/>
          <w:lang w:val="id-ID"/>
        </w:rPr>
        <w:t>Arduino</w:t>
      </w:r>
      <w:r w:rsidRPr="107C76E4" w:rsidR="5D6075D0">
        <w:rPr>
          <w:rFonts w:ascii="Times New Roman" w:hAnsi="Times New Roman" w:eastAsia="Times New Roman" w:cs="Times New Roman"/>
          <w:noProof w:val="0"/>
          <w:sz w:val="20"/>
          <w:szCs w:val="20"/>
          <w:lang w:val="id-ID"/>
        </w:rPr>
        <w:t xml:space="preserve"> IDE.</w:t>
      </w:r>
    </w:p>
    <w:p w:rsidR="5D6075D0" w:rsidP="107C76E4" w:rsidRDefault="5D6075D0" w14:paraId="6763B461" w14:textId="1CC6119A">
      <w:pPr>
        <w:pStyle w:val="ListParagraph"/>
        <w:numPr>
          <w:ilvl w:val="0"/>
          <w:numId w:val="8"/>
        </w:numPr>
        <w:spacing w:before="240" w:beforeAutospacing="off" w:after="240" w:afterAutospacing="off"/>
        <w:jc w:val="left"/>
        <w:rPr>
          <w:rFonts w:ascii="Times New Roman" w:hAnsi="Times New Roman" w:eastAsia="Times New Roman" w:cs="Times New Roman"/>
          <w:noProof w:val="0"/>
          <w:sz w:val="20"/>
          <w:szCs w:val="20"/>
          <w:lang w:val="id-ID"/>
        </w:rPr>
      </w:pPr>
      <w:r w:rsidRPr="107C76E4" w:rsidR="5D6075D0">
        <w:rPr>
          <w:rFonts w:ascii="Times New Roman" w:hAnsi="Times New Roman" w:eastAsia="Times New Roman" w:cs="Times New Roman"/>
          <w:noProof w:val="0"/>
          <w:sz w:val="20"/>
          <w:szCs w:val="20"/>
          <w:lang w:val="id-ID"/>
        </w:rPr>
        <w:t>Menampilkan hasil pembacaan suhu dan kelembapan melalui Serial Monitor.</w:t>
      </w:r>
    </w:p>
    <w:p w:rsidR="5D6075D0" w:rsidP="107C76E4" w:rsidRDefault="5D6075D0" w14:paraId="435DDF3B" w14:textId="75ECE9F7">
      <w:pPr>
        <w:pStyle w:val="ListParagraph"/>
        <w:numPr>
          <w:ilvl w:val="0"/>
          <w:numId w:val="8"/>
        </w:numPr>
        <w:spacing w:before="240" w:beforeAutospacing="off" w:after="240" w:afterAutospacing="off"/>
        <w:jc w:val="left"/>
        <w:rPr>
          <w:rFonts w:ascii="Times New Roman" w:hAnsi="Times New Roman" w:eastAsia="Times New Roman" w:cs="Times New Roman"/>
          <w:noProof w:val="0"/>
          <w:sz w:val="20"/>
          <w:szCs w:val="20"/>
          <w:lang w:val="id-ID"/>
        </w:rPr>
      </w:pPr>
      <w:r w:rsidRPr="107C76E4" w:rsidR="5D6075D0">
        <w:rPr>
          <w:rFonts w:ascii="Times New Roman" w:hAnsi="Times New Roman" w:eastAsia="Times New Roman" w:cs="Times New Roman"/>
          <w:noProof w:val="0"/>
          <w:sz w:val="20"/>
          <w:szCs w:val="20"/>
          <w:lang w:val="id-ID"/>
        </w:rPr>
        <w:t>Menganalisis hasil pembacaan sensor dari beberapa pengujian.</w:t>
      </w:r>
    </w:p>
    <w:p w:rsidR="44AB3261" w:rsidP="107C76E4" w:rsidRDefault="44AB3261" w14:paraId="6E46F14C" w14:textId="5C17F92C">
      <w:pPr>
        <w:pStyle w:val="ListParagraph"/>
        <w:numPr>
          <w:ilvl w:val="0"/>
          <w:numId w:val="9"/>
        </w:numPr>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id-ID"/>
        </w:rPr>
      </w:pPr>
      <w:r w:rsidRPr="107C76E4" w:rsidR="44AB326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id-ID"/>
        </w:rPr>
        <w:t>Result</w:t>
      </w:r>
      <w:r w:rsidRPr="107C76E4" w:rsidR="44AB326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id-ID"/>
        </w:rPr>
        <w:t xml:space="preserve"> </w:t>
      </w:r>
      <w:r w:rsidRPr="107C76E4" w:rsidR="44AB326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id-ID"/>
        </w:rPr>
        <w:t>and</w:t>
      </w:r>
      <w:r w:rsidRPr="107C76E4" w:rsidR="44AB326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id-ID"/>
        </w:rPr>
        <w:t xml:space="preserve"> </w:t>
      </w:r>
      <w:r w:rsidRPr="107C76E4" w:rsidR="44AB326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id-ID"/>
        </w:rPr>
        <w:t>Disscusion</w:t>
      </w:r>
    </w:p>
    <w:p w:rsidR="44AB3261" w:rsidP="107C76E4" w:rsidRDefault="44AB3261" w14:paraId="109CA690" w14:textId="248B3A6F">
      <w:pPr>
        <w:pStyle w:val="Normal"/>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id-ID"/>
        </w:rPr>
      </w:pPr>
      <w:r w:rsidRPr="107C76E4" w:rsidR="44AB32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id-ID"/>
        </w:rPr>
        <w:t xml:space="preserve">3.1 </w:t>
      </w:r>
      <w:r w:rsidRPr="107C76E4" w:rsidR="44AB326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id-ID"/>
        </w:rPr>
        <w:t>Hasil Eksperimen</w:t>
      </w:r>
    </w:p>
    <w:p w:rsidR="44AB3261" w:rsidP="107C76E4" w:rsidRDefault="44AB3261" w14:paraId="2E5CFB02" w14:textId="4F090409">
      <w:pPr>
        <w:spacing w:before="240" w:beforeAutospacing="off" w:after="240" w:afterAutospacing="off"/>
        <w:jc w:val="left"/>
      </w:pPr>
      <w:r w:rsidRPr="107C76E4" w:rsidR="44AB3261">
        <w:rPr>
          <w:rFonts w:ascii="Times New Roman" w:hAnsi="Times New Roman" w:eastAsia="Times New Roman" w:cs="Times New Roman"/>
          <w:noProof w:val="0"/>
          <w:sz w:val="20"/>
          <w:szCs w:val="20"/>
          <w:lang w:val="id-ID"/>
        </w:rPr>
        <w:t>Hasil pembacaan suhu dan kelembapan dari sensor DHT22 ditampilkan melalui Serial Monitor ESP32. Berikut adalah beberapa contoh data yang diperoleh:</w:t>
      </w:r>
    </w:p>
    <w:tbl>
      <w:tblPr>
        <w:tblStyle w:val="TableGrid"/>
        <w:tblW w:w="0" w:type="auto"/>
        <w:tblLayout w:type="fixed"/>
        <w:tblLook w:val="06A0" w:firstRow="1" w:lastRow="0" w:firstColumn="1" w:lastColumn="0" w:noHBand="1" w:noVBand="1"/>
      </w:tblPr>
      <w:tblGrid>
        <w:gridCol w:w="9015"/>
      </w:tblGrid>
      <w:tr w:rsidR="107C76E4" w:rsidTr="107C76E4" w14:paraId="23B54AB9">
        <w:trPr>
          <w:trHeight w:val="300"/>
        </w:trPr>
        <w:tc>
          <w:tcPr>
            <w:tcW w:w="9015" w:type="dxa"/>
            <w:tcMar/>
          </w:tcPr>
          <w:p w:rsidR="44AB3261" w:rsidP="107C76E4" w:rsidRDefault="44AB3261" w14:paraId="5275A6A3" w14:textId="248BACD8">
            <w:pPr>
              <w:pStyle w:val="Normal"/>
            </w:pPr>
            <w:r w:rsidR="44AB3261">
              <w:drawing>
                <wp:inline wp14:editId="6F46467E" wp14:anchorId="6CC20E58">
                  <wp:extent cx="5581648" cy="3486150"/>
                  <wp:effectExtent l="0" t="0" r="0" b="0"/>
                  <wp:docPr id="1092144569" name="" title=""/>
                  <wp:cNvGraphicFramePr>
                    <a:graphicFrameLocks noChangeAspect="1"/>
                  </wp:cNvGraphicFramePr>
                  <a:graphic>
                    <a:graphicData uri="http://schemas.openxmlformats.org/drawingml/2006/picture">
                      <pic:pic>
                        <pic:nvPicPr>
                          <pic:cNvPr id="0" name=""/>
                          <pic:cNvPicPr/>
                        </pic:nvPicPr>
                        <pic:blipFill>
                          <a:blip r:embed="R6747a1cf1e49423b">
                            <a:extLst>
                              <a:ext xmlns:a="http://schemas.openxmlformats.org/drawingml/2006/main" uri="{28A0092B-C50C-407E-A947-70E740481C1C}">
                                <a14:useLocalDpi val="0"/>
                              </a:ext>
                            </a:extLst>
                          </a:blip>
                          <a:stretch>
                            <a:fillRect/>
                          </a:stretch>
                        </pic:blipFill>
                        <pic:spPr>
                          <a:xfrm>
                            <a:off x="0" y="0"/>
                            <a:ext cx="5581648" cy="3486150"/>
                          </a:xfrm>
                          <a:prstGeom prst="rect">
                            <a:avLst/>
                          </a:prstGeom>
                        </pic:spPr>
                      </pic:pic>
                    </a:graphicData>
                  </a:graphic>
                </wp:inline>
              </w:drawing>
            </w:r>
          </w:p>
        </w:tc>
      </w:tr>
    </w:tbl>
    <w:p w:rsidR="44AB3261" w:rsidP="107C76E4" w:rsidRDefault="44AB3261" w14:paraId="543E7C3B" w14:textId="6A244343">
      <w:pPr>
        <w:spacing w:before="240" w:beforeAutospacing="off" w:after="240" w:afterAutospacing="off"/>
        <w:jc w:val="left"/>
        <w:rPr>
          <w:rFonts w:ascii="Times New Roman" w:hAnsi="Times New Roman" w:eastAsia="Times New Roman" w:cs="Times New Roman"/>
          <w:noProof w:val="0"/>
          <w:sz w:val="20"/>
          <w:szCs w:val="20"/>
          <w:lang w:val="id-ID"/>
        </w:rPr>
      </w:pPr>
      <w:r w:rsidRPr="107C76E4" w:rsidR="44AB3261">
        <w:rPr>
          <w:rFonts w:ascii="Times New Roman" w:hAnsi="Times New Roman" w:eastAsia="Times New Roman" w:cs="Times New Roman"/>
          <w:noProof w:val="0"/>
          <w:sz w:val="20"/>
          <w:szCs w:val="20"/>
          <w:lang w:val="id-ID"/>
        </w:rPr>
        <w:t>Dari hasil pengujian, sensor DHT22 memberikan data yang cukup stabil dengan sedikit variasi pada setiap pembacaan. Keakuratan sensor ini cukup baik untuk aplikasi pemantauan lingkungan sehari-hari.</w:t>
      </w:r>
    </w:p>
    <w:p w:rsidR="107C76E4" w:rsidP="107C76E4" w:rsidRDefault="107C76E4" w14:paraId="70B77B43" w14:textId="1CA5AA33">
      <w:pPr>
        <w:spacing w:before="240" w:beforeAutospacing="off" w:after="240" w:afterAutospacing="off"/>
        <w:jc w:val="left"/>
        <w:rPr>
          <w:rFonts w:ascii="Times New Roman" w:hAnsi="Times New Roman" w:eastAsia="Times New Roman" w:cs="Times New Roman"/>
          <w:noProof w:val="0"/>
          <w:sz w:val="20"/>
          <w:szCs w:val="20"/>
          <w:lang w:val="id-ID"/>
        </w:rPr>
      </w:pPr>
    </w:p>
    <w:p w:rsidR="107C76E4" w:rsidP="107C76E4" w:rsidRDefault="107C76E4" w14:paraId="5B04C493" w14:textId="017D6460">
      <w:pPr>
        <w:spacing w:before="240" w:beforeAutospacing="off" w:after="240" w:afterAutospacing="off"/>
        <w:jc w:val="left"/>
        <w:rPr>
          <w:rFonts w:ascii="Times New Roman" w:hAnsi="Times New Roman" w:eastAsia="Times New Roman" w:cs="Times New Roman"/>
          <w:noProof w:val="0"/>
          <w:sz w:val="20"/>
          <w:szCs w:val="20"/>
          <w:lang w:val="id-ID"/>
        </w:rPr>
      </w:pPr>
    </w:p>
    <w:p w:rsidR="107C76E4" w:rsidP="107C76E4" w:rsidRDefault="107C76E4" w14:paraId="45733593" w14:textId="5778FC27">
      <w:pPr>
        <w:spacing w:before="240" w:beforeAutospacing="off" w:after="240" w:afterAutospacing="off"/>
        <w:jc w:val="left"/>
        <w:rPr>
          <w:rFonts w:ascii="Times New Roman" w:hAnsi="Times New Roman" w:eastAsia="Times New Roman" w:cs="Times New Roman"/>
          <w:noProof w:val="0"/>
          <w:sz w:val="20"/>
          <w:szCs w:val="20"/>
          <w:lang w:val="id-ID"/>
        </w:rPr>
      </w:pPr>
    </w:p>
    <w:p w:rsidR="107C76E4" w:rsidP="107C76E4" w:rsidRDefault="107C76E4" w14:paraId="5B48249E" w14:textId="61A74E1B">
      <w:pPr>
        <w:spacing w:before="240" w:beforeAutospacing="off" w:after="240" w:afterAutospacing="off"/>
        <w:jc w:val="left"/>
        <w:rPr>
          <w:rFonts w:ascii="Times New Roman" w:hAnsi="Times New Roman" w:eastAsia="Times New Roman" w:cs="Times New Roman"/>
          <w:noProof w:val="0"/>
          <w:sz w:val="20"/>
          <w:szCs w:val="20"/>
          <w:lang w:val="id-ID"/>
        </w:rPr>
      </w:pPr>
    </w:p>
    <w:p w:rsidR="107C76E4" w:rsidP="107C76E4" w:rsidRDefault="107C76E4" w14:paraId="41EE998F" w14:textId="2F69408F">
      <w:pPr>
        <w:spacing w:before="240" w:beforeAutospacing="off" w:after="240" w:afterAutospacing="off"/>
        <w:jc w:val="left"/>
        <w:rPr>
          <w:rFonts w:ascii="Times New Roman" w:hAnsi="Times New Roman" w:eastAsia="Times New Roman" w:cs="Times New Roman"/>
          <w:noProof w:val="0"/>
          <w:sz w:val="20"/>
          <w:szCs w:val="20"/>
          <w:lang w:val="id-ID"/>
        </w:rPr>
      </w:pPr>
    </w:p>
    <w:p w:rsidR="107C76E4" w:rsidP="107C76E4" w:rsidRDefault="107C76E4" w14:paraId="25041232" w14:textId="12024026">
      <w:pPr>
        <w:spacing w:before="240" w:beforeAutospacing="off" w:after="240" w:afterAutospacing="off"/>
        <w:jc w:val="left"/>
        <w:rPr>
          <w:rFonts w:ascii="Times New Roman" w:hAnsi="Times New Roman" w:eastAsia="Times New Roman" w:cs="Times New Roman"/>
          <w:noProof w:val="0"/>
          <w:sz w:val="20"/>
          <w:szCs w:val="20"/>
          <w:lang w:val="id-ID"/>
        </w:rPr>
      </w:pPr>
    </w:p>
    <w:p w:rsidR="44AB3261" w:rsidP="107C76E4" w:rsidRDefault="44AB3261" w14:paraId="312C13EF" w14:textId="34E05FB3">
      <w:pPr>
        <w:pStyle w:val="ListParagraph"/>
        <w:numPr>
          <w:ilvl w:val="0"/>
          <w:numId w:val="9"/>
        </w:numPr>
        <w:spacing w:before="240" w:beforeAutospacing="off" w:after="240" w:afterAutospacing="off"/>
        <w:jc w:val="left"/>
        <w:rPr>
          <w:rFonts w:ascii="Times New Roman" w:hAnsi="Times New Roman" w:eastAsia="Times New Roman" w:cs="Times New Roman"/>
          <w:b w:val="1"/>
          <w:bCs w:val="1"/>
          <w:noProof w:val="0"/>
          <w:sz w:val="24"/>
          <w:szCs w:val="24"/>
          <w:lang w:val="id-ID"/>
        </w:rPr>
      </w:pPr>
      <w:r w:rsidRPr="107C76E4" w:rsidR="44AB3261">
        <w:rPr>
          <w:rFonts w:ascii="Times New Roman" w:hAnsi="Times New Roman" w:eastAsia="Times New Roman" w:cs="Times New Roman"/>
          <w:b w:val="1"/>
          <w:bCs w:val="1"/>
          <w:noProof w:val="0"/>
          <w:sz w:val="24"/>
          <w:szCs w:val="24"/>
          <w:lang w:val="id-ID"/>
        </w:rPr>
        <w:t>Appendix</w:t>
      </w:r>
    </w:p>
    <w:p w:rsidR="107C76E4" w:rsidP="107C76E4" w:rsidRDefault="107C76E4" w14:paraId="13976F36" w14:textId="1B5ADEE4">
      <w:pPr>
        <w:pStyle w:val="ListParagraph"/>
        <w:spacing w:before="240" w:beforeAutospacing="off" w:after="240" w:afterAutospacing="off"/>
        <w:ind w:left="720"/>
        <w:jc w:val="left"/>
        <w:rPr>
          <w:rFonts w:ascii="Times New Roman" w:hAnsi="Times New Roman" w:eastAsia="Times New Roman" w:cs="Times New Roman"/>
          <w:b w:val="1"/>
          <w:bCs w:val="1"/>
          <w:noProof w:val="0"/>
          <w:sz w:val="24"/>
          <w:szCs w:val="24"/>
          <w:lang w:val="id-ID"/>
        </w:rPr>
      </w:pPr>
    </w:p>
    <w:p w:rsidR="44AB3261" w:rsidP="107C76E4" w:rsidRDefault="44AB3261" w14:paraId="0E6F0271" w14:textId="2622152F">
      <w:pPr>
        <w:pStyle w:val="Normal"/>
        <w:spacing w:before="240" w:beforeAutospacing="off" w:after="240" w:afterAutospacing="off"/>
        <w:ind w:left="0"/>
        <w:jc w:val="left"/>
        <w:rPr>
          <w:rFonts w:ascii="Times New Roman" w:hAnsi="Times New Roman" w:eastAsia="Times New Roman" w:cs="Times New Roman"/>
          <w:b w:val="1"/>
          <w:bCs w:val="1"/>
          <w:noProof w:val="0"/>
          <w:sz w:val="20"/>
          <w:szCs w:val="20"/>
          <w:lang w:val="id-ID"/>
        </w:rPr>
      </w:pPr>
      <w:r w:rsidRPr="107C76E4" w:rsidR="44AB3261">
        <w:rPr>
          <w:rFonts w:ascii="Times New Roman" w:hAnsi="Times New Roman" w:eastAsia="Times New Roman" w:cs="Times New Roman"/>
          <w:b w:val="1"/>
          <w:bCs w:val="1"/>
          <w:noProof w:val="0"/>
          <w:sz w:val="20"/>
          <w:szCs w:val="20"/>
          <w:lang w:val="id-ID"/>
        </w:rPr>
        <w:t>4.1 Kode Program</w:t>
      </w:r>
    </w:p>
    <w:tbl>
      <w:tblPr>
        <w:tblStyle w:val="TableGrid"/>
        <w:tblW w:w="0" w:type="auto"/>
        <w:tblLayout w:type="fixed"/>
        <w:tblLook w:val="06A0" w:firstRow="1" w:lastRow="0" w:firstColumn="1" w:lastColumn="0" w:noHBand="1" w:noVBand="1"/>
      </w:tblPr>
      <w:tblGrid>
        <w:gridCol w:w="9015"/>
      </w:tblGrid>
      <w:tr w:rsidR="107C76E4" w:rsidTr="107C76E4" w14:paraId="79B1EB47">
        <w:trPr>
          <w:trHeight w:val="300"/>
        </w:trPr>
        <w:tc>
          <w:tcPr>
            <w:tcW w:w="9015" w:type="dxa"/>
            <w:tcMar/>
          </w:tcPr>
          <w:p w:rsidR="265EA571" w:rsidP="107C76E4" w:rsidRDefault="265EA571" w14:paraId="1D162ED7" w14:textId="5A235E28">
            <w:pPr>
              <w:pStyle w:val="Normal"/>
              <w:jc w:val="center"/>
              <w:rPr>
                <w:rFonts w:ascii="Times New Roman" w:hAnsi="Times New Roman" w:eastAsia="Times New Roman" w:cs="Times New Roman"/>
                <w:b w:val="1"/>
                <w:bCs w:val="1"/>
                <w:noProof w:val="0"/>
                <w:sz w:val="20"/>
                <w:szCs w:val="20"/>
                <w:lang w:val="id-ID"/>
              </w:rPr>
            </w:pPr>
            <w:r w:rsidR="265EA571">
              <w:drawing>
                <wp:inline wp14:editId="6476E5A6" wp14:anchorId="52168E2B">
                  <wp:extent cx="4086225" cy="5581648"/>
                  <wp:effectExtent l="0" t="0" r="0" b="0"/>
                  <wp:docPr id="171591009" name="" title=""/>
                  <wp:cNvGraphicFramePr>
                    <a:graphicFrameLocks noChangeAspect="1"/>
                  </wp:cNvGraphicFramePr>
                  <a:graphic>
                    <a:graphicData uri="http://schemas.openxmlformats.org/drawingml/2006/picture">
                      <pic:pic>
                        <pic:nvPicPr>
                          <pic:cNvPr id="0" name=""/>
                          <pic:cNvPicPr/>
                        </pic:nvPicPr>
                        <pic:blipFill>
                          <a:blip r:embed="R37a5bf3bf071404c">
                            <a:extLst>
                              <a:ext xmlns:a="http://schemas.openxmlformats.org/drawingml/2006/main" uri="{28A0092B-C50C-407E-A947-70E740481C1C}">
                                <a14:useLocalDpi val="0"/>
                              </a:ext>
                            </a:extLst>
                          </a:blip>
                          <a:stretch>
                            <a:fillRect/>
                          </a:stretch>
                        </pic:blipFill>
                        <pic:spPr>
                          <a:xfrm>
                            <a:off x="0" y="0"/>
                            <a:ext cx="4086225" cy="5581648"/>
                          </a:xfrm>
                          <a:prstGeom prst="rect">
                            <a:avLst/>
                          </a:prstGeom>
                        </pic:spPr>
                      </pic:pic>
                    </a:graphicData>
                  </a:graphic>
                </wp:inline>
              </w:drawing>
            </w:r>
          </w:p>
        </w:tc>
      </w:tr>
    </w:tbl>
    <w:p w:rsidR="107C76E4" w:rsidP="107C76E4" w:rsidRDefault="107C76E4" w14:paraId="6F9F6F09" w14:textId="6F9B8EA1">
      <w:pPr>
        <w:pStyle w:val="Normal"/>
        <w:spacing w:before="240" w:beforeAutospacing="off" w:after="240" w:afterAutospacing="off"/>
        <w:ind w:left="0"/>
        <w:jc w:val="left"/>
        <w:rPr>
          <w:rFonts w:ascii="Times New Roman" w:hAnsi="Times New Roman" w:eastAsia="Times New Roman" w:cs="Times New Roman"/>
          <w:b w:val="1"/>
          <w:bCs w:val="1"/>
          <w:noProof w:val="0"/>
          <w:sz w:val="24"/>
          <w:szCs w:val="24"/>
          <w:lang w:val="id-ID"/>
        </w:rPr>
      </w:pPr>
    </w:p>
    <w:p w:rsidR="5940B94A" w:rsidP="107C76E4" w:rsidRDefault="5940B94A" w14:paraId="247323A2" w14:textId="7E49ADDD">
      <w:pPr>
        <w:pStyle w:val="Normal"/>
        <w:spacing w:before="240" w:beforeAutospacing="off" w:after="240" w:afterAutospacing="off"/>
        <w:jc w:val="left"/>
        <w:rPr>
          <w:rFonts w:ascii="Times New Roman" w:hAnsi="Times New Roman" w:eastAsia="Times New Roman" w:cs="Times New Roman"/>
          <w:noProof w:val="0"/>
          <w:sz w:val="20"/>
          <w:szCs w:val="20"/>
          <w:lang w:val="id-ID"/>
        </w:rPr>
      </w:pPr>
      <w:r w:rsidRPr="107C76E4" w:rsidR="5940B94A">
        <w:rPr>
          <w:rFonts w:ascii="Times New Roman" w:hAnsi="Times New Roman" w:eastAsia="Times New Roman" w:cs="Times New Roman"/>
          <w:noProof w:val="0"/>
          <w:sz w:val="20"/>
          <w:szCs w:val="20"/>
          <w:lang w:val="id-ID"/>
        </w:rPr>
        <w:t>4.2 Dokumentasi Tambahan</w:t>
      </w:r>
    </w:p>
    <w:tbl>
      <w:tblPr>
        <w:tblStyle w:val="TableGrid"/>
        <w:tblW w:w="0" w:type="auto"/>
        <w:tblLayout w:type="fixed"/>
        <w:tblLook w:val="06A0" w:firstRow="1" w:lastRow="0" w:firstColumn="1" w:lastColumn="0" w:noHBand="1" w:noVBand="1"/>
      </w:tblPr>
      <w:tblGrid>
        <w:gridCol w:w="9015"/>
      </w:tblGrid>
      <w:tr w:rsidR="107C76E4" w:rsidTr="107C76E4" w14:paraId="37F2A1AD">
        <w:trPr>
          <w:trHeight w:val="300"/>
        </w:trPr>
        <w:tc>
          <w:tcPr>
            <w:tcW w:w="9015" w:type="dxa"/>
            <w:tcMar/>
          </w:tcPr>
          <w:p w:rsidR="390F4974" w:rsidP="107C76E4" w:rsidRDefault="390F4974" w14:paraId="372115BE" w14:textId="22A2C3AF">
            <w:pPr>
              <w:pStyle w:val="Normal"/>
            </w:pPr>
            <w:r w:rsidR="390F4974">
              <w:drawing>
                <wp:inline wp14:editId="3C400843" wp14:anchorId="34A7BBF9">
                  <wp:extent cx="5581648" cy="3486150"/>
                  <wp:effectExtent l="0" t="0" r="0" b="0"/>
                  <wp:docPr id="371086162" name="" title=""/>
                  <wp:cNvGraphicFramePr>
                    <a:graphicFrameLocks noChangeAspect="1"/>
                  </wp:cNvGraphicFramePr>
                  <a:graphic>
                    <a:graphicData uri="http://schemas.openxmlformats.org/drawingml/2006/picture">
                      <pic:pic>
                        <pic:nvPicPr>
                          <pic:cNvPr id="0" name=""/>
                          <pic:cNvPicPr/>
                        </pic:nvPicPr>
                        <pic:blipFill>
                          <a:blip r:embed="R6e52339281a84ab4">
                            <a:extLst>
                              <a:ext xmlns:a="http://schemas.openxmlformats.org/drawingml/2006/main" uri="{28A0092B-C50C-407E-A947-70E740481C1C}">
                                <a14:useLocalDpi val="0"/>
                              </a:ext>
                            </a:extLst>
                          </a:blip>
                          <a:stretch>
                            <a:fillRect/>
                          </a:stretch>
                        </pic:blipFill>
                        <pic:spPr>
                          <a:xfrm>
                            <a:off x="0" y="0"/>
                            <a:ext cx="5581648" cy="3486150"/>
                          </a:xfrm>
                          <a:prstGeom prst="rect">
                            <a:avLst/>
                          </a:prstGeom>
                        </pic:spPr>
                      </pic:pic>
                    </a:graphicData>
                  </a:graphic>
                </wp:inline>
              </w:drawing>
            </w:r>
            <w:r w:rsidR="390F4974">
              <w:drawing>
                <wp:inline wp14:editId="3D027D26" wp14:anchorId="28CDA047">
                  <wp:extent cx="5581648" cy="3486150"/>
                  <wp:effectExtent l="0" t="0" r="0" b="0"/>
                  <wp:docPr id="1183004938" name="" title=""/>
                  <wp:cNvGraphicFramePr>
                    <a:graphicFrameLocks noChangeAspect="1"/>
                  </wp:cNvGraphicFramePr>
                  <a:graphic>
                    <a:graphicData uri="http://schemas.openxmlformats.org/drawingml/2006/picture">
                      <pic:pic>
                        <pic:nvPicPr>
                          <pic:cNvPr id="0" name=""/>
                          <pic:cNvPicPr/>
                        </pic:nvPicPr>
                        <pic:blipFill>
                          <a:blip r:embed="Ra671a34a0eb24bef">
                            <a:extLst>
                              <a:ext xmlns:a="http://schemas.openxmlformats.org/drawingml/2006/main" uri="{28A0092B-C50C-407E-A947-70E740481C1C}">
                                <a14:useLocalDpi val="0"/>
                              </a:ext>
                            </a:extLst>
                          </a:blip>
                          <a:stretch>
                            <a:fillRect/>
                          </a:stretch>
                        </pic:blipFill>
                        <pic:spPr>
                          <a:xfrm>
                            <a:off x="0" y="0"/>
                            <a:ext cx="5581648" cy="3486150"/>
                          </a:xfrm>
                          <a:prstGeom prst="rect">
                            <a:avLst/>
                          </a:prstGeom>
                        </pic:spPr>
                      </pic:pic>
                    </a:graphicData>
                  </a:graphic>
                </wp:inline>
              </w:drawing>
            </w:r>
          </w:p>
        </w:tc>
      </w:tr>
    </w:tbl>
    <w:p w:rsidR="107C76E4" w:rsidRDefault="107C76E4" w14:paraId="418B7DC3" w14:textId="5888657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402a8229"/>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
    <w:nsid w:val="69c73b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194a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6c613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86f2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f6b92b5"/>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
    <w:nsid w:val="66463e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cf5c48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61cda6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F88AF8"/>
    <w:rsid w:val="0BE32EB3"/>
    <w:rsid w:val="107C76E4"/>
    <w:rsid w:val="13D8AA1D"/>
    <w:rsid w:val="229A26F5"/>
    <w:rsid w:val="265EA571"/>
    <w:rsid w:val="2869AB89"/>
    <w:rsid w:val="2E725065"/>
    <w:rsid w:val="2F6C1893"/>
    <w:rsid w:val="390F4974"/>
    <w:rsid w:val="44AB3261"/>
    <w:rsid w:val="47B07127"/>
    <w:rsid w:val="47F88AF8"/>
    <w:rsid w:val="4B8E0BDB"/>
    <w:rsid w:val="4DF368FF"/>
    <w:rsid w:val="4ECD6C14"/>
    <w:rsid w:val="55513C63"/>
    <w:rsid w:val="56CC4AEB"/>
    <w:rsid w:val="5940B94A"/>
    <w:rsid w:val="5C5F8531"/>
    <w:rsid w:val="5D6075D0"/>
    <w:rsid w:val="67D40941"/>
    <w:rsid w:val="699F2B81"/>
    <w:rsid w:val="6C396C8B"/>
    <w:rsid w:val="6EA2F13F"/>
    <w:rsid w:val="73BFFD05"/>
    <w:rsid w:val="7CA646E5"/>
    <w:rsid w:val="7E2DD1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8AF8"/>
  <w15:chartTrackingRefBased/>
  <w15:docId w15:val="{E85A78CD-6F66-4253-A6A3-B4C1166A24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07C76E4"/>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07C76E4"/>
    <w:rPr>
      <w:color w:val="467886"/>
      <w:u w:val="single"/>
    </w:rPr>
  </w:style>
  <w:style w:type="paragraph" w:styleId="ListParagraph">
    <w:uiPriority w:val="34"/>
    <w:name w:val="List Paragraph"/>
    <w:basedOn w:val="Normal"/>
    <w:qFormat/>
    <w:rsid w:val="107C76E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cc01b106acd64367" /><Relationship Type="http://schemas.openxmlformats.org/officeDocument/2006/relationships/hyperlink" Target="mailto:bedvyy7@student.ub.ac.id" TargetMode="External" Id="R763ff005d5fb4bc4" /><Relationship Type="http://schemas.openxmlformats.org/officeDocument/2006/relationships/image" Target="/media/image2.png" Id="R6747a1cf1e49423b" /><Relationship Type="http://schemas.openxmlformats.org/officeDocument/2006/relationships/image" Target="/media/image3.png" Id="R37a5bf3bf071404c" /><Relationship Type="http://schemas.openxmlformats.org/officeDocument/2006/relationships/image" Target="/media/image4.png" Id="R6e52339281a84ab4" /><Relationship Type="http://schemas.openxmlformats.org/officeDocument/2006/relationships/image" Target="/media/image5.png" Id="Ra671a34a0eb24bef" /><Relationship Type="http://schemas.openxmlformats.org/officeDocument/2006/relationships/numbering" Target="numbering.xml" Id="Ra8e53be5619044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2025-02-26T07:34:52.2867502Z</dcterms:created>
  <dcterms:modified xsi:type="dcterms:W3CDTF">2025-02-26T07:57:57.6161241Z</dcterms:modified>
  <dc:creator>Angger Abed Nego</dc:creator>
  <lastModifiedBy>Angger Abed Nego</lastModifiedBy>
</coreProperties>
</file>