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color w:val="595959"/>
          <w:sz w:val="28"/>
          <w:szCs w:val="28"/>
        </w:rPr>
        <w:t xml:space="preserve">Looker Write-back to BigQuery</w:t>
      </w:r>
    </w:p>
    <w:p>
      <w:pPr>
        <w:pBdr>
          <w:bottom w:val="single" w:color="1F4E79" w:sz="12" w:space="8"/>
        </w:pBdr>
        <w:spacing w:after="200"/>
      </w:pPr>
      <w:r>
        <w:rPr>
          <w:b/>
          <w:bCs/>
          <w:color w:val="1F4E79"/>
          <w:sz w:val="52"/>
          <w:szCs w:val="52"/>
        </w:rPr>
        <w:t xml:space="preserve">API, Endpoint &amp; Implementation Pattern Guide</w:t>
      </w:r>
    </w:p>
    <w:p>
      <w:pPr>
        <w:spacing w:after="600"/>
      </w:pPr>
      <w:r>
        <w:rPr>
          <w:color w:val="404040"/>
          <w:sz w:val="24"/>
          <w:szCs w:val="24"/>
        </w:rPr>
        <w:t xml:space="preserve">Every API and endpoint in the Looker write-back flow, how each one is called, and the implementation patterns used to build them</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607"/>
        <w:gridCol w:w="6419"/>
      </w:tblGrid>
      <w:tr>
        <w:trPr>
          <w:tblHeader/>
        </w:trPr>
        <w:tc>
          <w:tcPr>
            <w:tcW w:type="dxa" w:w="2607"/>
            <w:shd w:fill="1F4E79" w:color="auto" w:val="clear"/>
            <w:tcMar>
              <w:top w:type="dxa" w:w="60"/>
              <w:left w:type="dxa" w:w="100"/>
              <w:bottom w:type="dxa" w:w="60"/>
              <w:right w:type="dxa" w:w="100"/>
            </w:tcMar>
          </w:tcPr>
          <w:p>
            <w:pPr>
              <w:spacing w:after="40"/>
            </w:pPr>
            <w:r>
              <w:rPr>
                <w:b/>
                <w:bCs/>
                <w:color w:val="FFFFFF"/>
                <w:sz w:val="18"/>
                <w:szCs w:val="18"/>
              </w:rPr>
              <w:t xml:space="preserve">Item</w:t>
            </w:r>
          </w:p>
        </w:tc>
        <w:tc>
          <w:tcPr>
            <w:tcW w:type="dxa" w:w="6419"/>
            <w:shd w:fill="1F4E79" w:color="auto" w:val="clear"/>
            <w:tcMar>
              <w:top w:type="dxa" w:w="60"/>
              <w:left w:type="dxa" w:w="100"/>
              <w:bottom w:type="dxa" w:w="60"/>
              <w:right w:type="dxa" w:w="100"/>
            </w:tcMar>
          </w:tcPr>
          <w:p>
            <w:pPr>
              <w:spacing w:after="40"/>
            </w:pPr>
            <w:r>
              <w:rPr>
                <w:b/>
                <w:bCs/>
                <w:color w:val="FFFFFF"/>
                <w:sz w:val="18"/>
                <w:szCs w:val="18"/>
              </w:rPr>
              <w:t xml:space="preserve">Detail</w:t>
            </w:r>
          </w:p>
        </w:tc>
      </w:tr>
      <w:tr>
        <w:tc>
          <w:tcPr>
            <w:tcW w:type="dxa" w:w="2607"/>
            <w:tcMar>
              <w:top w:type="dxa" w:w="60"/>
              <w:left w:type="dxa" w:w="100"/>
              <w:bottom w:type="dxa" w:w="60"/>
              <w:right w:type="dxa" w:w="100"/>
            </w:tcMar>
          </w:tcPr>
          <w:p>
            <w:pPr>
              <w:spacing w:after="40"/>
            </w:pPr>
            <w:r>
              <w:rPr>
                <w:sz w:val="18"/>
                <w:szCs w:val="18"/>
              </w:rPr>
              <w:t xml:space="preserve">Initiative</w:t>
            </w:r>
          </w:p>
        </w:tc>
        <w:tc>
          <w:tcPr>
            <w:tcW w:type="dxa" w:w="6419"/>
            <w:tcMar>
              <w:top w:type="dxa" w:w="60"/>
              <w:left w:type="dxa" w:w="100"/>
              <w:bottom w:type="dxa" w:w="60"/>
              <w:right w:type="dxa" w:w="100"/>
            </w:tcMar>
          </w:tcPr>
          <w:p>
            <w:pPr>
              <w:spacing w:after="40"/>
            </w:pPr>
            <w:r>
              <w:rPr>
                <w:sz w:val="18"/>
                <w:szCs w:val="18"/>
              </w:rPr>
              <w:t xml:space="preserve">Looker Write-back to BigQuery (BIaaS)</w:t>
            </w:r>
          </w:p>
        </w:tc>
      </w:tr>
      <w:tr>
        <w:tc>
          <w:tcPr>
            <w:tcW w:type="dxa" w:w="2607"/>
            <w:shd w:fill="F7F9FC" w:color="auto" w:val="clear"/>
            <w:tcMar>
              <w:top w:type="dxa" w:w="60"/>
              <w:left w:type="dxa" w:w="100"/>
              <w:bottom w:type="dxa" w:w="60"/>
              <w:right w:type="dxa" w:w="100"/>
            </w:tcMar>
          </w:tcPr>
          <w:p>
            <w:pPr>
              <w:spacing w:after="40"/>
            </w:pPr>
            <w:r>
              <w:rPr>
                <w:sz w:val="18"/>
                <w:szCs w:val="18"/>
              </w:rPr>
              <w:t xml:space="preserve">Document</w:t>
            </w:r>
          </w:p>
        </w:tc>
        <w:tc>
          <w:tcPr>
            <w:tcW w:type="dxa" w:w="6419"/>
            <w:shd w:fill="F7F9FC" w:color="auto" w:val="clear"/>
            <w:tcMar>
              <w:top w:type="dxa" w:w="60"/>
              <w:left w:type="dxa" w:w="100"/>
              <w:bottom w:type="dxa" w:w="60"/>
              <w:right w:type="dxa" w:w="100"/>
            </w:tcMar>
          </w:tcPr>
          <w:p>
            <w:pPr>
              <w:spacing w:after="40"/>
            </w:pPr>
            <w:r>
              <w:rPr>
                <w:sz w:val="18"/>
                <w:szCs w:val="18"/>
              </w:rPr>
              <w:t xml:space="preserve">API, Endpoint &amp; Implementation Pattern Guide</w:t>
            </w:r>
          </w:p>
        </w:tc>
      </w:tr>
      <w:tr>
        <w:tc>
          <w:tcPr>
            <w:tcW w:type="dxa" w:w="2607"/>
            <w:tcMar>
              <w:top w:type="dxa" w:w="60"/>
              <w:left w:type="dxa" w:w="100"/>
              <w:bottom w:type="dxa" w:w="60"/>
              <w:right w:type="dxa" w:w="100"/>
            </w:tcMar>
          </w:tcPr>
          <w:p>
            <w:pPr>
              <w:spacing w:after="40"/>
            </w:pPr>
            <w:r>
              <w:rPr>
                <w:sz w:val="18"/>
                <w:szCs w:val="18"/>
              </w:rPr>
              <w:t xml:space="preserve">Version</w:t>
            </w:r>
          </w:p>
        </w:tc>
        <w:tc>
          <w:tcPr>
            <w:tcW w:type="dxa" w:w="6419"/>
            <w:tcMar>
              <w:top w:type="dxa" w:w="60"/>
              <w:left w:type="dxa" w:w="100"/>
              <w:bottom w:type="dxa" w:w="60"/>
              <w:right w:type="dxa" w:w="100"/>
            </w:tcMar>
          </w:tcPr>
          <w:p>
            <w:pPr>
              <w:spacing w:after="40"/>
            </w:pPr>
            <w:r>
              <w:rPr>
                <w:sz w:val="18"/>
                <w:szCs w:val="18"/>
              </w:rPr>
              <w:t xml:space="preserve">1.0</w:t>
            </w:r>
          </w:p>
        </w:tc>
      </w:tr>
      <w:tr>
        <w:tc>
          <w:tcPr>
            <w:tcW w:type="dxa" w:w="2607"/>
            <w:shd w:fill="F7F9FC" w:color="auto" w:val="clear"/>
            <w:tcMar>
              <w:top w:type="dxa" w:w="60"/>
              <w:left w:type="dxa" w:w="100"/>
              <w:bottom w:type="dxa" w:w="60"/>
              <w:right w:type="dxa" w:w="100"/>
            </w:tcMar>
          </w:tcPr>
          <w:p>
            <w:pPr>
              <w:spacing w:after="40"/>
            </w:pPr>
            <w:r>
              <w:rPr>
                <w:sz w:val="18"/>
                <w:szCs w:val="18"/>
              </w:rPr>
              <w:t xml:space="preserve">Date</w:t>
            </w:r>
          </w:p>
        </w:tc>
        <w:tc>
          <w:tcPr>
            <w:tcW w:type="dxa" w:w="6419"/>
            <w:shd w:fill="F7F9FC" w:color="auto" w:val="clear"/>
            <w:tcMar>
              <w:top w:type="dxa" w:w="60"/>
              <w:left w:type="dxa" w:w="100"/>
              <w:bottom w:type="dxa" w:w="60"/>
              <w:right w:type="dxa" w:w="100"/>
            </w:tcMar>
          </w:tcPr>
          <w:p>
            <w:pPr>
              <w:spacing w:after="40"/>
            </w:pPr>
            <w:r>
              <w:rPr>
                <w:sz w:val="18"/>
                <w:szCs w:val="18"/>
              </w:rPr>
              <w:t xml:space="preserve">9 October 2026</w:t>
            </w:r>
          </w:p>
        </w:tc>
      </w:tr>
      <w:tr>
        <w:tc>
          <w:tcPr>
            <w:tcW w:type="dxa" w:w="2607"/>
            <w:tcMar>
              <w:top w:type="dxa" w:w="60"/>
              <w:left w:type="dxa" w:w="100"/>
              <w:bottom w:type="dxa" w:w="60"/>
              <w:right w:type="dxa" w:w="100"/>
            </w:tcMar>
          </w:tcPr>
          <w:p>
            <w:pPr>
              <w:spacing w:after="40"/>
            </w:pPr>
            <w:r>
              <w:rPr>
                <w:sz w:val="18"/>
                <w:szCs w:val="18"/>
              </w:rPr>
              <w:t xml:space="preserve">Prepared by</w:t>
            </w:r>
          </w:p>
        </w:tc>
        <w:tc>
          <w:tcPr>
            <w:tcW w:type="dxa" w:w="6419"/>
            <w:tcMar>
              <w:top w:type="dxa" w:w="60"/>
              <w:left w:type="dxa" w:w="100"/>
              <w:bottom w:type="dxa" w:w="60"/>
              <w:right w:type="dxa" w:w="100"/>
            </w:tcMar>
          </w:tcPr>
          <w:p>
            <w:pPr>
              <w:spacing w:after="40"/>
            </w:pPr>
            <w:r>
              <w:rPr>
                <w:sz w:val="18"/>
                <w:szCs w:val="18"/>
              </w:rPr>
              <w:t xml:space="preserve">Solution Architecture – BIaaS</w:t>
            </w:r>
          </w:p>
        </w:tc>
      </w:tr>
      <w:tr>
        <w:tc>
          <w:tcPr>
            <w:tcW w:type="dxa" w:w="2607"/>
            <w:shd w:fill="F7F9FC" w:color="auto" w:val="clear"/>
            <w:tcMar>
              <w:top w:type="dxa" w:w="60"/>
              <w:left w:type="dxa" w:w="100"/>
              <w:bottom w:type="dxa" w:w="60"/>
              <w:right w:type="dxa" w:w="100"/>
            </w:tcMar>
          </w:tcPr>
          <w:p>
            <w:pPr>
              <w:spacing w:after="40"/>
            </w:pPr>
            <w:r>
              <w:rPr>
                <w:sz w:val="18"/>
                <w:szCs w:val="18"/>
              </w:rPr>
              <w:t xml:space="preserve">Reference architecture</w:t>
            </w:r>
          </w:p>
        </w:tc>
        <w:tc>
          <w:tcPr>
            <w:tcW w:type="dxa" w:w="6419"/>
            <w:shd w:fill="F7F9FC" w:color="auto" w:val="clear"/>
            <w:tcMar>
              <w:top w:type="dxa" w:w="60"/>
              <w:left w:type="dxa" w:w="100"/>
              <w:bottom w:type="dxa" w:w="60"/>
              <w:right w:type="dxa" w:w="100"/>
            </w:tcMar>
          </w:tcPr>
          <w:p>
            <w:pPr>
              <w:spacing w:after="40"/>
            </w:pPr>
            <w:r>
              <w:rPr>
                <w:sz w:val="18"/>
                <w:szCs w:val="18"/>
              </w:rPr>
              <w:t xml:space="preserve">looker-writeback-oauth2-entra-v4.drawio</w:t>
            </w:r>
          </w:p>
        </w:tc>
      </w:tr>
      <w:tr>
        <w:tc>
          <w:tcPr>
            <w:tcW w:type="dxa" w:w="2607"/>
            <w:tcMar>
              <w:top w:type="dxa" w:w="60"/>
              <w:left w:type="dxa" w:w="100"/>
              <w:bottom w:type="dxa" w:w="60"/>
              <w:right w:type="dxa" w:w="100"/>
            </w:tcMar>
          </w:tcPr>
          <w:p>
            <w:pPr>
              <w:spacing w:after="40"/>
            </w:pPr>
            <w:r>
              <w:rPr>
                <w:sz w:val="18"/>
                <w:szCs w:val="18"/>
              </w:rPr>
              <w:t xml:space="preserve">Related</w:t>
            </w:r>
          </w:p>
        </w:tc>
        <w:tc>
          <w:tcPr>
            <w:tcW w:type="dxa" w:w="6419"/>
            <w:tcMar>
              <w:top w:type="dxa" w:w="60"/>
              <w:left w:type="dxa" w:w="100"/>
              <w:bottom w:type="dxa" w:w="60"/>
              <w:right w:type="dxa" w:w="100"/>
            </w:tcMar>
          </w:tcPr>
          <w:p>
            <w:pPr>
              <w:spacing w:after="40"/>
            </w:pPr>
            <w:r>
              <w:rPr>
                <w:sz w:val="18"/>
                <w:szCs w:val="18"/>
              </w:rPr>
              <w:t xml:space="preserve">Looker-Writeback-MVD-v1.0.docx · Looker-Writeback-End-to-End-Steps.drawio · Looker-Writeback-High-Level-Process-Flow.drawio</w:t>
            </w:r>
          </w:p>
        </w:tc>
      </w:tr>
      <w:tr>
        <w:tc>
          <w:tcPr>
            <w:tcW w:type="dxa" w:w="2607"/>
            <w:shd w:fill="F7F9FC" w:color="auto" w:val="clear"/>
            <w:tcMar>
              <w:top w:type="dxa" w:w="60"/>
              <w:left w:type="dxa" w:w="100"/>
              <w:bottom w:type="dxa" w:w="60"/>
              <w:right w:type="dxa" w:w="100"/>
            </w:tcMar>
          </w:tcPr>
          <w:p>
            <w:pPr>
              <w:spacing w:after="40"/>
            </w:pPr>
            <w:r>
              <w:rPr>
                <w:sz w:val="18"/>
                <w:szCs w:val="18"/>
              </w:rPr>
              <w:t xml:space="preserve">Audience</w:t>
            </w:r>
          </w:p>
        </w:tc>
        <w:tc>
          <w:tcPr>
            <w:tcW w:type="dxa" w:w="6419"/>
            <w:shd w:fill="F7F9FC" w:color="auto" w:val="clear"/>
            <w:tcMar>
              <w:top w:type="dxa" w:w="60"/>
              <w:left w:type="dxa" w:w="100"/>
              <w:bottom w:type="dxa" w:w="60"/>
              <w:right w:type="dxa" w:w="100"/>
            </w:tcMar>
          </w:tcPr>
          <w:p>
            <w:pPr>
              <w:spacing w:after="40"/>
            </w:pPr>
            <w:r>
              <w:rPr>
                <w:sz w:val="18"/>
                <w:szCs w:val="18"/>
              </w:rPr>
              <w:t xml:space="preserve">Engineering, platform, security and IAM teams</w:t>
            </w:r>
          </w:p>
        </w:tc>
      </w:tr>
    </w:tbl>
    <w:p>
      <w:r>
        <w:br w:type="page"/>
      </w:r>
    </w:p>
    <w:p>
      <w:pPr>
        <w:pStyle w:val="Heading1"/>
      </w:pPr>
      <w:r>
        <w:t xml:space="preserve">Contents</w:t>
      </w:r>
    </w:p>
    <w:p>
      <w:pPr>
        <w:pBdr>
          <w:bottom w:val="dotted" w:color="BFBFBF" w:sz="4" w:space="4"/>
        </w:pBdr>
        <w:spacing w:after="100"/>
      </w:pPr>
      <w:r>
        <w:rPr>
          <w:sz w:val="22"/>
          <w:szCs w:val="22"/>
        </w:rPr>
        <w:t xml:space="preserve">1. Purpose and scope</w:t>
      </w:r>
    </w:p>
    <w:p>
      <w:pPr>
        <w:pBdr>
          <w:bottom w:val="dotted" w:color="BFBFBF" w:sz="4" w:space="4"/>
        </w:pBdr>
        <w:spacing w:after="100"/>
      </w:pPr>
      <w:r>
        <w:rPr>
          <w:sz w:val="22"/>
          <w:szCs w:val="22"/>
        </w:rPr>
        <w:t xml:space="preserve">2. API landscape</w:t>
      </w:r>
    </w:p>
    <w:p>
      <w:pPr>
        <w:pBdr>
          <w:bottom w:val="dotted" w:color="BFBFBF" w:sz="4" w:space="4"/>
        </w:pBdr>
        <w:spacing w:after="100"/>
      </w:pPr>
      <w:r>
        <w:rPr>
          <w:sz w:val="22"/>
          <w:szCs w:val="22"/>
        </w:rPr>
        <w:t xml:space="preserve">3. API conventions</w:t>
      </w:r>
    </w:p>
    <w:p>
      <w:pPr>
        <w:pBdr>
          <w:bottom w:val="dotted" w:color="BFBFBF" w:sz="4" w:space="4"/>
        </w:pBdr>
        <w:spacing w:after="100"/>
      </w:pPr>
      <w:r>
        <w:rPr>
          <w:sz w:val="22"/>
          <w:szCs w:val="22"/>
        </w:rPr>
        <w:t xml:space="preserve">4. Endpoint specifications</w:t>
      </w:r>
    </w:p>
    <w:p>
      <w:pPr>
        <w:pBdr>
          <w:bottom w:val="dotted" w:color="BFBFBF" w:sz="4" w:space="4"/>
        </w:pBdr>
        <w:spacing w:after="100"/>
      </w:pPr>
      <w:r>
        <w:rPr>
          <w:sz w:val="22"/>
          <w:szCs w:val="22"/>
        </w:rPr>
        <w:t xml:space="preserve">5. Implementation patterns</w:t>
      </w:r>
    </w:p>
    <w:p>
      <w:pPr>
        <w:pBdr>
          <w:bottom w:val="dotted" w:color="BFBFBF" w:sz="4" w:space="4"/>
        </w:pBdr>
        <w:spacing w:after="100"/>
      </w:pPr>
      <w:r>
        <w:rPr>
          <w:sz w:val="22"/>
          <w:szCs w:val="22"/>
        </w:rPr>
        <w:t xml:space="preserve">6. Deployment artefacts</w:t>
      </w:r>
    </w:p>
    <w:p>
      <w:pPr>
        <w:pBdr>
          <w:bottom w:val="dotted" w:color="BFBFBF" w:sz="4" w:space="4"/>
        </w:pBdr>
        <w:spacing w:after="100"/>
      </w:pPr>
      <w:r>
        <w:rPr>
          <w:sz w:val="22"/>
          <w:szCs w:val="22"/>
        </w:rPr>
        <w:t xml:space="preserve">7. Error catalogue</w:t>
      </w:r>
    </w:p>
    <w:p>
      <w:pPr>
        <w:pBdr>
          <w:bottom w:val="dotted" w:color="BFBFBF" w:sz="4" w:space="4"/>
        </w:pBdr>
        <w:spacing w:after="100"/>
      </w:pPr>
      <w:r>
        <w:rPr>
          <w:sz w:val="22"/>
          <w:szCs w:val="22"/>
        </w:rPr>
        <w:t xml:space="preserve">8. Testing</w:t>
      </w:r>
    </w:p>
    <w:p>
      <w:r>
        <w:br w:type="page"/>
      </w:r>
    </w:p>
    <w:p>
      <w:pPr>
        <w:pStyle w:val="Heading1"/>
      </w:pPr>
      <w:r>
        <w:t xml:space="preserve">1. Purpose and scope</w:t>
      </w:r>
    </w:p>
    <w:p>
      <w:pPr>
        <w:spacing w:after="120"/>
      </w:pPr>
      <w:r>
        <w:t xml:space="preserve">This guide is the build reference for the write-back feature. It lists the three services to deploy, every endpoint they expose, every external call they make, and the implementation pattern behind each step, with reference code and deployment artefacts. Step numbers (0.1 – 10) match the reference architecture and the end-to-end steps diagram.</w:t>
      </w:r>
    </w:p>
    <w:p>
      <w:pPr>
        <w:pBdr>
          <w:left w:val="single" w:color="C9A227" w:sz="18" w:space="6"/>
        </w:pBdr>
        <w:shd w:fill="FFF4CE" w:color="auto" w:val="clear"/>
        <w:spacing w:after="160" w:before="80"/>
        <w:ind w:left="120" w:right="120"/>
      </w:pPr>
      <w:r>
        <w:rPr>
          <w:sz w:val="19"/>
          <w:szCs w:val="19"/>
        </w:rPr>
        <w:t xml:space="preserve">Host names, paths and the ID&amp;A token-exchange contract are proposals. The token-exchange request follows RFC 8693 (OAuth 2.0 Token Exchange) and must be confirmed with the ID&amp;A team (open decision OD-2). User authorisation uses Microsoft Graph (open decision OD-1).</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4513"/>
        <w:gridCol w:w="4513"/>
      </w:tblGrid>
      <w:tr>
        <w:trPr>
          <w:tblHeader/>
        </w:trPr>
        <w:tc>
          <w:tcPr>
            <w:tcW w:type="dxa" w:w="4513"/>
            <w:shd w:fill="1F4E79" w:color="auto" w:val="clear"/>
            <w:tcMar>
              <w:top w:type="dxa" w:w="60"/>
              <w:left w:type="dxa" w:w="100"/>
              <w:bottom w:type="dxa" w:w="60"/>
              <w:right w:type="dxa" w:w="100"/>
            </w:tcMar>
          </w:tcPr>
          <w:p>
            <w:pPr>
              <w:spacing w:after="40"/>
            </w:pPr>
            <w:r>
              <w:rPr>
                <w:b/>
                <w:bCs/>
                <w:color w:val="FFFFFF"/>
                <w:sz w:val="18"/>
                <w:szCs w:val="18"/>
              </w:rPr>
              <w:t xml:space="preserve">In scope</w:t>
            </w:r>
          </w:p>
        </w:tc>
        <w:tc>
          <w:tcPr>
            <w:tcW w:type="dxa" w:w="4513"/>
            <w:shd w:fill="1F4E79" w:color="auto" w:val="clear"/>
            <w:tcMar>
              <w:top w:type="dxa" w:w="60"/>
              <w:left w:type="dxa" w:w="100"/>
              <w:bottom w:type="dxa" w:w="60"/>
              <w:right w:type="dxa" w:w="100"/>
            </w:tcMar>
          </w:tcPr>
          <w:p>
            <w:pPr>
              <w:spacing w:after="40"/>
            </w:pPr>
            <w:r>
              <w:rPr>
                <w:b/>
                <w:bCs/>
                <w:color w:val="FFFFFF"/>
                <w:sz w:val="18"/>
                <w:szCs w:val="18"/>
              </w:rPr>
              <w:t xml:space="preserve">Out of scope</w:t>
            </w:r>
          </w:p>
        </w:tc>
      </w:tr>
      <w:tr>
        <w:tc>
          <w:tcPr>
            <w:tcW w:type="dxa" w:w="4513"/>
            <w:tcMar>
              <w:top w:type="dxa" w:w="60"/>
              <w:left w:type="dxa" w:w="100"/>
              <w:bottom w:type="dxa" w:w="60"/>
              <w:right w:type="dxa" w:w="100"/>
            </w:tcMar>
          </w:tcPr>
          <w:p>
            <w:pPr>
              <w:spacing w:after="40"/>
            </w:pPr>
            <w:r>
              <w:rPr>
                <w:sz w:val="18"/>
                <w:szCs w:val="18"/>
              </w:rPr>
              <w:t xml:space="preserve">Action Hub, Write-back API, Writer API</w:t>
            </w:r>
          </w:p>
          <w:p>
            <w:pPr>
              <w:spacing w:after="40"/>
            </w:pPr>
            <w:r>
              <w:rPr>
                <w:sz w:val="18"/>
                <w:szCs w:val="18"/>
              </w:rPr>
              <w:t xml:space="preserve">Calls to Entra, Apigee / ID&amp;A, Microsoft Graph, BigQuery</w:t>
            </w:r>
          </w:p>
          <w:p>
            <w:pPr>
              <w:spacing w:after="40"/>
            </w:pPr>
            <w:r>
              <w:rPr>
                <w:sz w:val="18"/>
                <w:szCs w:val="18"/>
              </w:rPr>
              <w:t xml:space="preserve">Security, resilience, observability and deployment patterns</w:t>
            </w:r>
          </w:p>
          <w:p>
            <w:pPr>
              <w:spacing w:after="40"/>
            </w:pPr>
            <w:r>
              <w:rPr>
                <w:sz w:val="18"/>
                <w:szCs w:val="18"/>
              </w:rPr>
              <w:t xml:space="preserve">Error model, configuration, testing</w:t>
            </w:r>
          </w:p>
        </w:tc>
        <w:tc>
          <w:tcPr>
            <w:tcW w:type="dxa" w:w="4513"/>
            <w:tcMar>
              <w:top w:type="dxa" w:w="60"/>
              <w:left w:type="dxa" w:w="100"/>
              <w:bottom w:type="dxa" w:w="60"/>
              <w:right w:type="dxa" w:w="100"/>
            </w:tcMar>
          </w:tcPr>
          <w:p>
            <w:pPr>
              <w:spacing w:after="40"/>
            </w:pPr>
            <w:r>
              <w:rPr>
                <w:sz w:val="18"/>
                <w:szCs w:val="18"/>
              </w:rPr>
              <w:t xml:space="preserve">Looker dashboard / LookML build</w:t>
            </w:r>
          </w:p>
          <w:p>
            <w:pPr>
              <w:spacing w:after="40"/>
            </w:pPr>
            <w:r>
              <w:rPr>
                <w:sz w:val="18"/>
                <w:szCs w:val="18"/>
              </w:rPr>
              <w:t xml:space="preserve">Partner (external) dashboard access</w:t>
            </w:r>
          </w:p>
          <w:p>
            <w:pPr>
              <w:spacing w:after="40"/>
            </w:pPr>
            <w:r>
              <w:rPr>
                <w:sz w:val="18"/>
                <w:szCs w:val="18"/>
              </w:rPr>
              <w:t xml:space="preserve">Bulk data loads</w:t>
            </w:r>
          </w:p>
          <w:p>
            <w:pPr>
              <w:spacing w:after="40"/>
            </w:pPr>
            <w:r>
              <w:rPr>
                <w:sz w:val="18"/>
                <w:szCs w:val="18"/>
              </w:rPr>
              <w:t xml:space="preserve">Apigee platform build (only the proxy configuration is described)</w:t>
            </w:r>
          </w:p>
        </w:tc>
      </w:tr>
    </w:tbl>
    <w:p>
      <w:pPr>
        <w:pStyle w:val="Heading1"/>
      </w:pPr>
      <w:r>
        <w:t xml:space="preserve">2. API landscape</w:t>
      </w:r>
    </w:p>
    <w:p>
      <w:pPr>
        <w:pStyle w:val="Heading2"/>
      </w:pPr>
      <w:r>
        <w:t xml:space="preserve">2.1 Inventory</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401"/>
        <w:gridCol w:w="1604"/>
        <w:gridCol w:w="902"/>
        <w:gridCol w:w="1704"/>
        <w:gridCol w:w="2908"/>
        <w:gridCol w:w="1507"/>
      </w:tblGrid>
      <w:tr>
        <w:trPr>
          <w:tblHeader/>
        </w:trPr>
        <w:tc>
          <w:tcPr>
            <w:tcW w:type="dxa" w:w="401"/>
            <w:shd w:fill="1F4E79" w:color="auto" w:val="clear"/>
            <w:tcMar>
              <w:top w:type="dxa" w:w="60"/>
              <w:left w:type="dxa" w:w="100"/>
              <w:bottom w:type="dxa" w:w="60"/>
              <w:right w:type="dxa" w:w="100"/>
            </w:tcMar>
          </w:tcPr>
          <w:p>
            <w:pPr>
              <w:spacing w:after="40"/>
            </w:pPr>
            <w:r>
              <w:rPr>
                <w:b/>
                <w:bCs/>
                <w:color w:val="FFFFFF"/>
                <w:sz w:val="18"/>
                <w:szCs w:val="18"/>
              </w:rPr>
              <w:t xml:space="preserve">#</w:t>
            </w:r>
          </w:p>
        </w:tc>
        <w:tc>
          <w:tcPr>
            <w:tcW w:type="dxa" w:w="1604"/>
            <w:shd w:fill="1F4E79" w:color="auto" w:val="clear"/>
            <w:tcMar>
              <w:top w:type="dxa" w:w="60"/>
              <w:left w:type="dxa" w:w="100"/>
              <w:bottom w:type="dxa" w:w="60"/>
              <w:right w:type="dxa" w:w="100"/>
            </w:tcMar>
          </w:tcPr>
          <w:p>
            <w:pPr>
              <w:spacing w:after="40"/>
            </w:pPr>
            <w:r>
              <w:rPr>
                <w:b/>
                <w:bCs/>
                <w:color w:val="FFFFFF"/>
                <w:sz w:val="18"/>
                <w:szCs w:val="18"/>
              </w:rPr>
              <w:t xml:space="preserve">API / service</w:t>
            </w:r>
          </w:p>
        </w:tc>
        <w:tc>
          <w:tcPr>
            <w:tcW w:type="dxa" w:w="902"/>
            <w:shd w:fill="1F4E79" w:color="auto" w:val="clear"/>
            <w:tcMar>
              <w:top w:type="dxa" w:w="60"/>
              <w:left w:type="dxa" w:w="100"/>
              <w:bottom w:type="dxa" w:w="60"/>
              <w:right w:type="dxa" w:w="100"/>
            </w:tcMar>
          </w:tcPr>
          <w:p>
            <w:pPr>
              <w:spacing w:after="40"/>
            </w:pPr>
            <w:r>
              <w:rPr>
                <w:b/>
                <w:bCs/>
                <w:color w:val="FFFFFF"/>
                <w:sz w:val="18"/>
                <w:szCs w:val="18"/>
              </w:rPr>
              <w:t xml:space="preserve">Type</w:t>
            </w:r>
          </w:p>
        </w:tc>
        <w:tc>
          <w:tcPr>
            <w:tcW w:type="dxa" w:w="1704"/>
            <w:shd w:fill="1F4E79" w:color="auto" w:val="clear"/>
            <w:tcMar>
              <w:top w:type="dxa" w:w="60"/>
              <w:left w:type="dxa" w:w="100"/>
              <w:bottom w:type="dxa" w:w="60"/>
              <w:right w:type="dxa" w:w="100"/>
            </w:tcMar>
          </w:tcPr>
          <w:p>
            <w:pPr>
              <w:spacing w:after="40"/>
            </w:pPr>
            <w:r>
              <w:rPr>
                <w:b/>
                <w:bCs/>
                <w:color w:val="FFFFFF"/>
                <w:sz w:val="18"/>
                <w:szCs w:val="18"/>
              </w:rPr>
              <w:t xml:space="preserve">Hosted in</w:t>
            </w:r>
          </w:p>
        </w:tc>
        <w:tc>
          <w:tcPr>
            <w:tcW w:type="dxa" w:w="2908"/>
            <w:shd w:fill="1F4E79" w:color="auto" w:val="clear"/>
            <w:tcMar>
              <w:top w:type="dxa" w:w="60"/>
              <w:left w:type="dxa" w:w="100"/>
              <w:bottom w:type="dxa" w:w="60"/>
              <w:right w:type="dxa" w:w="100"/>
            </w:tcMar>
          </w:tcPr>
          <w:p>
            <w:pPr>
              <w:spacing w:after="40"/>
            </w:pPr>
            <w:r>
              <w:rPr>
                <w:b/>
                <w:bCs/>
                <w:color w:val="FFFFFF"/>
                <w:sz w:val="18"/>
                <w:szCs w:val="18"/>
              </w:rPr>
              <w:t xml:space="preserve">Endpoints</w:t>
            </w:r>
          </w:p>
        </w:tc>
        <w:tc>
          <w:tcPr>
            <w:tcW w:type="dxa" w:w="1507"/>
            <w:shd w:fill="1F4E79" w:color="auto" w:val="clear"/>
            <w:tcMar>
              <w:top w:type="dxa" w:w="60"/>
              <w:left w:type="dxa" w:w="100"/>
              <w:bottom w:type="dxa" w:w="60"/>
              <w:right w:type="dxa" w:w="100"/>
            </w:tcMar>
          </w:tcPr>
          <w:p>
            <w:pPr>
              <w:spacing w:after="40"/>
            </w:pPr>
            <w:r>
              <w:rPr>
                <w:b/>
                <w:bCs/>
                <w:color w:val="FFFFFF"/>
                <w:sz w:val="18"/>
                <w:szCs w:val="18"/>
              </w:rPr>
              <w:t xml:space="preserve">Called by</w:t>
            </w:r>
          </w:p>
        </w:tc>
      </w:tr>
      <w:tr>
        <w:tc>
          <w:tcPr>
            <w:tcW w:type="dxa" w:w="401"/>
            <w:tcMar>
              <w:top w:type="dxa" w:w="60"/>
              <w:left w:type="dxa" w:w="100"/>
              <w:bottom w:type="dxa" w:w="60"/>
              <w:right w:type="dxa" w:w="100"/>
            </w:tcMar>
          </w:tcPr>
          <w:p>
            <w:pPr>
              <w:spacing w:after="40"/>
            </w:pPr>
            <w:r>
              <w:rPr>
                <w:sz w:val="18"/>
                <w:szCs w:val="18"/>
              </w:rPr>
              <w:t xml:space="preserve">1</w:t>
            </w:r>
          </w:p>
        </w:tc>
        <w:tc>
          <w:tcPr>
            <w:tcW w:type="dxa" w:w="1604"/>
            <w:tcMar>
              <w:top w:type="dxa" w:w="60"/>
              <w:left w:type="dxa" w:w="100"/>
              <w:bottom w:type="dxa" w:w="60"/>
              <w:right w:type="dxa" w:w="100"/>
            </w:tcMar>
          </w:tcPr>
          <w:p>
            <w:pPr>
              <w:spacing w:after="40"/>
            </w:pPr>
            <w:r>
              <w:rPr>
                <w:sz w:val="18"/>
                <w:szCs w:val="18"/>
              </w:rPr>
              <w:t xml:space="preserve">Action Hub</w:t>
            </w:r>
          </w:p>
        </w:tc>
        <w:tc>
          <w:tcPr>
            <w:tcW w:type="dxa" w:w="902"/>
            <w:tcMar>
              <w:top w:type="dxa" w:w="60"/>
              <w:left w:type="dxa" w:w="100"/>
              <w:bottom w:type="dxa" w:w="60"/>
              <w:right w:type="dxa" w:w="100"/>
            </w:tcMar>
          </w:tcPr>
          <w:p>
            <w:pPr>
              <w:spacing w:after="40"/>
            </w:pPr>
            <w:r>
              <w:rPr>
                <w:sz w:val="18"/>
                <w:szCs w:val="18"/>
              </w:rPr>
              <w:t xml:space="preserve">Build</w:t>
            </w:r>
          </w:p>
        </w:tc>
        <w:tc>
          <w:tcPr>
            <w:tcW w:type="dxa" w:w="1704"/>
            <w:tcMar>
              <w:top w:type="dxa" w:w="60"/>
              <w:left w:type="dxa" w:w="100"/>
              <w:bottom w:type="dxa" w:w="60"/>
              <w:right w:type="dxa" w:w="100"/>
            </w:tcMar>
          </w:tcPr>
          <w:p>
            <w:pPr>
              <w:spacing w:after="40"/>
            </w:pPr>
            <w:r>
              <w:rPr>
                <w:sz w:val="18"/>
                <w:szCs w:val="18"/>
              </w:rPr>
              <w:t xml:space="preserve">Spoke 2 GKE · ns looker-actions</w:t>
            </w:r>
          </w:p>
        </w:tc>
        <w:tc>
          <w:tcPr>
            <w:tcW w:type="dxa" w:w="2908"/>
            <w:tcMar>
              <w:top w:type="dxa" w:w="60"/>
              <w:left w:type="dxa" w:w="100"/>
              <w:bottom w:type="dxa" w:w="60"/>
              <w:right w:type="dxa" w:w="100"/>
            </w:tcMar>
          </w:tcPr>
          <w:p>
            <w:pPr>
              <w:spacing w:after="40"/>
            </w:pPr>
            <w:r>
              <w:rPr>
                <w:sz w:val="18"/>
                <w:szCs w:val="18"/>
              </w:rPr>
              <w:t xml:space="preserve">POST / · POST /actions/writeback/form · POST /actions/writeback/execute · GET /healthz</w:t>
            </w:r>
          </w:p>
        </w:tc>
        <w:tc>
          <w:tcPr>
            <w:tcW w:type="dxa" w:w="1507"/>
            <w:tcMar>
              <w:top w:type="dxa" w:w="60"/>
              <w:left w:type="dxa" w:w="100"/>
              <w:bottom w:type="dxa" w:w="60"/>
              <w:right w:type="dxa" w:w="100"/>
            </w:tcMar>
          </w:tcPr>
          <w:p>
            <w:pPr>
              <w:spacing w:after="40"/>
            </w:pPr>
            <w:r>
              <w:rPr>
                <w:sz w:val="18"/>
                <w:szCs w:val="18"/>
              </w:rPr>
              <w:t xml:space="preserve">Looker server</w:t>
            </w:r>
          </w:p>
        </w:tc>
      </w:tr>
      <w:tr>
        <w:tc>
          <w:tcPr>
            <w:tcW w:type="dxa" w:w="401"/>
            <w:shd w:fill="F7F9FC" w:color="auto" w:val="clear"/>
            <w:tcMar>
              <w:top w:type="dxa" w:w="60"/>
              <w:left w:type="dxa" w:w="100"/>
              <w:bottom w:type="dxa" w:w="60"/>
              <w:right w:type="dxa" w:w="100"/>
            </w:tcMar>
          </w:tcPr>
          <w:p>
            <w:pPr>
              <w:spacing w:after="40"/>
            </w:pPr>
            <w:r>
              <w:rPr>
                <w:sz w:val="18"/>
                <w:szCs w:val="18"/>
              </w:rPr>
              <w:t xml:space="preserve">2</w:t>
            </w:r>
          </w:p>
        </w:tc>
        <w:tc>
          <w:tcPr>
            <w:tcW w:type="dxa" w:w="1604"/>
            <w:shd w:fill="F7F9FC" w:color="auto" w:val="clear"/>
            <w:tcMar>
              <w:top w:type="dxa" w:w="60"/>
              <w:left w:type="dxa" w:w="100"/>
              <w:bottom w:type="dxa" w:w="60"/>
              <w:right w:type="dxa" w:w="100"/>
            </w:tcMar>
          </w:tcPr>
          <w:p>
            <w:pPr>
              <w:spacing w:after="40"/>
            </w:pPr>
            <w:r>
              <w:rPr>
                <w:sz w:val="18"/>
                <w:szCs w:val="18"/>
              </w:rPr>
              <w:t xml:space="preserve">Write-back API</w:t>
            </w:r>
          </w:p>
        </w:tc>
        <w:tc>
          <w:tcPr>
            <w:tcW w:type="dxa" w:w="902"/>
            <w:shd w:fill="F7F9FC" w:color="auto" w:val="clear"/>
            <w:tcMar>
              <w:top w:type="dxa" w:w="60"/>
              <w:left w:type="dxa" w:w="100"/>
              <w:bottom w:type="dxa" w:w="60"/>
              <w:right w:type="dxa" w:w="100"/>
            </w:tcMar>
          </w:tcPr>
          <w:p>
            <w:pPr>
              <w:spacing w:after="40"/>
            </w:pPr>
            <w:r>
              <w:rPr>
                <w:sz w:val="18"/>
                <w:szCs w:val="18"/>
              </w:rPr>
              <w:t xml:space="preserve">Build</w:t>
            </w:r>
          </w:p>
        </w:tc>
        <w:tc>
          <w:tcPr>
            <w:tcW w:type="dxa" w:w="1704"/>
            <w:shd w:fill="F7F9FC" w:color="auto" w:val="clear"/>
            <w:tcMar>
              <w:top w:type="dxa" w:w="60"/>
              <w:left w:type="dxa" w:w="100"/>
              <w:bottom w:type="dxa" w:w="60"/>
              <w:right w:type="dxa" w:w="100"/>
            </w:tcMar>
          </w:tcPr>
          <w:p>
            <w:pPr>
              <w:spacing w:after="40"/>
            </w:pPr>
            <w:r>
              <w:rPr>
                <w:sz w:val="18"/>
                <w:szCs w:val="18"/>
              </w:rPr>
              <w:t xml:space="preserve">Spoke 1 GKE · ns writeback</w:t>
            </w:r>
          </w:p>
        </w:tc>
        <w:tc>
          <w:tcPr>
            <w:tcW w:type="dxa" w:w="2908"/>
            <w:shd w:fill="F7F9FC" w:color="auto" w:val="clear"/>
            <w:tcMar>
              <w:top w:type="dxa" w:w="60"/>
              <w:left w:type="dxa" w:w="100"/>
              <w:bottom w:type="dxa" w:w="60"/>
              <w:right w:type="dxa" w:w="100"/>
            </w:tcMar>
          </w:tcPr>
          <w:p>
            <w:pPr>
              <w:spacing w:after="40"/>
            </w:pPr>
            <w:r>
              <w:rPr>
                <w:sz w:val="18"/>
                <w:szCs w:val="18"/>
              </w:rPr>
              <w:t xml:space="preserve">POST /v1/writeback · GET /healthz · GET /readyz</w:t>
            </w:r>
          </w:p>
        </w:tc>
        <w:tc>
          <w:tcPr>
            <w:tcW w:type="dxa" w:w="1507"/>
            <w:shd w:fill="F7F9FC" w:color="auto" w:val="clear"/>
            <w:tcMar>
              <w:top w:type="dxa" w:w="60"/>
              <w:left w:type="dxa" w:w="100"/>
              <w:bottom w:type="dxa" w:w="60"/>
              <w:right w:type="dxa" w:w="100"/>
            </w:tcMar>
          </w:tcPr>
          <w:p>
            <w:pPr>
              <w:spacing w:after="40"/>
            </w:pPr>
            <w:r>
              <w:rPr>
                <w:sz w:val="18"/>
                <w:szCs w:val="18"/>
              </w:rPr>
              <w:t xml:space="preserve">Action Hub</w:t>
            </w:r>
          </w:p>
        </w:tc>
      </w:tr>
      <w:tr>
        <w:tc>
          <w:tcPr>
            <w:tcW w:type="dxa" w:w="401"/>
            <w:tcMar>
              <w:top w:type="dxa" w:w="60"/>
              <w:left w:type="dxa" w:w="100"/>
              <w:bottom w:type="dxa" w:w="60"/>
              <w:right w:type="dxa" w:w="100"/>
            </w:tcMar>
          </w:tcPr>
          <w:p>
            <w:pPr>
              <w:spacing w:after="40"/>
            </w:pPr>
            <w:r>
              <w:rPr>
                <w:sz w:val="18"/>
                <w:szCs w:val="18"/>
              </w:rPr>
              <w:t xml:space="preserve">3</w:t>
            </w:r>
          </w:p>
        </w:tc>
        <w:tc>
          <w:tcPr>
            <w:tcW w:type="dxa" w:w="1604"/>
            <w:tcMar>
              <w:top w:type="dxa" w:w="60"/>
              <w:left w:type="dxa" w:w="100"/>
              <w:bottom w:type="dxa" w:w="60"/>
              <w:right w:type="dxa" w:w="100"/>
            </w:tcMar>
          </w:tcPr>
          <w:p>
            <w:pPr>
              <w:spacing w:after="40"/>
            </w:pPr>
            <w:r>
              <w:rPr>
                <w:sz w:val="18"/>
                <w:szCs w:val="18"/>
              </w:rPr>
              <w:t xml:space="preserve">Writer API</w:t>
            </w:r>
          </w:p>
        </w:tc>
        <w:tc>
          <w:tcPr>
            <w:tcW w:type="dxa" w:w="902"/>
            <w:tcMar>
              <w:top w:type="dxa" w:w="60"/>
              <w:left w:type="dxa" w:w="100"/>
              <w:bottom w:type="dxa" w:w="60"/>
              <w:right w:type="dxa" w:w="100"/>
            </w:tcMar>
          </w:tcPr>
          <w:p>
            <w:pPr>
              <w:spacing w:after="40"/>
            </w:pPr>
            <w:r>
              <w:rPr>
                <w:sz w:val="18"/>
                <w:szCs w:val="18"/>
              </w:rPr>
              <w:t xml:space="preserve">Build</w:t>
            </w:r>
          </w:p>
        </w:tc>
        <w:tc>
          <w:tcPr>
            <w:tcW w:type="dxa" w:w="1704"/>
            <w:tcMar>
              <w:top w:type="dxa" w:w="60"/>
              <w:left w:type="dxa" w:w="100"/>
              <w:bottom w:type="dxa" w:w="60"/>
              <w:right w:type="dxa" w:w="100"/>
            </w:tcMar>
          </w:tcPr>
          <w:p>
            <w:pPr>
              <w:spacing w:after="40"/>
            </w:pPr>
            <w:r>
              <w:rPr>
                <w:sz w:val="18"/>
                <w:szCs w:val="18"/>
              </w:rPr>
              <w:t xml:space="preserve">Spoke 1 GKE · ns writeback</w:t>
            </w:r>
          </w:p>
        </w:tc>
        <w:tc>
          <w:tcPr>
            <w:tcW w:type="dxa" w:w="2908"/>
            <w:tcMar>
              <w:top w:type="dxa" w:w="60"/>
              <w:left w:type="dxa" w:w="100"/>
              <w:bottom w:type="dxa" w:w="60"/>
              <w:right w:type="dxa" w:w="100"/>
            </w:tcMar>
          </w:tcPr>
          <w:p>
            <w:pPr>
              <w:spacing w:after="40"/>
            </w:pPr>
            <w:r>
              <w:rPr>
                <w:sz w:val="18"/>
                <w:szCs w:val="18"/>
              </w:rPr>
              <w:t xml:space="preserve">POST /v1/write · GET /healthz</w:t>
            </w:r>
          </w:p>
        </w:tc>
        <w:tc>
          <w:tcPr>
            <w:tcW w:type="dxa" w:w="1507"/>
            <w:tcMar>
              <w:top w:type="dxa" w:w="60"/>
              <w:left w:type="dxa" w:w="100"/>
              <w:bottom w:type="dxa" w:w="60"/>
              <w:right w:type="dxa" w:w="100"/>
            </w:tcMar>
          </w:tcPr>
          <w:p>
            <w:pPr>
              <w:spacing w:after="40"/>
            </w:pPr>
            <w:r>
              <w:rPr>
                <w:sz w:val="18"/>
                <w:szCs w:val="18"/>
              </w:rPr>
              <w:t xml:space="preserve">Write-back API</w:t>
            </w:r>
          </w:p>
        </w:tc>
      </w:tr>
      <w:tr>
        <w:tc>
          <w:tcPr>
            <w:tcW w:type="dxa" w:w="401"/>
            <w:shd w:fill="F7F9FC" w:color="auto" w:val="clear"/>
            <w:tcMar>
              <w:top w:type="dxa" w:w="60"/>
              <w:left w:type="dxa" w:w="100"/>
              <w:bottom w:type="dxa" w:w="60"/>
              <w:right w:type="dxa" w:w="100"/>
            </w:tcMar>
          </w:tcPr>
          <w:p>
            <w:pPr>
              <w:spacing w:after="40"/>
            </w:pPr>
            <w:r>
              <w:rPr>
                <w:sz w:val="18"/>
                <w:szCs w:val="18"/>
              </w:rPr>
              <w:t xml:space="preserve">4</w:t>
            </w:r>
          </w:p>
        </w:tc>
        <w:tc>
          <w:tcPr>
            <w:tcW w:type="dxa" w:w="1604"/>
            <w:shd w:fill="F7F9FC" w:color="auto" w:val="clear"/>
            <w:tcMar>
              <w:top w:type="dxa" w:w="60"/>
              <w:left w:type="dxa" w:w="100"/>
              <w:bottom w:type="dxa" w:w="60"/>
              <w:right w:type="dxa" w:w="100"/>
            </w:tcMar>
          </w:tcPr>
          <w:p>
            <w:pPr>
              <w:spacing w:after="40"/>
            </w:pPr>
            <w:r>
              <w:rPr>
                <w:sz w:val="18"/>
                <w:szCs w:val="18"/>
              </w:rPr>
              <w:t xml:space="preserve">Apigee lloyds-auth-int</w:t>
            </w:r>
          </w:p>
        </w:tc>
        <w:tc>
          <w:tcPr>
            <w:tcW w:type="dxa" w:w="902"/>
            <w:shd w:fill="F7F9FC" w:color="auto" w:val="clear"/>
            <w:tcMar>
              <w:top w:type="dxa" w:w="60"/>
              <w:left w:type="dxa" w:w="100"/>
              <w:bottom w:type="dxa" w:w="60"/>
              <w:right w:type="dxa" w:w="100"/>
            </w:tcMar>
          </w:tcPr>
          <w:p>
            <w:pPr>
              <w:spacing w:after="40"/>
            </w:pPr>
            <w:r>
              <w:rPr>
                <w:sz w:val="18"/>
                <w:szCs w:val="18"/>
              </w:rPr>
              <w:t xml:space="preserve">Configure</w:t>
            </w:r>
          </w:p>
        </w:tc>
        <w:tc>
          <w:tcPr>
            <w:tcW w:type="dxa" w:w="1704"/>
            <w:shd w:fill="F7F9FC" w:color="auto" w:val="clear"/>
            <w:tcMar>
              <w:top w:type="dxa" w:w="60"/>
              <w:left w:type="dxa" w:w="100"/>
              <w:bottom w:type="dxa" w:w="60"/>
              <w:right w:type="dxa" w:w="100"/>
            </w:tcMar>
          </w:tcPr>
          <w:p>
            <w:pPr>
              <w:spacing w:after="40"/>
            </w:pPr>
            <w:r>
              <w:rPr>
                <w:sz w:val="18"/>
                <w:szCs w:val="18"/>
              </w:rPr>
              <w:t xml:space="preserve">Apigee X (internal)</w:t>
            </w:r>
          </w:p>
        </w:tc>
        <w:tc>
          <w:tcPr>
            <w:tcW w:type="dxa" w:w="2908"/>
            <w:shd w:fill="F7F9FC" w:color="auto" w:val="clear"/>
            <w:tcMar>
              <w:top w:type="dxa" w:w="60"/>
              <w:left w:type="dxa" w:w="100"/>
              <w:bottom w:type="dxa" w:w="60"/>
              <w:right w:type="dxa" w:w="100"/>
            </w:tcMar>
          </w:tcPr>
          <w:p>
            <w:pPr>
              <w:spacing w:after="40"/>
            </w:pPr>
            <w:r>
              <w:rPr>
                <w:sz w:val="18"/>
                <w:szCs w:val="18"/>
              </w:rPr>
              <w:t xml:space="preserve">POST /v1/token-exchange · GET /v1/jwks</w:t>
            </w:r>
          </w:p>
        </w:tc>
        <w:tc>
          <w:tcPr>
            <w:tcW w:type="dxa" w:w="1507"/>
            <w:shd w:fill="F7F9FC" w:color="auto" w:val="clear"/>
            <w:tcMar>
              <w:top w:type="dxa" w:w="60"/>
              <w:left w:type="dxa" w:w="100"/>
              <w:bottom w:type="dxa" w:w="60"/>
              <w:right w:type="dxa" w:w="100"/>
            </w:tcMar>
          </w:tcPr>
          <w:p>
            <w:pPr>
              <w:spacing w:after="40"/>
            </w:pPr>
            <w:r>
              <w:rPr>
                <w:sz w:val="18"/>
                <w:szCs w:val="18"/>
              </w:rPr>
              <w:t xml:space="preserve">Action Hub · Write-back API</w:t>
            </w:r>
          </w:p>
        </w:tc>
      </w:tr>
      <w:tr>
        <w:tc>
          <w:tcPr>
            <w:tcW w:type="dxa" w:w="401"/>
            <w:tcMar>
              <w:top w:type="dxa" w:w="60"/>
              <w:left w:type="dxa" w:w="100"/>
              <w:bottom w:type="dxa" w:w="60"/>
              <w:right w:type="dxa" w:w="100"/>
            </w:tcMar>
          </w:tcPr>
          <w:p>
            <w:pPr>
              <w:spacing w:after="40"/>
            </w:pPr>
            <w:r>
              <w:rPr>
                <w:sz w:val="18"/>
                <w:szCs w:val="18"/>
              </w:rPr>
              <w:t xml:space="preserve">5</w:t>
            </w:r>
          </w:p>
        </w:tc>
        <w:tc>
          <w:tcPr>
            <w:tcW w:type="dxa" w:w="1604"/>
            <w:tcMar>
              <w:top w:type="dxa" w:w="60"/>
              <w:left w:type="dxa" w:w="100"/>
              <w:bottom w:type="dxa" w:w="60"/>
              <w:right w:type="dxa" w:w="100"/>
            </w:tcMar>
          </w:tcPr>
          <w:p>
            <w:pPr>
              <w:spacing w:after="40"/>
            </w:pPr>
            <w:r>
              <w:rPr>
                <w:sz w:val="18"/>
                <w:szCs w:val="18"/>
              </w:rPr>
              <w:t xml:space="preserve">Entra token endpoint</w:t>
            </w:r>
          </w:p>
        </w:tc>
        <w:tc>
          <w:tcPr>
            <w:tcW w:type="dxa" w:w="902"/>
            <w:tcMar>
              <w:top w:type="dxa" w:w="60"/>
              <w:left w:type="dxa" w:w="100"/>
              <w:bottom w:type="dxa" w:w="60"/>
              <w:right w:type="dxa" w:w="100"/>
            </w:tcMar>
          </w:tcPr>
          <w:p>
            <w:pPr>
              <w:spacing w:after="40"/>
            </w:pPr>
            <w:r>
              <w:rPr>
                <w:sz w:val="18"/>
                <w:szCs w:val="18"/>
              </w:rPr>
              <w:t xml:space="preserve">Consume</w:t>
            </w:r>
          </w:p>
        </w:tc>
        <w:tc>
          <w:tcPr>
            <w:tcW w:type="dxa" w:w="1704"/>
            <w:tcMar>
              <w:top w:type="dxa" w:w="60"/>
              <w:left w:type="dxa" w:w="100"/>
              <w:bottom w:type="dxa" w:w="60"/>
              <w:right w:type="dxa" w:w="100"/>
            </w:tcMar>
          </w:tcPr>
          <w:p>
            <w:pPr>
              <w:spacing w:after="40"/>
            </w:pPr>
            <w:r>
              <w:rPr>
                <w:sz w:val="18"/>
                <w:szCs w:val="18"/>
              </w:rPr>
              <w:t xml:space="preserve">Microsoft</w:t>
            </w:r>
          </w:p>
        </w:tc>
        <w:tc>
          <w:tcPr>
            <w:tcW w:type="dxa" w:w="2908"/>
            <w:tcMar>
              <w:top w:type="dxa" w:w="60"/>
              <w:left w:type="dxa" w:w="100"/>
              <w:bottom w:type="dxa" w:w="60"/>
              <w:right w:type="dxa" w:w="100"/>
            </w:tcMar>
          </w:tcPr>
          <w:p>
            <w:pPr>
              <w:spacing w:after="40"/>
            </w:pPr>
            <w:r>
              <w:rPr>
                <w:sz w:val="18"/>
                <w:szCs w:val="18"/>
              </w:rPr>
              <w:t xml:space="preserve">POST /{tenant}/oauth2/v2.0/token</w:t>
            </w:r>
          </w:p>
        </w:tc>
        <w:tc>
          <w:tcPr>
            <w:tcW w:type="dxa" w:w="1507"/>
            <w:tcMar>
              <w:top w:type="dxa" w:w="60"/>
              <w:left w:type="dxa" w:w="100"/>
              <w:bottom w:type="dxa" w:w="60"/>
              <w:right w:type="dxa" w:w="100"/>
            </w:tcMar>
          </w:tcPr>
          <w:p>
            <w:pPr>
              <w:spacing w:after="40"/>
            </w:pPr>
            <w:r>
              <w:rPr>
                <w:sz w:val="18"/>
                <w:szCs w:val="18"/>
              </w:rPr>
              <w:t xml:space="preserve">Action Hub · Write-back API (Graph token)</w:t>
            </w:r>
          </w:p>
        </w:tc>
      </w:tr>
      <w:tr>
        <w:tc>
          <w:tcPr>
            <w:tcW w:type="dxa" w:w="401"/>
            <w:shd w:fill="F7F9FC" w:color="auto" w:val="clear"/>
            <w:tcMar>
              <w:top w:type="dxa" w:w="60"/>
              <w:left w:type="dxa" w:w="100"/>
              <w:bottom w:type="dxa" w:w="60"/>
              <w:right w:type="dxa" w:w="100"/>
            </w:tcMar>
          </w:tcPr>
          <w:p>
            <w:pPr>
              <w:spacing w:after="40"/>
            </w:pPr>
            <w:r>
              <w:rPr>
                <w:sz w:val="18"/>
                <w:szCs w:val="18"/>
              </w:rPr>
              <w:t xml:space="preserve">6</w:t>
            </w:r>
          </w:p>
        </w:tc>
        <w:tc>
          <w:tcPr>
            <w:tcW w:type="dxa" w:w="1604"/>
            <w:shd w:fill="F7F9FC" w:color="auto" w:val="clear"/>
            <w:tcMar>
              <w:top w:type="dxa" w:w="60"/>
              <w:left w:type="dxa" w:w="100"/>
              <w:bottom w:type="dxa" w:w="60"/>
              <w:right w:type="dxa" w:w="100"/>
            </w:tcMar>
          </w:tcPr>
          <w:p>
            <w:pPr>
              <w:spacing w:after="40"/>
            </w:pPr>
            <w:r>
              <w:rPr>
                <w:sz w:val="18"/>
                <w:szCs w:val="18"/>
              </w:rPr>
              <w:t xml:space="preserve">Microsoft Graph</w:t>
            </w:r>
          </w:p>
        </w:tc>
        <w:tc>
          <w:tcPr>
            <w:tcW w:type="dxa" w:w="902"/>
            <w:shd w:fill="F7F9FC" w:color="auto" w:val="clear"/>
            <w:tcMar>
              <w:top w:type="dxa" w:w="60"/>
              <w:left w:type="dxa" w:w="100"/>
              <w:bottom w:type="dxa" w:w="60"/>
              <w:right w:type="dxa" w:w="100"/>
            </w:tcMar>
          </w:tcPr>
          <w:p>
            <w:pPr>
              <w:spacing w:after="40"/>
            </w:pPr>
            <w:r>
              <w:rPr>
                <w:sz w:val="18"/>
                <w:szCs w:val="18"/>
              </w:rPr>
              <w:t xml:space="preserve">Consume</w:t>
            </w:r>
          </w:p>
        </w:tc>
        <w:tc>
          <w:tcPr>
            <w:tcW w:type="dxa" w:w="1704"/>
            <w:shd w:fill="F7F9FC" w:color="auto" w:val="clear"/>
            <w:tcMar>
              <w:top w:type="dxa" w:w="60"/>
              <w:left w:type="dxa" w:w="100"/>
              <w:bottom w:type="dxa" w:w="60"/>
              <w:right w:type="dxa" w:w="100"/>
            </w:tcMar>
          </w:tcPr>
          <w:p>
            <w:pPr>
              <w:spacing w:after="40"/>
            </w:pPr>
            <w:r>
              <w:rPr>
                <w:sz w:val="18"/>
                <w:szCs w:val="18"/>
              </w:rPr>
              <w:t xml:space="preserve">Microsoft</w:t>
            </w:r>
          </w:p>
        </w:tc>
        <w:tc>
          <w:tcPr>
            <w:tcW w:type="dxa" w:w="2908"/>
            <w:shd w:fill="F7F9FC" w:color="auto" w:val="clear"/>
            <w:tcMar>
              <w:top w:type="dxa" w:w="60"/>
              <w:left w:type="dxa" w:w="100"/>
              <w:bottom w:type="dxa" w:w="60"/>
              <w:right w:type="dxa" w:w="100"/>
            </w:tcMar>
          </w:tcPr>
          <w:p>
            <w:pPr>
              <w:spacing w:after="40"/>
            </w:pPr>
            <w:r>
              <w:rPr>
                <w:sz w:val="18"/>
                <w:szCs w:val="18"/>
              </w:rPr>
              <w:t xml:space="preserve">GET /v1.0/users/{oid} · POST /v1.0/users/{oid}/checkMemberGroups</w:t>
            </w:r>
          </w:p>
        </w:tc>
        <w:tc>
          <w:tcPr>
            <w:tcW w:type="dxa" w:w="1507"/>
            <w:shd w:fill="F7F9FC" w:color="auto" w:val="clear"/>
            <w:tcMar>
              <w:top w:type="dxa" w:w="60"/>
              <w:left w:type="dxa" w:w="100"/>
              <w:bottom w:type="dxa" w:w="60"/>
              <w:right w:type="dxa" w:w="100"/>
            </w:tcMar>
          </w:tcPr>
          <w:p>
            <w:pPr>
              <w:spacing w:after="40"/>
            </w:pPr>
            <w:r>
              <w:rPr>
                <w:sz w:val="18"/>
                <w:szCs w:val="18"/>
              </w:rPr>
              <w:t xml:space="preserve">Write-back API</w:t>
            </w:r>
          </w:p>
        </w:tc>
      </w:tr>
      <w:tr>
        <w:tc>
          <w:tcPr>
            <w:tcW w:type="dxa" w:w="401"/>
            <w:tcMar>
              <w:top w:type="dxa" w:w="60"/>
              <w:left w:type="dxa" w:w="100"/>
              <w:bottom w:type="dxa" w:w="60"/>
              <w:right w:type="dxa" w:w="100"/>
            </w:tcMar>
          </w:tcPr>
          <w:p>
            <w:pPr>
              <w:spacing w:after="40"/>
            </w:pPr>
            <w:r>
              <w:rPr>
                <w:sz w:val="18"/>
                <w:szCs w:val="18"/>
              </w:rPr>
              <w:t xml:space="preserve">7</w:t>
            </w:r>
          </w:p>
        </w:tc>
        <w:tc>
          <w:tcPr>
            <w:tcW w:type="dxa" w:w="1604"/>
            <w:tcMar>
              <w:top w:type="dxa" w:w="60"/>
              <w:left w:type="dxa" w:w="100"/>
              <w:bottom w:type="dxa" w:w="60"/>
              <w:right w:type="dxa" w:w="100"/>
            </w:tcMar>
          </w:tcPr>
          <w:p>
            <w:pPr>
              <w:spacing w:after="40"/>
            </w:pPr>
            <w:r>
              <w:rPr>
                <w:sz w:val="18"/>
                <w:szCs w:val="18"/>
              </w:rPr>
              <w:t xml:space="preserve">BigQuery API</w:t>
            </w:r>
          </w:p>
        </w:tc>
        <w:tc>
          <w:tcPr>
            <w:tcW w:type="dxa" w:w="902"/>
            <w:tcMar>
              <w:top w:type="dxa" w:w="60"/>
              <w:left w:type="dxa" w:w="100"/>
              <w:bottom w:type="dxa" w:w="60"/>
              <w:right w:type="dxa" w:w="100"/>
            </w:tcMar>
          </w:tcPr>
          <w:p>
            <w:pPr>
              <w:spacing w:after="40"/>
            </w:pPr>
            <w:r>
              <w:rPr>
                <w:sz w:val="18"/>
                <w:szCs w:val="18"/>
              </w:rPr>
              <w:t xml:space="preserve">Consume</w:t>
            </w:r>
          </w:p>
        </w:tc>
        <w:tc>
          <w:tcPr>
            <w:tcW w:type="dxa" w:w="1704"/>
            <w:tcMar>
              <w:top w:type="dxa" w:w="60"/>
              <w:left w:type="dxa" w:w="100"/>
              <w:bottom w:type="dxa" w:w="60"/>
              <w:right w:type="dxa" w:w="100"/>
            </w:tcMar>
          </w:tcPr>
          <w:p>
            <w:pPr>
              <w:spacing w:after="40"/>
            </w:pPr>
            <w:r>
              <w:rPr>
                <w:sz w:val="18"/>
                <w:szCs w:val="18"/>
              </w:rPr>
              <w:t xml:space="preserve">Google</w:t>
            </w:r>
          </w:p>
        </w:tc>
        <w:tc>
          <w:tcPr>
            <w:tcW w:type="dxa" w:w="2908"/>
            <w:tcMar>
              <w:top w:type="dxa" w:w="60"/>
              <w:left w:type="dxa" w:w="100"/>
              <w:bottom w:type="dxa" w:w="60"/>
              <w:right w:type="dxa" w:w="100"/>
            </w:tcMar>
          </w:tcPr>
          <w:p>
            <w:pPr>
              <w:spacing w:after="40"/>
            </w:pPr>
            <w:r>
              <w:rPr>
                <w:sz w:val="18"/>
                <w:szCs w:val="18"/>
              </w:rPr>
              <w:t xml:space="preserve">tabledata.insertAll (client library)</w:t>
            </w:r>
          </w:p>
        </w:tc>
        <w:tc>
          <w:tcPr>
            <w:tcW w:type="dxa" w:w="1507"/>
            <w:tcMar>
              <w:top w:type="dxa" w:w="60"/>
              <w:left w:type="dxa" w:w="100"/>
              <w:bottom w:type="dxa" w:w="60"/>
              <w:right w:type="dxa" w:w="100"/>
            </w:tcMar>
          </w:tcPr>
          <w:p>
            <w:pPr>
              <w:spacing w:after="40"/>
            </w:pPr>
            <w:r>
              <w:rPr>
                <w:sz w:val="18"/>
                <w:szCs w:val="18"/>
              </w:rPr>
              <w:t xml:space="preserve">Writer API</w:t>
            </w:r>
          </w:p>
        </w:tc>
      </w:tr>
      <w:tr>
        <w:tc>
          <w:tcPr>
            <w:tcW w:type="dxa" w:w="401"/>
            <w:shd w:fill="F7F9FC" w:color="auto" w:val="clear"/>
            <w:tcMar>
              <w:top w:type="dxa" w:w="60"/>
              <w:left w:type="dxa" w:w="100"/>
              <w:bottom w:type="dxa" w:w="60"/>
              <w:right w:type="dxa" w:w="100"/>
            </w:tcMar>
          </w:tcPr>
          <w:p>
            <w:pPr>
              <w:spacing w:after="40"/>
            </w:pPr>
            <w:r>
              <w:rPr>
                <w:sz w:val="18"/>
                <w:szCs w:val="18"/>
              </w:rPr>
              <w:t xml:space="preserve">8</w:t>
            </w:r>
          </w:p>
        </w:tc>
        <w:tc>
          <w:tcPr>
            <w:tcW w:type="dxa" w:w="1604"/>
            <w:shd w:fill="F7F9FC" w:color="auto" w:val="clear"/>
            <w:tcMar>
              <w:top w:type="dxa" w:w="60"/>
              <w:left w:type="dxa" w:w="100"/>
              <w:bottom w:type="dxa" w:w="60"/>
              <w:right w:type="dxa" w:w="100"/>
            </w:tcMar>
          </w:tcPr>
          <w:p>
            <w:pPr>
              <w:spacing w:after="40"/>
            </w:pPr>
            <w:r>
              <w:rPr>
                <w:sz w:val="18"/>
                <w:szCs w:val="18"/>
              </w:rPr>
              <w:t xml:space="preserve">GKE metadata server</w:t>
            </w:r>
          </w:p>
        </w:tc>
        <w:tc>
          <w:tcPr>
            <w:tcW w:type="dxa" w:w="902"/>
            <w:shd w:fill="F7F9FC" w:color="auto" w:val="clear"/>
            <w:tcMar>
              <w:top w:type="dxa" w:w="60"/>
              <w:left w:type="dxa" w:w="100"/>
              <w:bottom w:type="dxa" w:w="60"/>
              <w:right w:type="dxa" w:w="100"/>
            </w:tcMar>
          </w:tcPr>
          <w:p>
            <w:pPr>
              <w:spacing w:after="40"/>
            </w:pPr>
            <w:r>
              <w:rPr>
                <w:sz w:val="18"/>
                <w:szCs w:val="18"/>
              </w:rPr>
              <w:t xml:space="preserve">Platform</w:t>
            </w:r>
          </w:p>
        </w:tc>
        <w:tc>
          <w:tcPr>
            <w:tcW w:type="dxa" w:w="1704"/>
            <w:shd w:fill="F7F9FC" w:color="auto" w:val="clear"/>
            <w:tcMar>
              <w:top w:type="dxa" w:w="60"/>
              <w:left w:type="dxa" w:w="100"/>
              <w:bottom w:type="dxa" w:w="60"/>
              <w:right w:type="dxa" w:w="100"/>
            </w:tcMar>
          </w:tcPr>
          <w:p>
            <w:pPr>
              <w:spacing w:after="40"/>
            </w:pPr>
            <w:r>
              <w:rPr>
                <w:sz w:val="18"/>
                <w:szCs w:val="18"/>
              </w:rPr>
              <w:t xml:space="preserve">Each node</w:t>
            </w:r>
          </w:p>
        </w:tc>
        <w:tc>
          <w:tcPr>
            <w:tcW w:type="dxa" w:w="2908"/>
            <w:shd w:fill="F7F9FC" w:color="auto" w:val="clear"/>
            <w:tcMar>
              <w:top w:type="dxa" w:w="60"/>
              <w:left w:type="dxa" w:w="100"/>
              <w:bottom w:type="dxa" w:w="60"/>
              <w:right w:type="dxa" w:w="100"/>
            </w:tcMar>
          </w:tcPr>
          <w:p>
            <w:pPr>
              <w:spacing w:after="40"/>
            </w:pPr>
            <w:r>
              <w:rPr>
                <w:sz w:val="18"/>
                <w:szCs w:val="18"/>
              </w:rPr>
              <w:t xml:space="preserve">Google access / ID tokens (Workload Identity)</w:t>
            </w:r>
          </w:p>
        </w:tc>
        <w:tc>
          <w:tcPr>
            <w:tcW w:type="dxa" w:w="1507"/>
            <w:shd w:fill="F7F9FC" w:color="auto" w:val="clear"/>
            <w:tcMar>
              <w:top w:type="dxa" w:w="60"/>
              <w:left w:type="dxa" w:w="100"/>
              <w:bottom w:type="dxa" w:w="60"/>
              <w:right w:type="dxa" w:w="100"/>
            </w:tcMar>
          </w:tcPr>
          <w:p>
            <w:pPr>
              <w:spacing w:after="40"/>
            </w:pPr>
            <w:r>
              <w:rPr>
                <w:sz w:val="18"/>
                <w:szCs w:val="18"/>
              </w:rPr>
              <w:t xml:space="preserve">All pods</w:t>
            </w:r>
          </w:p>
        </w:tc>
      </w:tr>
      <w:tr>
        <w:tc>
          <w:tcPr>
            <w:tcW w:type="dxa" w:w="401"/>
            <w:tcMar>
              <w:top w:type="dxa" w:w="60"/>
              <w:left w:type="dxa" w:w="100"/>
              <w:bottom w:type="dxa" w:w="60"/>
              <w:right w:type="dxa" w:w="100"/>
            </w:tcMar>
          </w:tcPr>
          <w:p>
            <w:pPr>
              <w:spacing w:after="40"/>
            </w:pPr>
            <w:r>
              <w:rPr>
                <w:sz w:val="18"/>
                <w:szCs w:val="18"/>
              </w:rPr>
              <w:t xml:space="preserve">9</w:t>
            </w:r>
          </w:p>
        </w:tc>
        <w:tc>
          <w:tcPr>
            <w:tcW w:type="dxa" w:w="1604"/>
            <w:tcMar>
              <w:top w:type="dxa" w:w="60"/>
              <w:left w:type="dxa" w:w="100"/>
              <w:bottom w:type="dxa" w:w="60"/>
              <w:right w:type="dxa" w:w="100"/>
            </w:tcMar>
          </w:tcPr>
          <w:p>
            <w:pPr>
              <w:spacing w:after="40"/>
            </w:pPr>
            <w:r>
              <w:rPr>
                <w:sz w:val="18"/>
                <w:szCs w:val="18"/>
              </w:rPr>
              <w:t xml:space="preserve">Secret Manager API</w:t>
            </w:r>
          </w:p>
        </w:tc>
        <w:tc>
          <w:tcPr>
            <w:tcW w:type="dxa" w:w="902"/>
            <w:tcMar>
              <w:top w:type="dxa" w:w="60"/>
              <w:left w:type="dxa" w:w="100"/>
              <w:bottom w:type="dxa" w:w="60"/>
              <w:right w:type="dxa" w:w="100"/>
            </w:tcMar>
          </w:tcPr>
          <w:p>
            <w:pPr>
              <w:spacing w:after="40"/>
            </w:pPr>
            <w:r>
              <w:rPr>
                <w:sz w:val="18"/>
                <w:szCs w:val="18"/>
              </w:rPr>
              <w:t xml:space="preserve">Consume</w:t>
            </w:r>
          </w:p>
        </w:tc>
        <w:tc>
          <w:tcPr>
            <w:tcW w:type="dxa" w:w="1704"/>
            <w:tcMar>
              <w:top w:type="dxa" w:w="60"/>
              <w:left w:type="dxa" w:w="100"/>
              <w:bottom w:type="dxa" w:w="60"/>
              <w:right w:type="dxa" w:w="100"/>
            </w:tcMar>
          </w:tcPr>
          <w:p>
            <w:pPr>
              <w:spacing w:after="40"/>
            </w:pPr>
            <w:r>
              <w:rPr>
                <w:sz w:val="18"/>
                <w:szCs w:val="18"/>
              </w:rPr>
              <w:t xml:space="preserve">Google</w:t>
            </w:r>
          </w:p>
        </w:tc>
        <w:tc>
          <w:tcPr>
            <w:tcW w:type="dxa" w:w="2908"/>
            <w:tcMar>
              <w:top w:type="dxa" w:w="60"/>
              <w:left w:type="dxa" w:w="100"/>
              <w:bottom w:type="dxa" w:w="60"/>
              <w:right w:type="dxa" w:w="100"/>
            </w:tcMar>
          </w:tcPr>
          <w:p>
            <w:pPr>
              <w:spacing w:after="40"/>
            </w:pPr>
            <w:r>
              <w:rPr>
                <w:sz w:val="18"/>
                <w:szCs w:val="18"/>
              </w:rPr>
              <w:t xml:space="preserve">secrets.versions.access</w:t>
            </w:r>
          </w:p>
        </w:tc>
        <w:tc>
          <w:tcPr>
            <w:tcW w:type="dxa" w:w="1507"/>
            <w:tcMar>
              <w:top w:type="dxa" w:w="60"/>
              <w:left w:type="dxa" w:w="100"/>
              <w:bottom w:type="dxa" w:w="60"/>
              <w:right w:type="dxa" w:w="100"/>
            </w:tcMar>
          </w:tcPr>
          <w:p>
            <w:pPr>
              <w:spacing w:after="40"/>
            </w:pPr>
            <w:r>
              <w:rPr>
                <w:sz w:val="18"/>
                <w:szCs w:val="18"/>
              </w:rPr>
              <w:t xml:space="preserve">Action Hub · Write-back API</w:t>
            </w:r>
          </w:p>
        </w:tc>
      </w:tr>
    </w:tbl>
    <w:p>
      <w:pPr>
        <w:pStyle w:val="Heading2"/>
      </w:pPr>
      <w:r>
        <w:t xml:space="preserve">2.2 Context and call sequence</w:t>
      </w:r>
    </w:p>
    <w:p>
      <w:pPr>
        <w:jc w:val="center"/>
      </w:pPr>
      <w:r>
        <w:drawing>
          <wp:inline distT="0" distB="0" distL="0" distR="0">
            <wp:extent cx="3474720" cy="2609850"/>
            <wp:effectExtent t="0" r="0" b="0" l="0"/>
            <wp:docPr id="1" name="diagram" descr="Figure 1 – Services and calls" title="Figure 1 – Services and ca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74720" cy="2609850"/>
                    </a:xfrm>
                    <a:prstGeom prst="rect">
                      <a:avLst/>
                    </a:prstGeom>
                  </pic:spPr>
                </pic:pic>
              </a:graphicData>
            </a:graphic>
          </wp:inline>
        </w:drawing>
      </w:r>
    </w:p>
    <w:p>
      <w:pPr>
        <w:spacing w:after="200"/>
        <w:jc w:val="center"/>
      </w:pPr>
      <w:r>
        <w:rPr>
          <w:i/>
          <w:iCs/>
          <w:color w:val="595959"/>
          <w:sz w:val="18"/>
          <w:szCs w:val="18"/>
        </w:rPr>
        <w:t xml:space="preserve">Figure 1 – Services and calls</w:t>
      </w:r>
    </w:p>
    <w:p>
      <w:pPr>
        <w:jc w:val="center"/>
      </w:pPr>
      <w:r>
        <w:drawing>
          <wp:inline distT="0" distB="0" distL="0" distR="0">
            <wp:extent cx="5760720" cy="2952750"/>
            <wp:effectExtent t="0" r="0" b="0" l="0"/>
            <wp:docPr id="1" name="diagram" descr="Figure 2 – Call sequence for one write-back click" title="Figure 2 – Call sequence for one write-back cli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2952750"/>
                    </a:xfrm>
                    <a:prstGeom prst="rect">
                      <a:avLst/>
                    </a:prstGeom>
                  </pic:spPr>
                </pic:pic>
              </a:graphicData>
            </a:graphic>
          </wp:inline>
        </w:drawing>
      </w:r>
    </w:p>
    <w:p>
      <w:pPr>
        <w:spacing w:after="200"/>
        <w:jc w:val="center"/>
      </w:pPr>
      <w:r>
        <w:rPr>
          <w:i/>
          <w:iCs/>
          <w:color w:val="595959"/>
          <w:sz w:val="18"/>
          <w:szCs w:val="18"/>
        </w:rPr>
        <w:t xml:space="preserve">Figure 2 – Call sequence for one write-back click</w:t>
      </w:r>
    </w:p>
    <w:p>
      <w:pPr>
        <w:pStyle w:val="Heading2"/>
      </w:pPr>
      <w:r>
        <w:t xml:space="preserve">2.3 Who calls whom, with what credential</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501"/>
        <w:gridCol w:w="2106"/>
        <w:gridCol w:w="2908"/>
        <w:gridCol w:w="2206"/>
        <w:gridCol w:w="1305"/>
      </w:tblGrid>
      <w:tr>
        <w:trPr>
          <w:tblHeader/>
        </w:trPr>
        <w:tc>
          <w:tcPr>
            <w:tcW w:type="dxa" w:w="501"/>
            <w:shd w:fill="1F4E79" w:color="auto" w:val="clear"/>
            <w:tcMar>
              <w:top w:type="dxa" w:w="60"/>
              <w:left w:type="dxa" w:w="100"/>
              <w:bottom w:type="dxa" w:w="60"/>
              <w:right w:type="dxa" w:w="100"/>
            </w:tcMar>
          </w:tcPr>
          <w:p>
            <w:pPr>
              <w:spacing w:after="40"/>
            </w:pPr>
            <w:r>
              <w:rPr>
                <w:b/>
                <w:bCs/>
                <w:color w:val="FFFFFF"/>
                <w:sz w:val="18"/>
                <w:szCs w:val="18"/>
              </w:rPr>
              <w:t xml:space="preserve">Hop</w:t>
            </w:r>
          </w:p>
        </w:tc>
        <w:tc>
          <w:tcPr>
            <w:tcW w:type="dxa" w:w="2106"/>
            <w:shd w:fill="1F4E79" w:color="auto" w:val="clear"/>
            <w:tcMar>
              <w:top w:type="dxa" w:w="60"/>
              <w:left w:type="dxa" w:w="100"/>
              <w:bottom w:type="dxa" w:w="60"/>
              <w:right w:type="dxa" w:w="100"/>
            </w:tcMar>
          </w:tcPr>
          <w:p>
            <w:pPr>
              <w:spacing w:after="40"/>
            </w:pPr>
            <w:r>
              <w:rPr>
                <w:b/>
                <w:bCs/>
                <w:color w:val="FFFFFF"/>
                <w:sz w:val="18"/>
                <w:szCs w:val="18"/>
              </w:rPr>
              <w:t xml:space="preserve">From → To</w:t>
            </w:r>
          </w:p>
        </w:tc>
        <w:tc>
          <w:tcPr>
            <w:tcW w:type="dxa" w:w="2908"/>
            <w:shd w:fill="1F4E79" w:color="auto" w:val="clear"/>
            <w:tcMar>
              <w:top w:type="dxa" w:w="60"/>
              <w:left w:type="dxa" w:w="100"/>
              <w:bottom w:type="dxa" w:w="60"/>
              <w:right w:type="dxa" w:w="100"/>
            </w:tcMar>
          </w:tcPr>
          <w:p>
            <w:pPr>
              <w:spacing w:after="40"/>
            </w:pPr>
            <w:r>
              <w:rPr>
                <w:b/>
                <w:bCs/>
                <w:color w:val="FFFFFF"/>
                <w:sz w:val="18"/>
                <w:szCs w:val="18"/>
              </w:rPr>
              <w:t xml:space="preserve">Credential presented</w:t>
            </w:r>
          </w:p>
        </w:tc>
        <w:tc>
          <w:tcPr>
            <w:tcW w:type="dxa" w:w="2206"/>
            <w:shd w:fill="1F4E79" w:color="auto" w:val="clear"/>
            <w:tcMar>
              <w:top w:type="dxa" w:w="60"/>
              <w:left w:type="dxa" w:w="100"/>
              <w:bottom w:type="dxa" w:w="60"/>
              <w:right w:type="dxa" w:w="100"/>
            </w:tcMar>
          </w:tcPr>
          <w:p>
            <w:pPr>
              <w:spacing w:after="40"/>
            </w:pPr>
            <w:r>
              <w:rPr>
                <w:b/>
                <w:bCs/>
                <w:color w:val="FFFFFF"/>
                <w:sz w:val="18"/>
                <w:szCs w:val="18"/>
              </w:rPr>
              <w:t xml:space="preserve">Verified by</w:t>
            </w:r>
          </w:p>
        </w:tc>
        <w:tc>
          <w:tcPr>
            <w:tcW w:type="dxa" w:w="1305"/>
            <w:shd w:fill="1F4E79" w:color="auto" w:val="clear"/>
            <w:tcMar>
              <w:top w:type="dxa" w:w="60"/>
              <w:left w:type="dxa" w:w="100"/>
              <w:bottom w:type="dxa" w:w="60"/>
              <w:right w:type="dxa" w:w="100"/>
            </w:tcMar>
          </w:tcPr>
          <w:p>
            <w:pPr>
              <w:spacing w:after="40"/>
            </w:pPr>
            <w:r>
              <w:rPr>
                <w:b/>
                <w:bCs/>
                <w:color w:val="FFFFFF"/>
                <w:sz w:val="18"/>
                <w:szCs w:val="18"/>
              </w:rPr>
              <w:t xml:space="preserve">Step</w:t>
            </w:r>
          </w:p>
        </w:tc>
      </w:tr>
      <w:tr>
        <w:tc>
          <w:tcPr>
            <w:tcW w:type="dxa" w:w="501"/>
            <w:tcMar>
              <w:top w:type="dxa" w:w="60"/>
              <w:left w:type="dxa" w:w="100"/>
              <w:bottom w:type="dxa" w:w="60"/>
              <w:right w:type="dxa" w:w="100"/>
            </w:tcMar>
          </w:tcPr>
          <w:p>
            <w:pPr>
              <w:spacing w:after="40"/>
            </w:pPr>
            <w:r>
              <w:rPr>
                <w:sz w:val="18"/>
                <w:szCs w:val="18"/>
              </w:rPr>
              <w:t xml:space="preserve">A</w:t>
            </w:r>
          </w:p>
        </w:tc>
        <w:tc>
          <w:tcPr>
            <w:tcW w:type="dxa" w:w="2106"/>
            <w:tcMar>
              <w:top w:type="dxa" w:w="60"/>
              <w:left w:type="dxa" w:w="100"/>
              <w:bottom w:type="dxa" w:w="60"/>
              <w:right w:type="dxa" w:w="100"/>
            </w:tcMar>
          </w:tcPr>
          <w:p>
            <w:pPr>
              <w:spacing w:after="40"/>
            </w:pPr>
            <w:r>
              <w:rPr>
                <w:sz w:val="18"/>
                <w:szCs w:val="18"/>
              </w:rPr>
              <w:t xml:space="preserve">Looker → Action Hub</w:t>
            </w:r>
          </w:p>
        </w:tc>
        <w:tc>
          <w:tcPr>
            <w:tcW w:type="dxa" w:w="2908"/>
            <w:tcMar>
              <w:top w:type="dxa" w:w="60"/>
              <w:left w:type="dxa" w:w="100"/>
              <w:bottom w:type="dxa" w:w="60"/>
              <w:right w:type="dxa" w:w="100"/>
            </w:tcMar>
          </w:tcPr>
          <w:p>
            <w:pPr>
              <w:spacing w:after="40"/>
            </w:pPr>
            <w:r>
              <w:rPr>
                <w:sz w:val="18"/>
                <w:szCs w:val="18"/>
              </w:rPr>
              <w:t xml:space="preserve">Looker action secret (Authorization: Token token="…")</w:t>
            </w:r>
          </w:p>
        </w:tc>
        <w:tc>
          <w:tcPr>
            <w:tcW w:type="dxa" w:w="2206"/>
            <w:tcMar>
              <w:top w:type="dxa" w:w="60"/>
              <w:left w:type="dxa" w:w="100"/>
              <w:bottom w:type="dxa" w:w="60"/>
              <w:right w:type="dxa" w:w="100"/>
            </w:tcMar>
          </w:tcPr>
          <w:p>
            <w:pPr>
              <w:spacing w:after="40"/>
            </w:pPr>
            <w:r>
              <w:rPr>
                <w:sz w:val="18"/>
                <w:szCs w:val="18"/>
              </w:rPr>
              <w:t xml:space="preserve">Action Hub (constant time)</w:t>
            </w:r>
          </w:p>
        </w:tc>
        <w:tc>
          <w:tcPr>
            <w:tcW w:type="dxa" w:w="1305"/>
            <w:tcMar>
              <w:top w:type="dxa" w:w="60"/>
              <w:left w:type="dxa" w:w="100"/>
              <w:bottom w:type="dxa" w:w="60"/>
              <w:right w:type="dxa" w:w="100"/>
            </w:tcMar>
          </w:tcPr>
          <w:p>
            <w:pPr>
              <w:spacing w:after="40"/>
            </w:pPr>
            <w:r>
              <w:rPr>
                <w:sz w:val="18"/>
                <w:szCs w:val="18"/>
              </w:rPr>
              <w:t xml:space="preserve">1.2 – 2.1</w:t>
            </w:r>
          </w:p>
        </w:tc>
      </w:tr>
      <w:tr>
        <w:tc>
          <w:tcPr>
            <w:tcW w:type="dxa" w:w="501"/>
            <w:shd w:fill="F7F9FC" w:color="auto" w:val="clear"/>
            <w:tcMar>
              <w:top w:type="dxa" w:w="60"/>
              <w:left w:type="dxa" w:w="100"/>
              <w:bottom w:type="dxa" w:w="60"/>
              <w:right w:type="dxa" w:w="100"/>
            </w:tcMar>
          </w:tcPr>
          <w:p>
            <w:pPr>
              <w:spacing w:after="40"/>
            </w:pPr>
            <w:r>
              <w:rPr>
                <w:sz w:val="18"/>
                <w:szCs w:val="18"/>
              </w:rPr>
              <w:t xml:space="preserve">B</w:t>
            </w:r>
          </w:p>
        </w:tc>
        <w:tc>
          <w:tcPr>
            <w:tcW w:type="dxa" w:w="2106"/>
            <w:shd w:fill="F7F9FC" w:color="auto" w:val="clear"/>
            <w:tcMar>
              <w:top w:type="dxa" w:w="60"/>
              <w:left w:type="dxa" w:w="100"/>
              <w:bottom w:type="dxa" w:w="60"/>
              <w:right w:type="dxa" w:w="100"/>
            </w:tcMar>
          </w:tcPr>
          <w:p>
            <w:pPr>
              <w:spacing w:after="40"/>
            </w:pPr>
            <w:r>
              <w:rPr>
                <w:sz w:val="18"/>
                <w:szCs w:val="18"/>
              </w:rPr>
              <w:t xml:space="preserve">Action Hub → Entra</w:t>
            </w:r>
          </w:p>
        </w:tc>
        <w:tc>
          <w:tcPr>
            <w:tcW w:type="dxa" w:w="2908"/>
            <w:shd w:fill="F7F9FC" w:color="auto" w:val="clear"/>
            <w:tcMar>
              <w:top w:type="dxa" w:w="60"/>
              <w:left w:type="dxa" w:w="100"/>
              <w:bottom w:type="dxa" w:w="60"/>
              <w:right w:type="dxa" w:w="100"/>
            </w:tcMar>
          </w:tcPr>
          <w:p>
            <w:pPr>
              <w:spacing w:after="40"/>
            </w:pPr>
            <w:r>
              <w:rPr>
                <w:sz w:val="18"/>
                <w:szCs w:val="18"/>
              </w:rPr>
              <w:t xml:space="preserve">Google ID token of action-hub@ as client_assertion</w:t>
            </w:r>
          </w:p>
        </w:tc>
        <w:tc>
          <w:tcPr>
            <w:tcW w:type="dxa" w:w="2206"/>
            <w:shd w:fill="F7F9FC" w:color="auto" w:val="clear"/>
            <w:tcMar>
              <w:top w:type="dxa" w:w="60"/>
              <w:left w:type="dxa" w:w="100"/>
              <w:bottom w:type="dxa" w:w="60"/>
              <w:right w:type="dxa" w:w="100"/>
            </w:tcMar>
          </w:tcPr>
          <w:p>
            <w:pPr>
              <w:spacing w:after="40"/>
            </w:pPr>
            <w:r>
              <w:rPr>
                <w:sz w:val="18"/>
                <w:szCs w:val="18"/>
              </w:rPr>
              <w:t xml:space="preserve">Entra (federated credential)</w:t>
            </w:r>
          </w:p>
        </w:tc>
        <w:tc>
          <w:tcPr>
            <w:tcW w:type="dxa" w:w="1305"/>
            <w:shd w:fill="F7F9FC" w:color="auto" w:val="clear"/>
            <w:tcMar>
              <w:top w:type="dxa" w:w="60"/>
              <w:left w:type="dxa" w:w="100"/>
              <w:bottom w:type="dxa" w:w="60"/>
              <w:right w:type="dxa" w:w="100"/>
            </w:tcMar>
          </w:tcPr>
          <w:p>
            <w:pPr>
              <w:spacing w:after="40"/>
            </w:pPr>
            <w:r>
              <w:rPr>
                <w:sz w:val="18"/>
                <w:szCs w:val="18"/>
              </w:rPr>
              <w:t xml:space="preserve">2.2</w:t>
            </w:r>
          </w:p>
        </w:tc>
      </w:tr>
      <w:tr>
        <w:tc>
          <w:tcPr>
            <w:tcW w:type="dxa" w:w="501"/>
            <w:tcMar>
              <w:top w:type="dxa" w:w="60"/>
              <w:left w:type="dxa" w:w="100"/>
              <w:bottom w:type="dxa" w:w="60"/>
              <w:right w:type="dxa" w:w="100"/>
            </w:tcMar>
          </w:tcPr>
          <w:p>
            <w:pPr>
              <w:spacing w:after="40"/>
            </w:pPr>
            <w:r>
              <w:rPr>
                <w:sz w:val="18"/>
                <w:szCs w:val="18"/>
              </w:rPr>
              <w:t xml:space="preserve">C</w:t>
            </w:r>
          </w:p>
        </w:tc>
        <w:tc>
          <w:tcPr>
            <w:tcW w:type="dxa" w:w="2106"/>
            <w:tcMar>
              <w:top w:type="dxa" w:w="60"/>
              <w:left w:type="dxa" w:w="100"/>
              <w:bottom w:type="dxa" w:w="60"/>
              <w:right w:type="dxa" w:w="100"/>
            </w:tcMar>
          </w:tcPr>
          <w:p>
            <w:pPr>
              <w:spacing w:after="40"/>
            </w:pPr>
            <w:r>
              <w:rPr>
                <w:sz w:val="18"/>
                <w:szCs w:val="18"/>
              </w:rPr>
              <w:t xml:space="preserve">Action Hub → Apigee → ID&amp;A</w:t>
            </w:r>
          </w:p>
        </w:tc>
        <w:tc>
          <w:tcPr>
            <w:tcW w:type="dxa" w:w="2908"/>
            <w:tcMar>
              <w:top w:type="dxa" w:w="60"/>
              <w:left w:type="dxa" w:w="100"/>
              <w:bottom w:type="dxa" w:w="60"/>
              <w:right w:type="dxa" w:w="100"/>
            </w:tcMar>
          </w:tcPr>
          <w:p>
            <w:pPr>
              <w:spacing w:after="40"/>
            </w:pPr>
            <w:r>
              <w:rPr>
                <w:sz w:val="18"/>
                <w:szCs w:val="18"/>
              </w:rPr>
              <w:t xml:space="preserve">Entra auth token (subject_token)</w:t>
            </w:r>
          </w:p>
        </w:tc>
        <w:tc>
          <w:tcPr>
            <w:tcW w:type="dxa" w:w="2206"/>
            <w:tcMar>
              <w:top w:type="dxa" w:w="60"/>
              <w:left w:type="dxa" w:w="100"/>
              <w:bottom w:type="dxa" w:w="60"/>
              <w:right w:type="dxa" w:w="100"/>
            </w:tcMar>
          </w:tcPr>
          <w:p>
            <w:pPr>
              <w:spacing w:after="40"/>
            </w:pPr>
            <w:r>
              <w:rPr>
                <w:sz w:val="18"/>
                <w:szCs w:val="18"/>
              </w:rPr>
              <w:t xml:space="preserve">Apigee VerifyJWT + ID&amp;A</w:t>
            </w:r>
          </w:p>
        </w:tc>
        <w:tc>
          <w:tcPr>
            <w:tcW w:type="dxa" w:w="1305"/>
            <w:tcMar>
              <w:top w:type="dxa" w:w="60"/>
              <w:left w:type="dxa" w:w="100"/>
              <w:bottom w:type="dxa" w:w="60"/>
              <w:right w:type="dxa" w:w="100"/>
            </w:tcMar>
          </w:tcPr>
          <w:p>
            <w:pPr>
              <w:spacing w:after="40"/>
            </w:pPr>
            <w:r>
              <w:rPr>
                <w:sz w:val="18"/>
                <w:szCs w:val="18"/>
              </w:rPr>
              <w:t xml:space="preserve">2.3 – 2.6</w:t>
            </w:r>
          </w:p>
        </w:tc>
      </w:tr>
      <w:tr>
        <w:tc>
          <w:tcPr>
            <w:tcW w:type="dxa" w:w="501"/>
            <w:shd w:fill="F7F9FC" w:color="auto" w:val="clear"/>
            <w:tcMar>
              <w:top w:type="dxa" w:w="60"/>
              <w:left w:type="dxa" w:w="100"/>
              <w:bottom w:type="dxa" w:w="60"/>
              <w:right w:type="dxa" w:w="100"/>
            </w:tcMar>
          </w:tcPr>
          <w:p>
            <w:pPr>
              <w:spacing w:after="40"/>
            </w:pPr>
            <w:r>
              <w:rPr>
                <w:sz w:val="18"/>
                <w:szCs w:val="18"/>
              </w:rPr>
              <w:t xml:space="preserve">D</w:t>
            </w:r>
          </w:p>
        </w:tc>
        <w:tc>
          <w:tcPr>
            <w:tcW w:type="dxa" w:w="2106"/>
            <w:shd w:fill="F7F9FC" w:color="auto" w:val="clear"/>
            <w:tcMar>
              <w:top w:type="dxa" w:w="60"/>
              <w:left w:type="dxa" w:w="100"/>
              <w:bottom w:type="dxa" w:w="60"/>
              <w:right w:type="dxa" w:w="100"/>
            </w:tcMar>
          </w:tcPr>
          <w:p>
            <w:pPr>
              <w:spacing w:after="40"/>
            </w:pPr>
            <w:r>
              <w:rPr>
                <w:sz w:val="18"/>
                <w:szCs w:val="18"/>
              </w:rPr>
              <w:t xml:space="preserve">Action Hub → Write-back API</w:t>
            </w:r>
          </w:p>
        </w:tc>
        <w:tc>
          <w:tcPr>
            <w:tcW w:type="dxa" w:w="2908"/>
            <w:shd w:fill="F7F9FC" w:color="auto" w:val="clear"/>
            <w:tcMar>
              <w:top w:type="dxa" w:w="60"/>
              <w:left w:type="dxa" w:w="100"/>
              <w:bottom w:type="dxa" w:w="60"/>
              <w:right w:type="dxa" w:w="100"/>
            </w:tcMar>
          </w:tcPr>
          <w:p>
            <w:pPr>
              <w:spacing w:after="40"/>
            </w:pPr>
            <w:r>
              <w:rPr>
                <w:sz w:val="18"/>
                <w:szCs w:val="18"/>
              </w:rPr>
              <w:t xml:space="preserve">ID&amp;A JWT (Bearer)</w:t>
            </w:r>
          </w:p>
        </w:tc>
        <w:tc>
          <w:tcPr>
            <w:tcW w:type="dxa" w:w="2206"/>
            <w:shd w:fill="F7F9FC" w:color="auto" w:val="clear"/>
            <w:tcMar>
              <w:top w:type="dxa" w:w="60"/>
              <w:left w:type="dxa" w:w="100"/>
              <w:bottom w:type="dxa" w:w="60"/>
              <w:right w:type="dxa" w:w="100"/>
            </w:tcMar>
          </w:tcPr>
          <w:p>
            <w:pPr>
              <w:spacing w:after="40"/>
            </w:pPr>
            <w:r>
              <w:rPr>
                <w:sz w:val="18"/>
                <w:szCs w:val="18"/>
              </w:rPr>
              <w:t xml:space="preserve">Write-back API via JWKS</w:t>
            </w:r>
          </w:p>
        </w:tc>
        <w:tc>
          <w:tcPr>
            <w:tcW w:type="dxa" w:w="1305"/>
            <w:shd w:fill="F7F9FC" w:color="auto" w:val="clear"/>
            <w:tcMar>
              <w:top w:type="dxa" w:w="60"/>
              <w:left w:type="dxa" w:w="100"/>
              <w:bottom w:type="dxa" w:w="60"/>
              <w:right w:type="dxa" w:w="100"/>
            </w:tcMar>
          </w:tcPr>
          <w:p>
            <w:pPr>
              <w:spacing w:after="40"/>
            </w:pPr>
            <w:r>
              <w:rPr>
                <w:sz w:val="18"/>
                <w:szCs w:val="18"/>
              </w:rPr>
              <w:t xml:space="preserve">3.1 – 3.4</w:t>
            </w:r>
          </w:p>
        </w:tc>
      </w:tr>
      <w:tr>
        <w:tc>
          <w:tcPr>
            <w:tcW w:type="dxa" w:w="501"/>
            <w:tcMar>
              <w:top w:type="dxa" w:w="60"/>
              <w:left w:type="dxa" w:w="100"/>
              <w:bottom w:type="dxa" w:w="60"/>
              <w:right w:type="dxa" w:w="100"/>
            </w:tcMar>
          </w:tcPr>
          <w:p>
            <w:pPr>
              <w:spacing w:after="40"/>
            </w:pPr>
            <w:r>
              <w:rPr>
                <w:sz w:val="18"/>
                <w:szCs w:val="18"/>
              </w:rPr>
              <w:t xml:space="preserve">E</w:t>
            </w:r>
          </w:p>
        </w:tc>
        <w:tc>
          <w:tcPr>
            <w:tcW w:type="dxa" w:w="2106"/>
            <w:tcMar>
              <w:top w:type="dxa" w:w="60"/>
              <w:left w:type="dxa" w:w="100"/>
              <w:bottom w:type="dxa" w:w="60"/>
              <w:right w:type="dxa" w:w="100"/>
            </w:tcMar>
          </w:tcPr>
          <w:p>
            <w:pPr>
              <w:spacing w:after="40"/>
            </w:pPr>
            <w:r>
              <w:rPr>
                <w:sz w:val="18"/>
                <w:szCs w:val="18"/>
              </w:rPr>
              <w:t xml:space="preserve">Write-back API → Graph</w:t>
            </w:r>
          </w:p>
        </w:tc>
        <w:tc>
          <w:tcPr>
            <w:tcW w:type="dxa" w:w="2908"/>
            <w:tcMar>
              <w:top w:type="dxa" w:w="60"/>
              <w:left w:type="dxa" w:w="100"/>
              <w:bottom w:type="dxa" w:w="60"/>
              <w:right w:type="dxa" w:w="100"/>
            </w:tcMar>
          </w:tcPr>
          <w:p>
            <w:pPr>
              <w:spacing w:after="40"/>
            </w:pPr>
            <w:r>
              <w:rPr>
                <w:sz w:val="18"/>
                <w:szCs w:val="18"/>
              </w:rPr>
              <w:t xml:space="preserve">Graph app token (client secret)</w:t>
            </w:r>
          </w:p>
        </w:tc>
        <w:tc>
          <w:tcPr>
            <w:tcW w:type="dxa" w:w="2206"/>
            <w:tcMar>
              <w:top w:type="dxa" w:w="60"/>
              <w:left w:type="dxa" w:w="100"/>
              <w:bottom w:type="dxa" w:w="60"/>
              <w:right w:type="dxa" w:w="100"/>
            </w:tcMar>
          </w:tcPr>
          <w:p>
            <w:pPr>
              <w:spacing w:after="40"/>
            </w:pPr>
            <w:r>
              <w:rPr>
                <w:sz w:val="18"/>
                <w:szCs w:val="18"/>
              </w:rPr>
              <w:t xml:space="preserve">Microsoft Graph</w:t>
            </w:r>
          </w:p>
        </w:tc>
        <w:tc>
          <w:tcPr>
            <w:tcW w:type="dxa" w:w="1305"/>
            <w:tcMar>
              <w:top w:type="dxa" w:w="60"/>
              <w:left w:type="dxa" w:w="100"/>
              <w:bottom w:type="dxa" w:w="60"/>
              <w:right w:type="dxa" w:w="100"/>
            </w:tcMar>
          </w:tcPr>
          <w:p>
            <w:pPr>
              <w:spacing w:after="40"/>
            </w:pPr>
            <w:r>
              <w:rPr>
                <w:sz w:val="18"/>
                <w:szCs w:val="18"/>
              </w:rPr>
              <w:t xml:space="preserve">4a – 4c</w:t>
            </w:r>
          </w:p>
        </w:tc>
      </w:tr>
      <w:tr>
        <w:tc>
          <w:tcPr>
            <w:tcW w:type="dxa" w:w="501"/>
            <w:shd w:fill="F7F9FC" w:color="auto" w:val="clear"/>
            <w:tcMar>
              <w:top w:type="dxa" w:w="60"/>
              <w:left w:type="dxa" w:w="100"/>
              <w:bottom w:type="dxa" w:w="60"/>
              <w:right w:type="dxa" w:w="100"/>
            </w:tcMar>
          </w:tcPr>
          <w:p>
            <w:pPr>
              <w:spacing w:after="40"/>
            </w:pPr>
            <w:r>
              <w:rPr>
                <w:sz w:val="18"/>
                <w:szCs w:val="18"/>
              </w:rPr>
              <w:t xml:space="preserve">F</w:t>
            </w:r>
          </w:p>
        </w:tc>
        <w:tc>
          <w:tcPr>
            <w:tcW w:type="dxa" w:w="2106"/>
            <w:shd w:fill="F7F9FC" w:color="auto" w:val="clear"/>
            <w:tcMar>
              <w:top w:type="dxa" w:w="60"/>
              <w:left w:type="dxa" w:w="100"/>
              <w:bottom w:type="dxa" w:w="60"/>
              <w:right w:type="dxa" w:w="100"/>
            </w:tcMar>
          </w:tcPr>
          <w:p>
            <w:pPr>
              <w:spacing w:after="40"/>
            </w:pPr>
            <w:r>
              <w:rPr>
                <w:sz w:val="18"/>
                <w:szCs w:val="18"/>
              </w:rPr>
              <w:t xml:space="preserve">Write-back API → Writer</w:t>
            </w:r>
          </w:p>
        </w:tc>
        <w:tc>
          <w:tcPr>
            <w:tcW w:type="dxa" w:w="2908"/>
            <w:shd w:fill="F7F9FC" w:color="auto" w:val="clear"/>
            <w:tcMar>
              <w:top w:type="dxa" w:w="60"/>
              <w:left w:type="dxa" w:w="100"/>
              <w:bottom w:type="dxa" w:w="60"/>
              <w:right w:type="dxa" w:w="100"/>
            </w:tcMar>
          </w:tcPr>
          <w:p>
            <w:pPr>
              <w:spacing w:after="40"/>
            </w:pPr>
            <w:r>
              <w:rPr>
                <w:sz w:val="18"/>
                <w:szCs w:val="18"/>
              </w:rPr>
              <w:t xml:space="preserve">Google ID token of writeback-api@ (aud writer)</w:t>
            </w:r>
          </w:p>
        </w:tc>
        <w:tc>
          <w:tcPr>
            <w:tcW w:type="dxa" w:w="2206"/>
            <w:shd w:fill="F7F9FC" w:color="auto" w:val="clear"/>
            <w:tcMar>
              <w:top w:type="dxa" w:w="60"/>
              <w:left w:type="dxa" w:w="100"/>
              <w:bottom w:type="dxa" w:w="60"/>
              <w:right w:type="dxa" w:w="100"/>
            </w:tcMar>
          </w:tcPr>
          <w:p>
            <w:pPr>
              <w:spacing w:after="40"/>
            </w:pPr>
            <w:r>
              <w:rPr>
                <w:sz w:val="18"/>
                <w:szCs w:val="18"/>
              </w:rPr>
              <w:t xml:space="preserve">Writer</w:t>
            </w:r>
          </w:p>
        </w:tc>
        <w:tc>
          <w:tcPr>
            <w:tcW w:type="dxa" w:w="1305"/>
            <w:shd w:fill="F7F9FC" w:color="auto" w:val="clear"/>
            <w:tcMar>
              <w:top w:type="dxa" w:w="60"/>
              <w:left w:type="dxa" w:w="100"/>
              <w:bottom w:type="dxa" w:w="60"/>
              <w:right w:type="dxa" w:w="100"/>
            </w:tcMar>
          </w:tcPr>
          <w:p>
            <w:pPr>
              <w:spacing w:after="40"/>
            </w:pPr>
            <w:r>
              <w:rPr>
                <w:sz w:val="18"/>
                <w:szCs w:val="18"/>
              </w:rPr>
              <w:t xml:space="preserve">6 – 6.1</w:t>
            </w:r>
          </w:p>
        </w:tc>
      </w:tr>
      <w:tr>
        <w:tc>
          <w:tcPr>
            <w:tcW w:type="dxa" w:w="501"/>
            <w:tcMar>
              <w:top w:type="dxa" w:w="60"/>
              <w:left w:type="dxa" w:w="100"/>
              <w:bottom w:type="dxa" w:w="60"/>
              <w:right w:type="dxa" w:w="100"/>
            </w:tcMar>
          </w:tcPr>
          <w:p>
            <w:pPr>
              <w:spacing w:after="40"/>
            </w:pPr>
            <w:r>
              <w:rPr>
                <w:sz w:val="18"/>
                <w:szCs w:val="18"/>
              </w:rPr>
              <w:t xml:space="preserve">G</w:t>
            </w:r>
          </w:p>
        </w:tc>
        <w:tc>
          <w:tcPr>
            <w:tcW w:type="dxa" w:w="2106"/>
            <w:tcMar>
              <w:top w:type="dxa" w:w="60"/>
              <w:left w:type="dxa" w:w="100"/>
              <w:bottom w:type="dxa" w:w="60"/>
              <w:right w:type="dxa" w:w="100"/>
            </w:tcMar>
          </w:tcPr>
          <w:p>
            <w:pPr>
              <w:spacing w:after="40"/>
            </w:pPr>
            <w:r>
              <w:rPr>
                <w:sz w:val="18"/>
                <w:szCs w:val="18"/>
              </w:rPr>
              <w:t xml:space="preserve">Writer → BigQuery</w:t>
            </w:r>
          </w:p>
        </w:tc>
        <w:tc>
          <w:tcPr>
            <w:tcW w:type="dxa" w:w="2908"/>
            <w:tcMar>
              <w:top w:type="dxa" w:w="60"/>
              <w:left w:type="dxa" w:w="100"/>
              <w:bottom w:type="dxa" w:w="60"/>
              <w:right w:type="dxa" w:w="100"/>
            </w:tcMar>
          </w:tcPr>
          <w:p>
            <w:pPr>
              <w:spacing w:after="40"/>
            </w:pPr>
            <w:r>
              <w:rPr>
                <w:sz w:val="18"/>
                <w:szCs w:val="18"/>
              </w:rPr>
              <w:t xml:space="preserve">Google access token of writer@</w:t>
            </w:r>
          </w:p>
        </w:tc>
        <w:tc>
          <w:tcPr>
            <w:tcW w:type="dxa" w:w="2206"/>
            <w:tcMar>
              <w:top w:type="dxa" w:w="60"/>
              <w:left w:type="dxa" w:w="100"/>
              <w:bottom w:type="dxa" w:w="60"/>
              <w:right w:type="dxa" w:w="100"/>
            </w:tcMar>
          </w:tcPr>
          <w:p>
            <w:pPr>
              <w:spacing w:after="40"/>
            </w:pPr>
            <w:r>
              <w:rPr>
                <w:sz w:val="18"/>
                <w:szCs w:val="18"/>
              </w:rPr>
              <w:t xml:space="preserve">Google IAM</w:t>
            </w:r>
          </w:p>
        </w:tc>
        <w:tc>
          <w:tcPr>
            <w:tcW w:type="dxa" w:w="1305"/>
            <w:tcMar>
              <w:top w:type="dxa" w:w="60"/>
              <w:left w:type="dxa" w:w="100"/>
              <w:bottom w:type="dxa" w:w="60"/>
              <w:right w:type="dxa" w:w="100"/>
            </w:tcMar>
          </w:tcPr>
          <w:p>
            <w:pPr>
              <w:spacing w:after="40"/>
            </w:pPr>
            <w:r>
              <w:rPr>
                <w:sz w:val="18"/>
                <w:szCs w:val="18"/>
              </w:rPr>
              <w:t xml:space="preserve">7 – 8</w:t>
            </w:r>
          </w:p>
        </w:tc>
      </w:tr>
    </w:tbl>
    <w:p>
      <w:pPr>
        <w:pStyle w:val="Heading1"/>
      </w:pPr>
      <w:r>
        <w:t xml:space="preserve">3. API conventions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805"/>
        <w:gridCol w:w="7221"/>
      </w:tblGrid>
      <w:tr>
        <w:trPr>
          <w:tblHeader/>
        </w:trPr>
        <w:tc>
          <w:tcPr>
            <w:tcW w:type="dxa" w:w="1805"/>
            <w:shd w:fill="1F4E79" w:color="auto" w:val="clear"/>
            <w:tcMar>
              <w:top w:type="dxa" w:w="60"/>
              <w:left w:type="dxa" w:w="100"/>
              <w:bottom w:type="dxa" w:w="60"/>
              <w:right w:type="dxa" w:w="100"/>
            </w:tcMar>
          </w:tcPr>
          <w:p>
            <w:pPr>
              <w:spacing w:after="40"/>
            </w:pPr>
            <w:r>
              <w:rPr>
                <w:b/>
                <w:bCs/>
                <w:color w:val="FFFFFF"/>
                <w:sz w:val="18"/>
                <w:szCs w:val="18"/>
              </w:rPr>
              <w:t xml:space="preserve">Topic</w:t>
            </w:r>
          </w:p>
        </w:tc>
        <w:tc>
          <w:tcPr>
            <w:tcW w:type="dxa" w:w="7221"/>
            <w:shd w:fill="1F4E79" w:color="auto" w:val="clear"/>
            <w:tcMar>
              <w:top w:type="dxa" w:w="60"/>
              <w:left w:type="dxa" w:w="100"/>
              <w:bottom w:type="dxa" w:w="60"/>
              <w:right w:type="dxa" w:w="100"/>
            </w:tcMar>
          </w:tcPr>
          <w:p>
            <w:pPr>
              <w:spacing w:after="40"/>
            </w:pPr>
            <w:r>
              <w:rPr>
                <w:b/>
                <w:bCs/>
                <w:color w:val="FFFFFF"/>
                <w:sz w:val="18"/>
                <w:szCs w:val="18"/>
              </w:rPr>
              <w:t xml:space="preserve">Convention</w:t>
            </w:r>
          </w:p>
        </w:tc>
      </w:tr>
      <w:tr>
        <w:tc>
          <w:tcPr>
            <w:tcW w:type="dxa" w:w="1805"/>
            <w:tcMar>
              <w:top w:type="dxa" w:w="60"/>
              <w:left w:type="dxa" w:w="100"/>
              <w:bottom w:type="dxa" w:w="60"/>
              <w:right w:type="dxa" w:w="100"/>
            </w:tcMar>
          </w:tcPr>
          <w:p>
            <w:pPr>
              <w:spacing w:after="40"/>
            </w:pPr>
            <w:r>
              <w:rPr>
                <w:sz w:val="18"/>
                <w:szCs w:val="18"/>
              </w:rPr>
              <w:t xml:space="preserve">Base URLs</w:t>
            </w:r>
          </w:p>
        </w:tc>
        <w:tc>
          <w:tcPr>
            <w:tcW w:type="dxa" w:w="7221"/>
            <w:tcMar>
              <w:top w:type="dxa" w:w="60"/>
              <w:left w:type="dxa" w:w="100"/>
              <w:bottom w:type="dxa" w:w="60"/>
              <w:right w:type="dxa" w:w="100"/>
            </w:tcMar>
          </w:tcPr>
          <w:p>
            <w:pPr>
              <w:spacing w:after="40"/>
            </w:pPr>
            <w:r>
              <w:rPr>
                <w:sz w:val="18"/>
                <w:szCs w:val="18"/>
              </w:rPr>
              <w:t xml:space="preserve">PRD: https://writeback-actions.internal · https://writeback-api.internal · https://writer.internal (cluster-internal). INT/PRE add -int / -pre to the host.</w:t>
            </w:r>
          </w:p>
        </w:tc>
      </w:tr>
      <w:tr>
        <w:tc>
          <w:tcPr>
            <w:tcW w:type="dxa" w:w="1805"/>
            <w:shd w:fill="F7F9FC" w:color="auto" w:val="clear"/>
            <w:tcMar>
              <w:top w:type="dxa" w:w="60"/>
              <w:left w:type="dxa" w:w="100"/>
              <w:bottom w:type="dxa" w:w="60"/>
              <w:right w:type="dxa" w:w="100"/>
            </w:tcMar>
          </w:tcPr>
          <w:p>
            <w:pPr>
              <w:spacing w:after="40"/>
            </w:pPr>
            <w:r>
              <w:rPr>
                <w:sz w:val="18"/>
                <w:szCs w:val="18"/>
              </w:rPr>
              <w:t xml:space="preserve">Versioning</w:t>
            </w:r>
          </w:p>
        </w:tc>
        <w:tc>
          <w:tcPr>
            <w:tcW w:type="dxa" w:w="7221"/>
            <w:shd w:fill="F7F9FC" w:color="auto" w:val="clear"/>
            <w:tcMar>
              <w:top w:type="dxa" w:w="60"/>
              <w:left w:type="dxa" w:w="100"/>
              <w:bottom w:type="dxa" w:w="60"/>
              <w:right w:type="dxa" w:w="100"/>
            </w:tcMar>
          </w:tcPr>
          <w:p>
            <w:pPr>
              <w:spacing w:after="40"/>
            </w:pPr>
            <w:r>
              <w:rPr>
                <w:sz w:val="18"/>
                <w:szCs w:val="18"/>
              </w:rPr>
              <w:t xml:space="preserve">Path version (/v1). Breaking changes → /v2 run side by side; Action Hub endpoints are unversioned because Looker owns their shape.</w:t>
            </w:r>
          </w:p>
        </w:tc>
      </w:tr>
      <w:tr>
        <w:tc>
          <w:tcPr>
            <w:tcW w:type="dxa" w:w="1805"/>
            <w:tcMar>
              <w:top w:type="dxa" w:w="60"/>
              <w:left w:type="dxa" w:w="100"/>
              <w:bottom w:type="dxa" w:w="60"/>
              <w:right w:type="dxa" w:w="100"/>
            </w:tcMar>
          </w:tcPr>
          <w:p>
            <w:pPr>
              <w:spacing w:after="40"/>
            </w:pPr>
            <w:r>
              <w:rPr>
                <w:sz w:val="18"/>
                <w:szCs w:val="18"/>
              </w:rPr>
              <w:t xml:space="preserve">Transport</w:t>
            </w:r>
          </w:p>
        </w:tc>
        <w:tc>
          <w:tcPr>
            <w:tcW w:type="dxa" w:w="7221"/>
            <w:tcMar>
              <w:top w:type="dxa" w:w="60"/>
              <w:left w:type="dxa" w:w="100"/>
              <w:bottom w:type="dxa" w:w="60"/>
              <w:right w:type="dxa" w:w="100"/>
            </w:tcMar>
          </w:tcPr>
          <w:p>
            <w:pPr>
              <w:spacing w:after="40"/>
            </w:pPr>
            <w:r>
              <w:rPr>
                <w:sz w:val="18"/>
                <w:szCs w:val="18"/>
              </w:rPr>
              <w:t xml:space="preserve">HTTPS only, TLS 1.2+, certificates from the internal CA; HTTP/1.1 JSON.</w:t>
            </w:r>
          </w:p>
        </w:tc>
      </w:tr>
      <w:tr>
        <w:tc>
          <w:tcPr>
            <w:tcW w:type="dxa" w:w="1805"/>
            <w:shd w:fill="F7F9FC" w:color="auto" w:val="clear"/>
            <w:tcMar>
              <w:top w:type="dxa" w:w="60"/>
              <w:left w:type="dxa" w:w="100"/>
              <w:bottom w:type="dxa" w:w="60"/>
              <w:right w:type="dxa" w:w="100"/>
            </w:tcMar>
          </w:tcPr>
          <w:p>
            <w:pPr>
              <w:spacing w:after="40"/>
            </w:pPr>
            <w:r>
              <w:rPr>
                <w:sz w:val="18"/>
                <w:szCs w:val="18"/>
              </w:rPr>
              <w:t xml:space="preserve">Content type</w:t>
            </w:r>
          </w:p>
        </w:tc>
        <w:tc>
          <w:tcPr>
            <w:tcW w:type="dxa" w:w="7221"/>
            <w:shd w:fill="F7F9FC" w:color="auto" w:val="clear"/>
            <w:tcMar>
              <w:top w:type="dxa" w:w="60"/>
              <w:left w:type="dxa" w:w="100"/>
              <w:bottom w:type="dxa" w:w="60"/>
              <w:right w:type="dxa" w:w="100"/>
            </w:tcMar>
          </w:tcPr>
          <w:p>
            <w:pPr>
              <w:spacing w:after="40"/>
            </w:pPr>
            <w:r>
              <w:rPr>
                <w:sz w:val="18"/>
                <w:szCs w:val="18"/>
              </w:rPr>
              <w:t xml:space="preserve">application/json; charset=utf-8 (Entra and token exchange use application/x-www-form-urlencoded).</w:t>
            </w:r>
          </w:p>
        </w:tc>
      </w:tr>
      <w:tr>
        <w:tc>
          <w:tcPr>
            <w:tcW w:type="dxa" w:w="1805"/>
            <w:tcMar>
              <w:top w:type="dxa" w:w="60"/>
              <w:left w:type="dxa" w:w="100"/>
              <w:bottom w:type="dxa" w:w="60"/>
              <w:right w:type="dxa" w:w="100"/>
            </w:tcMar>
          </w:tcPr>
          <w:p>
            <w:pPr>
              <w:spacing w:after="40"/>
            </w:pPr>
            <w:r>
              <w:rPr>
                <w:sz w:val="18"/>
                <w:szCs w:val="18"/>
              </w:rPr>
              <w:t xml:space="preserve">Correlation</w:t>
            </w:r>
          </w:p>
        </w:tc>
        <w:tc>
          <w:tcPr>
            <w:tcW w:type="dxa" w:w="7221"/>
            <w:tcMar>
              <w:top w:type="dxa" w:w="60"/>
              <w:left w:type="dxa" w:w="100"/>
              <w:bottom w:type="dxa" w:w="60"/>
              <w:right w:type="dxa" w:w="100"/>
            </w:tcMar>
          </w:tcPr>
          <w:p>
            <w:pPr>
              <w:spacing w:after="40"/>
            </w:pPr>
            <w:r>
              <w:rPr>
                <w:sz w:val="18"/>
                <w:szCs w:val="18"/>
              </w:rPr>
              <w:t xml:space="preserve">X-Request-Id on every hop. Action Hub creates it (wb-&lt;uuid&gt;) if absent; it becomes request_id, the BigQuery insertId and the log key.</w:t>
            </w:r>
          </w:p>
        </w:tc>
      </w:tr>
      <w:tr>
        <w:tc>
          <w:tcPr>
            <w:tcW w:type="dxa" w:w="1805"/>
            <w:shd w:fill="F7F9FC" w:color="auto" w:val="clear"/>
            <w:tcMar>
              <w:top w:type="dxa" w:w="60"/>
              <w:left w:type="dxa" w:w="100"/>
              <w:bottom w:type="dxa" w:w="60"/>
              <w:right w:type="dxa" w:w="100"/>
            </w:tcMar>
          </w:tcPr>
          <w:p>
            <w:pPr>
              <w:spacing w:after="40"/>
            </w:pPr>
            <w:r>
              <w:rPr>
                <w:sz w:val="18"/>
                <w:szCs w:val="18"/>
              </w:rPr>
              <w:t xml:space="preserve">Idempotency</w:t>
            </w:r>
          </w:p>
        </w:tc>
        <w:tc>
          <w:tcPr>
            <w:tcW w:type="dxa" w:w="7221"/>
            <w:shd w:fill="F7F9FC" w:color="auto" w:val="clear"/>
            <w:tcMar>
              <w:top w:type="dxa" w:w="60"/>
              <w:left w:type="dxa" w:w="100"/>
              <w:bottom w:type="dxa" w:w="60"/>
              <w:right w:type="dxa" w:w="100"/>
            </w:tcMar>
          </w:tcPr>
          <w:p>
            <w:pPr>
              <w:spacing w:after="40"/>
            </w:pPr>
            <w:r>
              <w:rPr>
                <w:sz w:val="18"/>
                <w:szCs w:val="18"/>
              </w:rPr>
              <w:t xml:space="preserve">request_id identifies one logical write. Same id + same payload → same result; same id + different payload → 409.</w:t>
            </w:r>
          </w:p>
        </w:tc>
      </w:tr>
      <w:tr>
        <w:tc>
          <w:tcPr>
            <w:tcW w:type="dxa" w:w="1805"/>
            <w:tcMar>
              <w:top w:type="dxa" w:w="60"/>
              <w:left w:type="dxa" w:w="100"/>
              <w:bottom w:type="dxa" w:w="60"/>
              <w:right w:type="dxa" w:w="100"/>
            </w:tcMar>
          </w:tcPr>
          <w:p>
            <w:pPr>
              <w:spacing w:after="40"/>
            </w:pPr>
            <w:r>
              <w:rPr>
                <w:sz w:val="18"/>
                <w:szCs w:val="18"/>
              </w:rPr>
              <w:t xml:space="preserve">Error envelope</w:t>
            </w:r>
          </w:p>
        </w:tc>
        <w:tc>
          <w:tcPr>
            <w:tcW w:type="dxa" w:w="7221"/>
            <w:tcMar>
              <w:top w:type="dxa" w:w="60"/>
              <w:left w:type="dxa" w:w="100"/>
              <w:bottom w:type="dxa" w:w="60"/>
              <w:right w:type="dxa" w:w="100"/>
            </w:tcMar>
          </w:tcPr>
          <w:p>
            <w:pPr>
              <w:spacing w:after="40"/>
            </w:pPr>
            <w:r>
              <w:rPr>
                <w:sz w:val="18"/>
                <w:szCs w:val="18"/>
              </w:rPr>
              <w:t xml:space="preserve">{"error": "&lt;code&gt;", "error_description": "&lt;text&gt;", "request_id": "&lt;id&gt;"} – no stack traces, no tokens.</w:t>
            </w:r>
          </w:p>
        </w:tc>
      </w:tr>
      <w:tr>
        <w:tc>
          <w:tcPr>
            <w:tcW w:type="dxa" w:w="1805"/>
            <w:shd w:fill="F7F9FC" w:color="auto" w:val="clear"/>
            <w:tcMar>
              <w:top w:type="dxa" w:w="60"/>
              <w:left w:type="dxa" w:w="100"/>
              <w:bottom w:type="dxa" w:w="60"/>
              <w:right w:type="dxa" w:w="100"/>
            </w:tcMar>
          </w:tcPr>
          <w:p>
            <w:pPr>
              <w:spacing w:after="40"/>
            </w:pPr>
            <w:r>
              <w:rPr>
                <w:sz w:val="18"/>
                <w:szCs w:val="18"/>
              </w:rPr>
              <w:t xml:space="preserve">Time-outs</w:t>
            </w:r>
          </w:p>
        </w:tc>
        <w:tc>
          <w:tcPr>
            <w:tcW w:type="dxa" w:w="7221"/>
            <w:shd w:fill="F7F9FC" w:color="auto" w:val="clear"/>
            <w:tcMar>
              <w:top w:type="dxa" w:w="60"/>
              <w:left w:type="dxa" w:w="100"/>
              <w:bottom w:type="dxa" w:w="60"/>
              <w:right w:type="dxa" w:w="100"/>
            </w:tcMar>
          </w:tcPr>
          <w:p>
            <w:pPr>
              <w:spacing w:after="40"/>
            </w:pPr>
            <w:r>
              <w:rPr>
                <w:sz w:val="18"/>
                <w:szCs w:val="18"/>
              </w:rPr>
              <w:t xml:space="preserve">Client time-out per hop ≤ 3 s; end-to-end budget 8 s (Looker action time-out is longer).</w:t>
            </w:r>
          </w:p>
        </w:tc>
      </w:tr>
      <w:tr>
        <w:tc>
          <w:tcPr>
            <w:tcW w:type="dxa" w:w="1805"/>
            <w:tcMar>
              <w:top w:type="dxa" w:w="60"/>
              <w:left w:type="dxa" w:w="100"/>
              <w:bottom w:type="dxa" w:w="60"/>
              <w:right w:type="dxa" w:w="100"/>
            </w:tcMar>
          </w:tcPr>
          <w:p>
            <w:pPr>
              <w:spacing w:after="40"/>
            </w:pPr>
            <w:r>
              <w:rPr>
                <w:sz w:val="18"/>
                <w:szCs w:val="18"/>
              </w:rPr>
              <w:t xml:space="preserve">Security headers</w:t>
            </w:r>
          </w:p>
        </w:tc>
        <w:tc>
          <w:tcPr>
            <w:tcW w:type="dxa" w:w="7221"/>
            <w:tcMar>
              <w:top w:type="dxa" w:w="60"/>
              <w:left w:type="dxa" w:w="100"/>
              <w:bottom w:type="dxa" w:w="60"/>
              <w:right w:type="dxa" w:w="100"/>
            </w:tcMar>
          </w:tcPr>
          <w:p>
            <w:pPr>
              <w:spacing w:after="40"/>
            </w:pPr>
            <w:r>
              <w:rPr>
                <w:sz w:val="18"/>
                <w:szCs w:val="18"/>
              </w:rPr>
              <w:t xml:space="preserve">Strict-Transport-Security, X-Content-Type-Options: nosniff, Cache-Control: no-store on all responses.</w:t>
            </w:r>
          </w:p>
        </w:tc>
      </w:tr>
      <w:tr>
        <w:tc>
          <w:tcPr>
            <w:tcW w:type="dxa" w:w="1805"/>
            <w:shd w:fill="F7F9FC" w:color="auto" w:val="clear"/>
            <w:tcMar>
              <w:top w:type="dxa" w:w="60"/>
              <w:left w:type="dxa" w:w="100"/>
              <w:bottom w:type="dxa" w:w="60"/>
              <w:right w:type="dxa" w:w="100"/>
            </w:tcMar>
          </w:tcPr>
          <w:p>
            <w:pPr>
              <w:spacing w:after="40"/>
            </w:pPr>
            <w:r>
              <w:rPr>
                <w:sz w:val="18"/>
                <w:szCs w:val="18"/>
              </w:rPr>
              <w:t xml:space="preserve">Size limits</w:t>
            </w:r>
          </w:p>
        </w:tc>
        <w:tc>
          <w:tcPr>
            <w:tcW w:type="dxa" w:w="7221"/>
            <w:shd w:fill="F7F9FC" w:color="auto" w:val="clear"/>
            <w:tcMar>
              <w:top w:type="dxa" w:w="60"/>
              <w:left w:type="dxa" w:w="100"/>
              <w:bottom w:type="dxa" w:w="60"/>
              <w:right w:type="dxa" w:w="100"/>
            </w:tcMar>
          </w:tcPr>
          <w:p>
            <w:pPr>
              <w:spacing w:after="40"/>
            </w:pPr>
            <w:r>
              <w:rPr>
                <w:sz w:val="18"/>
                <w:szCs w:val="18"/>
              </w:rPr>
              <w:t xml:space="preserve">Request body ≤ 256 KB; ≤ 500 rows per call (Looker cell actions send one row).</w:t>
            </w:r>
          </w:p>
        </w:tc>
      </w:tr>
    </w:tbl>
    <w:p>
      <w:pPr>
        <w:pStyle w:val="Heading1"/>
      </w:pPr>
      <w:r>
        <w:t xml:space="preserve">4. Endpoint specifications</w:t>
      </w:r>
    </w:p>
    <w:p>
      <w:pPr>
        <w:pStyle w:val="Heading2"/>
      </w:pPr>
      <w:r>
        <w:t xml:space="preserve">4.1 Action Hub (custom Looker action server)</w:t>
      </w:r>
    </w:p>
    <w:p>
      <w:pPr>
        <w:spacing w:after="120"/>
      </w:pPr>
      <w:r>
        <w:t xml:space="preserve">Identity: KSA </w:t>
      </w:r>
      <w:r>
        <w:rPr>
          <w:rFonts w:ascii="Consolas" w:cs="Consolas" w:eastAsia="Consolas" w:hAnsi="Consolas"/>
          <w:sz w:val="18"/>
          <w:szCs w:val="18"/>
        </w:rPr>
        <w:t xml:space="preserve">action-hub-ksa</w:t>
      </w:r>
      <w:r>
        <w:t xml:space="preserve"> → GSA </w:t>
      </w:r>
      <w:r>
        <w:rPr>
          <w:rFonts w:ascii="Consolas" w:cs="Consolas" w:eastAsia="Consolas" w:hAnsi="Consolas"/>
          <w:sz w:val="18"/>
          <w:szCs w:val="18"/>
        </w:rPr>
        <w:t xml:space="preserve">action-hub@</w:t>
      </w:r>
      <w:r>
        <w:t xml:space="preserve">. Registered in Looker › Admin › Platform › Actions with URL </w:t>
      </w:r>
      <w:r>
        <w:rPr>
          <w:rFonts w:ascii="Consolas" w:cs="Consolas" w:eastAsia="Consolas" w:hAnsi="Consolas"/>
          <w:sz w:val="18"/>
          <w:szCs w:val="18"/>
        </w:rPr>
        <w:t xml:space="preserve">https://writeback-actions.internal</w:t>
      </w:r>
      <w:r>
        <w:t xml:space="preserve"> and the Looker action secret as Authorization Token.</w:t>
      </w:r>
    </w:p>
    <w:p>
      <w:pPr>
        <w:pStyle w:val="Heading3"/>
      </w:pPr>
      <w:r>
        <w:t xml:space="preserve">POST / – list actions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005"/>
        <w:gridCol w:w="7021"/>
      </w:tblGrid>
      <w:tr>
        <w:trPr>
          <w:tblHeader/>
        </w:trPr>
        <w:tc>
          <w:tcPr>
            <w:tcW w:type="dxa" w:w="2005"/>
            <w:shd w:fill="1F4E79" w:color="auto" w:val="clear"/>
            <w:tcMar>
              <w:top w:type="dxa" w:w="60"/>
              <w:left w:type="dxa" w:w="100"/>
              <w:bottom w:type="dxa" w:w="60"/>
              <w:right w:type="dxa" w:w="100"/>
            </w:tcMar>
          </w:tcPr>
          <w:p>
            <w:pPr>
              <w:spacing w:after="40"/>
            </w:pPr>
            <w:r>
              <w:rPr>
                <w:b/>
                <w:bCs/>
                <w:color w:val="FFFFFF"/>
                <w:sz w:val="18"/>
                <w:szCs w:val="18"/>
              </w:rPr>
              <w:t xml:space="preserve">Field</w:t>
            </w:r>
          </w:p>
        </w:tc>
        <w:tc>
          <w:tcPr>
            <w:tcW w:type="dxa" w:w="7021"/>
            <w:shd w:fill="1F4E79" w:color="auto" w:val="clear"/>
            <w:tcMar>
              <w:top w:type="dxa" w:w="60"/>
              <w:left w:type="dxa" w:w="100"/>
              <w:bottom w:type="dxa" w:w="60"/>
              <w:right w:type="dxa" w:w="100"/>
            </w:tcMar>
          </w:tcPr>
          <w:p>
            <w:pPr>
              <w:spacing w:after="40"/>
            </w:pPr>
            <w:r>
              <w:rPr>
                <w:b/>
                <w:bCs/>
                <w:color w:val="FFFFFF"/>
                <w:sz w:val="18"/>
                <w:szCs w:val="18"/>
              </w:rPr>
              <w:t xml:space="preserve">Value</w:t>
            </w:r>
          </w:p>
        </w:tc>
      </w:tr>
      <w:tr>
        <w:tc>
          <w:tcPr>
            <w:tcW w:type="dxa" w:w="2005"/>
            <w:tcMar>
              <w:top w:type="dxa" w:w="60"/>
              <w:left w:type="dxa" w:w="100"/>
              <w:bottom w:type="dxa" w:w="60"/>
              <w:right w:type="dxa" w:w="100"/>
            </w:tcMar>
          </w:tcPr>
          <w:p>
            <w:pPr>
              <w:spacing w:after="40"/>
            </w:pPr>
            <w:r>
              <w:rPr>
                <w:sz w:val="18"/>
                <w:szCs w:val="18"/>
              </w:rPr>
              <w:t xml:space="preserve">Called by</w:t>
            </w:r>
          </w:p>
        </w:tc>
        <w:tc>
          <w:tcPr>
            <w:tcW w:type="dxa" w:w="7021"/>
            <w:tcMar>
              <w:top w:type="dxa" w:w="60"/>
              <w:left w:type="dxa" w:w="100"/>
              <w:bottom w:type="dxa" w:w="60"/>
              <w:right w:type="dxa" w:w="100"/>
            </w:tcMar>
          </w:tcPr>
          <w:p>
            <w:pPr>
              <w:spacing w:after="40"/>
            </w:pPr>
            <w:r>
              <w:rPr>
                <w:sz w:val="18"/>
                <w:szCs w:val="18"/>
              </w:rPr>
              <w:t xml:space="preserve">Looker, when the hub is added or refreshed</w:t>
            </w:r>
          </w:p>
        </w:tc>
      </w:tr>
      <w:tr>
        <w:tc>
          <w:tcPr>
            <w:tcW w:type="dxa" w:w="2005"/>
            <w:shd w:fill="F7F9FC" w:color="auto" w:val="clear"/>
            <w:tcMar>
              <w:top w:type="dxa" w:w="60"/>
              <w:left w:type="dxa" w:w="100"/>
              <w:bottom w:type="dxa" w:w="60"/>
              <w:right w:type="dxa" w:w="100"/>
            </w:tcMar>
          </w:tcPr>
          <w:p>
            <w:pPr>
              <w:spacing w:after="40"/>
            </w:pPr>
            <w:r>
              <w:rPr>
                <w:sz w:val="18"/>
                <w:szCs w:val="18"/>
              </w:rPr>
              <w:t xml:space="preserve">Auth</w:t>
            </w:r>
          </w:p>
        </w:tc>
        <w:tc>
          <w:tcPr>
            <w:tcW w:type="dxa" w:w="7021"/>
            <w:shd w:fill="F7F9FC" w:color="auto" w:val="clear"/>
            <w:tcMar>
              <w:top w:type="dxa" w:w="60"/>
              <w:left w:type="dxa" w:w="100"/>
              <w:bottom w:type="dxa" w:w="60"/>
              <w:right w:type="dxa" w:w="100"/>
            </w:tcMar>
          </w:tcPr>
          <w:p>
            <w:pPr>
              <w:spacing w:after="40"/>
            </w:pPr>
            <w:r>
              <w:rPr>
                <w:sz w:val="18"/>
                <w:szCs w:val="18"/>
              </w:rPr>
              <w:t xml:space="preserve">Authorization: Token token="&lt;looker-action-secret&gt;"</w:t>
            </w:r>
          </w:p>
        </w:tc>
      </w:tr>
      <w:tr>
        <w:tc>
          <w:tcPr>
            <w:tcW w:type="dxa" w:w="2005"/>
            <w:tcMar>
              <w:top w:type="dxa" w:w="60"/>
              <w:left w:type="dxa" w:w="100"/>
              <w:bottom w:type="dxa" w:w="60"/>
              <w:right w:type="dxa" w:w="100"/>
            </w:tcMar>
          </w:tcPr>
          <w:p>
            <w:pPr>
              <w:spacing w:after="40"/>
            </w:pPr>
            <w:r>
              <w:rPr>
                <w:sz w:val="18"/>
                <w:szCs w:val="18"/>
              </w:rPr>
              <w:t xml:space="preserve">Purpose</w:t>
            </w:r>
          </w:p>
        </w:tc>
        <w:tc>
          <w:tcPr>
            <w:tcW w:type="dxa" w:w="7021"/>
            <w:tcMar>
              <w:top w:type="dxa" w:w="60"/>
              <w:left w:type="dxa" w:w="100"/>
              <w:bottom w:type="dxa" w:w="60"/>
              <w:right w:type="dxa" w:w="100"/>
            </w:tcMar>
          </w:tcPr>
          <w:p>
            <w:pPr>
              <w:spacing w:after="40"/>
            </w:pPr>
            <w:r>
              <w:rPr>
                <w:sz w:val="18"/>
                <w:szCs w:val="18"/>
              </w:rPr>
              <w:t xml:space="preserve">Declares the “Write back” action, the field tag it applies to and the user attributes Looker must send</w:t>
            </w:r>
          </w:p>
        </w:tc>
      </w:tr>
      <w:tr>
        <w:tc>
          <w:tcPr>
            <w:tcW w:type="dxa" w:w="2005"/>
            <w:shd w:fill="F7F9FC" w:color="auto" w:val="clear"/>
            <w:tcMar>
              <w:top w:type="dxa" w:w="60"/>
              <w:left w:type="dxa" w:w="100"/>
              <w:bottom w:type="dxa" w:w="60"/>
              <w:right w:type="dxa" w:w="100"/>
            </w:tcMar>
          </w:tcPr>
          <w:p>
            <w:pPr>
              <w:spacing w:after="40"/>
            </w:pPr>
            <w:r>
              <w:rPr>
                <w:sz w:val="18"/>
                <w:szCs w:val="18"/>
              </w:rPr>
              <w:t xml:space="preserve">Errors</w:t>
            </w:r>
          </w:p>
        </w:tc>
        <w:tc>
          <w:tcPr>
            <w:tcW w:type="dxa" w:w="7021"/>
            <w:shd w:fill="F7F9FC" w:color="auto" w:val="clear"/>
            <w:tcMar>
              <w:top w:type="dxa" w:w="60"/>
              <w:left w:type="dxa" w:w="100"/>
              <w:bottom w:type="dxa" w:w="60"/>
              <w:right w:type="dxa" w:w="100"/>
            </w:tcMar>
          </w:tcPr>
          <w:p>
            <w:pPr>
              <w:spacing w:after="40"/>
            </w:pPr>
            <w:r>
              <w:rPr>
                <w:sz w:val="18"/>
                <w:szCs w:val="18"/>
              </w:rPr>
              <w:t xml:space="preserve">401 not_looker</w:t>
            </w:r>
          </w:p>
        </w:tc>
      </w:tr>
    </w:tbl>
    <w:p>
      <w:pPr>
        <w:spacing w:after="120"/>
      </w:pPr>
      <w:r>
        <w:rPr>
          <w:b/>
          <w:bCs/>
        </w:rPr>
        <w:t xml:space="preserve">Response</w:t>
      </w:r>
    </w:p>
    <w:p>
      <w:pPr>
        <w:keepNext/>
        <w:shd w:fill="F2F2F2" w:color="auto" w:val="clear"/>
        <w:spacing w:after="0" w:before="0" w:line="240"/>
        <w:ind w:left="120" w:right="120"/>
      </w:pPr>
      <w:r>
        <w:rPr>
          <w:rFonts w:ascii="Consolas" w:cs="Consolas" w:eastAsia="Consolas" w:hAnsi="Consolas"/>
          <w:sz w:val="16"/>
          <w:szCs w:val="16"/>
        </w:rPr>
        <w:t xml:space="preserve">{ "label": "Write-back",</w:t>
      </w:r>
    </w:p>
    <w:p>
      <w:pPr>
        <w:keepNext/>
        <w:shd w:fill="F2F2F2" w:color="auto" w:val="clear"/>
        <w:spacing w:after="0" w:before="0" w:line="240"/>
        <w:ind w:left="120" w:right="120"/>
      </w:pPr>
      <w:r>
        <w:rPr>
          <w:rFonts w:ascii="Consolas" w:cs="Consolas" w:eastAsia="Consolas" w:hAnsi="Consolas"/>
          <w:sz w:val="16"/>
          <w:szCs w:val="16"/>
        </w:rPr>
        <w:t xml:space="preserve">  "integrations": [{</w:t>
      </w:r>
    </w:p>
    <w:p>
      <w:pPr>
        <w:keepNext/>
        <w:shd w:fill="F2F2F2" w:color="auto" w:val="clear"/>
        <w:spacing w:after="0" w:before="0" w:line="240"/>
        <w:ind w:left="120" w:right="120"/>
      </w:pPr>
      <w:r>
        <w:rPr>
          <w:rFonts w:ascii="Consolas" w:cs="Consolas" w:eastAsia="Consolas" w:hAnsi="Consolas"/>
          <w:sz w:val="16"/>
          <w:szCs w:val="16"/>
        </w:rPr>
        <w:t xml:space="preserve">    "name": "writeback", "label": "Write back",</w:t>
      </w:r>
    </w:p>
    <w:p>
      <w:pPr>
        <w:keepNext/>
        <w:shd w:fill="F2F2F2" w:color="auto" w:val="clear"/>
        <w:spacing w:after="0" w:before="0" w:line="240"/>
        <w:ind w:left="120" w:right="120"/>
      </w:pPr>
      <w:r>
        <w:rPr>
          <w:rFonts w:ascii="Consolas" w:cs="Consolas" w:eastAsia="Consolas" w:hAnsi="Consolas"/>
          <w:sz w:val="16"/>
          <w:szCs w:val="16"/>
        </w:rPr>
        <w:t xml:space="preserve">    "supported_action_types": ["cell"],</w:t>
      </w:r>
    </w:p>
    <w:p>
      <w:pPr>
        <w:keepNext/>
        <w:shd w:fill="F2F2F2" w:color="auto" w:val="clear"/>
        <w:spacing w:after="0" w:before="0" w:line="240"/>
        <w:ind w:left="120" w:right="120"/>
      </w:pPr>
      <w:r>
        <w:rPr>
          <w:rFonts w:ascii="Consolas" w:cs="Consolas" w:eastAsia="Consolas" w:hAnsi="Consolas"/>
          <w:sz w:val="16"/>
          <w:szCs w:val="16"/>
        </w:rPr>
        <w:t xml:space="preserve">    "required_fields": [{ "tag": "writeback_key" }],</w:t>
      </w:r>
    </w:p>
    <w:p>
      <w:pPr>
        <w:keepNext/>
        <w:shd w:fill="F2F2F2" w:color="auto" w:val="clear"/>
        <w:spacing w:after="0" w:before="0" w:line="240"/>
        <w:ind w:left="120" w:right="120"/>
      </w:pPr>
      <w:r>
        <w:rPr>
          <w:rFonts w:ascii="Consolas" w:cs="Consolas" w:eastAsia="Consolas" w:hAnsi="Consolas"/>
          <w:sz w:val="16"/>
          <w:szCs w:val="16"/>
        </w:rPr>
        <w:t xml:space="preserve">    "params": [</w:t>
      </w:r>
    </w:p>
    <w:p>
      <w:pPr>
        <w:keepNext/>
        <w:shd w:fill="F2F2F2" w:color="auto" w:val="clear"/>
        <w:spacing w:after="0" w:before="0" w:line="240"/>
        <w:ind w:left="120" w:right="120"/>
      </w:pPr>
      <w:r>
        <w:rPr>
          <w:rFonts w:ascii="Consolas" w:cs="Consolas" w:eastAsia="Consolas" w:hAnsi="Consolas"/>
          <w:sz w:val="16"/>
          <w:szCs w:val="16"/>
        </w:rPr>
        <w:t xml:space="preserve">      { "name": "entra_oid",  "label": "Entra user", "user_attribute_name": "entra_oid", "required": true },</w:t>
      </w:r>
    </w:p>
    <w:p>
      <w:pPr>
        <w:keepNext/>
        <w:shd w:fill="F2F2F2" w:color="auto" w:val="clear"/>
        <w:spacing w:after="0" w:before="0" w:line="240"/>
        <w:ind w:left="120" w:right="120"/>
      </w:pPr>
      <w:r>
        <w:rPr>
          <w:rFonts w:ascii="Consolas" w:cs="Consolas" w:eastAsia="Consolas" w:hAnsi="Consolas"/>
          <w:sz w:val="16"/>
          <w:szCs w:val="16"/>
        </w:rPr>
        <w:t xml:space="preserve">      { "name": "user_email", "label": "Email",      "user_attribute_name": "email",     "required": true } ],</w:t>
      </w:r>
    </w:p>
    <w:p>
      <w:pPr>
        <w:keepNext/>
        <w:shd w:fill="F2F2F2" w:color="auto" w:val="clear"/>
        <w:spacing w:after="0" w:before="0" w:line="240"/>
        <w:ind w:left="120" w:right="120"/>
      </w:pPr>
      <w:r>
        <w:rPr>
          <w:rFonts w:ascii="Consolas" w:cs="Consolas" w:eastAsia="Consolas" w:hAnsi="Consolas"/>
          <w:sz w:val="16"/>
          <w:szCs w:val="16"/>
        </w:rPr>
        <w:t xml:space="preserve">    "url":      "https://writeback-actions.internal/actions/writeback/execute",</w:t>
      </w:r>
    </w:p>
    <w:p>
      <w:pPr>
        <w:keepNext w:val="false"/>
        <w:shd w:fill="F2F2F2" w:color="auto" w:val="clear"/>
        <w:spacing w:after="0" w:before="0" w:line="240"/>
        <w:ind w:left="120" w:right="120"/>
      </w:pPr>
      <w:r>
        <w:rPr>
          <w:rFonts w:ascii="Consolas" w:cs="Consolas" w:eastAsia="Consolas" w:hAnsi="Consolas"/>
          <w:sz w:val="16"/>
          <w:szCs w:val="16"/>
        </w:rPr>
        <w:t xml:space="preserve">    "form_url": "https://writeback-actions.internal/actions/writeback/form" }] }</w:t>
      </w:r>
    </w:p>
    <w:p>
      <w:pPr>
        <w:spacing w:after="80"/>
      </w:pPr>
    </w:p>
    <w:p>
      <w:pPr>
        <w:pStyle w:val="Heading3"/>
      </w:pPr>
      <w:r>
        <w:t xml:space="preserve">POST /actions/writeback/form – input form</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005"/>
        <w:gridCol w:w="7021"/>
      </w:tblGrid>
      <w:tr>
        <w:trPr>
          <w:tblHeader/>
        </w:trPr>
        <w:tc>
          <w:tcPr>
            <w:tcW w:type="dxa" w:w="2005"/>
            <w:shd w:fill="1F4E79" w:color="auto" w:val="clear"/>
            <w:tcMar>
              <w:top w:type="dxa" w:w="60"/>
              <w:left w:type="dxa" w:w="100"/>
              <w:bottom w:type="dxa" w:w="60"/>
              <w:right w:type="dxa" w:w="100"/>
            </w:tcMar>
          </w:tcPr>
          <w:p>
            <w:pPr>
              <w:spacing w:after="40"/>
            </w:pPr>
            <w:r>
              <w:rPr>
                <w:b/>
                <w:bCs/>
                <w:color w:val="FFFFFF"/>
                <w:sz w:val="18"/>
                <w:szCs w:val="18"/>
              </w:rPr>
              <w:t xml:space="preserve">Field</w:t>
            </w:r>
          </w:p>
        </w:tc>
        <w:tc>
          <w:tcPr>
            <w:tcW w:type="dxa" w:w="7021"/>
            <w:shd w:fill="1F4E79" w:color="auto" w:val="clear"/>
            <w:tcMar>
              <w:top w:type="dxa" w:w="60"/>
              <w:left w:type="dxa" w:w="100"/>
              <w:bottom w:type="dxa" w:w="60"/>
              <w:right w:type="dxa" w:w="100"/>
            </w:tcMar>
          </w:tcPr>
          <w:p>
            <w:pPr>
              <w:spacing w:after="40"/>
            </w:pPr>
            <w:r>
              <w:rPr>
                <w:b/>
                <w:bCs/>
                <w:color w:val="FFFFFF"/>
                <w:sz w:val="18"/>
                <w:szCs w:val="18"/>
              </w:rPr>
              <w:t xml:space="preserve">Value</w:t>
            </w:r>
          </w:p>
        </w:tc>
      </w:tr>
      <w:tr>
        <w:tc>
          <w:tcPr>
            <w:tcW w:type="dxa" w:w="2005"/>
            <w:tcMar>
              <w:top w:type="dxa" w:w="60"/>
              <w:left w:type="dxa" w:w="100"/>
              <w:bottom w:type="dxa" w:w="60"/>
              <w:right w:type="dxa" w:w="100"/>
            </w:tcMar>
          </w:tcPr>
          <w:p>
            <w:pPr>
              <w:spacing w:after="40"/>
            </w:pPr>
            <w:r>
              <w:rPr>
                <w:sz w:val="18"/>
                <w:szCs w:val="18"/>
              </w:rPr>
              <w:t xml:space="preserve">Called by</w:t>
            </w:r>
          </w:p>
        </w:tc>
        <w:tc>
          <w:tcPr>
            <w:tcW w:type="dxa" w:w="7021"/>
            <w:tcMar>
              <w:top w:type="dxa" w:w="60"/>
              <w:left w:type="dxa" w:w="100"/>
              <w:bottom w:type="dxa" w:w="60"/>
              <w:right w:type="dxa" w:w="100"/>
            </w:tcMar>
          </w:tcPr>
          <w:p>
            <w:pPr>
              <w:spacing w:after="40"/>
            </w:pPr>
            <w:r>
              <w:rPr>
                <w:sz w:val="18"/>
                <w:szCs w:val="18"/>
              </w:rPr>
              <w:t xml:space="preserve">Looker, before showing the action to the user</w:t>
            </w:r>
          </w:p>
        </w:tc>
      </w:tr>
      <w:tr>
        <w:tc>
          <w:tcPr>
            <w:tcW w:type="dxa" w:w="2005"/>
            <w:shd w:fill="F7F9FC" w:color="auto" w:val="clear"/>
            <w:tcMar>
              <w:top w:type="dxa" w:w="60"/>
              <w:left w:type="dxa" w:w="100"/>
              <w:bottom w:type="dxa" w:w="60"/>
              <w:right w:type="dxa" w:w="100"/>
            </w:tcMar>
          </w:tcPr>
          <w:p>
            <w:pPr>
              <w:spacing w:after="40"/>
            </w:pPr>
            <w:r>
              <w:rPr>
                <w:sz w:val="18"/>
                <w:szCs w:val="18"/>
              </w:rPr>
              <w:t xml:space="preserve">Auth</w:t>
            </w:r>
          </w:p>
        </w:tc>
        <w:tc>
          <w:tcPr>
            <w:tcW w:type="dxa" w:w="7021"/>
            <w:shd w:fill="F7F9FC" w:color="auto" w:val="clear"/>
            <w:tcMar>
              <w:top w:type="dxa" w:w="60"/>
              <w:left w:type="dxa" w:w="100"/>
              <w:bottom w:type="dxa" w:w="60"/>
              <w:right w:type="dxa" w:w="100"/>
            </w:tcMar>
          </w:tcPr>
          <w:p>
            <w:pPr>
              <w:spacing w:after="40"/>
            </w:pPr>
            <w:r>
              <w:rPr>
                <w:sz w:val="18"/>
                <w:szCs w:val="18"/>
              </w:rPr>
              <w:t xml:space="preserve">Looker action secret</w:t>
            </w:r>
          </w:p>
        </w:tc>
      </w:tr>
      <w:tr>
        <w:tc>
          <w:tcPr>
            <w:tcW w:type="dxa" w:w="2005"/>
            <w:tcMar>
              <w:top w:type="dxa" w:w="60"/>
              <w:left w:type="dxa" w:w="100"/>
              <w:bottom w:type="dxa" w:w="60"/>
              <w:right w:type="dxa" w:w="100"/>
            </w:tcMar>
          </w:tcPr>
          <w:p>
            <w:pPr>
              <w:spacing w:after="40"/>
            </w:pPr>
            <w:r>
              <w:rPr>
                <w:sz w:val="18"/>
                <w:szCs w:val="18"/>
              </w:rPr>
              <w:t xml:space="preserve">Purpose</w:t>
            </w:r>
          </w:p>
        </w:tc>
        <w:tc>
          <w:tcPr>
            <w:tcW w:type="dxa" w:w="7021"/>
            <w:tcMar>
              <w:top w:type="dxa" w:w="60"/>
              <w:left w:type="dxa" w:w="100"/>
              <w:bottom w:type="dxa" w:w="60"/>
              <w:right w:type="dxa" w:w="100"/>
            </w:tcMar>
          </w:tcPr>
          <w:p>
            <w:pPr>
              <w:spacing w:after="40"/>
            </w:pPr>
            <w:r>
              <w:rPr>
                <w:sz w:val="18"/>
                <w:szCs w:val="18"/>
              </w:rPr>
              <w:t xml:space="preserve">Returns the fields the user fills in (new value, optional comment)</w:t>
            </w:r>
          </w:p>
        </w:tc>
      </w:tr>
      <w:tr>
        <w:tc>
          <w:tcPr>
            <w:tcW w:type="dxa" w:w="2005"/>
            <w:shd w:fill="F7F9FC" w:color="auto" w:val="clear"/>
            <w:tcMar>
              <w:top w:type="dxa" w:w="60"/>
              <w:left w:type="dxa" w:w="100"/>
              <w:bottom w:type="dxa" w:w="60"/>
              <w:right w:type="dxa" w:w="100"/>
            </w:tcMar>
          </w:tcPr>
          <w:p>
            <w:pPr>
              <w:spacing w:after="40"/>
            </w:pPr>
            <w:r>
              <w:rPr>
                <w:sz w:val="18"/>
                <w:szCs w:val="18"/>
              </w:rPr>
              <w:t xml:space="preserve">Errors</w:t>
            </w:r>
          </w:p>
        </w:tc>
        <w:tc>
          <w:tcPr>
            <w:tcW w:type="dxa" w:w="7021"/>
            <w:shd w:fill="F7F9FC" w:color="auto" w:val="clear"/>
            <w:tcMar>
              <w:top w:type="dxa" w:w="60"/>
              <w:left w:type="dxa" w:w="100"/>
              <w:bottom w:type="dxa" w:w="60"/>
              <w:right w:type="dxa" w:w="100"/>
            </w:tcMar>
          </w:tcPr>
          <w:p>
            <w:pPr>
              <w:spacing w:after="40"/>
            </w:pPr>
            <w:r>
              <w:rPr>
                <w:sz w:val="18"/>
                <w:szCs w:val="18"/>
              </w:rPr>
              <w:t xml:space="preserve">401 not_looker</w:t>
            </w:r>
          </w:p>
        </w:tc>
      </w:tr>
    </w:tbl>
    <w:p>
      <w:pPr>
        <w:spacing w:after="120"/>
      </w:pPr>
      <w:r>
        <w:rPr>
          <w:b/>
          <w:bCs/>
        </w:rPr>
        <w:t xml:space="preserve">Response</w:t>
      </w:r>
    </w:p>
    <w:p>
      <w:pPr>
        <w:keepNext/>
        <w:shd w:fill="F2F2F2" w:color="auto" w:val="clear"/>
        <w:spacing w:after="0" w:before="0" w:line="240"/>
        <w:ind w:left="120" w:right="120"/>
      </w:pPr>
      <w:r>
        <w:rPr>
          <w:rFonts w:ascii="Consolas" w:cs="Consolas" w:eastAsia="Consolas" w:hAnsi="Consolas"/>
          <w:sz w:val="16"/>
          <w:szCs w:val="16"/>
        </w:rPr>
        <w:t xml:space="preserve">[ { "name": "new_value", "label": "New value", "type": "string", "required": true },</w:t>
      </w:r>
    </w:p>
    <w:p>
      <w:pPr>
        <w:keepNext w:val="false"/>
        <w:shd w:fill="F2F2F2" w:color="auto" w:val="clear"/>
        <w:spacing w:after="0" w:before="0" w:line="240"/>
        <w:ind w:left="120" w:right="120"/>
      </w:pPr>
      <w:r>
        <w:rPr>
          <w:rFonts w:ascii="Consolas" w:cs="Consolas" w:eastAsia="Consolas" w:hAnsi="Consolas"/>
          <w:sz w:val="16"/>
          <w:szCs w:val="16"/>
        </w:rPr>
        <w:t xml:space="preserve">  { "name": "comment",   "label": "Comment",   "type": "textarea" } ]</w:t>
      </w:r>
    </w:p>
    <w:p>
      <w:pPr>
        <w:spacing w:after="80"/>
      </w:pPr>
    </w:p>
    <w:p>
      <w:pPr>
        <w:pStyle w:val="Heading3"/>
      </w:pPr>
      <w:r>
        <w:t xml:space="preserve">POST /actions/writeback/execute – run the write-back (steps 1.2 → 9)</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005"/>
        <w:gridCol w:w="7021"/>
      </w:tblGrid>
      <w:tr>
        <w:trPr>
          <w:tblHeader/>
        </w:trPr>
        <w:tc>
          <w:tcPr>
            <w:tcW w:type="dxa" w:w="2005"/>
            <w:shd w:fill="1F4E79" w:color="auto" w:val="clear"/>
            <w:tcMar>
              <w:top w:type="dxa" w:w="60"/>
              <w:left w:type="dxa" w:w="100"/>
              <w:bottom w:type="dxa" w:w="60"/>
              <w:right w:type="dxa" w:w="100"/>
            </w:tcMar>
          </w:tcPr>
          <w:p>
            <w:pPr>
              <w:spacing w:after="40"/>
            </w:pPr>
            <w:r>
              <w:rPr>
                <w:b/>
                <w:bCs/>
                <w:color w:val="FFFFFF"/>
                <w:sz w:val="18"/>
                <w:szCs w:val="18"/>
              </w:rPr>
              <w:t xml:space="preserve">Field</w:t>
            </w:r>
          </w:p>
        </w:tc>
        <w:tc>
          <w:tcPr>
            <w:tcW w:type="dxa" w:w="7021"/>
            <w:shd w:fill="1F4E79" w:color="auto" w:val="clear"/>
            <w:tcMar>
              <w:top w:type="dxa" w:w="60"/>
              <w:left w:type="dxa" w:w="100"/>
              <w:bottom w:type="dxa" w:w="60"/>
              <w:right w:type="dxa" w:w="100"/>
            </w:tcMar>
          </w:tcPr>
          <w:p>
            <w:pPr>
              <w:spacing w:after="40"/>
            </w:pPr>
            <w:r>
              <w:rPr>
                <w:b/>
                <w:bCs/>
                <w:color w:val="FFFFFF"/>
                <w:sz w:val="18"/>
                <w:szCs w:val="18"/>
              </w:rPr>
              <w:t xml:space="preserve">Value</w:t>
            </w:r>
          </w:p>
        </w:tc>
      </w:tr>
      <w:tr>
        <w:tc>
          <w:tcPr>
            <w:tcW w:type="dxa" w:w="2005"/>
            <w:tcMar>
              <w:top w:type="dxa" w:w="60"/>
              <w:left w:type="dxa" w:w="100"/>
              <w:bottom w:type="dxa" w:w="60"/>
              <w:right w:type="dxa" w:w="100"/>
            </w:tcMar>
          </w:tcPr>
          <w:p>
            <w:pPr>
              <w:spacing w:after="40"/>
            </w:pPr>
            <w:r>
              <w:rPr>
                <w:sz w:val="18"/>
                <w:szCs w:val="18"/>
              </w:rPr>
              <w:t xml:space="preserve">Called by</w:t>
            </w:r>
          </w:p>
        </w:tc>
        <w:tc>
          <w:tcPr>
            <w:tcW w:type="dxa" w:w="7021"/>
            <w:tcMar>
              <w:top w:type="dxa" w:w="60"/>
              <w:left w:type="dxa" w:w="100"/>
              <w:bottom w:type="dxa" w:w="60"/>
              <w:right w:type="dxa" w:w="100"/>
            </w:tcMar>
          </w:tcPr>
          <w:p>
            <w:pPr>
              <w:spacing w:after="40"/>
            </w:pPr>
            <w:r>
              <w:rPr>
                <w:sz w:val="18"/>
                <w:szCs w:val="18"/>
              </w:rPr>
              <w:t xml:space="preserve">Looker server, once per click (never the browser)</w:t>
            </w:r>
          </w:p>
        </w:tc>
      </w:tr>
      <w:tr>
        <w:tc>
          <w:tcPr>
            <w:tcW w:type="dxa" w:w="2005"/>
            <w:shd w:fill="F7F9FC" w:color="auto" w:val="clear"/>
            <w:tcMar>
              <w:top w:type="dxa" w:w="60"/>
              <w:left w:type="dxa" w:w="100"/>
              <w:bottom w:type="dxa" w:w="60"/>
              <w:right w:type="dxa" w:w="100"/>
            </w:tcMar>
          </w:tcPr>
          <w:p>
            <w:pPr>
              <w:spacing w:after="40"/>
            </w:pPr>
            <w:r>
              <w:rPr>
                <w:sz w:val="18"/>
                <w:szCs w:val="18"/>
              </w:rPr>
              <w:t xml:space="preserve">Auth</w:t>
            </w:r>
          </w:p>
        </w:tc>
        <w:tc>
          <w:tcPr>
            <w:tcW w:type="dxa" w:w="7021"/>
            <w:shd w:fill="F7F9FC" w:color="auto" w:val="clear"/>
            <w:tcMar>
              <w:top w:type="dxa" w:w="60"/>
              <w:left w:type="dxa" w:w="100"/>
              <w:bottom w:type="dxa" w:w="60"/>
              <w:right w:type="dxa" w:w="100"/>
            </w:tcMar>
          </w:tcPr>
          <w:p>
            <w:pPr>
              <w:spacing w:after="40"/>
            </w:pPr>
            <w:r>
              <w:rPr>
                <w:sz w:val="18"/>
                <w:szCs w:val="18"/>
              </w:rPr>
              <w:t xml:space="preserve">Looker action secret, verified at step 2.1</w:t>
            </w:r>
          </w:p>
        </w:tc>
      </w:tr>
      <w:tr>
        <w:tc>
          <w:tcPr>
            <w:tcW w:type="dxa" w:w="2005"/>
            <w:tcMar>
              <w:top w:type="dxa" w:w="60"/>
              <w:left w:type="dxa" w:w="100"/>
              <w:bottom w:type="dxa" w:w="60"/>
              <w:right w:type="dxa" w:w="100"/>
            </w:tcMar>
          </w:tcPr>
          <w:p>
            <w:pPr>
              <w:spacing w:after="40"/>
            </w:pPr>
            <w:r>
              <w:rPr>
                <w:sz w:val="18"/>
                <w:szCs w:val="18"/>
              </w:rPr>
              <w:t xml:space="preserve">Processing</w:t>
            </w:r>
          </w:p>
        </w:tc>
        <w:tc>
          <w:tcPr>
            <w:tcW w:type="dxa" w:w="7021"/>
            <w:tcMar>
              <w:top w:type="dxa" w:w="60"/>
              <w:left w:type="dxa" w:w="100"/>
              <w:bottom w:type="dxa" w:w="60"/>
              <w:right w:type="dxa" w:w="100"/>
            </w:tcMar>
          </w:tcPr>
          <w:p>
            <w:pPr>
              <w:spacing w:after="40"/>
            </w:pPr>
            <w:r>
              <w:rPr>
                <w:sz w:val="18"/>
                <w:szCs w:val="18"/>
              </w:rPr>
              <w:t xml:space="preserve">2.1 verify secret → 2.2 – 2.7 get / reuse ID&amp;A JWT → 3.1 call Write-back API → map result for Looker</w:t>
            </w:r>
          </w:p>
        </w:tc>
      </w:tr>
      <w:tr>
        <w:tc>
          <w:tcPr>
            <w:tcW w:type="dxa" w:w="2005"/>
            <w:shd w:fill="F7F9FC" w:color="auto" w:val="clear"/>
            <w:tcMar>
              <w:top w:type="dxa" w:w="60"/>
              <w:left w:type="dxa" w:w="100"/>
              <w:bottom w:type="dxa" w:w="60"/>
              <w:right w:type="dxa" w:w="100"/>
            </w:tcMar>
          </w:tcPr>
          <w:p>
            <w:pPr>
              <w:spacing w:after="40"/>
            </w:pPr>
            <w:r>
              <w:rPr>
                <w:sz w:val="18"/>
                <w:szCs w:val="18"/>
              </w:rPr>
              <w:t xml:space="preserve">Success</w:t>
            </w:r>
          </w:p>
        </w:tc>
        <w:tc>
          <w:tcPr>
            <w:tcW w:type="dxa" w:w="7021"/>
            <w:shd w:fill="F7F9FC" w:color="auto" w:val="clear"/>
            <w:tcMar>
              <w:top w:type="dxa" w:w="60"/>
              <w:left w:type="dxa" w:w="100"/>
              <w:bottom w:type="dxa" w:w="60"/>
              <w:right w:type="dxa" w:w="100"/>
            </w:tcMar>
          </w:tcPr>
          <w:p>
            <w:pPr>
              <w:spacing w:after="40"/>
            </w:pPr>
            <w:r>
              <w:rPr>
                <w:sz w:val="18"/>
                <w:szCs w:val="18"/>
              </w:rPr>
              <w:t xml:space="preserve">200 {"looker":{"success":true,"refresh_query":true}}</w:t>
            </w:r>
          </w:p>
        </w:tc>
      </w:tr>
      <w:tr>
        <w:tc>
          <w:tcPr>
            <w:tcW w:type="dxa" w:w="2005"/>
            <w:tcMar>
              <w:top w:type="dxa" w:w="60"/>
              <w:left w:type="dxa" w:w="100"/>
              <w:bottom w:type="dxa" w:w="60"/>
              <w:right w:type="dxa" w:w="100"/>
            </w:tcMar>
          </w:tcPr>
          <w:p>
            <w:pPr>
              <w:spacing w:after="40"/>
            </w:pPr>
            <w:r>
              <w:rPr>
                <w:sz w:val="18"/>
                <w:szCs w:val="18"/>
              </w:rPr>
              <w:t xml:space="preserve">Errors</w:t>
            </w:r>
          </w:p>
        </w:tc>
        <w:tc>
          <w:tcPr>
            <w:tcW w:type="dxa" w:w="7021"/>
            <w:tcMar>
              <w:top w:type="dxa" w:w="60"/>
              <w:left w:type="dxa" w:w="100"/>
              <w:bottom w:type="dxa" w:w="60"/>
              <w:right w:type="dxa" w:w="100"/>
            </w:tcMar>
          </w:tcPr>
          <w:p>
            <w:pPr>
              <w:spacing w:after="40"/>
            </w:pPr>
            <w:r>
              <w:rPr>
                <w:sz w:val="18"/>
                <w:szCs w:val="18"/>
              </w:rPr>
              <w:t xml:space="preserve">401 not_looker · 400 / 403 passed through as a user-readable message · 503 dependency_unavailable</w:t>
            </w:r>
          </w:p>
        </w:tc>
      </w:tr>
    </w:tbl>
    <w:p>
      <w:pPr>
        <w:spacing w:after="120"/>
      </w:pPr>
      <w:r>
        <w:rPr>
          <w:b/>
          <w:bCs/>
        </w:rPr>
        <w:t xml:space="preserve">Request</w:t>
      </w:r>
    </w:p>
    <w:p>
      <w:pPr>
        <w:keepNext/>
        <w:shd w:fill="F2F2F2" w:color="auto" w:val="clear"/>
        <w:spacing w:after="0" w:before="0" w:line="240"/>
        <w:ind w:left="120" w:right="120"/>
      </w:pPr>
      <w:r>
        <w:rPr>
          <w:rFonts w:ascii="Consolas" w:cs="Consolas" w:eastAsia="Consolas" w:hAnsi="Consolas"/>
          <w:sz w:val="16"/>
          <w:szCs w:val="16"/>
        </w:rPr>
        <w:t xml:space="preserve">POST /actions/writeback/execute</w:t>
      </w:r>
    </w:p>
    <w:p>
      <w:pPr>
        <w:keepNext/>
        <w:shd w:fill="F2F2F2" w:color="auto" w:val="clear"/>
        <w:spacing w:after="0" w:before="0" w:line="240"/>
        <w:ind w:left="120" w:right="120"/>
      </w:pPr>
      <w:r>
        <w:rPr>
          <w:rFonts w:ascii="Consolas" w:cs="Consolas" w:eastAsia="Consolas" w:hAnsi="Consolas"/>
          <w:sz w:val="16"/>
          <w:szCs w:val="16"/>
        </w:rPr>
        <w:t xml:space="preserve">Authorization: Token token="9f2c4a7e…f7a490"</w:t>
      </w:r>
    </w:p>
    <w:p>
      <w:pPr>
        <w:keepNext/>
        <w:shd w:fill="F2F2F2" w:color="auto" w:val="clear"/>
        <w:spacing w:after="0" w:before="0" w:line="240"/>
        <w:ind w:left="120" w:right="120"/>
      </w:pPr>
      <w:r>
        <w:rPr>
          <w:rFonts w:ascii="Consolas" w:cs="Consolas" w:eastAsia="Consolas" w:hAnsi="Consolas"/>
          <w:sz w:val="16"/>
          <w:szCs w:val="16"/>
        </w:rPr>
        <w:t xml:space="preserve">Content-Type: application/json</w:t>
      </w:r>
    </w:p>
    <w:p>
      <w:pPr>
        <w:keepNext/>
        <w:shd w:fill="F2F2F2" w:color="auto" w:val="clear"/>
        <w:spacing w:after="0" w:before="0" w:line="240"/>
        <w:ind w:left="120" w:right="120"/>
      </w:pPr>
      <w:r>
        <w:rPr>
          <w:rFonts w:ascii="Consolas" w:cs="Consolas" w:eastAsia="Consolas" w:hAnsi="Consolas"/>
          <w:sz w:val="16"/>
          <w:szCs w:val="16"/>
        </w:rPr>
        <w:t xml:space="preserve"> </w:t>
      </w:r>
    </w:p>
    <w:p>
      <w:pPr>
        <w:keepNext/>
        <w:shd w:fill="F2F2F2" w:color="auto" w:val="clear"/>
        <w:spacing w:after="0" w:before="0" w:line="240"/>
        <w:ind w:left="120" w:right="120"/>
      </w:pPr>
      <w:r>
        <w:rPr>
          <w:rFonts w:ascii="Consolas" w:cs="Consolas" w:eastAsia="Consolas" w:hAnsi="Consolas"/>
          <w:sz w:val="16"/>
          <w:szCs w:val="16"/>
        </w:rPr>
        <w:t xml:space="preserve">{ "type": "cell",</w:t>
      </w:r>
    </w:p>
    <w:p>
      <w:pPr>
        <w:keepNext/>
        <w:shd w:fill="F2F2F2" w:color="auto" w:val="clear"/>
        <w:spacing w:after="0" w:before="0" w:line="240"/>
        <w:ind w:left="120" w:right="120"/>
      </w:pPr>
      <w:r>
        <w:rPr>
          <w:rFonts w:ascii="Consolas" w:cs="Consolas" w:eastAsia="Consolas" w:hAnsi="Consolas"/>
          <w:sz w:val="16"/>
          <w:szCs w:val="16"/>
        </w:rPr>
        <w:t xml:space="preserve">  "scheduled_plan": null,</w:t>
      </w:r>
    </w:p>
    <w:p>
      <w:pPr>
        <w:keepNext/>
        <w:shd w:fill="F2F2F2" w:color="auto" w:val="clear"/>
        <w:spacing w:after="0" w:before="0" w:line="240"/>
        <w:ind w:left="120" w:right="120"/>
      </w:pPr>
      <w:r>
        <w:rPr>
          <w:rFonts w:ascii="Consolas" w:cs="Consolas" w:eastAsia="Consolas" w:hAnsi="Consolas"/>
          <w:sz w:val="16"/>
          <w:szCs w:val="16"/>
        </w:rPr>
        <w:t xml:space="preserve">  "params": { "entra_oid": "3f6c1e2a-…-9b41", "user_email": "jane.doe@bank.example" },</w:t>
      </w:r>
    </w:p>
    <w:p>
      <w:pPr>
        <w:keepNext/>
        <w:shd w:fill="F2F2F2" w:color="auto" w:val="clear"/>
        <w:spacing w:after="0" w:before="0" w:line="240"/>
        <w:ind w:left="120" w:right="120"/>
      </w:pPr>
      <w:r>
        <w:rPr>
          <w:rFonts w:ascii="Consolas" w:cs="Consolas" w:eastAsia="Consolas" w:hAnsi="Consolas"/>
          <w:sz w:val="16"/>
          <w:szCs w:val="16"/>
        </w:rPr>
        <w:t xml:space="preserve">  "data": { "value": "1250", "rendered": "1,250" },</w:t>
      </w:r>
    </w:p>
    <w:p>
      <w:pPr>
        <w:keepNext/>
        <w:shd w:fill="F2F2F2" w:color="auto" w:val="clear"/>
        <w:spacing w:after="0" w:before="0" w:line="240"/>
        <w:ind w:left="120" w:right="120"/>
      </w:pPr>
      <w:r>
        <w:rPr>
          <w:rFonts w:ascii="Consolas" w:cs="Consolas" w:eastAsia="Consolas" w:hAnsi="Consolas"/>
          <w:sz w:val="16"/>
          <w:szCs w:val="16"/>
        </w:rPr>
        <w:t xml:space="preserve">  "form_params": { "record_key": "STORE-0042|2026-11", "field": "forecast_value",</w:t>
      </w:r>
    </w:p>
    <w:p>
      <w:pPr>
        <w:keepNext w:val="false"/>
        <w:shd w:fill="F2F2F2" w:color="auto" w:val="clear"/>
        <w:spacing w:after="0" w:before="0" w:line="240"/>
        <w:ind w:left="120" w:right="120"/>
      </w:pPr>
      <w:r>
        <w:rPr>
          <w:rFonts w:ascii="Consolas" w:cs="Consolas" w:eastAsia="Consolas" w:hAnsi="Consolas"/>
          <w:sz w:val="16"/>
          <w:szCs w:val="16"/>
        </w:rPr>
        <w:t xml:space="preserve">                   "new_value": "1310", "comment": "Q4 uplift" } }</w:t>
      </w:r>
    </w:p>
    <w:p>
      <w:pPr>
        <w:spacing w:after="80"/>
      </w:pPr>
    </w:p>
    <w:p>
      <w:pPr>
        <w:spacing w:after="120"/>
      </w:pPr>
      <w:r>
        <w:rPr>
          <w:b/>
          <w:bCs/>
        </w:rPr>
        <w:t xml:space="preserve">Response</w:t>
      </w:r>
    </w:p>
    <w:p>
      <w:pPr>
        <w:keepNext/>
        <w:shd w:fill="F2F2F2" w:color="auto" w:val="clear"/>
        <w:spacing w:after="0" w:before="0" w:line="240"/>
        <w:ind w:left="120" w:right="120"/>
      </w:pPr>
      <w:r>
        <w:rPr>
          <w:rFonts w:ascii="Consolas" w:cs="Consolas" w:eastAsia="Consolas" w:hAnsi="Consolas"/>
          <w:sz w:val="16"/>
          <w:szCs w:val="16"/>
        </w:rPr>
        <w:t xml:space="preserve">200 OK</w:t>
      </w:r>
    </w:p>
    <w:p>
      <w:pPr>
        <w:keepNext/>
        <w:shd w:fill="F2F2F2" w:color="auto" w:val="clear"/>
        <w:spacing w:after="0" w:before="0" w:line="240"/>
        <w:ind w:left="120" w:right="120"/>
      </w:pPr>
      <w:r>
        <w:rPr>
          <w:rFonts w:ascii="Consolas" w:cs="Consolas" w:eastAsia="Consolas" w:hAnsi="Consolas"/>
          <w:sz w:val="16"/>
          <w:szCs w:val="16"/>
        </w:rPr>
        <w:t xml:space="preserve">{ "looker": { "success": true, "refresh_query": true } }</w:t>
      </w:r>
    </w:p>
    <w:p>
      <w:pPr>
        <w:keepNext/>
        <w:shd w:fill="F2F2F2" w:color="auto" w:val="clear"/>
        <w:spacing w:after="0" w:before="0" w:line="240"/>
        <w:ind w:left="120" w:right="120"/>
      </w:pPr>
      <w:r>
        <w:rPr>
          <w:rFonts w:ascii="Consolas" w:cs="Consolas" w:eastAsia="Consolas" w:hAnsi="Consolas"/>
          <w:sz w:val="16"/>
          <w:szCs w:val="16"/>
        </w:rPr>
        <w:t xml:space="preserve"> </w:t>
      </w:r>
    </w:p>
    <w:p>
      <w:pPr>
        <w:keepNext/>
        <w:shd w:fill="F2F2F2" w:color="auto" w:val="clear"/>
        <w:spacing w:after="0" w:before="0" w:line="240"/>
        <w:ind w:left="120" w:right="120"/>
      </w:pPr>
      <w:r>
        <w:rPr>
          <w:rFonts w:ascii="Consolas" w:cs="Consolas" w:eastAsia="Consolas" w:hAnsi="Consolas"/>
          <w:sz w:val="16"/>
          <w:szCs w:val="16"/>
        </w:rPr>
        <w:t xml:space="preserve">200 OK (business failure – shown to the user)</w:t>
      </w:r>
    </w:p>
    <w:p>
      <w:pPr>
        <w:keepNext w:val="false"/>
        <w:shd w:fill="F2F2F2" w:color="auto" w:val="clear"/>
        <w:spacing w:after="0" w:before="0" w:line="240"/>
        <w:ind w:left="120" w:right="120"/>
      </w:pPr>
      <w:r>
        <w:rPr>
          <w:rFonts w:ascii="Consolas" w:cs="Consolas" w:eastAsia="Consolas" w:hAnsi="Consolas"/>
          <w:sz w:val="16"/>
          <w:szCs w:val="16"/>
        </w:rPr>
        <w:t xml:space="preserve">{ "looker": { "success": false, "validation_errors": { "body": "You are not authorised to write back" } } }</w:t>
      </w:r>
    </w:p>
    <w:p>
      <w:pPr>
        <w:spacing w:after="80"/>
      </w:pPr>
    </w:p>
    <w:p>
      <w:pPr>
        <w:pStyle w:val="Heading3"/>
      </w:pPr>
      <w:r>
        <w:t xml:space="preserve">GET /healthz</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005"/>
        <w:gridCol w:w="7021"/>
      </w:tblGrid>
      <w:tr>
        <w:trPr>
          <w:tblHeader/>
        </w:trPr>
        <w:tc>
          <w:tcPr>
            <w:tcW w:type="dxa" w:w="2005"/>
            <w:shd w:fill="1F4E79" w:color="auto" w:val="clear"/>
            <w:tcMar>
              <w:top w:type="dxa" w:w="60"/>
              <w:left w:type="dxa" w:w="100"/>
              <w:bottom w:type="dxa" w:w="60"/>
              <w:right w:type="dxa" w:w="100"/>
            </w:tcMar>
          </w:tcPr>
          <w:p>
            <w:pPr>
              <w:spacing w:after="40"/>
            </w:pPr>
            <w:r>
              <w:rPr>
                <w:b/>
                <w:bCs/>
                <w:color w:val="FFFFFF"/>
                <w:sz w:val="18"/>
                <w:szCs w:val="18"/>
              </w:rPr>
              <w:t xml:space="preserve">Field</w:t>
            </w:r>
          </w:p>
        </w:tc>
        <w:tc>
          <w:tcPr>
            <w:tcW w:type="dxa" w:w="7021"/>
            <w:shd w:fill="1F4E79" w:color="auto" w:val="clear"/>
            <w:tcMar>
              <w:top w:type="dxa" w:w="60"/>
              <w:left w:type="dxa" w:w="100"/>
              <w:bottom w:type="dxa" w:w="60"/>
              <w:right w:type="dxa" w:w="100"/>
            </w:tcMar>
          </w:tcPr>
          <w:p>
            <w:pPr>
              <w:spacing w:after="40"/>
            </w:pPr>
            <w:r>
              <w:rPr>
                <w:b/>
                <w:bCs/>
                <w:color w:val="FFFFFF"/>
                <w:sz w:val="18"/>
                <w:szCs w:val="18"/>
              </w:rPr>
              <w:t xml:space="preserve">Value</w:t>
            </w:r>
          </w:p>
        </w:tc>
      </w:tr>
      <w:tr>
        <w:tc>
          <w:tcPr>
            <w:tcW w:type="dxa" w:w="2005"/>
            <w:tcMar>
              <w:top w:type="dxa" w:w="60"/>
              <w:left w:type="dxa" w:w="100"/>
              <w:bottom w:type="dxa" w:w="60"/>
              <w:right w:type="dxa" w:w="100"/>
            </w:tcMar>
          </w:tcPr>
          <w:p>
            <w:pPr>
              <w:spacing w:after="40"/>
            </w:pPr>
            <w:r>
              <w:rPr>
                <w:sz w:val="18"/>
                <w:szCs w:val="18"/>
              </w:rPr>
              <w:t xml:space="preserve">Purpose</w:t>
            </w:r>
          </w:p>
        </w:tc>
        <w:tc>
          <w:tcPr>
            <w:tcW w:type="dxa" w:w="7021"/>
            <w:tcMar>
              <w:top w:type="dxa" w:w="60"/>
              <w:left w:type="dxa" w:w="100"/>
              <w:bottom w:type="dxa" w:w="60"/>
              <w:right w:type="dxa" w:w="100"/>
            </w:tcMar>
          </w:tcPr>
          <w:p>
            <w:pPr>
              <w:spacing w:after="40"/>
            </w:pPr>
            <w:r>
              <w:rPr>
                <w:sz w:val="18"/>
                <w:szCs w:val="18"/>
              </w:rPr>
              <w:t xml:space="preserve">Liveness / readiness (secret loaded, token cache reachable)</w:t>
            </w:r>
          </w:p>
        </w:tc>
      </w:tr>
      <w:tr>
        <w:tc>
          <w:tcPr>
            <w:tcW w:type="dxa" w:w="2005"/>
            <w:shd w:fill="F7F9FC" w:color="auto" w:val="clear"/>
            <w:tcMar>
              <w:top w:type="dxa" w:w="60"/>
              <w:left w:type="dxa" w:w="100"/>
              <w:bottom w:type="dxa" w:w="60"/>
              <w:right w:type="dxa" w:w="100"/>
            </w:tcMar>
          </w:tcPr>
          <w:p>
            <w:pPr>
              <w:spacing w:after="40"/>
            </w:pPr>
            <w:r>
              <w:rPr>
                <w:sz w:val="18"/>
                <w:szCs w:val="18"/>
              </w:rPr>
              <w:t xml:space="preserve">Auth</w:t>
            </w:r>
          </w:p>
        </w:tc>
        <w:tc>
          <w:tcPr>
            <w:tcW w:type="dxa" w:w="7021"/>
            <w:shd w:fill="F7F9FC" w:color="auto" w:val="clear"/>
            <w:tcMar>
              <w:top w:type="dxa" w:w="60"/>
              <w:left w:type="dxa" w:w="100"/>
              <w:bottom w:type="dxa" w:w="60"/>
              <w:right w:type="dxa" w:w="100"/>
            </w:tcMar>
          </w:tcPr>
          <w:p>
            <w:pPr>
              <w:spacing w:after="40"/>
            </w:pPr>
            <w:r>
              <w:rPr>
                <w:sz w:val="18"/>
                <w:szCs w:val="18"/>
              </w:rPr>
              <w:t xml:space="preserve">None – cluster-internal only</w:t>
            </w:r>
          </w:p>
        </w:tc>
      </w:tr>
    </w:tbl>
    <w:p>
      <w:pPr>
        <w:pStyle w:val="Heading2"/>
      </w:pPr>
      <w:r>
        <w:t xml:space="preserve">4.2 Outbound calls made by the Action Hub</w:t>
      </w:r>
    </w:p>
    <w:p>
      <w:pPr>
        <w:pStyle w:val="Heading3"/>
      </w:pPr>
      <w:r>
        <w:t xml:space="preserve">Entra auth token – client credentials, federated (step 2.2)</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005"/>
        <w:gridCol w:w="7021"/>
      </w:tblGrid>
      <w:tr>
        <w:trPr>
          <w:tblHeader/>
        </w:trPr>
        <w:tc>
          <w:tcPr>
            <w:tcW w:type="dxa" w:w="2005"/>
            <w:shd w:fill="1F4E79" w:color="auto" w:val="clear"/>
            <w:tcMar>
              <w:top w:type="dxa" w:w="60"/>
              <w:left w:type="dxa" w:w="100"/>
              <w:bottom w:type="dxa" w:w="60"/>
              <w:right w:type="dxa" w:w="100"/>
            </w:tcMar>
          </w:tcPr>
          <w:p>
            <w:pPr>
              <w:spacing w:after="40"/>
            </w:pPr>
            <w:r>
              <w:rPr>
                <w:b/>
                <w:bCs/>
                <w:color w:val="FFFFFF"/>
                <w:sz w:val="18"/>
                <w:szCs w:val="18"/>
              </w:rPr>
              <w:t xml:space="preserve">Field</w:t>
            </w:r>
          </w:p>
        </w:tc>
        <w:tc>
          <w:tcPr>
            <w:tcW w:type="dxa" w:w="7021"/>
            <w:shd w:fill="1F4E79" w:color="auto" w:val="clear"/>
            <w:tcMar>
              <w:top w:type="dxa" w:w="60"/>
              <w:left w:type="dxa" w:w="100"/>
              <w:bottom w:type="dxa" w:w="60"/>
              <w:right w:type="dxa" w:w="100"/>
            </w:tcMar>
          </w:tcPr>
          <w:p>
            <w:pPr>
              <w:spacing w:after="40"/>
            </w:pPr>
            <w:r>
              <w:rPr>
                <w:b/>
                <w:bCs/>
                <w:color w:val="FFFFFF"/>
                <w:sz w:val="18"/>
                <w:szCs w:val="18"/>
              </w:rPr>
              <w:t xml:space="preserve">Value</w:t>
            </w:r>
          </w:p>
        </w:tc>
      </w:tr>
      <w:tr>
        <w:tc>
          <w:tcPr>
            <w:tcW w:type="dxa" w:w="2005"/>
            <w:tcMar>
              <w:top w:type="dxa" w:w="60"/>
              <w:left w:type="dxa" w:w="100"/>
              <w:bottom w:type="dxa" w:w="60"/>
              <w:right w:type="dxa" w:w="100"/>
            </w:tcMar>
          </w:tcPr>
          <w:p>
            <w:pPr>
              <w:spacing w:after="40"/>
            </w:pPr>
            <w:r>
              <w:rPr>
                <w:sz w:val="18"/>
                <w:szCs w:val="18"/>
              </w:rPr>
              <w:t xml:space="preserve">Endpoint</w:t>
            </w:r>
          </w:p>
        </w:tc>
        <w:tc>
          <w:tcPr>
            <w:tcW w:type="dxa" w:w="7021"/>
            <w:tcMar>
              <w:top w:type="dxa" w:w="60"/>
              <w:left w:type="dxa" w:w="100"/>
              <w:bottom w:type="dxa" w:w="60"/>
              <w:right w:type="dxa" w:w="100"/>
            </w:tcMar>
          </w:tcPr>
          <w:p>
            <w:pPr>
              <w:spacing w:after="40"/>
            </w:pPr>
            <w:r>
              <w:rPr>
                <w:sz w:val="18"/>
                <w:szCs w:val="18"/>
              </w:rPr>
              <w:t xml:space="preserve">POST https://login.microsoftonline.com/{tenant-id}/oauth2/v2.0/token</w:t>
            </w:r>
          </w:p>
        </w:tc>
      </w:tr>
      <w:tr>
        <w:tc>
          <w:tcPr>
            <w:tcW w:type="dxa" w:w="2005"/>
            <w:shd w:fill="F7F9FC" w:color="auto" w:val="clear"/>
            <w:tcMar>
              <w:top w:type="dxa" w:w="60"/>
              <w:left w:type="dxa" w:w="100"/>
              <w:bottom w:type="dxa" w:w="60"/>
              <w:right w:type="dxa" w:w="100"/>
            </w:tcMar>
          </w:tcPr>
          <w:p>
            <w:pPr>
              <w:spacing w:after="40"/>
            </w:pPr>
            <w:r>
              <w:rPr>
                <w:sz w:val="18"/>
                <w:szCs w:val="18"/>
              </w:rPr>
              <w:t xml:space="preserve">Grant</w:t>
            </w:r>
          </w:p>
        </w:tc>
        <w:tc>
          <w:tcPr>
            <w:tcW w:type="dxa" w:w="7021"/>
            <w:shd w:fill="F7F9FC" w:color="auto" w:val="clear"/>
            <w:tcMar>
              <w:top w:type="dxa" w:w="60"/>
              <w:left w:type="dxa" w:w="100"/>
              <w:bottom w:type="dxa" w:w="60"/>
              <w:right w:type="dxa" w:w="100"/>
            </w:tcMar>
          </w:tcPr>
          <w:p>
            <w:pPr>
              <w:spacing w:after="40"/>
            </w:pPr>
            <w:r>
              <w:rPr>
                <w:sz w:val="18"/>
                <w:szCs w:val="18"/>
              </w:rPr>
              <w:t xml:space="preserve">client_credentials with client_assertion = Google ID token of action-hub@ (aud api://AzureADTokenExchange)</w:t>
            </w:r>
          </w:p>
        </w:tc>
      </w:tr>
      <w:tr>
        <w:tc>
          <w:tcPr>
            <w:tcW w:type="dxa" w:w="2005"/>
            <w:tcMar>
              <w:top w:type="dxa" w:w="60"/>
              <w:left w:type="dxa" w:w="100"/>
              <w:bottom w:type="dxa" w:w="60"/>
              <w:right w:type="dxa" w:w="100"/>
            </w:tcMar>
          </w:tcPr>
          <w:p>
            <w:pPr>
              <w:spacing w:after="40"/>
            </w:pPr>
            <w:r>
              <w:rPr>
                <w:sz w:val="18"/>
                <w:szCs w:val="18"/>
              </w:rPr>
              <w:t xml:space="preserve">Scope</w:t>
            </w:r>
          </w:p>
        </w:tc>
        <w:tc>
          <w:tcPr>
            <w:tcW w:type="dxa" w:w="7021"/>
            <w:tcMar>
              <w:top w:type="dxa" w:w="60"/>
              <w:left w:type="dxa" w:w="100"/>
              <w:bottom w:type="dxa" w:w="60"/>
              <w:right w:type="dxa" w:w="100"/>
            </w:tcMar>
          </w:tcPr>
          <w:p>
            <w:pPr>
              <w:spacing w:after="40"/>
            </w:pPr>
            <w:r>
              <w:rPr>
                <w:sz w:val="18"/>
                <w:szCs w:val="18"/>
              </w:rPr>
              <w:t xml:space="preserve">api://ida-token-exchange/.default</w:t>
            </w:r>
          </w:p>
        </w:tc>
      </w:tr>
      <w:tr>
        <w:tc>
          <w:tcPr>
            <w:tcW w:type="dxa" w:w="2005"/>
            <w:shd w:fill="F7F9FC" w:color="auto" w:val="clear"/>
            <w:tcMar>
              <w:top w:type="dxa" w:w="60"/>
              <w:left w:type="dxa" w:w="100"/>
              <w:bottom w:type="dxa" w:w="60"/>
              <w:right w:type="dxa" w:w="100"/>
            </w:tcMar>
          </w:tcPr>
          <w:p>
            <w:pPr>
              <w:spacing w:after="40"/>
            </w:pPr>
            <w:r>
              <w:rPr>
                <w:sz w:val="18"/>
                <w:szCs w:val="18"/>
              </w:rPr>
              <w:t xml:space="preserve">Cache</w:t>
            </w:r>
          </w:p>
        </w:tc>
        <w:tc>
          <w:tcPr>
            <w:tcW w:type="dxa" w:w="7021"/>
            <w:shd w:fill="F7F9FC" w:color="auto" w:val="clear"/>
            <w:tcMar>
              <w:top w:type="dxa" w:w="60"/>
              <w:left w:type="dxa" w:w="100"/>
              <w:bottom w:type="dxa" w:w="60"/>
              <w:right w:type="dxa" w:w="100"/>
            </w:tcMar>
          </w:tcPr>
          <w:p>
            <w:pPr>
              <w:spacing w:after="40"/>
            </w:pPr>
            <w:r>
              <w:rPr>
                <w:sz w:val="18"/>
                <w:szCs w:val="18"/>
              </w:rPr>
              <w:t xml:space="preserve">Until 5 min before expiry</w:t>
            </w:r>
          </w:p>
        </w:tc>
      </w:tr>
      <w:tr>
        <w:tc>
          <w:tcPr>
            <w:tcW w:type="dxa" w:w="2005"/>
            <w:tcMar>
              <w:top w:type="dxa" w:w="60"/>
              <w:left w:type="dxa" w:w="100"/>
              <w:bottom w:type="dxa" w:w="60"/>
              <w:right w:type="dxa" w:w="100"/>
            </w:tcMar>
          </w:tcPr>
          <w:p>
            <w:pPr>
              <w:spacing w:after="40"/>
            </w:pPr>
            <w:r>
              <w:rPr>
                <w:sz w:val="18"/>
                <w:szCs w:val="18"/>
              </w:rPr>
              <w:t xml:space="preserve">Errors</w:t>
            </w:r>
          </w:p>
        </w:tc>
        <w:tc>
          <w:tcPr>
            <w:tcW w:type="dxa" w:w="7021"/>
            <w:tcMar>
              <w:top w:type="dxa" w:w="60"/>
              <w:left w:type="dxa" w:w="100"/>
              <w:bottom w:type="dxa" w:w="60"/>
              <w:right w:type="dxa" w:w="100"/>
            </w:tcMar>
          </w:tcPr>
          <w:p>
            <w:pPr>
              <w:spacing w:after="40"/>
            </w:pPr>
            <w:r>
              <w:rPr>
                <w:sz w:val="18"/>
                <w:szCs w:val="18"/>
              </w:rPr>
              <w:t xml:space="preserve">400 invalid_client (federated credential not configured) · 401 · 5xx → retry once, then 503</w:t>
            </w:r>
          </w:p>
        </w:tc>
      </w:tr>
    </w:tbl>
    <w:p>
      <w:pPr>
        <w:spacing w:after="120"/>
      </w:pPr>
      <w:r>
        <w:rPr>
          <w:b/>
          <w:bCs/>
        </w:rPr>
        <w:t xml:space="preserve">Request</w:t>
      </w:r>
    </w:p>
    <w:p>
      <w:pPr>
        <w:keepNext/>
        <w:shd w:fill="F2F2F2" w:color="auto" w:val="clear"/>
        <w:spacing w:after="0" w:before="0" w:line="240"/>
        <w:ind w:left="120" w:right="120"/>
      </w:pPr>
      <w:r>
        <w:rPr>
          <w:rFonts w:ascii="Consolas" w:cs="Consolas" w:eastAsia="Consolas" w:hAnsi="Consolas"/>
          <w:sz w:val="16"/>
          <w:szCs w:val="16"/>
        </w:rPr>
        <w:t xml:space="preserve">POST /{tenant-id}/oauth2/v2.0/token</w:t>
      </w:r>
    </w:p>
    <w:p>
      <w:pPr>
        <w:keepNext/>
        <w:shd w:fill="F2F2F2" w:color="auto" w:val="clear"/>
        <w:spacing w:after="0" w:before="0" w:line="240"/>
        <w:ind w:left="120" w:right="120"/>
      </w:pPr>
      <w:r>
        <w:rPr>
          <w:rFonts w:ascii="Consolas" w:cs="Consolas" w:eastAsia="Consolas" w:hAnsi="Consolas"/>
          <w:sz w:val="16"/>
          <w:szCs w:val="16"/>
        </w:rPr>
        <w:t xml:space="preserve">Content-Type: application/x-www-form-urlencoded</w:t>
      </w:r>
    </w:p>
    <w:p>
      <w:pPr>
        <w:keepNext/>
        <w:shd w:fill="F2F2F2" w:color="auto" w:val="clear"/>
        <w:spacing w:after="0" w:before="0" w:line="240"/>
        <w:ind w:left="120" w:right="120"/>
      </w:pPr>
      <w:r>
        <w:rPr>
          <w:rFonts w:ascii="Consolas" w:cs="Consolas" w:eastAsia="Consolas" w:hAnsi="Consolas"/>
          <w:sz w:val="16"/>
          <w:szCs w:val="16"/>
        </w:rPr>
        <w:t xml:space="preserve"> </w:t>
      </w:r>
    </w:p>
    <w:p>
      <w:pPr>
        <w:keepNext/>
        <w:shd w:fill="F2F2F2" w:color="auto" w:val="clear"/>
        <w:spacing w:after="0" w:before="0" w:line="240"/>
        <w:ind w:left="120" w:right="120"/>
      </w:pPr>
      <w:r>
        <w:rPr>
          <w:rFonts w:ascii="Consolas" w:cs="Consolas" w:eastAsia="Consolas" w:hAnsi="Consolas"/>
          <w:sz w:val="16"/>
          <w:szCs w:val="16"/>
        </w:rPr>
        <w:t xml:space="preserve">grant_type=client_credentials</w:t>
      </w:r>
    </w:p>
    <w:p>
      <w:pPr>
        <w:keepNext/>
        <w:shd w:fill="F2F2F2" w:color="auto" w:val="clear"/>
        <w:spacing w:after="0" w:before="0" w:line="240"/>
        <w:ind w:left="120" w:right="120"/>
      </w:pPr>
      <w:r>
        <w:rPr>
          <w:rFonts w:ascii="Consolas" w:cs="Consolas" w:eastAsia="Consolas" w:hAnsi="Consolas"/>
          <w:sz w:val="16"/>
          <w:szCs w:val="16"/>
        </w:rPr>
        <w:t xml:space="preserve">&amp;client_id=&lt;looker-writeback-action-hub app id&gt;</w:t>
      </w:r>
    </w:p>
    <w:p>
      <w:pPr>
        <w:keepNext/>
        <w:shd w:fill="F2F2F2" w:color="auto" w:val="clear"/>
        <w:spacing w:after="0" w:before="0" w:line="240"/>
        <w:ind w:left="120" w:right="120"/>
      </w:pPr>
      <w:r>
        <w:rPr>
          <w:rFonts w:ascii="Consolas" w:cs="Consolas" w:eastAsia="Consolas" w:hAnsi="Consolas"/>
          <w:sz w:val="16"/>
          <w:szCs w:val="16"/>
        </w:rPr>
        <w:t xml:space="preserve">&amp;scope=api://ida-token-exchange/.default</w:t>
      </w:r>
    </w:p>
    <w:p>
      <w:pPr>
        <w:keepNext/>
        <w:shd w:fill="F2F2F2" w:color="auto" w:val="clear"/>
        <w:spacing w:after="0" w:before="0" w:line="240"/>
        <w:ind w:left="120" w:right="120"/>
      </w:pPr>
      <w:r>
        <w:rPr>
          <w:rFonts w:ascii="Consolas" w:cs="Consolas" w:eastAsia="Consolas" w:hAnsi="Consolas"/>
          <w:sz w:val="16"/>
          <w:szCs w:val="16"/>
        </w:rPr>
        <w:t xml:space="preserve">&amp;client_assertion_type=urn:ietf:params:oauth:client-assertion-type:jwt-bearer</w:t>
      </w:r>
    </w:p>
    <w:p>
      <w:pPr>
        <w:keepNext w:val="false"/>
        <w:shd w:fill="F2F2F2" w:color="auto" w:val="clear"/>
        <w:spacing w:after="0" w:before="0" w:line="240"/>
        <w:ind w:left="120" w:right="120"/>
      </w:pPr>
      <w:r>
        <w:rPr>
          <w:rFonts w:ascii="Consolas" w:cs="Consolas" w:eastAsia="Consolas" w:hAnsi="Consolas"/>
          <w:sz w:val="16"/>
          <w:szCs w:val="16"/>
        </w:rPr>
        <w:t xml:space="preserve">&amp;client_assertion=&lt;Google ID token of action-hub@&gt;</w:t>
      </w:r>
    </w:p>
    <w:p>
      <w:pPr>
        <w:spacing w:after="80"/>
      </w:pPr>
    </w:p>
    <w:p>
      <w:pPr>
        <w:spacing w:after="120"/>
      </w:pPr>
      <w:r>
        <w:rPr>
          <w:b/>
          <w:bCs/>
        </w:rPr>
        <w:t xml:space="preserve">Response</w:t>
      </w:r>
    </w:p>
    <w:p>
      <w:pPr>
        <w:keepNext w:val="false"/>
        <w:shd w:fill="F2F2F2" w:color="auto" w:val="clear"/>
        <w:spacing w:after="0" w:before="0" w:line="240"/>
        <w:ind w:left="120" w:right="120"/>
      </w:pPr>
      <w:r>
        <w:rPr>
          <w:rFonts w:ascii="Consolas" w:cs="Consolas" w:eastAsia="Consolas" w:hAnsi="Consolas"/>
          <w:sz w:val="16"/>
          <w:szCs w:val="16"/>
        </w:rPr>
        <w:t xml:space="preserve">{ "token_type": "Bearer", "expires_in": 3599, "access_token": "eyJ0eXAiOiJKV1Qi…" }</w:t>
      </w:r>
    </w:p>
    <w:p>
      <w:pPr>
        <w:spacing w:after="80"/>
      </w:pPr>
    </w:p>
    <w:p>
      <w:pPr>
        <w:pStyle w:val="Heading3"/>
      </w:pPr>
      <w:r>
        <w:t xml:space="preserve">Token exchange via Apigee → ID&amp;A (steps 2.3 – 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005"/>
        <w:gridCol w:w="7021"/>
      </w:tblGrid>
      <w:tr>
        <w:trPr>
          <w:tblHeader/>
        </w:trPr>
        <w:tc>
          <w:tcPr>
            <w:tcW w:type="dxa" w:w="2005"/>
            <w:shd w:fill="1F4E79" w:color="auto" w:val="clear"/>
            <w:tcMar>
              <w:top w:type="dxa" w:w="60"/>
              <w:left w:type="dxa" w:w="100"/>
              <w:bottom w:type="dxa" w:w="60"/>
              <w:right w:type="dxa" w:w="100"/>
            </w:tcMar>
          </w:tcPr>
          <w:p>
            <w:pPr>
              <w:spacing w:after="40"/>
            </w:pPr>
            <w:r>
              <w:rPr>
                <w:b/>
                <w:bCs/>
                <w:color w:val="FFFFFF"/>
                <w:sz w:val="18"/>
                <w:szCs w:val="18"/>
              </w:rPr>
              <w:t xml:space="preserve">Field</w:t>
            </w:r>
          </w:p>
        </w:tc>
        <w:tc>
          <w:tcPr>
            <w:tcW w:type="dxa" w:w="7021"/>
            <w:shd w:fill="1F4E79" w:color="auto" w:val="clear"/>
            <w:tcMar>
              <w:top w:type="dxa" w:w="60"/>
              <w:left w:type="dxa" w:w="100"/>
              <w:bottom w:type="dxa" w:w="60"/>
              <w:right w:type="dxa" w:w="100"/>
            </w:tcMar>
          </w:tcPr>
          <w:p>
            <w:pPr>
              <w:spacing w:after="40"/>
            </w:pPr>
            <w:r>
              <w:rPr>
                <w:b/>
                <w:bCs/>
                <w:color w:val="FFFFFF"/>
                <w:sz w:val="18"/>
                <w:szCs w:val="18"/>
              </w:rPr>
              <w:t xml:space="preserve">Value</w:t>
            </w:r>
          </w:p>
        </w:tc>
      </w:tr>
      <w:tr>
        <w:tc>
          <w:tcPr>
            <w:tcW w:type="dxa" w:w="2005"/>
            <w:tcMar>
              <w:top w:type="dxa" w:w="60"/>
              <w:left w:type="dxa" w:w="100"/>
              <w:bottom w:type="dxa" w:w="60"/>
              <w:right w:type="dxa" w:w="100"/>
            </w:tcMar>
          </w:tcPr>
          <w:p>
            <w:pPr>
              <w:spacing w:after="40"/>
            </w:pPr>
            <w:r>
              <w:rPr>
                <w:sz w:val="18"/>
                <w:szCs w:val="18"/>
              </w:rPr>
              <w:t xml:space="preserve">Endpoint</w:t>
            </w:r>
          </w:p>
        </w:tc>
        <w:tc>
          <w:tcPr>
            <w:tcW w:type="dxa" w:w="7021"/>
            <w:tcMar>
              <w:top w:type="dxa" w:w="60"/>
              <w:left w:type="dxa" w:w="100"/>
              <w:bottom w:type="dxa" w:w="60"/>
              <w:right w:type="dxa" w:w="100"/>
            </w:tcMar>
          </w:tcPr>
          <w:p>
            <w:pPr>
              <w:spacing w:after="40"/>
            </w:pPr>
            <w:r>
              <w:rPr>
                <w:sz w:val="18"/>
                <w:szCs w:val="18"/>
              </w:rPr>
              <w:t xml:space="preserve">POST https://api-int.lloyds.internal/lloyds-auth-int/v1/token-exchange</w:t>
            </w:r>
          </w:p>
        </w:tc>
      </w:tr>
      <w:tr>
        <w:tc>
          <w:tcPr>
            <w:tcW w:type="dxa" w:w="2005"/>
            <w:shd w:fill="F7F9FC" w:color="auto" w:val="clear"/>
            <w:tcMar>
              <w:top w:type="dxa" w:w="60"/>
              <w:left w:type="dxa" w:w="100"/>
              <w:bottom w:type="dxa" w:w="60"/>
              <w:right w:type="dxa" w:w="100"/>
            </w:tcMar>
          </w:tcPr>
          <w:p>
            <w:pPr>
              <w:spacing w:after="40"/>
            </w:pPr>
            <w:r>
              <w:rPr>
                <w:sz w:val="18"/>
                <w:szCs w:val="18"/>
              </w:rPr>
              <w:t xml:space="preserve">Apigee policies</w:t>
            </w:r>
          </w:p>
        </w:tc>
        <w:tc>
          <w:tcPr>
            <w:tcW w:type="dxa" w:w="7021"/>
            <w:shd w:fill="F7F9FC" w:color="auto" w:val="clear"/>
            <w:tcMar>
              <w:top w:type="dxa" w:w="60"/>
              <w:left w:type="dxa" w:w="100"/>
              <w:bottom w:type="dxa" w:w="60"/>
              <w:right w:type="dxa" w:w="100"/>
            </w:tcMar>
          </w:tcPr>
          <w:p>
            <w:pPr>
              <w:spacing w:after="40"/>
            </w:pPr>
            <w:r>
              <w:rPr>
                <w:sz w:val="18"/>
                <w:szCs w:val="18"/>
              </w:rPr>
              <w:t xml:space="preserve">VerifyJWT on subject_token (Entra JWKS, iss, aud, exp) · SpikeArrest · Quota per client · forward to ID&amp;A · strip internal headers</w:t>
            </w:r>
          </w:p>
        </w:tc>
      </w:tr>
      <w:tr>
        <w:tc>
          <w:tcPr>
            <w:tcW w:type="dxa" w:w="2005"/>
            <w:tcMar>
              <w:top w:type="dxa" w:w="60"/>
              <w:left w:type="dxa" w:w="100"/>
              <w:bottom w:type="dxa" w:w="60"/>
              <w:right w:type="dxa" w:w="100"/>
            </w:tcMar>
          </w:tcPr>
          <w:p>
            <w:pPr>
              <w:spacing w:after="40"/>
            </w:pPr>
            <w:r>
              <w:rPr>
                <w:sz w:val="18"/>
                <w:szCs w:val="18"/>
              </w:rPr>
              <w:t xml:space="preserve">Result</w:t>
            </w:r>
          </w:p>
        </w:tc>
        <w:tc>
          <w:tcPr>
            <w:tcW w:type="dxa" w:w="7021"/>
            <w:tcMar>
              <w:top w:type="dxa" w:w="60"/>
              <w:left w:type="dxa" w:w="100"/>
              <w:bottom w:type="dxa" w:w="60"/>
              <w:right w:type="dxa" w:w="100"/>
            </w:tcMar>
          </w:tcPr>
          <w:p>
            <w:pPr>
              <w:spacing w:after="40"/>
            </w:pPr>
            <w:r>
              <w:rPr>
                <w:sz w:val="18"/>
                <w:szCs w:val="18"/>
              </w:rPr>
              <w:t xml:space="preserve">ID&amp;A JWT: sub looker-action-hub, aud writeback-api, scope writeback.write, ≈15 min</w:t>
            </w:r>
          </w:p>
        </w:tc>
      </w:tr>
      <w:tr>
        <w:tc>
          <w:tcPr>
            <w:tcW w:type="dxa" w:w="2005"/>
            <w:shd w:fill="F7F9FC" w:color="auto" w:val="clear"/>
            <w:tcMar>
              <w:top w:type="dxa" w:w="60"/>
              <w:left w:type="dxa" w:w="100"/>
              <w:bottom w:type="dxa" w:w="60"/>
              <w:right w:type="dxa" w:w="100"/>
            </w:tcMar>
          </w:tcPr>
          <w:p>
            <w:pPr>
              <w:spacing w:after="40"/>
            </w:pPr>
            <w:r>
              <w:rPr>
                <w:sz w:val="18"/>
                <w:szCs w:val="18"/>
              </w:rPr>
              <w:t xml:space="preserve">Errors</w:t>
            </w:r>
          </w:p>
        </w:tc>
        <w:tc>
          <w:tcPr>
            <w:tcW w:type="dxa" w:w="7021"/>
            <w:shd w:fill="F7F9FC" w:color="auto" w:val="clear"/>
            <w:tcMar>
              <w:top w:type="dxa" w:w="60"/>
              <w:left w:type="dxa" w:w="100"/>
              <w:bottom w:type="dxa" w:w="60"/>
              <w:right w:type="dxa" w:w="100"/>
            </w:tcMar>
          </w:tcPr>
          <w:p>
            <w:pPr>
              <w:spacing w:after="40"/>
            </w:pPr>
            <w:r>
              <w:rPr>
                <w:sz w:val="18"/>
                <w:szCs w:val="18"/>
              </w:rPr>
              <w:t xml:space="preserve">400 invalid_request · 401 invalid_token · 403 unauthorized_client · 429 quota · 503 ID&amp;A unavailable</w:t>
            </w:r>
          </w:p>
        </w:tc>
      </w:tr>
    </w:tbl>
    <w:p>
      <w:pPr>
        <w:spacing w:after="120"/>
      </w:pPr>
      <w:r>
        <w:rPr>
          <w:b/>
          <w:bCs/>
        </w:rPr>
        <w:t xml:space="preserve">Request</w:t>
      </w:r>
    </w:p>
    <w:p>
      <w:pPr>
        <w:keepNext/>
        <w:shd w:fill="F2F2F2" w:color="auto" w:val="clear"/>
        <w:spacing w:after="0" w:before="0" w:line="240"/>
        <w:ind w:left="120" w:right="120"/>
      </w:pPr>
      <w:r>
        <w:rPr>
          <w:rFonts w:ascii="Consolas" w:cs="Consolas" w:eastAsia="Consolas" w:hAnsi="Consolas"/>
          <w:sz w:val="16"/>
          <w:szCs w:val="16"/>
        </w:rPr>
        <w:t xml:space="preserve">POST /lloyds-auth-int/v1/token-exchange</w:t>
      </w:r>
    </w:p>
    <w:p>
      <w:pPr>
        <w:keepNext/>
        <w:shd w:fill="F2F2F2" w:color="auto" w:val="clear"/>
        <w:spacing w:after="0" w:before="0" w:line="240"/>
        <w:ind w:left="120" w:right="120"/>
      </w:pPr>
      <w:r>
        <w:rPr>
          <w:rFonts w:ascii="Consolas" w:cs="Consolas" w:eastAsia="Consolas" w:hAnsi="Consolas"/>
          <w:sz w:val="16"/>
          <w:szCs w:val="16"/>
        </w:rPr>
        <w:t xml:space="preserve">Content-Type: application/x-www-form-urlencoded</w:t>
      </w:r>
    </w:p>
    <w:p>
      <w:pPr>
        <w:keepNext/>
        <w:shd w:fill="F2F2F2" w:color="auto" w:val="clear"/>
        <w:spacing w:after="0" w:before="0" w:line="240"/>
        <w:ind w:left="120" w:right="120"/>
      </w:pPr>
      <w:r>
        <w:rPr>
          <w:rFonts w:ascii="Consolas" w:cs="Consolas" w:eastAsia="Consolas" w:hAnsi="Consolas"/>
          <w:sz w:val="16"/>
          <w:szCs w:val="16"/>
        </w:rPr>
        <w:t xml:space="preserve"> </w:t>
      </w:r>
    </w:p>
    <w:p>
      <w:pPr>
        <w:keepNext/>
        <w:shd w:fill="F2F2F2" w:color="auto" w:val="clear"/>
        <w:spacing w:after="0" w:before="0" w:line="240"/>
        <w:ind w:left="120" w:right="120"/>
      </w:pPr>
      <w:r>
        <w:rPr>
          <w:rFonts w:ascii="Consolas" w:cs="Consolas" w:eastAsia="Consolas" w:hAnsi="Consolas"/>
          <w:sz w:val="16"/>
          <w:szCs w:val="16"/>
        </w:rPr>
        <w:t xml:space="preserve">grant_type=urn:ietf:params:oauth:grant-type:token-exchange</w:t>
      </w:r>
    </w:p>
    <w:p>
      <w:pPr>
        <w:keepNext/>
        <w:shd w:fill="F2F2F2" w:color="auto" w:val="clear"/>
        <w:spacing w:after="0" w:before="0" w:line="240"/>
        <w:ind w:left="120" w:right="120"/>
      </w:pPr>
      <w:r>
        <w:rPr>
          <w:rFonts w:ascii="Consolas" w:cs="Consolas" w:eastAsia="Consolas" w:hAnsi="Consolas"/>
          <w:sz w:val="16"/>
          <w:szCs w:val="16"/>
        </w:rPr>
        <w:t xml:space="preserve">&amp;subject_token=&lt;Entra auth token&gt;</w:t>
      </w:r>
    </w:p>
    <w:p>
      <w:pPr>
        <w:keepNext/>
        <w:shd w:fill="F2F2F2" w:color="auto" w:val="clear"/>
        <w:spacing w:after="0" w:before="0" w:line="240"/>
        <w:ind w:left="120" w:right="120"/>
      </w:pPr>
      <w:r>
        <w:rPr>
          <w:rFonts w:ascii="Consolas" w:cs="Consolas" w:eastAsia="Consolas" w:hAnsi="Consolas"/>
          <w:sz w:val="16"/>
          <w:szCs w:val="16"/>
        </w:rPr>
        <w:t xml:space="preserve">&amp;subject_token_type=urn:ietf:params:oauth:token-type:access_token</w:t>
      </w:r>
    </w:p>
    <w:p>
      <w:pPr>
        <w:keepNext/>
        <w:shd w:fill="F2F2F2" w:color="auto" w:val="clear"/>
        <w:spacing w:after="0" w:before="0" w:line="240"/>
        <w:ind w:left="120" w:right="120"/>
      </w:pPr>
      <w:r>
        <w:rPr>
          <w:rFonts w:ascii="Consolas" w:cs="Consolas" w:eastAsia="Consolas" w:hAnsi="Consolas"/>
          <w:sz w:val="16"/>
          <w:szCs w:val="16"/>
        </w:rPr>
        <w:t xml:space="preserve">&amp;audience=writeback-api</w:t>
      </w:r>
    </w:p>
    <w:p>
      <w:pPr>
        <w:keepNext w:val="false"/>
        <w:shd w:fill="F2F2F2" w:color="auto" w:val="clear"/>
        <w:spacing w:after="0" w:before="0" w:line="240"/>
        <w:ind w:left="120" w:right="120"/>
      </w:pPr>
      <w:r>
        <w:rPr>
          <w:rFonts w:ascii="Consolas" w:cs="Consolas" w:eastAsia="Consolas" w:hAnsi="Consolas"/>
          <w:sz w:val="16"/>
          <w:szCs w:val="16"/>
        </w:rPr>
        <w:t xml:space="preserve">&amp;scope=writeback.write</w:t>
      </w:r>
    </w:p>
    <w:p>
      <w:pPr>
        <w:spacing w:after="80"/>
      </w:pPr>
    </w:p>
    <w:p>
      <w:pPr>
        <w:spacing w:after="120"/>
      </w:pPr>
      <w:r>
        <w:rPr>
          <w:b/>
          <w:bCs/>
        </w:rPr>
        <w:t xml:space="preserve">Response</w:t>
      </w:r>
    </w:p>
    <w:p>
      <w:pPr>
        <w:keepNext/>
        <w:shd w:fill="F2F2F2" w:color="auto" w:val="clear"/>
        <w:spacing w:after="0" w:before="0" w:line="240"/>
        <w:ind w:left="120" w:right="120"/>
      </w:pPr>
      <w:r>
        <w:rPr>
          <w:rFonts w:ascii="Consolas" w:cs="Consolas" w:eastAsia="Consolas" w:hAnsi="Consolas"/>
          <w:sz w:val="16"/>
          <w:szCs w:val="16"/>
        </w:rPr>
        <w:t xml:space="preserve">{ "access_token": "eyJraWQiOiJpZGEtMjAyNi0xMCIsImFsZyI6IlJTMjU2In0…",</w:t>
      </w:r>
    </w:p>
    <w:p>
      <w:pPr>
        <w:keepNext/>
        <w:shd w:fill="F2F2F2" w:color="auto" w:val="clear"/>
        <w:spacing w:after="0" w:before="0" w:line="240"/>
        <w:ind w:left="120" w:right="120"/>
      </w:pPr>
      <w:r>
        <w:rPr>
          <w:rFonts w:ascii="Consolas" w:cs="Consolas" w:eastAsia="Consolas" w:hAnsi="Consolas"/>
          <w:sz w:val="16"/>
          <w:szCs w:val="16"/>
        </w:rPr>
        <w:t xml:space="preserve">  "issued_token_type": "urn:ietf:params:oauth:token-type:jwt",</w:t>
      </w:r>
    </w:p>
    <w:p>
      <w:pPr>
        <w:keepNext w:val="false"/>
        <w:shd w:fill="F2F2F2" w:color="auto" w:val="clear"/>
        <w:spacing w:after="0" w:before="0" w:line="240"/>
        <w:ind w:left="120" w:right="120"/>
      </w:pPr>
      <w:r>
        <w:rPr>
          <w:rFonts w:ascii="Consolas" w:cs="Consolas" w:eastAsia="Consolas" w:hAnsi="Consolas"/>
          <w:sz w:val="16"/>
          <w:szCs w:val="16"/>
        </w:rPr>
        <w:t xml:space="preserve">  "token_type": "Bearer", "expires_in": 900 }</w:t>
      </w:r>
    </w:p>
    <w:p>
      <w:pPr>
        <w:spacing w:after="80"/>
      </w:pPr>
    </w:p>
    <w:p>
      <w:pPr>
        <w:pStyle w:val="Heading3"/>
      </w:pPr>
      <w:r>
        <w:t xml:space="preserve">ID&amp;A JWT claims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805"/>
        <w:gridCol w:w="3008"/>
        <w:gridCol w:w="4213"/>
      </w:tblGrid>
      <w:tr>
        <w:trPr>
          <w:tblHeader/>
        </w:trPr>
        <w:tc>
          <w:tcPr>
            <w:tcW w:type="dxa" w:w="1805"/>
            <w:shd w:fill="1F4E79" w:color="auto" w:val="clear"/>
            <w:tcMar>
              <w:top w:type="dxa" w:w="60"/>
              <w:left w:type="dxa" w:w="100"/>
              <w:bottom w:type="dxa" w:w="60"/>
              <w:right w:type="dxa" w:w="100"/>
            </w:tcMar>
          </w:tcPr>
          <w:p>
            <w:pPr>
              <w:spacing w:after="40"/>
            </w:pPr>
            <w:r>
              <w:rPr>
                <w:b/>
                <w:bCs/>
                <w:color w:val="FFFFFF"/>
                <w:sz w:val="18"/>
                <w:szCs w:val="18"/>
              </w:rPr>
              <w:t xml:space="preserve">Claim</w:t>
            </w:r>
          </w:p>
        </w:tc>
        <w:tc>
          <w:tcPr>
            <w:tcW w:type="dxa" w:w="3008"/>
            <w:shd w:fill="1F4E79" w:color="auto" w:val="clear"/>
            <w:tcMar>
              <w:top w:type="dxa" w:w="60"/>
              <w:left w:type="dxa" w:w="100"/>
              <w:bottom w:type="dxa" w:w="60"/>
              <w:right w:type="dxa" w:w="100"/>
            </w:tcMar>
          </w:tcPr>
          <w:p>
            <w:pPr>
              <w:spacing w:after="40"/>
            </w:pPr>
            <w:r>
              <w:rPr>
                <w:b/>
                <w:bCs/>
                <w:color w:val="FFFFFF"/>
                <w:sz w:val="18"/>
                <w:szCs w:val="18"/>
              </w:rPr>
              <w:t xml:space="preserve">Example</w:t>
            </w:r>
          </w:p>
        </w:tc>
        <w:tc>
          <w:tcPr>
            <w:tcW w:type="dxa" w:w="4213"/>
            <w:shd w:fill="1F4E79" w:color="auto" w:val="clear"/>
            <w:tcMar>
              <w:top w:type="dxa" w:w="60"/>
              <w:left w:type="dxa" w:w="100"/>
              <w:bottom w:type="dxa" w:w="60"/>
              <w:right w:type="dxa" w:w="100"/>
            </w:tcMar>
          </w:tcPr>
          <w:p>
            <w:pPr>
              <w:spacing w:after="40"/>
            </w:pPr>
            <w:r>
              <w:rPr>
                <w:b/>
                <w:bCs/>
                <w:color w:val="FFFFFF"/>
                <w:sz w:val="18"/>
                <w:szCs w:val="18"/>
              </w:rPr>
              <w:t xml:space="preserve">Rule in Write-back API</w:t>
            </w:r>
          </w:p>
        </w:tc>
      </w:tr>
      <w:tr>
        <w:tc>
          <w:tcPr>
            <w:tcW w:type="dxa" w:w="1805"/>
            <w:tcMar>
              <w:top w:type="dxa" w:w="60"/>
              <w:left w:type="dxa" w:w="100"/>
              <w:bottom w:type="dxa" w:w="60"/>
              <w:right w:type="dxa" w:w="100"/>
            </w:tcMar>
          </w:tcPr>
          <w:p>
            <w:pPr>
              <w:spacing w:after="40"/>
            </w:pPr>
            <w:r>
              <w:rPr>
                <w:sz w:val="18"/>
                <w:szCs w:val="18"/>
              </w:rPr>
              <w:t xml:space="preserve">header.alg / kid</w:t>
            </w:r>
          </w:p>
        </w:tc>
        <w:tc>
          <w:tcPr>
            <w:tcW w:type="dxa" w:w="3008"/>
            <w:tcMar>
              <w:top w:type="dxa" w:w="60"/>
              <w:left w:type="dxa" w:w="100"/>
              <w:bottom w:type="dxa" w:w="60"/>
              <w:right w:type="dxa" w:w="100"/>
            </w:tcMar>
          </w:tcPr>
          <w:p>
            <w:pPr>
              <w:spacing w:after="40"/>
            </w:pPr>
            <w:r>
              <w:rPr>
                <w:sz w:val="18"/>
                <w:szCs w:val="18"/>
              </w:rPr>
              <w:t xml:space="preserve">RS256 / ida-2026-10</w:t>
            </w:r>
          </w:p>
        </w:tc>
        <w:tc>
          <w:tcPr>
            <w:tcW w:type="dxa" w:w="4213"/>
            <w:tcMar>
              <w:top w:type="dxa" w:w="60"/>
              <w:left w:type="dxa" w:w="100"/>
              <w:bottom w:type="dxa" w:w="60"/>
              <w:right w:type="dxa" w:w="100"/>
            </w:tcMar>
          </w:tcPr>
          <w:p>
            <w:pPr>
              <w:spacing w:after="40"/>
            </w:pPr>
            <w:r>
              <w:rPr>
                <w:sz w:val="18"/>
                <w:szCs w:val="18"/>
              </w:rPr>
              <w:t xml:space="preserve">Only RS256; key chosen from JWKS by kid</w:t>
            </w:r>
          </w:p>
        </w:tc>
      </w:tr>
      <w:tr>
        <w:tc>
          <w:tcPr>
            <w:tcW w:type="dxa" w:w="1805"/>
            <w:shd w:fill="F7F9FC" w:color="auto" w:val="clear"/>
            <w:tcMar>
              <w:top w:type="dxa" w:w="60"/>
              <w:left w:type="dxa" w:w="100"/>
              <w:bottom w:type="dxa" w:w="60"/>
              <w:right w:type="dxa" w:w="100"/>
            </w:tcMar>
          </w:tcPr>
          <w:p>
            <w:pPr>
              <w:spacing w:after="40"/>
            </w:pPr>
            <w:r>
              <w:rPr>
                <w:sz w:val="18"/>
                <w:szCs w:val="18"/>
              </w:rPr>
              <w:t xml:space="preserve">iss</w:t>
            </w:r>
          </w:p>
        </w:tc>
        <w:tc>
          <w:tcPr>
            <w:tcW w:type="dxa" w:w="3008"/>
            <w:shd w:fill="F7F9FC" w:color="auto" w:val="clear"/>
            <w:tcMar>
              <w:top w:type="dxa" w:w="60"/>
              <w:left w:type="dxa" w:w="100"/>
              <w:bottom w:type="dxa" w:w="60"/>
              <w:right w:type="dxa" w:w="100"/>
            </w:tcMar>
          </w:tcPr>
          <w:p>
            <w:pPr>
              <w:spacing w:after="40"/>
            </w:pPr>
            <w:r>
              <w:rPr>
                <w:sz w:val="18"/>
                <w:szCs w:val="18"/>
              </w:rPr>
              <w:t xml:space="preserve">https://ida.lloyds.internal</w:t>
            </w:r>
          </w:p>
        </w:tc>
        <w:tc>
          <w:tcPr>
            <w:tcW w:type="dxa" w:w="4213"/>
            <w:shd w:fill="F7F9FC" w:color="auto" w:val="clear"/>
            <w:tcMar>
              <w:top w:type="dxa" w:w="60"/>
              <w:left w:type="dxa" w:w="100"/>
              <w:bottom w:type="dxa" w:w="60"/>
              <w:right w:type="dxa" w:w="100"/>
            </w:tcMar>
          </w:tcPr>
          <w:p>
            <w:pPr>
              <w:spacing w:after="40"/>
            </w:pPr>
            <w:r>
              <w:rPr>
                <w:sz w:val="18"/>
                <w:szCs w:val="18"/>
              </w:rPr>
              <w:t xml:space="preserve">Exact match</w:t>
            </w:r>
          </w:p>
        </w:tc>
      </w:tr>
      <w:tr>
        <w:tc>
          <w:tcPr>
            <w:tcW w:type="dxa" w:w="1805"/>
            <w:tcMar>
              <w:top w:type="dxa" w:w="60"/>
              <w:left w:type="dxa" w:w="100"/>
              <w:bottom w:type="dxa" w:w="60"/>
              <w:right w:type="dxa" w:w="100"/>
            </w:tcMar>
          </w:tcPr>
          <w:p>
            <w:pPr>
              <w:spacing w:after="40"/>
            </w:pPr>
            <w:r>
              <w:rPr>
                <w:sz w:val="18"/>
                <w:szCs w:val="18"/>
              </w:rPr>
              <w:t xml:space="preserve">sub</w:t>
            </w:r>
          </w:p>
        </w:tc>
        <w:tc>
          <w:tcPr>
            <w:tcW w:type="dxa" w:w="3008"/>
            <w:tcMar>
              <w:top w:type="dxa" w:w="60"/>
              <w:left w:type="dxa" w:w="100"/>
              <w:bottom w:type="dxa" w:w="60"/>
              <w:right w:type="dxa" w:w="100"/>
            </w:tcMar>
          </w:tcPr>
          <w:p>
            <w:pPr>
              <w:spacing w:after="40"/>
            </w:pPr>
            <w:r>
              <w:rPr>
                <w:sz w:val="18"/>
                <w:szCs w:val="18"/>
              </w:rPr>
              <w:t xml:space="preserve">looker-action-hub</w:t>
            </w:r>
          </w:p>
        </w:tc>
        <w:tc>
          <w:tcPr>
            <w:tcW w:type="dxa" w:w="4213"/>
            <w:tcMar>
              <w:top w:type="dxa" w:w="60"/>
              <w:left w:type="dxa" w:w="100"/>
              <w:bottom w:type="dxa" w:w="60"/>
              <w:right w:type="dxa" w:w="100"/>
            </w:tcMar>
          </w:tcPr>
          <w:p>
            <w:pPr>
              <w:spacing w:after="40"/>
            </w:pPr>
            <w:r>
              <w:rPr>
                <w:sz w:val="18"/>
                <w:szCs w:val="18"/>
              </w:rPr>
              <w:t xml:space="preserve">Must be in ALLOWED_CALLERS</w:t>
            </w:r>
          </w:p>
        </w:tc>
      </w:tr>
      <w:tr>
        <w:tc>
          <w:tcPr>
            <w:tcW w:type="dxa" w:w="1805"/>
            <w:shd w:fill="F7F9FC" w:color="auto" w:val="clear"/>
            <w:tcMar>
              <w:top w:type="dxa" w:w="60"/>
              <w:left w:type="dxa" w:w="100"/>
              <w:bottom w:type="dxa" w:w="60"/>
              <w:right w:type="dxa" w:w="100"/>
            </w:tcMar>
          </w:tcPr>
          <w:p>
            <w:pPr>
              <w:spacing w:after="40"/>
            </w:pPr>
            <w:r>
              <w:rPr>
                <w:sz w:val="18"/>
                <w:szCs w:val="18"/>
              </w:rPr>
              <w:t xml:space="preserve">aud</w:t>
            </w:r>
          </w:p>
        </w:tc>
        <w:tc>
          <w:tcPr>
            <w:tcW w:type="dxa" w:w="3008"/>
            <w:shd w:fill="F7F9FC" w:color="auto" w:val="clear"/>
            <w:tcMar>
              <w:top w:type="dxa" w:w="60"/>
              <w:left w:type="dxa" w:w="100"/>
              <w:bottom w:type="dxa" w:w="60"/>
              <w:right w:type="dxa" w:w="100"/>
            </w:tcMar>
          </w:tcPr>
          <w:p>
            <w:pPr>
              <w:spacing w:after="40"/>
            </w:pPr>
            <w:r>
              <w:rPr>
                <w:sz w:val="18"/>
                <w:szCs w:val="18"/>
              </w:rPr>
              <w:t xml:space="preserve">writeback-api</w:t>
            </w:r>
          </w:p>
        </w:tc>
        <w:tc>
          <w:tcPr>
            <w:tcW w:type="dxa" w:w="4213"/>
            <w:shd w:fill="F7F9FC" w:color="auto" w:val="clear"/>
            <w:tcMar>
              <w:top w:type="dxa" w:w="60"/>
              <w:left w:type="dxa" w:w="100"/>
              <w:bottom w:type="dxa" w:w="60"/>
              <w:right w:type="dxa" w:w="100"/>
            </w:tcMar>
          </w:tcPr>
          <w:p>
            <w:pPr>
              <w:spacing w:after="40"/>
            </w:pPr>
            <w:r>
              <w:rPr>
                <w:sz w:val="18"/>
                <w:szCs w:val="18"/>
              </w:rPr>
              <w:t xml:space="preserve">Exact match</w:t>
            </w:r>
          </w:p>
        </w:tc>
      </w:tr>
      <w:tr>
        <w:tc>
          <w:tcPr>
            <w:tcW w:type="dxa" w:w="1805"/>
            <w:tcMar>
              <w:top w:type="dxa" w:w="60"/>
              <w:left w:type="dxa" w:w="100"/>
              <w:bottom w:type="dxa" w:w="60"/>
              <w:right w:type="dxa" w:w="100"/>
            </w:tcMar>
          </w:tcPr>
          <w:p>
            <w:pPr>
              <w:spacing w:after="40"/>
            </w:pPr>
            <w:r>
              <w:rPr>
                <w:sz w:val="18"/>
                <w:szCs w:val="18"/>
              </w:rPr>
              <w:t xml:space="preserve">scope</w:t>
            </w:r>
          </w:p>
        </w:tc>
        <w:tc>
          <w:tcPr>
            <w:tcW w:type="dxa" w:w="3008"/>
            <w:tcMar>
              <w:top w:type="dxa" w:w="60"/>
              <w:left w:type="dxa" w:w="100"/>
              <w:bottom w:type="dxa" w:w="60"/>
              <w:right w:type="dxa" w:w="100"/>
            </w:tcMar>
          </w:tcPr>
          <w:p>
            <w:pPr>
              <w:spacing w:after="40"/>
            </w:pPr>
            <w:r>
              <w:rPr>
                <w:sz w:val="18"/>
                <w:szCs w:val="18"/>
              </w:rPr>
              <w:t xml:space="preserve">writeback.write</w:t>
            </w:r>
          </w:p>
        </w:tc>
        <w:tc>
          <w:tcPr>
            <w:tcW w:type="dxa" w:w="4213"/>
            <w:tcMar>
              <w:top w:type="dxa" w:w="60"/>
              <w:left w:type="dxa" w:w="100"/>
              <w:bottom w:type="dxa" w:w="60"/>
              <w:right w:type="dxa" w:w="100"/>
            </w:tcMar>
          </w:tcPr>
          <w:p>
            <w:pPr>
              <w:spacing w:after="40"/>
            </w:pPr>
            <w:r>
              <w:rPr>
                <w:sz w:val="18"/>
                <w:szCs w:val="18"/>
              </w:rPr>
              <w:t xml:space="preserve">Must contain</w:t>
            </w:r>
          </w:p>
        </w:tc>
      </w:tr>
      <w:tr>
        <w:tc>
          <w:tcPr>
            <w:tcW w:type="dxa" w:w="1805"/>
            <w:shd w:fill="F7F9FC" w:color="auto" w:val="clear"/>
            <w:tcMar>
              <w:top w:type="dxa" w:w="60"/>
              <w:left w:type="dxa" w:w="100"/>
              <w:bottom w:type="dxa" w:w="60"/>
              <w:right w:type="dxa" w:w="100"/>
            </w:tcMar>
          </w:tcPr>
          <w:p>
            <w:pPr>
              <w:spacing w:after="40"/>
            </w:pPr>
            <w:r>
              <w:rPr>
                <w:sz w:val="18"/>
                <w:szCs w:val="18"/>
              </w:rPr>
              <w:t xml:space="preserve">iat / nbf / exp</w:t>
            </w:r>
          </w:p>
        </w:tc>
        <w:tc>
          <w:tcPr>
            <w:tcW w:type="dxa" w:w="3008"/>
            <w:shd w:fill="F7F9FC" w:color="auto" w:val="clear"/>
            <w:tcMar>
              <w:top w:type="dxa" w:w="60"/>
              <w:left w:type="dxa" w:w="100"/>
              <w:bottom w:type="dxa" w:w="60"/>
              <w:right w:type="dxa" w:w="100"/>
            </w:tcMar>
          </w:tcPr>
          <w:p>
            <w:pPr>
              <w:spacing w:after="40"/>
            </w:pPr>
            <w:r>
              <w:rPr>
                <w:sz w:val="18"/>
                <w:szCs w:val="18"/>
              </w:rPr>
              <w:t xml:space="preserve">now / now / now + 900 s</w:t>
            </w:r>
          </w:p>
        </w:tc>
        <w:tc>
          <w:tcPr>
            <w:tcW w:type="dxa" w:w="4213"/>
            <w:shd w:fill="F7F9FC" w:color="auto" w:val="clear"/>
            <w:tcMar>
              <w:top w:type="dxa" w:w="60"/>
              <w:left w:type="dxa" w:w="100"/>
              <w:bottom w:type="dxa" w:w="60"/>
              <w:right w:type="dxa" w:w="100"/>
            </w:tcMar>
          </w:tcPr>
          <w:p>
            <w:pPr>
              <w:spacing w:after="40"/>
            </w:pPr>
            <w:r>
              <w:rPr>
                <w:sz w:val="18"/>
                <w:szCs w:val="18"/>
              </w:rPr>
              <w:t xml:space="preserve">≤ 60 s clock skew</w:t>
            </w:r>
          </w:p>
        </w:tc>
      </w:tr>
      <w:tr>
        <w:tc>
          <w:tcPr>
            <w:tcW w:type="dxa" w:w="1805"/>
            <w:tcMar>
              <w:top w:type="dxa" w:w="60"/>
              <w:left w:type="dxa" w:w="100"/>
              <w:bottom w:type="dxa" w:w="60"/>
              <w:right w:type="dxa" w:w="100"/>
            </w:tcMar>
          </w:tcPr>
          <w:p>
            <w:pPr>
              <w:spacing w:after="40"/>
            </w:pPr>
            <w:r>
              <w:rPr>
                <w:sz w:val="18"/>
                <w:szCs w:val="18"/>
              </w:rPr>
              <w:t xml:space="preserve">jti</w:t>
            </w:r>
          </w:p>
        </w:tc>
        <w:tc>
          <w:tcPr>
            <w:tcW w:type="dxa" w:w="3008"/>
            <w:tcMar>
              <w:top w:type="dxa" w:w="60"/>
              <w:left w:type="dxa" w:w="100"/>
              <w:bottom w:type="dxa" w:w="60"/>
              <w:right w:type="dxa" w:w="100"/>
            </w:tcMar>
          </w:tcPr>
          <w:p>
            <w:pPr>
              <w:spacing w:after="40"/>
            </w:pPr>
            <w:r>
              <w:rPr>
                <w:sz w:val="18"/>
                <w:szCs w:val="18"/>
              </w:rPr>
              <w:t xml:space="preserve">unique id</w:t>
            </w:r>
          </w:p>
        </w:tc>
        <w:tc>
          <w:tcPr>
            <w:tcW w:type="dxa" w:w="4213"/>
            <w:tcMar>
              <w:top w:type="dxa" w:w="60"/>
              <w:left w:type="dxa" w:w="100"/>
              <w:bottom w:type="dxa" w:w="60"/>
              <w:right w:type="dxa" w:w="100"/>
            </w:tcMar>
          </w:tcPr>
          <w:p>
            <w:pPr>
              <w:spacing w:after="40"/>
            </w:pPr>
            <w:r>
              <w:rPr>
                <w:sz w:val="18"/>
                <w:szCs w:val="18"/>
              </w:rPr>
              <w:t xml:space="preserve">Logged</w:t>
            </w:r>
          </w:p>
        </w:tc>
      </w:tr>
    </w:tbl>
    <w:p>
      <w:pPr>
        <w:pStyle w:val="Heading2"/>
      </w:pPr>
      <w:r>
        <w:t xml:space="preserve">4.3 Write-back API</w:t>
      </w:r>
    </w:p>
    <w:p>
      <w:pPr>
        <w:spacing w:after="120"/>
      </w:pPr>
      <w:r>
        <w:t xml:space="preserve">Identity: KSA </w:t>
      </w:r>
      <w:r>
        <w:rPr>
          <w:rFonts w:ascii="Consolas" w:cs="Consolas" w:eastAsia="Consolas" w:hAnsi="Consolas"/>
          <w:sz w:val="18"/>
          <w:szCs w:val="18"/>
        </w:rPr>
        <w:t xml:space="preserve">writeback-ksa</w:t>
      </w:r>
      <w:r>
        <w:t xml:space="preserve"> → GSA </w:t>
      </w:r>
      <w:r>
        <w:rPr>
          <w:rFonts w:ascii="Consolas" w:cs="Consolas" w:eastAsia="Consolas" w:hAnsi="Consolas"/>
          <w:sz w:val="18"/>
          <w:szCs w:val="18"/>
        </w:rPr>
        <w:t xml:space="preserve">writeback-api@</w:t>
      </w:r>
      <w:r>
        <w:t xml:space="preserve">. Reachable only through internal load balancer </w:t>
      </w:r>
      <w:r>
        <w:rPr>
          <w:rFonts w:ascii="Consolas" w:cs="Consolas" w:eastAsia="Consolas" w:hAnsi="Consolas"/>
          <w:sz w:val="18"/>
          <w:szCs w:val="18"/>
        </w:rPr>
        <w:t xml:space="preserve">writeback-api.internal</w:t>
      </w:r>
      <w:r>
        <w:t xml:space="preserve"> from the Action Hub egress range.</w:t>
      </w:r>
    </w:p>
    <w:p>
      <w:pPr>
        <w:pStyle w:val="Heading3"/>
      </w:pPr>
      <w:r>
        <w:t xml:space="preserve">POST /v1/writeback (steps 3.1 → 9)</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005"/>
        <w:gridCol w:w="7021"/>
      </w:tblGrid>
      <w:tr>
        <w:trPr>
          <w:tblHeader/>
        </w:trPr>
        <w:tc>
          <w:tcPr>
            <w:tcW w:type="dxa" w:w="2005"/>
            <w:shd w:fill="1F4E79" w:color="auto" w:val="clear"/>
            <w:tcMar>
              <w:top w:type="dxa" w:w="60"/>
              <w:left w:type="dxa" w:w="100"/>
              <w:bottom w:type="dxa" w:w="60"/>
              <w:right w:type="dxa" w:w="100"/>
            </w:tcMar>
          </w:tcPr>
          <w:p>
            <w:pPr>
              <w:spacing w:after="40"/>
            </w:pPr>
            <w:r>
              <w:rPr>
                <w:b/>
                <w:bCs/>
                <w:color w:val="FFFFFF"/>
                <w:sz w:val="18"/>
                <w:szCs w:val="18"/>
              </w:rPr>
              <w:t xml:space="preserve">Field</w:t>
            </w:r>
          </w:p>
        </w:tc>
        <w:tc>
          <w:tcPr>
            <w:tcW w:type="dxa" w:w="7021"/>
            <w:shd w:fill="1F4E79" w:color="auto" w:val="clear"/>
            <w:tcMar>
              <w:top w:type="dxa" w:w="60"/>
              <w:left w:type="dxa" w:w="100"/>
              <w:bottom w:type="dxa" w:w="60"/>
              <w:right w:type="dxa" w:w="100"/>
            </w:tcMar>
          </w:tcPr>
          <w:p>
            <w:pPr>
              <w:spacing w:after="40"/>
            </w:pPr>
            <w:r>
              <w:rPr>
                <w:b/>
                <w:bCs/>
                <w:color w:val="FFFFFF"/>
                <w:sz w:val="18"/>
                <w:szCs w:val="18"/>
              </w:rPr>
              <w:t xml:space="preserve">Value</w:t>
            </w:r>
          </w:p>
        </w:tc>
      </w:tr>
      <w:tr>
        <w:tc>
          <w:tcPr>
            <w:tcW w:type="dxa" w:w="2005"/>
            <w:tcMar>
              <w:top w:type="dxa" w:w="60"/>
              <w:left w:type="dxa" w:w="100"/>
              <w:bottom w:type="dxa" w:w="60"/>
              <w:right w:type="dxa" w:w="100"/>
            </w:tcMar>
          </w:tcPr>
          <w:p>
            <w:pPr>
              <w:spacing w:after="40"/>
            </w:pPr>
            <w:r>
              <w:rPr>
                <w:sz w:val="18"/>
                <w:szCs w:val="18"/>
              </w:rPr>
              <w:t xml:space="preserve">Called by</w:t>
            </w:r>
          </w:p>
        </w:tc>
        <w:tc>
          <w:tcPr>
            <w:tcW w:type="dxa" w:w="7021"/>
            <w:tcMar>
              <w:top w:type="dxa" w:w="60"/>
              <w:left w:type="dxa" w:w="100"/>
              <w:bottom w:type="dxa" w:w="60"/>
              <w:right w:type="dxa" w:w="100"/>
            </w:tcMar>
          </w:tcPr>
          <w:p>
            <w:pPr>
              <w:spacing w:after="40"/>
            </w:pPr>
            <w:r>
              <w:rPr>
                <w:sz w:val="18"/>
                <w:szCs w:val="18"/>
              </w:rPr>
              <w:t xml:space="preserve">Action Hub only</w:t>
            </w:r>
          </w:p>
        </w:tc>
      </w:tr>
      <w:tr>
        <w:tc>
          <w:tcPr>
            <w:tcW w:type="dxa" w:w="2005"/>
            <w:shd w:fill="F7F9FC" w:color="auto" w:val="clear"/>
            <w:tcMar>
              <w:top w:type="dxa" w:w="60"/>
              <w:left w:type="dxa" w:w="100"/>
              <w:bottom w:type="dxa" w:w="60"/>
              <w:right w:type="dxa" w:w="100"/>
            </w:tcMar>
          </w:tcPr>
          <w:p>
            <w:pPr>
              <w:spacing w:after="40"/>
            </w:pPr>
            <w:r>
              <w:rPr>
                <w:sz w:val="18"/>
                <w:szCs w:val="18"/>
              </w:rPr>
              <w:t xml:space="preserve">Auth</w:t>
            </w:r>
          </w:p>
        </w:tc>
        <w:tc>
          <w:tcPr>
            <w:tcW w:type="dxa" w:w="7021"/>
            <w:shd w:fill="F7F9FC" w:color="auto" w:val="clear"/>
            <w:tcMar>
              <w:top w:type="dxa" w:w="60"/>
              <w:left w:type="dxa" w:w="100"/>
              <w:bottom w:type="dxa" w:w="60"/>
              <w:right w:type="dxa" w:w="100"/>
            </w:tcMar>
          </w:tcPr>
          <w:p>
            <w:pPr>
              <w:spacing w:after="40"/>
            </w:pPr>
            <w:r>
              <w:rPr>
                <w:sz w:val="18"/>
                <w:szCs w:val="18"/>
              </w:rPr>
              <w:t xml:space="preserve">Authorization: Bearer &lt;ID&amp;A JWT&gt; – verified with JWKS (3.2 – 3.4)</w:t>
            </w:r>
          </w:p>
        </w:tc>
      </w:tr>
      <w:tr>
        <w:tc>
          <w:tcPr>
            <w:tcW w:type="dxa" w:w="2005"/>
            <w:tcMar>
              <w:top w:type="dxa" w:w="60"/>
              <w:left w:type="dxa" w:w="100"/>
              <w:bottom w:type="dxa" w:w="60"/>
              <w:right w:type="dxa" w:w="100"/>
            </w:tcMar>
          </w:tcPr>
          <w:p>
            <w:pPr>
              <w:spacing w:after="40"/>
            </w:pPr>
            <w:r>
              <w:rPr>
                <w:sz w:val="18"/>
                <w:szCs w:val="18"/>
              </w:rPr>
              <w:t xml:space="preserve">Processing</w:t>
            </w:r>
          </w:p>
        </w:tc>
        <w:tc>
          <w:tcPr>
            <w:tcW w:type="dxa" w:w="7021"/>
            <w:tcMar>
              <w:top w:type="dxa" w:w="60"/>
              <w:left w:type="dxa" w:w="100"/>
              <w:bottom w:type="dxa" w:w="60"/>
              <w:right w:type="dxa" w:w="100"/>
            </w:tcMar>
          </w:tcPr>
          <w:p>
            <w:pPr>
              <w:spacing w:after="40"/>
            </w:pPr>
            <w:r>
              <w:rPr>
                <w:sz w:val="18"/>
                <w:szCs w:val="18"/>
              </w:rPr>
              <w:t xml:space="preserve">verify JWT → user check (4a – 4c) → validate (5) → call Writer (6) → audit</w:t>
            </w:r>
          </w:p>
        </w:tc>
      </w:tr>
      <w:tr>
        <w:tc>
          <w:tcPr>
            <w:tcW w:type="dxa" w:w="2005"/>
            <w:shd w:fill="F7F9FC" w:color="auto" w:val="clear"/>
            <w:tcMar>
              <w:top w:type="dxa" w:w="60"/>
              <w:left w:type="dxa" w:w="100"/>
              <w:bottom w:type="dxa" w:w="60"/>
              <w:right w:type="dxa" w:w="100"/>
            </w:tcMar>
          </w:tcPr>
          <w:p>
            <w:pPr>
              <w:spacing w:after="40"/>
            </w:pPr>
            <w:r>
              <w:rPr>
                <w:sz w:val="18"/>
                <w:szCs w:val="18"/>
              </w:rPr>
              <w:t xml:space="preserve">Success</w:t>
            </w:r>
          </w:p>
        </w:tc>
        <w:tc>
          <w:tcPr>
            <w:tcW w:type="dxa" w:w="7021"/>
            <w:shd w:fill="F7F9FC" w:color="auto" w:val="clear"/>
            <w:tcMar>
              <w:top w:type="dxa" w:w="60"/>
              <w:left w:type="dxa" w:w="100"/>
              <w:bottom w:type="dxa" w:w="60"/>
              <w:right w:type="dxa" w:w="100"/>
            </w:tcMar>
          </w:tcPr>
          <w:p>
            <w:pPr>
              <w:spacing w:after="40"/>
            </w:pPr>
            <w:r>
              <w:rPr>
                <w:sz w:val="18"/>
                <w:szCs w:val="18"/>
              </w:rPr>
              <w:t xml:space="preserve">200 {"status":"written"}</w:t>
            </w:r>
          </w:p>
        </w:tc>
      </w:tr>
      <w:tr>
        <w:tc>
          <w:tcPr>
            <w:tcW w:type="dxa" w:w="2005"/>
            <w:tcMar>
              <w:top w:type="dxa" w:w="60"/>
              <w:left w:type="dxa" w:w="100"/>
              <w:bottom w:type="dxa" w:w="60"/>
              <w:right w:type="dxa" w:w="100"/>
            </w:tcMar>
          </w:tcPr>
          <w:p>
            <w:pPr>
              <w:spacing w:after="40"/>
            </w:pPr>
            <w:r>
              <w:rPr>
                <w:sz w:val="18"/>
                <w:szCs w:val="18"/>
              </w:rPr>
              <w:t xml:space="preserve">Errors</w:t>
            </w:r>
          </w:p>
        </w:tc>
        <w:tc>
          <w:tcPr>
            <w:tcW w:type="dxa" w:w="7021"/>
            <w:tcMar>
              <w:top w:type="dxa" w:w="60"/>
              <w:left w:type="dxa" w:w="100"/>
              <w:bottom w:type="dxa" w:w="60"/>
              <w:right w:type="dxa" w:w="100"/>
            </w:tcMar>
          </w:tcPr>
          <w:p>
            <w:pPr>
              <w:spacing w:after="40"/>
            </w:pPr>
            <w:r>
              <w:rPr>
                <w:sz w:val="18"/>
                <w:szCs w:val="18"/>
              </w:rPr>
              <w:t xml:space="preserve">400 invalid_change · 401 invalid_token · 403 not_authorised · 409 duplicate_request · 413 too_large · 503 dependency_unavailable</w:t>
            </w:r>
          </w:p>
        </w:tc>
      </w:tr>
    </w:tbl>
    <w:p>
      <w:pPr>
        <w:spacing w:after="120"/>
      </w:pPr>
      <w:r>
        <w:rPr>
          <w:b/>
          <w:bCs/>
        </w:rPr>
        <w:t xml:space="preserve">Request</w:t>
      </w:r>
    </w:p>
    <w:p>
      <w:pPr>
        <w:keepNext/>
        <w:shd w:fill="F2F2F2" w:color="auto" w:val="clear"/>
        <w:spacing w:after="0" w:before="0" w:line="240"/>
        <w:ind w:left="120" w:right="120"/>
      </w:pPr>
      <w:r>
        <w:rPr>
          <w:rFonts w:ascii="Consolas" w:cs="Consolas" w:eastAsia="Consolas" w:hAnsi="Consolas"/>
          <w:sz w:val="16"/>
          <w:szCs w:val="16"/>
        </w:rPr>
        <w:t xml:space="preserve">POST /v1/writeback</w:t>
      </w:r>
    </w:p>
    <w:p>
      <w:pPr>
        <w:keepNext/>
        <w:shd w:fill="F2F2F2" w:color="auto" w:val="clear"/>
        <w:spacing w:after="0" w:before="0" w:line="240"/>
        <w:ind w:left="120" w:right="120"/>
      </w:pPr>
      <w:r>
        <w:rPr>
          <w:rFonts w:ascii="Consolas" w:cs="Consolas" w:eastAsia="Consolas" w:hAnsi="Consolas"/>
          <w:sz w:val="16"/>
          <w:szCs w:val="16"/>
        </w:rPr>
        <w:t xml:space="preserve">Authorization: Bearer eyJraWQiOiJpZGEtMjAyNi0xMCIs…</w:t>
      </w:r>
    </w:p>
    <w:p>
      <w:pPr>
        <w:keepNext/>
        <w:shd w:fill="F2F2F2" w:color="auto" w:val="clear"/>
        <w:spacing w:after="0" w:before="0" w:line="240"/>
        <w:ind w:left="120" w:right="120"/>
      </w:pPr>
      <w:r>
        <w:rPr>
          <w:rFonts w:ascii="Consolas" w:cs="Consolas" w:eastAsia="Consolas" w:hAnsi="Consolas"/>
          <w:sz w:val="16"/>
          <w:szCs w:val="16"/>
        </w:rPr>
        <w:t xml:space="preserve">X-Request-Id: wb-7d1f2c4e-…</w:t>
      </w:r>
    </w:p>
    <w:p>
      <w:pPr>
        <w:keepNext/>
        <w:shd w:fill="F2F2F2" w:color="auto" w:val="clear"/>
        <w:spacing w:after="0" w:before="0" w:line="240"/>
        <w:ind w:left="120" w:right="120"/>
      </w:pPr>
      <w:r>
        <w:rPr>
          <w:rFonts w:ascii="Consolas" w:cs="Consolas" w:eastAsia="Consolas" w:hAnsi="Consolas"/>
          <w:sz w:val="16"/>
          <w:szCs w:val="16"/>
        </w:rPr>
        <w:t xml:space="preserve">Content-Type: application/json</w:t>
      </w:r>
    </w:p>
    <w:p>
      <w:pPr>
        <w:keepNext/>
        <w:shd w:fill="F2F2F2" w:color="auto" w:val="clear"/>
        <w:spacing w:after="0" w:before="0" w:line="240"/>
        <w:ind w:left="120" w:right="120"/>
      </w:pPr>
      <w:r>
        <w:rPr>
          <w:rFonts w:ascii="Consolas" w:cs="Consolas" w:eastAsia="Consolas" w:hAnsi="Consolas"/>
          <w:sz w:val="16"/>
          <w:szCs w:val="16"/>
        </w:rPr>
        <w:t xml:space="preserve"> </w:t>
      </w:r>
    </w:p>
    <w:p>
      <w:pPr>
        <w:keepNext/>
        <w:shd w:fill="F2F2F2" w:color="auto" w:val="clear"/>
        <w:spacing w:after="0" w:before="0" w:line="240"/>
        <w:ind w:left="120" w:right="120"/>
      </w:pPr>
      <w:r>
        <w:rPr>
          <w:rFonts w:ascii="Consolas" w:cs="Consolas" w:eastAsia="Consolas" w:hAnsi="Consolas"/>
          <w:sz w:val="16"/>
          <w:szCs w:val="16"/>
        </w:rPr>
        <w:t xml:space="preserve">{ "request_id": "wb-7d1f2c4e-…",</w:t>
      </w:r>
    </w:p>
    <w:p>
      <w:pPr>
        <w:keepNext/>
        <w:shd w:fill="F2F2F2" w:color="auto" w:val="clear"/>
        <w:spacing w:after="0" w:before="0" w:line="240"/>
        <w:ind w:left="120" w:right="120"/>
      </w:pPr>
      <w:r>
        <w:rPr>
          <w:rFonts w:ascii="Consolas" w:cs="Consolas" w:eastAsia="Consolas" w:hAnsi="Consolas"/>
          <w:sz w:val="16"/>
          <w:szCs w:val="16"/>
        </w:rPr>
        <w:t xml:space="preserve">  "actor":  { "entra_oid": "3f6c1e2a-…-9b41", "email": "jane.doe@bank.example" },</w:t>
      </w:r>
    </w:p>
    <w:p>
      <w:pPr>
        <w:keepNext/>
        <w:shd w:fill="F2F2F2" w:color="auto" w:val="clear"/>
        <w:spacing w:after="0" w:before="0" w:line="240"/>
        <w:ind w:left="120" w:right="120"/>
      </w:pPr>
      <w:r>
        <w:rPr>
          <w:rFonts w:ascii="Consolas" w:cs="Consolas" w:eastAsia="Consolas" w:hAnsi="Consolas"/>
          <w:sz w:val="16"/>
          <w:szCs w:val="16"/>
        </w:rPr>
        <w:t xml:space="preserve">  "target": { "dataset": "writeback", "table": "writeback_log" },</w:t>
      </w:r>
    </w:p>
    <w:p>
      <w:pPr>
        <w:keepNext/>
        <w:shd w:fill="F2F2F2" w:color="auto" w:val="clear"/>
        <w:spacing w:after="0" w:before="0" w:line="240"/>
        <w:ind w:left="120" w:right="120"/>
      </w:pPr>
      <w:r>
        <w:rPr>
          <w:rFonts w:ascii="Consolas" w:cs="Consolas" w:eastAsia="Consolas" w:hAnsi="Consolas"/>
          <w:sz w:val="16"/>
          <w:szCs w:val="16"/>
        </w:rPr>
        <w:t xml:space="preserve">  "changes": [ { "record_key": "STORE-0042|2026-11", "field": "forecast_value",</w:t>
      </w:r>
    </w:p>
    <w:p>
      <w:pPr>
        <w:keepNext w:val="false"/>
        <w:shd w:fill="F2F2F2" w:color="auto" w:val="clear"/>
        <w:spacing w:after="0" w:before="0" w:line="240"/>
        <w:ind w:left="120" w:right="120"/>
      </w:pPr>
      <w:r>
        <w:rPr>
          <w:rFonts w:ascii="Consolas" w:cs="Consolas" w:eastAsia="Consolas" w:hAnsi="Consolas"/>
          <w:sz w:val="16"/>
          <w:szCs w:val="16"/>
        </w:rPr>
        <w:t xml:space="preserve">                 "old_value": "1250", "new_value": "1310", "comment": "Q4 uplift" } ] }</w:t>
      </w:r>
    </w:p>
    <w:p>
      <w:pPr>
        <w:spacing w:after="80"/>
      </w:pPr>
    </w:p>
    <w:p>
      <w:pPr>
        <w:spacing w:after="120"/>
      </w:pPr>
      <w:r>
        <w:rPr>
          <w:b/>
          <w:bCs/>
        </w:rPr>
        <w:t xml:space="preserve">Response</w:t>
      </w:r>
    </w:p>
    <w:p>
      <w:pPr>
        <w:keepNext/>
        <w:shd w:fill="F2F2F2" w:color="auto" w:val="clear"/>
        <w:spacing w:after="0" w:before="0" w:line="240"/>
        <w:ind w:left="120" w:right="120"/>
      </w:pPr>
      <w:r>
        <w:rPr>
          <w:rFonts w:ascii="Consolas" w:cs="Consolas" w:eastAsia="Consolas" w:hAnsi="Consolas"/>
          <w:sz w:val="16"/>
          <w:szCs w:val="16"/>
        </w:rPr>
        <w:t xml:space="preserve">200 OK</w:t>
      </w:r>
    </w:p>
    <w:p>
      <w:pPr>
        <w:keepNext/>
        <w:shd w:fill="F2F2F2" w:color="auto" w:val="clear"/>
        <w:spacing w:after="0" w:before="0" w:line="240"/>
        <w:ind w:left="120" w:right="120"/>
      </w:pPr>
      <w:r>
        <w:rPr>
          <w:rFonts w:ascii="Consolas" w:cs="Consolas" w:eastAsia="Consolas" w:hAnsi="Consolas"/>
          <w:sz w:val="16"/>
          <w:szCs w:val="16"/>
        </w:rPr>
        <w:t xml:space="preserve">{ "status": "written", "request_id": "wb-7d1f2c4e-…", "rows": 1 }</w:t>
      </w:r>
    </w:p>
    <w:p>
      <w:pPr>
        <w:keepNext/>
        <w:shd w:fill="F2F2F2" w:color="auto" w:val="clear"/>
        <w:spacing w:after="0" w:before="0" w:line="240"/>
        <w:ind w:left="120" w:right="120"/>
      </w:pPr>
      <w:r>
        <w:rPr>
          <w:rFonts w:ascii="Consolas" w:cs="Consolas" w:eastAsia="Consolas" w:hAnsi="Consolas"/>
          <w:sz w:val="16"/>
          <w:szCs w:val="16"/>
        </w:rPr>
        <w:t xml:space="preserve"> </w:t>
      </w:r>
    </w:p>
    <w:p>
      <w:pPr>
        <w:keepNext/>
        <w:shd w:fill="F2F2F2" w:color="auto" w:val="clear"/>
        <w:spacing w:after="0" w:before="0" w:line="240"/>
        <w:ind w:left="120" w:right="120"/>
      </w:pPr>
      <w:r>
        <w:rPr>
          <w:rFonts w:ascii="Consolas" w:cs="Consolas" w:eastAsia="Consolas" w:hAnsi="Consolas"/>
          <w:sz w:val="16"/>
          <w:szCs w:val="16"/>
        </w:rPr>
        <w:t xml:space="preserve">403 Forbidden</w:t>
      </w:r>
    </w:p>
    <w:p>
      <w:pPr>
        <w:keepNext w:val="false"/>
        <w:shd w:fill="F2F2F2" w:color="auto" w:val="clear"/>
        <w:spacing w:after="0" w:before="0" w:line="240"/>
        <w:ind w:left="120" w:right="120"/>
      </w:pPr>
      <w:r>
        <w:rPr>
          <w:rFonts w:ascii="Consolas" w:cs="Consolas" w:eastAsia="Consolas" w:hAnsi="Consolas"/>
          <w:sz w:val="16"/>
          <w:szCs w:val="16"/>
        </w:rPr>
        <w:t xml:space="preserve">{ "error": "not_authorised", "error_description": "user is not in BQ-Writeback", "request_id": "wb-7d1f2c4e-…" }</w:t>
      </w:r>
    </w:p>
    <w:p>
      <w:pPr>
        <w:spacing w:after="80"/>
      </w:pPr>
    </w:p>
    <w:p>
      <w:pPr>
        <w:pStyle w:val="Heading3"/>
      </w:pPr>
      <w:r>
        <w:t xml:space="preserve">Validation rules (step 5)</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805"/>
        <w:gridCol w:w="5616"/>
        <w:gridCol w:w="1605"/>
      </w:tblGrid>
      <w:tr>
        <w:trPr>
          <w:tblHeader/>
        </w:trPr>
        <w:tc>
          <w:tcPr>
            <w:tcW w:type="dxa" w:w="1805"/>
            <w:shd w:fill="1F4E79" w:color="auto" w:val="clear"/>
            <w:tcMar>
              <w:top w:type="dxa" w:w="60"/>
              <w:left w:type="dxa" w:w="100"/>
              <w:bottom w:type="dxa" w:w="60"/>
              <w:right w:type="dxa" w:w="100"/>
            </w:tcMar>
          </w:tcPr>
          <w:p>
            <w:pPr>
              <w:spacing w:after="40"/>
            </w:pPr>
            <w:r>
              <w:rPr>
                <w:b/>
                <w:bCs/>
                <w:color w:val="FFFFFF"/>
                <w:sz w:val="18"/>
                <w:szCs w:val="18"/>
              </w:rPr>
              <w:t xml:space="preserve">Rule</w:t>
            </w:r>
          </w:p>
        </w:tc>
        <w:tc>
          <w:tcPr>
            <w:tcW w:type="dxa" w:w="5616"/>
            <w:shd w:fill="1F4E79" w:color="auto" w:val="clear"/>
            <w:tcMar>
              <w:top w:type="dxa" w:w="60"/>
              <w:left w:type="dxa" w:w="100"/>
              <w:bottom w:type="dxa" w:w="60"/>
              <w:right w:type="dxa" w:w="100"/>
            </w:tcMar>
          </w:tcPr>
          <w:p>
            <w:pPr>
              <w:spacing w:after="40"/>
            </w:pPr>
            <w:r>
              <w:rPr>
                <w:b/>
                <w:bCs/>
                <w:color w:val="FFFFFF"/>
                <w:sz w:val="18"/>
                <w:szCs w:val="18"/>
              </w:rPr>
              <w:t xml:space="preserve">Detail</w:t>
            </w:r>
          </w:p>
        </w:tc>
        <w:tc>
          <w:tcPr>
            <w:tcW w:type="dxa" w:w="1605"/>
            <w:shd w:fill="1F4E79" w:color="auto" w:val="clear"/>
            <w:tcMar>
              <w:top w:type="dxa" w:w="60"/>
              <w:left w:type="dxa" w:w="100"/>
              <w:bottom w:type="dxa" w:w="60"/>
              <w:right w:type="dxa" w:w="100"/>
            </w:tcMar>
          </w:tcPr>
          <w:p>
            <w:pPr>
              <w:spacing w:after="40"/>
            </w:pPr>
            <w:r>
              <w:rPr>
                <w:b/>
                <w:bCs/>
                <w:color w:val="FFFFFF"/>
                <w:sz w:val="18"/>
                <w:szCs w:val="18"/>
              </w:rPr>
              <w:t xml:space="preserve">Error</w:t>
            </w:r>
          </w:p>
        </w:tc>
      </w:tr>
      <w:tr>
        <w:tc>
          <w:tcPr>
            <w:tcW w:type="dxa" w:w="1805"/>
            <w:tcMar>
              <w:top w:type="dxa" w:w="60"/>
              <w:left w:type="dxa" w:w="100"/>
              <w:bottom w:type="dxa" w:w="60"/>
              <w:right w:type="dxa" w:w="100"/>
            </w:tcMar>
          </w:tcPr>
          <w:p>
            <w:pPr>
              <w:spacing w:after="40"/>
            </w:pPr>
            <w:r>
              <w:rPr>
                <w:sz w:val="18"/>
                <w:szCs w:val="18"/>
              </w:rPr>
              <w:t xml:space="preserve">Schema</w:t>
            </w:r>
          </w:p>
        </w:tc>
        <w:tc>
          <w:tcPr>
            <w:tcW w:type="dxa" w:w="5616"/>
            <w:tcMar>
              <w:top w:type="dxa" w:w="60"/>
              <w:left w:type="dxa" w:w="100"/>
              <w:bottom w:type="dxa" w:w="60"/>
              <w:right w:type="dxa" w:w="100"/>
            </w:tcMar>
          </w:tcPr>
          <w:p>
            <w:pPr>
              <w:spacing w:after="40"/>
            </w:pPr>
            <w:r>
              <w:rPr>
                <w:sz w:val="18"/>
                <w:szCs w:val="18"/>
              </w:rPr>
              <w:t xml:space="preserve">All required fields present; types correct; unknown fields rejected</w:t>
            </w:r>
          </w:p>
        </w:tc>
        <w:tc>
          <w:tcPr>
            <w:tcW w:type="dxa" w:w="1605"/>
            <w:tcMar>
              <w:top w:type="dxa" w:w="60"/>
              <w:left w:type="dxa" w:w="100"/>
              <w:bottom w:type="dxa" w:w="60"/>
              <w:right w:type="dxa" w:w="100"/>
            </w:tcMar>
          </w:tcPr>
          <w:p>
            <w:pPr>
              <w:spacing w:after="40"/>
            </w:pPr>
            <w:r>
              <w:rPr>
                <w:sz w:val="18"/>
                <w:szCs w:val="18"/>
              </w:rPr>
              <w:t xml:space="preserve">400</w:t>
            </w:r>
          </w:p>
        </w:tc>
      </w:tr>
      <w:tr>
        <w:tc>
          <w:tcPr>
            <w:tcW w:type="dxa" w:w="1805"/>
            <w:shd w:fill="F7F9FC" w:color="auto" w:val="clear"/>
            <w:tcMar>
              <w:top w:type="dxa" w:w="60"/>
              <w:left w:type="dxa" w:w="100"/>
              <w:bottom w:type="dxa" w:w="60"/>
              <w:right w:type="dxa" w:w="100"/>
            </w:tcMar>
          </w:tcPr>
          <w:p>
            <w:pPr>
              <w:spacing w:after="40"/>
            </w:pPr>
            <w:r>
              <w:rPr>
                <w:sz w:val="18"/>
                <w:szCs w:val="18"/>
              </w:rPr>
              <w:t xml:space="preserve">Target allow-list</w:t>
            </w:r>
          </w:p>
        </w:tc>
        <w:tc>
          <w:tcPr>
            <w:tcW w:type="dxa" w:w="5616"/>
            <w:shd w:fill="F7F9FC" w:color="auto" w:val="clear"/>
            <w:tcMar>
              <w:top w:type="dxa" w:w="60"/>
              <w:left w:type="dxa" w:w="100"/>
              <w:bottom w:type="dxa" w:w="60"/>
              <w:right w:type="dxa" w:w="100"/>
            </w:tcMar>
          </w:tcPr>
          <w:p>
            <w:pPr>
              <w:spacing w:after="40"/>
            </w:pPr>
            <w:r>
              <w:rPr>
                <w:sz w:val="18"/>
                <w:szCs w:val="18"/>
              </w:rPr>
              <w:t xml:space="preserve">dataset.table must be configured for write-back</w:t>
            </w:r>
          </w:p>
        </w:tc>
        <w:tc>
          <w:tcPr>
            <w:tcW w:type="dxa" w:w="1605"/>
            <w:shd w:fill="F7F9FC" w:color="auto" w:val="clear"/>
            <w:tcMar>
              <w:top w:type="dxa" w:w="60"/>
              <w:left w:type="dxa" w:w="100"/>
              <w:bottom w:type="dxa" w:w="60"/>
              <w:right w:type="dxa" w:w="100"/>
            </w:tcMar>
          </w:tcPr>
          <w:p>
            <w:pPr>
              <w:spacing w:after="40"/>
            </w:pPr>
            <w:r>
              <w:rPr>
                <w:sz w:val="18"/>
                <w:szCs w:val="18"/>
              </w:rPr>
              <w:t xml:space="preserve">400</w:t>
            </w:r>
          </w:p>
        </w:tc>
      </w:tr>
      <w:tr>
        <w:tc>
          <w:tcPr>
            <w:tcW w:type="dxa" w:w="1805"/>
            <w:tcMar>
              <w:top w:type="dxa" w:w="60"/>
              <w:left w:type="dxa" w:w="100"/>
              <w:bottom w:type="dxa" w:w="60"/>
              <w:right w:type="dxa" w:w="100"/>
            </w:tcMar>
          </w:tcPr>
          <w:p>
            <w:pPr>
              <w:spacing w:after="40"/>
            </w:pPr>
            <w:r>
              <w:rPr>
                <w:sz w:val="18"/>
                <w:szCs w:val="18"/>
              </w:rPr>
              <w:t xml:space="preserve">Field allow-list</w:t>
            </w:r>
          </w:p>
        </w:tc>
        <w:tc>
          <w:tcPr>
            <w:tcW w:type="dxa" w:w="5616"/>
            <w:tcMar>
              <w:top w:type="dxa" w:w="60"/>
              <w:left w:type="dxa" w:w="100"/>
              <w:bottom w:type="dxa" w:w="60"/>
              <w:right w:type="dxa" w:w="100"/>
            </w:tcMar>
          </w:tcPr>
          <w:p>
            <w:pPr>
              <w:spacing w:after="40"/>
            </w:pPr>
            <w:r>
              <w:rPr>
                <w:sz w:val="18"/>
                <w:szCs w:val="18"/>
              </w:rPr>
              <w:t xml:space="preserve">field must be in the editable columns configured for the target</w:t>
            </w:r>
          </w:p>
        </w:tc>
        <w:tc>
          <w:tcPr>
            <w:tcW w:type="dxa" w:w="1605"/>
            <w:tcMar>
              <w:top w:type="dxa" w:w="60"/>
              <w:left w:type="dxa" w:w="100"/>
              <w:bottom w:type="dxa" w:w="60"/>
              <w:right w:type="dxa" w:w="100"/>
            </w:tcMar>
          </w:tcPr>
          <w:p>
            <w:pPr>
              <w:spacing w:after="40"/>
            </w:pPr>
            <w:r>
              <w:rPr>
                <w:sz w:val="18"/>
                <w:szCs w:val="18"/>
              </w:rPr>
              <w:t xml:space="preserve">400</w:t>
            </w:r>
          </w:p>
        </w:tc>
      </w:tr>
      <w:tr>
        <w:tc>
          <w:tcPr>
            <w:tcW w:type="dxa" w:w="1805"/>
            <w:shd w:fill="F7F9FC" w:color="auto" w:val="clear"/>
            <w:tcMar>
              <w:top w:type="dxa" w:w="60"/>
              <w:left w:type="dxa" w:w="100"/>
              <w:bottom w:type="dxa" w:w="60"/>
              <w:right w:type="dxa" w:w="100"/>
            </w:tcMar>
          </w:tcPr>
          <w:p>
            <w:pPr>
              <w:spacing w:after="40"/>
            </w:pPr>
            <w:r>
              <w:rPr>
                <w:sz w:val="18"/>
                <w:szCs w:val="18"/>
              </w:rPr>
              <w:t xml:space="preserve">Value rules</w:t>
            </w:r>
          </w:p>
        </w:tc>
        <w:tc>
          <w:tcPr>
            <w:tcW w:type="dxa" w:w="5616"/>
            <w:shd w:fill="F7F9FC" w:color="auto" w:val="clear"/>
            <w:tcMar>
              <w:top w:type="dxa" w:w="60"/>
              <w:left w:type="dxa" w:w="100"/>
              <w:bottom w:type="dxa" w:w="60"/>
              <w:right w:type="dxa" w:w="100"/>
            </w:tcMar>
          </w:tcPr>
          <w:p>
            <w:pPr>
              <w:spacing w:after="40"/>
            </w:pPr>
            <w:r>
              <w:rPr>
                <w:sz w:val="18"/>
                <w:szCs w:val="18"/>
              </w:rPr>
              <w:t xml:space="preserve">Per field: type, range, length, enumeration (configuration, not code)</w:t>
            </w:r>
          </w:p>
        </w:tc>
        <w:tc>
          <w:tcPr>
            <w:tcW w:type="dxa" w:w="1605"/>
            <w:shd w:fill="F7F9FC" w:color="auto" w:val="clear"/>
            <w:tcMar>
              <w:top w:type="dxa" w:w="60"/>
              <w:left w:type="dxa" w:w="100"/>
              <w:bottom w:type="dxa" w:w="60"/>
              <w:right w:type="dxa" w:w="100"/>
            </w:tcMar>
          </w:tcPr>
          <w:p>
            <w:pPr>
              <w:spacing w:after="40"/>
            </w:pPr>
            <w:r>
              <w:rPr>
                <w:sz w:val="18"/>
                <w:szCs w:val="18"/>
              </w:rPr>
              <w:t xml:space="preserve">400</w:t>
            </w:r>
          </w:p>
        </w:tc>
      </w:tr>
      <w:tr>
        <w:tc>
          <w:tcPr>
            <w:tcW w:type="dxa" w:w="1805"/>
            <w:tcMar>
              <w:top w:type="dxa" w:w="60"/>
              <w:left w:type="dxa" w:w="100"/>
              <w:bottom w:type="dxa" w:w="60"/>
              <w:right w:type="dxa" w:w="100"/>
            </w:tcMar>
          </w:tcPr>
          <w:p>
            <w:pPr>
              <w:spacing w:after="40"/>
            </w:pPr>
            <w:r>
              <w:rPr>
                <w:sz w:val="18"/>
                <w:szCs w:val="18"/>
              </w:rPr>
              <w:t xml:space="preserve">Limits</w:t>
            </w:r>
          </w:p>
        </w:tc>
        <w:tc>
          <w:tcPr>
            <w:tcW w:type="dxa" w:w="5616"/>
            <w:tcMar>
              <w:top w:type="dxa" w:w="60"/>
              <w:left w:type="dxa" w:w="100"/>
              <w:bottom w:type="dxa" w:w="60"/>
              <w:right w:type="dxa" w:w="100"/>
            </w:tcMar>
          </w:tcPr>
          <w:p>
            <w:pPr>
              <w:spacing w:after="40"/>
            </w:pPr>
            <w:r>
              <w:rPr>
                <w:sz w:val="18"/>
                <w:szCs w:val="18"/>
              </w:rPr>
              <w:t xml:space="preserve">≤ 500 changes; body ≤ 256 KB</w:t>
            </w:r>
          </w:p>
        </w:tc>
        <w:tc>
          <w:tcPr>
            <w:tcW w:type="dxa" w:w="1605"/>
            <w:tcMar>
              <w:top w:type="dxa" w:w="60"/>
              <w:left w:type="dxa" w:w="100"/>
              <w:bottom w:type="dxa" w:w="60"/>
              <w:right w:type="dxa" w:w="100"/>
            </w:tcMar>
          </w:tcPr>
          <w:p>
            <w:pPr>
              <w:spacing w:after="40"/>
            </w:pPr>
            <w:r>
              <w:rPr>
                <w:sz w:val="18"/>
                <w:szCs w:val="18"/>
              </w:rPr>
              <w:t xml:space="preserve">413</w:t>
            </w:r>
          </w:p>
        </w:tc>
      </w:tr>
      <w:tr>
        <w:tc>
          <w:tcPr>
            <w:tcW w:type="dxa" w:w="1805"/>
            <w:shd w:fill="F7F9FC" w:color="auto" w:val="clear"/>
            <w:tcMar>
              <w:top w:type="dxa" w:w="60"/>
              <w:left w:type="dxa" w:w="100"/>
              <w:bottom w:type="dxa" w:w="60"/>
              <w:right w:type="dxa" w:w="100"/>
            </w:tcMar>
          </w:tcPr>
          <w:p>
            <w:pPr>
              <w:spacing w:after="40"/>
            </w:pPr>
            <w:r>
              <w:rPr>
                <w:sz w:val="18"/>
                <w:szCs w:val="18"/>
              </w:rPr>
              <w:t xml:space="preserve">Actor match</w:t>
            </w:r>
          </w:p>
        </w:tc>
        <w:tc>
          <w:tcPr>
            <w:tcW w:type="dxa" w:w="5616"/>
            <w:shd w:fill="F7F9FC" w:color="auto" w:val="clear"/>
            <w:tcMar>
              <w:top w:type="dxa" w:w="60"/>
              <w:left w:type="dxa" w:w="100"/>
              <w:bottom w:type="dxa" w:w="60"/>
              <w:right w:type="dxa" w:w="100"/>
            </w:tcMar>
          </w:tcPr>
          <w:p>
            <w:pPr>
              <w:spacing w:after="40"/>
            </w:pPr>
            <w:r>
              <w:rPr>
                <w:sz w:val="18"/>
                <w:szCs w:val="18"/>
              </w:rPr>
              <w:t xml:space="preserve">actor.entra_oid must equal the value Looker sent to the Action Hub (set by the Action Hub, not the user)</w:t>
            </w:r>
          </w:p>
        </w:tc>
        <w:tc>
          <w:tcPr>
            <w:tcW w:type="dxa" w:w="1605"/>
            <w:shd w:fill="F7F9FC" w:color="auto" w:val="clear"/>
            <w:tcMar>
              <w:top w:type="dxa" w:w="60"/>
              <w:left w:type="dxa" w:w="100"/>
              <w:bottom w:type="dxa" w:w="60"/>
              <w:right w:type="dxa" w:w="100"/>
            </w:tcMar>
          </w:tcPr>
          <w:p>
            <w:pPr>
              <w:spacing w:after="40"/>
            </w:pPr>
            <w:r>
              <w:rPr>
                <w:sz w:val="18"/>
                <w:szCs w:val="18"/>
              </w:rPr>
              <w:t xml:space="preserve">400</w:t>
            </w:r>
          </w:p>
        </w:tc>
      </w:tr>
    </w:tbl>
    <w:p>
      <w:pPr>
        <w:pStyle w:val="Heading3"/>
      </w:pPr>
      <w:r>
        <w:t xml:space="preserve">JWKS call (step 3.2)</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005"/>
        <w:gridCol w:w="7021"/>
      </w:tblGrid>
      <w:tr>
        <w:trPr>
          <w:tblHeader/>
        </w:trPr>
        <w:tc>
          <w:tcPr>
            <w:tcW w:type="dxa" w:w="2005"/>
            <w:shd w:fill="1F4E79" w:color="auto" w:val="clear"/>
            <w:tcMar>
              <w:top w:type="dxa" w:w="60"/>
              <w:left w:type="dxa" w:w="100"/>
              <w:bottom w:type="dxa" w:w="60"/>
              <w:right w:type="dxa" w:w="100"/>
            </w:tcMar>
          </w:tcPr>
          <w:p>
            <w:pPr>
              <w:spacing w:after="40"/>
            </w:pPr>
            <w:r>
              <w:rPr>
                <w:b/>
                <w:bCs/>
                <w:color w:val="FFFFFF"/>
                <w:sz w:val="18"/>
                <w:szCs w:val="18"/>
              </w:rPr>
              <w:t xml:space="preserve">Field</w:t>
            </w:r>
          </w:p>
        </w:tc>
        <w:tc>
          <w:tcPr>
            <w:tcW w:type="dxa" w:w="7021"/>
            <w:shd w:fill="1F4E79" w:color="auto" w:val="clear"/>
            <w:tcMar>
              <w:top w:type="dxa" w:w="60"/>
              <w:left w:type="dxa" w:w="100"/>
              <w:bottom w:type="dxa" w:w="60"/>
              <w:right w:type="dxa" w:w="100"/>
            </w:tcMar>
          </w:tcPr>
          <w:p>
            <w:pPr>
              <w:spacing w:after="40"/>
            </w:pPr>
            <w:r>
              <w:rPr>
                <w:b/>
                <w:bCs/>
                <w:color w:val="FFFFFF"/>
                <w:sz w:val="18"/>
                <w:szCs w:val="18"/>
              </w:rPr>
              <w:t xml:space="preserve">Value</w:t>
            </w:r>
          </w:p>
        </w:tc>
      </w:tr>
      <w:tr>
        <w:tc>
          <w:tcPr>
            <w:tcW w:type="dxa" w:w="2005"/>
            <w:tcMar>
              <w:top w:type="dxa" w:w="60"/>
              <w:left w:type="dxa" w:w="100"/>
              <w:bottom w:type="dxa" w:w="60"/>
              <w:right w:type="dxa" w:w="100"/>
            </w:tcMar>
          </w:tcPr>
          <w:p>
            <w:pPr>
              <w:spacing w:after="40"/>
            </w:pPr>
            <w:r>
              <w:rPr>
                <w:sz w:val="18"/>
                <w:szCs w:val="18"/>
              </w:rPr>
              <w:t xml:space="preserve">Endpoint</w:t>
            </w:r>
          </w:p>
        </w:tc>
        <w:tc>
          <w:tcPr>
            <w:tcW w:type="dxa" w:w="7021"/>
            <w:tcMar>
              <w:top w:type="dxa" w:w="60"/>
              <w:left w:type="dxa" w:w="100"/>
              <w:bottom w:type="dxa" w:w="60"/>
              <w:right w:type="dxa" w:w="100"/>
            </w:tcMar>
          </w:tcPr>
          <w:p>
            <w:pPr>
              <w:spacing w:after="40"/>
            </w:pPr>
            <w:r>
              <w:rPr>
                <w:sz w:val="18"/>
                <w:szCs w:val="18"/>
              </w:rPr>
              <w:t xml:space="preserve">GET https://api-int.lloyds.internal/lloyds-auth-int/v1/jwks</w:t>
            </w:r>
          </w:p>
        </w:tc>
      </w:tr>
      <w:tr>
        <w:tc>
          <w:tcPr>
            <w:tcW w:type="dxa" w:w="2005"/>
            <w:shd w:fill="F7F9FC" w:color="auto" w:val="clear"/>
            <w:tcMar>
              <w:top w:type="dxa" w:w="60"/>
              <w:left w:type="dxa" w:w="100"/>
              <w:bottom w:type="dxa" w:w="60"/>
              <w:right w:type="dxa" w:w="100"/>
            </w:tcMar>
          </w:tcPr>
          <w:p>
            <w:pPr>
              <w:spacing w:after="40"/>
            </w:pPr>
            <w:r>
              <w:rPr>
                <w:sz w:val="18"/>
                <w:szCs w:val="18"/>
              </w:rPr>
              <w:t xml:space="preserve">Caching</w:t>
            </w:r>
          </w:p>
        </w:tc>
        <w:tc>
          <w:tcPr>
            <w:tcW w:type="dxa" w:w="7021"/>
            <w:shd w:fill="F7F9FC" w:color="auto" w:val="clear"/>
            <w:tcMar>
              <w:top w:type="dxa" w:w="60"/>
              <w:left w:type="dxa" w:w="100"/>
              <w:bottom w:type="dxa" w:w="60"/>
              <w:right w:type="dxa" w:w="100"/>
            </w:tcMar>
          </w:tcPr>
          <w:p>
            <w:pPr>
              <w:spacing w:after="40"/>
            </w:pPr>
            <w:r>
              <w:rPr>
                <w:sz w:val="18"/>
                <w:szCs w:val="18"/>
              </w:rPr>
              <w:t xml:space="preserve">10 min; refresh at once on unknown kid; at most one refresh per minute</w:t>
            </w:r>
          </w:p>
        </w:tc>
      </w:tr>
      <w:tr>
        <w:tc>
          <w:tcPr>
            <w:tcW w:type="dxa" w:w="2005"/>
            <w:tcMar>
              <w:top w:type="dxa" w:w="60"/>
              <w:left w:type="dxa" w:w="100"/>
              <w:bottom w:type="dxa" w:w="60"/>
              <w:right w:type="dxa" w:w="100"/>
            </w:tcMar>
          </w:tcPr>
          <w:p>
            <w:pPr>
              <w:spacing w:after="40"/>
            </w:pPr>
            <w:r>
              <w:rPr>
                <w:sz w:val="18"/>
                <w:szCs w:val="18"/>
              </w:rPr>
              <w:t xml:space="preserve">Failure</w:t>
            </w:r>
          </w:p>
        </w:tc>
        <w:tc>
          <w:tcPr>
            <w:tcW w:type="dxa" w:w="7021"/>
            <w:tcMar>
              <w:top w:type="dxa" w:w="60"/>
              <w:left w:type="dxa" w:w="100"/>
              <w:bottom w:type="dxa" w:w="60"/>
              <w:right w:type="dxa" w:w="100"/>
            </w:tcMar>
          </w:tcPr>
          <w:p>
            <w:pPr>
              <w:spacing w:after="40"/>
            </w:pPr>
            <w:r>
              <w:rPr>
                <w:sz w:val="18"/>
                <w:szCs w:val="18"/>
              </w:rPr>
              <w:t xml:space="preserve">No keys cached → 503 (fail-closed)</w:t>
            </w:r>
          </w:p>
        </w:tc>
      </w:tr>
    </w:tbl>
    <w:p>
      <w:pPr>
        <w:spacing w:after="120"/>
      </w:pPr>
      <w:r>
        <w:rPr>
          <w:b/>
          <w:bCs/>
        </w:rPr>
        <w:t xml:space="preserve">Response</w:t>
      </w:r>
    </w:p>
    <w:p>
      <w:pPr>
        <w:keepNext w:val="false"/>
        <w:shd w:fill="F2F2F2" w:color="auto" w:val="clear"/>
        <w:spacing w:after="0" w:before="0" w:line="240"/>
        <w:ind w:left="120" w:right="120"/>
      </w:pPr>
      <w:r>
        <w:rPr>
          <w:rFonts w:ascii="Consolas" w:cs="Consolas" w:eastAsia="Consolas" w:hAnsi="Consolas"/>
          <w:sz w:val="16"/>
          <w:szCs w:val="16"/>
        </w:rPr>
        <w:t xml:space="preserve">{ "keys": [ { "kty": "RSA", "kid": "ida-2026-10", "use": "sig", "alg": "RS256", "n": "0vx7agoebGcQ…", "e": "AQAB" } ] }</w:t>
      </w:r>
    </w:p>
    <w:p>
      <w:pPr>
        <w:spacing w:after="80"/>
      </w:pPr>
    </w:p>
    <w:p>
      <w:pPr>
        <w:pStyle w:val="Heading3"/>
      </w:pPr>
      <w:r>
        <w:t xml:space="preserve">Microsoft Graph user check (steps 4a – 4c)</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005"/>
        <w:gridCol w:w="7021"/>
      </w:tblGrid>
      <w:tr>
        <w:trPr>
          <w:tblHeader/>
        </w:trPr>
        <w:tc>
          <w:tcPr>
            <w:tcW w:type="dxa" w:w="2005"/>
            <w:shd w:fill="1F4E79" w:color="auto" w:val="clear"/>
            <w:tcMar>
              <w:top w:type="dxa" w:w="60"/>
              <w:left w:type="dxa" w:w="100"/>
              <w:bottom w:type="dxa" w:w="60"/>
              <w:right w:type="dxa" w:w="100"/>
            </w:tcMar>
          </w:tcPr>
          <w:p>
            <w:pPr>
              <w:spacing w:after="40"/>
            </w:pPr>
            <w:r>
              <w:rPr>
                <w:b/>
                <w:bCs/>
                <w:color w:val="FFFFFF"/>
                <w:sz w:val="18"/>
                <w:szCs w:val="18"/>
              </w:rPr>
              <w:t xml:space="preserve">Field</w:t>
            </w:r>
          </w:p>
        </w:tc>
        <w:tc>
          <w:tcPr>
            <w:tcW w:type="dxa" w:w="7021"/>
            <w:shd w:fill="1F4E79" w:color="auto" w:val="clear"/>
            <w:tcMar>
              <w:top w:type="dxa" w:w="60"/>
              <w:left w:type="dxa" w:w="100"/>
              <w:bottom w:type="dxa" w:w="60"/>
              <w:right w:type="dxa" w:w="100"/>
            </w:tcMar>
          </w:tcPr>
          <w:p>
            <w:pPr>
              <w:spacing w:after="40"/>
            </w:pPr>
            <w:r>
              <w:rPr>
                <w:b/>
                <w:bCs/>
                <w:color w:val="FFFFFF"/>
                <w:sz w:val="18"/>
                <w:szCs w:val="18"/>
              </w:rPr>
              <w:t xml:space="preserve">Value</w:t>
            </w:r>
          </w:p>
        </w:tc>
      </w:tr>
      <w:tr>
        <w:tc>
          <w:tcPr>
            <w:tcW w:type="dxa" w:w="2005"/>
            <w:tcMar>
              <w:top w:type="dxa" w:w="60"/>
              <w:left w:type="dxa" w:w="100"/>
              <w:bottom w:type="dxa" w:w="60"/>
              <w:right w:type="dxa" w:w="100"/>
            </w:tcMar>
          </w:tcPr>
          <w:p>
            <w:pPr>
              <w:spacing w:after="40"/>
            </w:pPr>
            <w:r>
              <w:rPr>
                <w:sz w:val="18"/>
                <w:szCs w:val="18"/>
              </w:rPr>
              <w:t xml:space="preserve">Token</w:t>
            </w:r>
          </w:p>
        </w:tc>
        <w:tc>
          <w:tcPr>
            <w:tcW w:type="dxa" w:w="7021"/>
            <w:tcMar>
              <w:top w:type="dxa" w:w="60"/>
              <w:left w:type="dxa" w:w="100"/>
              <w:bottom w:type="dxa" w:w="60"/>
              <w:right w:type="dxa" w:w="100"/>
            </w:tcMar>
          </w:tcPr>
          <w:p>
            <w:pPr>
              <w:spacing w:after="40"/>
            </w:pPr>
            <w:r>
              <w:rPr>
                <w:sz w:val="18"/>
                <w:szCs w:val="18"/>
              </w:rPr>
              <w:t xml:space="preserve">Client credentials for app writeback-graph-reader (secret GRAPH_CLIENT_SECRET)</w:t>
            </w:r>
          </w:p>
        </w:tc>
      </w:tr>
      <w:tr>
        <w:tc>
          <w:tcPr>
            <w:tcW w:type="dxa" w:w="2005"/>
            <w:shd w:fill="F7F9FC" w:color="auto" w:val="clear"/>
            <w:tcMar>
              <w:top w:type="dxa" w:w="60"/>
              <w:left w:type="dxa" w:w="100"/>
              <w:bottom w:type="dxa" w:w="60"/>
              <w:right w:type="dxa" w:w="100"/>
            </w:tcMar>
          </w:tcPr>
          <w:p>
            <w:pPr>
              <w:spacing w:after="40"/>
            </w:pPr>
            <w:r>
              <w:rPr>
                <w:sz w:val="18"/>
                <w:szCs w:val="18"/>
              </w:rPr>
              <w:t xml:space="preserve">Calls</w:t>
            </w:r>
          </w:p>
        </w:tc>
        <w:tc>
          <w:tcPr>
            <w:tcW w:type="dxa" w:w="7021"/>
            <w:shd w:fill="F7F9FC" w:color="auto" w:val="clear"/>
            <w:tcMar>
              <w:top w:type="dxa" w:w="60"/>
              <w:left w:type="dxa" w:w="100"/>
              <w:bottom w:type="dxa" w:w="60"/>
              <w:right w:type="dxa" w:w="100"/>
            </w:tcMar>
          </w:tcPr>
          <w:p>
            <w:pPr>
              <w:spacing w:after="40"/>
            </w:pPr>
            <w:r>
              <w:rPr>
                <w:sz w:val="18"/>
                <w:szCs w:val="18"/>
              </w:rPr>
              <w:t xml:space="preserve">GET /v1.0/users/{oid}?$select=accountEnabled · POST /v1.0/users/{oid}/checkMemberGroups</w:t>
            </w:r>
          </w:p>
        </w:tc>
      </w:tr>
      <w:tr>
        <w:tc>
          <w:tcPr>
            <w:tcW w:type="dxa" w:w="2005"/>
            <w:tcMar>
              <w:top w:type="dxa" w:w="60"/>
              <w:left w:type="dxa" w:w="100"/>
              <w:bottom w:type="dxa" w:w="60"/>
              <w:right w:type="dxa" w:w="100"/>
            </w:tcMar>
          </w:tcPr>
          <w:p>
            <w:pPr>
              <w:spacing w:after="40"/>
            </w:pPr>
            <w:r>
              <w:rPr>
                <w:sz w:val="18"/>
                <w:szCs w:val="18"/>
              </w:rPr>
              <w:t xml:space="preserve">Cache</w:t>
            </w:r>
          </w:p>
        </w:tc>
        <w:tc>
          <w:tcPr>
            <w:tcW w:type="dxa" w:w="7021"/>
            <w:tcMar>
              <w:top w:type="dxa" w:w="60"/>
              <w:left w:type="dxa" w:w="100"/>
              <w:bottom w:type="dxa" w:w="60"/>
              <w:right w:type="dxa" w:w="100"/>
            </w:tcMar>
          </w:tcPr>
          <w:p>
            <w:pPr>
              <w:spacing w:after="40"/>
            </w:pPr>
            <w:r>
              <w:rPr>
                <w:sz w:val="18"/>
                <w:szCs w:val="18"/>
              </w:rPr>
              <w:t xml:space="preserve">5 min per entra_oid (positive and negative); fail-closed</w:t>
            </w:r>
          </w:p>
        </w:tc>
      </w:tr>
    </w:tbl>
    <w:p>
      <w:pPr>
        <w:spacing w:after="120"/>
      </w:pPr>
      <w:r>
        <w:rPr>
          <w:b/>
          <w:bCs/>
        </w:rPr>
        <w:t xml:space="preserve">Request</w:t>
      </w:r>
    </w:p>
    <w:p>
      <w:pPr>
        <w:keepNext/>
        <w:shd w:fill="F2F2F2" w:color="auto" w:val="clear"/>
        <w:spacing w:after="0" w:before="0" w:line="240"/>
        <w:ind w:left="120" w:right="120"/>
      </w:pPr>
      <w:r>
        <w:rPr>
          <w:rFonts w:ascii="Consolas" w:cs="Consolas" w:eastAsia="Consolas" w:hAnsi="Consolas"/>
          <w:sz w:val="16"/>
          <w:szCs w:val="16"/>
        </w:rPr>
        <w:t xml:space="preserve">POST https://graph.microsoft.com/v1.0/users/3f6c1e2a-…-9b41/checkMemberGroups</w:t>
      </w:r>
    </w:p>
    <w:p>
      <w:pPr>
        <w:keepNext/>
        <w:shd w:fill="F2F2F2" w:color="auto" w:val="clear"/>
        <w:spacing w:after="0" w:before="0" w:line="240"/>
        <w:ind w:left="120" w:right="120"/>
      </w:pPr>
      <w:r>
        <w:rPr>
          <w:rFonts w:ascii="Consolas" w:cs="Consolas" w:eastAsia="Consolas" w:hAnsi="Consolas"/>
          <w:sz w:val="16"/>
          <w:szCs w:val="16"/>
        </w:rPr>
        <w:t xml:space="preserve">Authorization: Bearer &lt;Graph token&gt;</w:t>
      </w:r>
    </w:p>
    <w:p>
      <w:pPr>
        <w:keepNext/>
        <w:shd w:fill="F2F2F2" w:color="auto" w:val="clear"/>
        <w:spacing w:after="0" w:before="0" w:line="240"/>
        <w:ind w:left="120" w:right="120"/>
      </w:pPr>
      <w:r>
        <w:rPr>
          <w:rFonts w:ascii="Consolas" w:cs="Consolas" w:eastAsia="Consolas" w:hAnsi="Consolas"/>
          <w:sz w:val="16"/>
          <w:szCs w:val="16"/>
        </w:rPr>
        <w:t xml:space="preserve">Content-Type: application/json</w:t>
      </w:r>
    </w:p>
    <w:p>
      <w:pPr>
        <w:keepNext/>
        <w:shd w:fill="F2F2F2" w:color="auto" w:val="clear"/>
        <w:spacing w:after="0" w:before="0" w:line="240"/>
        <w:ind w:left="120" w:right="120"/>
      </w:pPr>
      <w:r>
        <w:rPr>
          <w:rFonts w:ascii="Consolas" w:cs="Consolas" w:eastAsia="Consolas" w:hAnsi="Consolas"/>
          <w:sz w:val="16"/>
          <w:szCs w:val="16"/>
        </w:rPr>
        <w:t xml:space="preserve"> </w:t>
      </w:r>
    </w:p>
    <w:p>
      <w:pPr>
        <w:keepNext w:val="false"/>
        <w:shd w:fill="F2F2F2" w:color="auto" w:val="clear"/>
        <w:spacing w:after="0" w:before="0" w:line="240"/>
        <w:ind w:left="120" w:right="120"/>
      </w:pPr>
      <w:r>
        <w:rPr>
          <w:rFonts w:ascii="Consolas" w:cs="Consolas" w:eastAsia="Consolas" w:hAnsi="Consolas"/>
          <w:sz w:val="16"/>
          <w:szCs w:val="16"/>
        </w:rPr>
        <w:t xml:space="preserve">{ "groupIds": ["&lt;BQ-Writeback object id&gt;"] }</w:t>
      </w:r>
    </w:p>
    <w:p>
      <w:pPr>
        <w:spacing w:after="80"/>
      </w:pPr>
    </w:p>
    <w:p>
      <w:pPr>
        <w:spacing w:after="120"/>
      </w:pPr>
      <w:r>
        <w:rPr>
          <w:b/>
          <w:bCs/>
        </w:rPr>
        <w:t xml:space="preserve">Response</w:t>
      </w:r>
    </w:p>
    <w:p>
      <w:pPr>
        <w:keepNext w:val="false"/>
        <w:shd w:fill="F2F2F2" w:color="auto" w:val="clear"/>
        <w:spacing w:after="0" w:before="0" w:line="240"/>
        <w:ind w:left="120" w:right="120"/>
      </w:pPr>
      <w:r>
        <w:rPr>
          <w:rFonts w:ascii="Consolas" w:cs="Consolas" w:eastAsia="Consolas" w:hAnsi="Consolas"/>
          <w:sz w:val="16"/>
          <w:szCs w:val="16"/>
        </w:rPr>
        <w:t xml:space="preserve">{ "value": ["&lt;BQ-Writeback object id&gt;"] }</w:t>
      </w:r>
    </w:p>
    <w:p>
      <w:pPr>
        <w:spacing w:after="80"/>
      </w:pPr>
    </w:p>
    <w:p>
      <w:pPr>
        <w:pStyle w:val="Heading3"/>
      </w:pPr>
      <w:r>
        <w:t xml:space="preserve">GET /healthz · GET /readyz</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005"/>
        <w:gridCol w:w="7021"/>
      </w:tblGrid>
      <w:tr>
        <w:trPr>
          <w:tblHeader/>
        </w:trPr>
        <w:tc>
          <w:tcPr>
            <w:tcW w:type="dxa" w:w="2005"/>
            <w:shd w:fill="1F4E79" w:color="auto" w:val="clear"/>
            <w:tcMar>
              <w:top w:type="dxa" w:w="60"/>
              <w:left w:type="dxa" w:w="100"/>
              <w:bottom w:type="dxa" w:w="60"/>
              <w:right w:type="dxa" w:w="100"/>
            </w:tcMar>
          </w:tcPr>
          <w:p>
            <w:pPr>
              <w:spacing w:after="40"/>
            </w:pPr>
            <w:r>
              <w:rPr>
                <w:b/>
                <w:bCs/>
                <w:color w:val="FFFFFF"/>
                <w:sz w:val="18"/>
                <w:szCs w:val="18"/>
              </w:rPr>
              <w:t xml:space="preserve">Field</w:t>
            </w:r>
          </w:p>
        </w:tc>
        <w:tc>
          <w:tcPr>
            <w:tcW w:type="dxa" w:w="7021"/>
            <w:shd w:fill="1F4E79" w:color="auto" w:val="clear"/>
            <w:tcMar>
              <w:top w:type="dxa" w:w="60"/>
              <w:left w:type="dxa" w:w="100"/>
              <w:bottom w:type="dxa" w:w="60"/>
              <w:right w:type="dxa" w:w="100"/>
            </w:tcMar>
          </w:tcPr>
          <w:p>
            <w:pPr>
              <w:spacing w:after="40"/>
            </w:pPr>
            <w:r>
              <w:rPr>
                <w:b/>
                <w:bCs/>
                <w:color w:val="FFFFFF"/>
                <w:sz w:val="18"/>
                <w:szCs w:val="18"/>
              </w:rPr>
              <w:t xml:space="preserve">Value</w:t>
            </w:r>
          </w:p>
        </w:tc>
      </w:tr>
      <w:tr>
        <w:tc>
          <w:tcPr>
            <w:tcW w:type="dxa" w:w="2005"/>
            <w:tcMar>
              <w:top w:type="dxa" w:w="60"/>
              <w:left w:type="dxa" w:w="100"/>
              <w:bottom w:type="dxa" w:w="60"/>
              <w:right w:type="dxa" w:w="100"/>
            </w:tcMar>
          </w:tcPr>
          <w:p>
            <w:pPr>
              <w:spacing w:after="40"/>
            </w:pPr>
            <w:r>
              <w:rPr>
                <w:sz w:val="18"/>
                <w:szCs w:val="18"/>
              </w:rPr>
              <w:t xml:space="preserve">Liveness</w:t>
            </w:r>
          </w:p>
        </w:tc>
        <w:tc>
          <w:tcPr>
            <w:tcW w:type="dxa" w:w="7021"/>
            <w:tcMar>
              <w:top w:type="dxa" w:w="60"/>
              <w:left w:type="dxa" w:w="100"/>
              <w:bottom w:type="dxa" w:w="60"/>
              <w:right w:type="dxa" w:w="100"/>
            </w:tcMar>
          </w:tcPr>
          <w:p>
            <w:pPr>
              <w:spacing w:after="40"/>
            </w:pPr>
            <w:r>
              <w:rPr>
                <w:sz w:val="18"/>
                <w:szCs w:val="18"/>
              </w:rPr>
              <w:t xml:space="preserve">Process up</w:t>
            </w:r>
          </w:p>
        </w:tc>
      </w:tr>
      <w:tr>
        <w:tc>
          <w:tcPr>
            <w:tcW w:type="dxa" w:w="2005"/>
            <w:shd w:fill="F7F9FC" w:color="auto" w:val="clear"/>
            <w:tcMar>
              <w:top w:type="dxa" w:w="60"/>
              <w:left w:type="dxa" w:w="100"/>
              <w:bottom w:type="dxa" w:w="60"/>
              <w:right w:type="dxa" w:w="100"/>
            </w:tcMar>
          </w:tcPr>
          <w:p>
            <w:pPr>
              <w:spacing w:after="40"/>
            </w:pPr>
            <w:r>
              <w:rPr>
                <w:sz w:val="18"/>
                <w:szCs w:val="18"/>
              </w:rPr>
              <w:t xml:space="preserve">Readiness</w:t>
            </w:r>
          </w:p>
        </w:tc>
        <w:tc>
          <w:tcPr>
            <w:tcW w:type="dxa" w:w="7021"/>
            <w:shd w:fill="F7F9FC" w:color="auto" w:val="clear"/>
            <w:tcMar>
              <w:top w:type="dxa" w:w="60"/>
              <w:left w:type="dxa" w:w="100"/>
              <w:bottom w:type="dxa" w:w="60"/>
              <w:right w:type="dxa" w:w="100"/>
            </w:tcMar>
          </w:tcPr>
          <w:p>
            <w:pPr>
              <w:spacing w:after="40"/>
            </w:pPr>
            <w:r>
              <w:rPr>
                <w:sz w:val="18"/>
                <w:szCs w:val="18"/>
              </w:rPr>
              <w:t xml:space="preserve">JWKS cached, Graph secret loaded, Writer reachable</w:t>
            </w:r>
          </w:p>
        </w:tc>
      </w:tr>
      <w:tr>
        <w:tc>
          <w:tcPr>
            <w:tcW w:type="dxa" w:w="2005"/>
            <w:tcMar>
              <w:top w:type="dxa" w:w="60"/>
              <w:left w:type="dxa" w:w="100"/>
              <w:bottom w:type="dxa" w:w="60"/>
              <w:right w:type="dxa" w:w="100"/>
            </w:tcMar>
          </w:tcPr>
          <w:p>
            <w:pPr>
              <w:spacing w:after="40"/>
            </w:pPr>
            <w:r>
              <w:rPr>
                <w:sz w:val="18"/>
                <w:szCs w:val="18"/>
              </w:rPr>
              <w:t xml:space="preserve">Auth</w:t>
            </w:r>
          </w:p>
        </w:tc>
        <w:tc>
          <w:tcPr>
            <w:tcW w:type="dxa" w:w="7021"/>
            <w:tcMar>
              <w:top w:type="dxa" w:w="60"/>
              <w:left w:type="dxa" w:w="100"/>
              <w:bottom w:type="dxa" w:w="60"/>
              <w:right w:type="dxa" w:w="100"/>
            </w:tcMar>
          </w:tcPr>
          <w:p>
            <w:pPr>
              <w:spacing w:after="40"/>
            </w:pPr>
            <w:r>
              <w:rPr>
                <w:sz w:val="18"/>
                <w:szCs w:val="18"/>
              </w:rPr>
              <w:t xml:space="preserve">None – cluster-internal only</w:t>
            </w:r>
          </w:p>
        </w:tc>
      </w:tr>
    </w:tbl>
    <w:p>
      <w:pPr>
        <w:pStyle w:val="Heading2"/>
      </w:pPr>
      <w:r>
        <w:t xml:space="preserve">4.4 Writer API</w:t>
      </w:r>
    </w:p>
    <w:p>
      <w:pPr>
        <w:spacing w:after="120"/>
      </w:pPr>
      <w:r>
        <w:t xml:space="preserve">Identity: KSA </w:t>
      </w:r>
      <w:r>
        <w:rPr>
          <w:rFonts w:ascii="Consolas" w:cs="Consolas" w:eastAsia="Consolas" w:hAnsi="Consolas"/>
          <w:sz w:val="18"/>
          <w:szCs w:val="18"/>
        </w:rPr>
        <w:t xml:space="preserve">writer-ksa</w:t>
      </w:r>
      <w:r>
        <w:t xml:space="preserve"> → GSA </w:t>
      </w:r>
      <w:r>
        <w:rPr>
          <w:rFonts w:ascii="Consolas" w:cs="Consolas" w:eastAsia="Consolas" w:hAnsi="Consolas"/>
          <w:sz w:val="18"/>
          <w:szCs w:val="18"/>
        </w:rPr>
        <w:t xml:space="preserve">writer@</w:t>
      </w:r>
      <w:r>
        <w:t xml:space="preserve"> (bigquery.dataEditor on </w:t>
      </w:r>
      <w:r>
        <w:rPr>
          <w:rFonts w:ascii="Consolas" w:cs="Consolas" w:eastAsia="Consolas" w:hAnsi="Consolas"/>
          <w:sz w:val="18"/>
          <w:szCs w:val="18"/>
        </w:rPr>
        <w:t xml:space="preserve">writeback.writeback_log</w:t>
      </w:r>
      <w:r>
        <w:t xml:space="preserve"> only). ClusterIP service; NetworkPolicy admits only Write-back API pods.</w:t>
      </w:r>
    </w:p>
    <w:p>
      <w:pPr>
        <w:pStyle w:val="Heading3"/>
      </w:pPr>
      <w:r>
        <w:t xml:space="preserve">POST /v1/write (steps 6 → 9)</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005"/>
        <w:gridCol w:w="7021"/>
      </w:tblGrid>
      <w:tr>
        <w:trPr>
          <w:tblHeader/>
        </w:trPr>
        <w:tc>
          <w:tcPr>
            <w:tcW w:type="dxa" w:w="2005"/>
            <w:shd w:fill="1F4E79" w:color="auto" w:val="clear"/>
            <w:tcMar>
              <w:top w:type="dxa" w:w="60"/>
              <w:left w:type="dxa" w:w="100"/>
              <w:bottom w:type="dxa" w:w="60"/>
              <w:right w:type="dxa" w:w="100"/>
            </w:tcMar>
          </w:tcPr>
          <w:p>
            <w:pPr>
              <w:spacing w:after="40"/>
            </w:pPr>
            <w:r>
              <w:rPr>
                <w:b/>
                <w:bCs/>
                <w:color w:val="FFFFFF"/>
                <w:sz w:val="18"/>
                <w:szCs w:val="18"/>
              </w:rPr>
              <w:t xml:space="preserve">Field</w:t>
            </w:r>
          </w:p>
        </w:tc>
        <w:tc>
          <w:tcPr>
            <w:tcW w:type="dxa" w:w="7021"/>
            <w:shd w:fill="1F4E79" w:color="auto" w:val="clear"/>
            <w:tcMar>
              <w:top w:type="dxa" w:w="60"/>
              <w:left w:type="dxa" w:w="100"/>
              <w:bottom w:type="dxa" w:w="60"/>
              <w:right w:type="dxa" w:w="100"/>
            </w:tcMar>
          </w:tcPr>
          <w:p>
            <w:pPr>
              <w:spacing w:after="40"/>
            </w:pPr>
            <w:r>
              <w:rPr>
                <w:b/>
                <w:bCs/>
                <w:color w:val="FFFFFF"/>
                <w:sz w:val="18"/>
                <w:szCs w:val="18"/>
              </w:rPr>
              <w:t xml:space="preserve">Value</w:t>
            </w:r>
          </w:p>
        </w:tc>
      </w:tr>
      <w:tr>
        <w:tc>
          <w:tcPr>
            <w:tcW w:type="dxa" w:w="2005"/>
            <w:tcMar>
              <w:top w:type="dxa" w:w="60"/>
              <w:left w:type="dxa" w:w="100"/>
              <w:bottom w:type="dxa" w:w="60"/>
              <w:right w:type="dxa" w:w="100"/>
            </w:tcMar>
          </w:tcPr>
          <w:p>
            <w:pPr>
              <w:spacing w:after="40"/>
            </w:pPr>
            <w:r>
              <w:rPr>
                <w:sz w:val="18"/>
                <w:szCs w:val="18"/>
              </w:rPr>
              <w:t xml:space="preserve">Called by</w:t>
            </w:r>
          </w:p>
        </w:tc>
        <w:tc>
          <w:tcPr>
            <w:tcW w:type="dxa" w:w="7021"/>
            <w:tcMar>
              <w:top w:type="dxa" w:w="60"/>
              <w:left w:type="dxa" w:w="100"/>
              <w:bottom w:type="dxa" w:w="60"/>
              <w:right w:type="dxa" w:w="100"/>
            </w:tcMar>
          </w:tcPr>
          <w:p>
            <w:pPr>
              <w:spacing w:after="40"/>
            </w:pPr>
            <w:r>
              <w:rPr>
                <w:sz w:val="18"/>
                <w:szCs w:val="18"/>
              </w:rPr>
              <w:t xml:space="preserve">Write-back API only</w:t>
            </w:r>
          </w:p>
        </w:tc>
      </w:tr>
      <w:tr>
        <w:tc>
          <w:tcPr>
            <w:tcW w:type="dxa" w:w="2005"/>
            <w:shd w:fill="F7F9FC" w:color="auto" w:val="clear"/>
            <w:tcMar>
              <w:top w:type="dxa" w:w="60"/>
              <w:left w:type="dxa" w:w="100"/>
              <w:bottom w:type="dxa" w:w="60"/>
              <w:right w:type="dxa" w:w="100"/>
            </w:tcMar>
          </w:tcPr>
          <w:p>
            <w:pPr>
              <w:spacing w:after="40"/>
            </w:pPr>
            <w:r>
              <w:rPr>
                <w:sz w:val="18"/>
                <w:szCs w:val="18"/>
              </w:rPr>
              <w:t xml:space="preserve">Auth</w:t>
            </w:r>
          </w:p>
        </w:tc>
        <w:tc>
          <w:tcPr>
            <w:tcW w:type="dxa" w:w="7021"/>
            <w:shd w:fill="F7F9FC" w:color="auto" w:val="clear"/>
            <w:tcMar>
              <w:top w:type="dxa" w:w="60"/>
              <w:left w:type="dxa" w:w="100"/>
              <w:bottom w:type="dxa" w:w="60"/>
              <w:right w:type="dxa" w:w="100"/>
            </w:tcMar>
          </w:tcPr>
          <w:p>
            <w:pPr>
              <w:spacing w:after="40"/>
            </w:pPr>
            <w:r>
              <w:rPr>
                <w:sz w:val="18"/>
                <w:szCs w:val="18"/>
              </w:rPr>
              <w:t xml:space="preserve">Bearer Google ID token; aud https://writer.internal; email = writeback-api@…</w:t>
            </w:r>
          </w:p>
        </w:tc>
      </w:tr>
      <w:tr>
        <w:tc>
          <w:tcPr>
            <w:tcW w:type="dxa" w:w="2005"/>
            <w:tcMar>
              <w:top w:type="dxa" w:w="60"/>
              <w:left w:type="dxa" w:w="100"/>
              <w:bottom w:type="dxa" w:w="60"/>
              <w:right w:type="dxa" w:w="100"/>
            </w:tcMar>
          </w:tcPr>
          <w:p>
            <w:pPr>
              <w:spacing w:after="40"/>
            </w:pPr>
            <w:r>
              <w:rPr>
                <w:sz w:val="18"/>
                <w:szCs w:val="18"/>
              </w:rPr>
              <w:t xml:space="preserve">Processing</w:t>
            </w:r>
          </w:p>
        </w:tc>
        <w:tc>
          <w:tcPr>
            <w:tcW w:type="dxa" w:w="7021"/>
            <w:tcMar>
              <w:top w:type="dxa" w:w="60"/>
              <w:left w:type="dxa" w:w="100"/>
              <w:bottom w:type="dxa" w:w="60"/>
              <w:right w:type="dxa" w:w="100"/>
            </w:tcMar>
          </w:tcPr>
          <w:p>
            <w:pPr>
              <w:spacing w:after="40"/>
            </w:pPr>
            <w:r>
              <w:rPr>
                <w:sz w:val="18"/>
                <w:szCs w:val="18"/>
              </w:rPr>
              <w:t xml:space="preserve">verify caller (6.1) → token as writer@ (7) → insertAll with insertId = request_id (8.1)</w:t>
            </w:r>
          </w:p>
        </w:tc>
      </w:tr>
      <w:tr>
        <w:tc>
          <w:tcPr>
            <w:tcW w:type="dxa" w:w="2005"/>
            <w:shd w:fill="F7F9FC" w:color="auto" w:val="clear"/>
            <w:tcMar>
              <w:top w:type="dxa" w:w="60"/>
              <w:left w:type="dxa" w:w="100"/>
              <w:bottom w:type="dxa" w:w="60"/>
              <w:right w:type="dxa" w:w="100"/>
            </w:tcMar>
          </w:tcPr>
          <w:p>
            <w:pPr>
              <w:spacing w:after="40"/>
            </w:pPr>
            <w:r>
              <w:rPr>
                <w:sz w:val="18"/>
                <w:szCs w:val="18"/>
              </w:rPr>
              <w:t xml:space="preserve">Success</w:t>
            </w:r>
          </w:p>
        </w:tc>
        <w:tc>
          <w:tcPr>
            <w:tcW w:type="dxa" w:w="7021"/>
            <w:shd w:fill="F7F9FC" w:color="auto" w:val="clear"/>
            <w:tcMar>
              <w:top w:type="dxa" w:w="60"/>
              <w:left w:type="dxa" w:w="100"/>
              <w:bottom w:type="dxa" w:w="60"/>
              <w:right w:type="dxa" w:w="100"/>
            </w:tcMar>
          </w:tcPr>
          <w:p>
            <w:pPr>
              <w:spacing w:after="40"/>
            </w:pPr>
            <w:r>
              <w:rPr>
                <w:sz w:val="18"/>
                <w:szCs w:val="18"/>
              </w:rPr>
              <w:t xml:space="preserve">200 {"ok":true}</w:t>
            </w:r>
          </w:p>
        </w:tc>
      </w:tr>
      <w:tr>
        <w:tc>
          <w:tcPr>
            <w:tcW w:type="dxa" w:w="2005"/>
            <w:tcMar>
              <w:top w:type="dxa" w:w="60"/>
              <w:left w:type="dxa" w:w="100"/>
              <w:bottom w:type="dxa" w:w="60"/>
              <w:right w:type="dxa" w:w="100"/>
            </w:tcMar>
          </w:tcPr>
          <w:p>
            <w:pPr>
              <w:spacing w:after="40"/>
            </w:pPr>
            <w:r>
              <w:rPr>
                <w:sz w:val="18"/>
                <w:szCs w:val="18"/>
              </w:rPr>
              <w:t xml:space="preserve">Errors</w:t>
            </w:r>
          </w:p>
        </w:tc>
        <w:tc>
          <w:tcPr>
            <w:tcW w:type="dxa" w:w="7021"/>
            <w:tcMar>
              <w:top w:type="dxa" w:w="60"/>
              <w:left w:type="dxa" w:w="100"/>
              <w:bottom w:type="dxa" w:w="60"/>
              <w:right w:type="dxa" w:w="100"/>
            </w:tcMar>
          </w:tcPr>
          <w:p>
            <w:pPr>
              <w:spacing w:after="40"/>
            </w:pPr>
            <w:r>
              <w:rPr>
                <w:sz w:val="18"/>
                <w:szCs w:val="18"/>
              </w:rPr>
              <w:t xml:space="preserve">401 invalid_token · 403 caller_not_allowed · 503 bigquery_error</w:t>
            </w:r>
          </w:p>
        </w:tc>
      </w:tr>
    </w:tbl>
    <w:p>
      <w:pPr>
        <w:spacing w:after="120"/>
      </w:pPr>
      <w:r>
        <w:rPr>
          <w:b/>
          <w:bCs/>
        </w:rPr>
        <w:t xml:space="preserve">Request</w:t>
      </w:r>
    </w:p>
    <w:p>
      <w:pPr>
        <w:keepNext/>
        <w:shd w:fill="F2F2F2" w:color="auto" w:val="clear"/>
        <w:spacing w:after="0" w:before="0" w:line="240"/>
        <w:ind w:left="120" w:right="120"/>
      </w:pPr>
      <w:r>
        <w:rPr>
          <w:rFonts w:ascii="Consolas" w:cs="Consolas" w:eastAsia="Consolas" w:hAnsi="Consolas"/>
          <w:sz w:val="16"/>
          <w:szCs w:val="16"/>
        </w:rPr>
        <w:t xml:space="preserve">POST /v1/write</w:t>
      </w:r>
    </w:p>
    <w:p>
      <w:pPr>
        <w:keepNext/>
        <w:shd w:fill="F2F2F2" w:color="auto" w:val="clear"/>
        <w:spacing w:after="0" w:before="0" w:line="240"/>
        <w:ind w:left="120" w:right="120"/>
      </w:pPr>
      <w:r>
        <w:rPr>
          <w:rFonts w:ascii="Consolas" w:cs="Consolas" w:eastAsia="Consolas" w:hAnsi="Consolas"/>
          <w:sz w:val="16"/>
          <w:szCs w:val="16"/>
        </w:rPr>
        <w:t xml:space="preserve">Authorization: Bearer &lt;Google ID token for writeback-api@&gt;</w:t>
      </w:r>
    </w:p>
    <w:p>
      <w:pPr>
        <w:keepNext/>
        <w:shd w:fill="F2F2F2" w:color="auto" w:val="clear"/>
        <w:spacing w:after="0" w:before="0" w:line="240"/>
        <w:ind w:left="120" w:right="120"/>
      </w:pPr>
      <w:r>
        <w:rPr>
          <w:rFonts w:ascii="Consolas" w:cs="Consolas" w:eastAsia="Consolas" w:hAnsi="Consolas"/>
          <w:sz w:val="16"/>
          <w:szCs w:val="16"/>
        </w:rPr>
        <w:t xml:space="preserve">Content-Type: application/json</w:t>
      </w:r>
    </w:p>
    <w:p>
      <w:pPr>
        <w:keepNext/>
        <w:shd w:fill="F2F2F2" w:color="auto" w:val="clear"/>
        <w:spacing w:after="0" w:before="0" w:line="240"/>
        <w:ind w:left="120" w:right="120"/>
      </w:pPr>
      <w:r>
        <w:rPr>
          <w:rFonts w:ascii="Consolas" w:cs="Consolas" w:eastAsia="Consolas" w:hAnsi="Consolas"/>
          <w:sz w:val="16"/>
          <w:szCs w:val="16"/>
        </w:rPr>
        <w:t xml:space="preserve"> </w:t>
      </w:r>
    </w:p>
    <w:p>
      <w:pPr>
        <w:keepNext/>
        <w:shd w:fill="F2F2F2" w:color="auto" w:val="clear"/>
        <w:spacing w:after="0" w:before="0" w:line="240"/>
        <w:ind w:left="120" w:right="120"/>
      </w:pPr>
      <w:r>
        <w:rPr>
          <w:rFonts w:ascii="Consolas" w:cs="Consolas" w:eastAsia="Consolas" w:hAnsi="Consolas"/>
          <w:sz w:val="16"/>
          <w:szCs w:val="16"/>
        </w:rPr>
        <w:t xml:space="preserve">{ "request_id": "wb-7d1f2c4e-…", "rows": [ { "record_key": "STORE-0042|2026-11", "field": "forecast_value",</w:t>
      </w:r>
    </w:p>
    <w:p>
      <w:pPr>
        <w:keepNext w:val="false"/>
        <w:shd w:fill="F2F2F2" w:color="auto" w:val="clear"/>
        <w:spacing w:after="0" w:before="0" w:line="240"/>
        <w:ind w:left="120" w:right="120"/>
      </w:pPr>
      <w:r>
        <w:rPr>
          <w:rFonts w:ascii="Consolas" w:cs="Consolas" w:eastAsia="Consolas" w:hAnsi="Consolas"/>
          <w:sz w:val="16"/>
          <w:szCs w:val="16"/>
        </w:rPr>
        <w:t xml:space="preserve">  "new_value": "1310", "actor_oid": "3f6c1e2a-…-9b41", "actor_email": "jane.doe@bank.example" } ] }</w:t>
      </w:r>
    </w:p>
    <w:p>
      <w:pPr>
        <w:spacing w:after="80"/>
      </w:pPr>
    </w:p>
    <w:p>
      <w:pPr>
        <w:spacing w:after="120"/>
      </w:pPr>
      <w:r>
        <w:rPr>
          <w:b/>
          <w:bCs/>
        </w:rPr>
        <w:t xml:space="preserve">Response</w:t>
      </w:r>
    </w:p>
    <w:p>
      <w:pPr>
        <w:keepNext w:val="false"/>
        <w:shd w:fill="F2F2F2" w:color="auto" w:val="clear"/>
        <w:spacing w:after="0" w:before="0" w:line="240"/>
        <w:ind w:left="120" w:right="120"/>
      </w:pPr>
      <w:r>
        <w:rPr>
          <w:rFonts w:ascii="Consolas" w:cs="Consolas" w:eastAsia="Consolas" w:hAnsi="Consolas"/>
          <w:sz w:val="16"/>
          <w:szCs w:val="16"/>
        </w:rPr>
        <w:t xml:space="preserve">{ "ok": true, "request_id": "wb-7d1f2c4e-…", "rows": 1 }</w:t>
      </w:r>
    </w:p>
    <w:p>
      <w:pPr>
        <w:spacing w:after="80"/>
      </w:pPr>
    </w:p>
    <w:p>
      <w:pPr>
        <w:pStyle w:val="Heading2"/>
      </w:pPr>
      <w:r>
        <w:t xml:space="preserve">4.5 OpenAPI excerpt – Write-back API</w:t>
      </w:r>
    </w:p>
    <w:p>
      <w:pPr>
        <w:keepNext/>
        <w:shd w:fill="F2F2F2" w:color="auto" w:val="clear"/>
        <w:spacing w:after="0" w:before="0" w:line="240"/>
        <w:ind w:left="120" w:right="120"/>
      </w:pPr>
      <w:r>
        <w:rPr>
          <w:rFonts w:ascii="Consolas" w:cs="Consolas" w:eastAsia="Consolas" w:hAnsi="Consolas"/>
          <w:sz w:val="16"/>
          <w:szCs w:val="16"/>
        </w:rPr>
        <w:t xml:space="preserve">openapi: 3.0.3</w:t>
      </w:r>
    </w:p>
    <w:p>
      <w:pPr>
        <w:keepNext/>
        <w:shd w:fill="F2F2F2" w:color="auto" w:val="clear"/>
        <w:spacing w:after="0" w:before="0" w:line="240"/>
        <w:ind w:left="120" w:right="120"/>
      </w:pPr>
      <w:r>
        <w:rPr>
          <w:rFonts w:ascii="Consolas" w:cs="Consolas" w:eastAsia="Consolas" w:hAnsi="Consolas"/>
          <w:sz w:val="16"/>
          <w:szCs w:val="16"/>
        </w:rPr>
        <w:t xml:space="preserve">info: { title: Write-back API, version: 1.0.0 }</w:t>
      </w:r>
    </w:p>
    <w:p>
      <w:pPr>
        <w:keepNext/>
        <w:shd w:fill="F2F2F2" w:color="auto" w:val="clear"/>
        <w:spacing w:after="0" w:before="0" w:line="240"/>
        <w:ind w:left="120" w:right="120"/>
      </w:pPr>
      <w:r>
        <w:rPr>
          <w:rFonts w:ascii="Consolas" w:cs="Consolas" w:eastAsia="Consolas" w:hAnsi="Consolas"/>
          <w:sz w:val="16"/>
          <w:szCs w:val="16"/>
        </w:rPr>
        <w:t xml:space="preserve">servers: [ { url: https://writeback-api.internal } ]</w:t>
      </w:r>
    </w:p>
    <w:p>
      <w:pPr>
        <w:keepNext/>
        <w:shd w:fill="F2F2F2" w:color="auto" w:val="clear"/>
        <w:spacing w:after="0" w:before="0" w:line="240"/>
        <w:ind w:left="120" w:right="120"/>
      </w:pPr>
      <w:r>
        <w:rPr>
          <w:rFonts w:ascii="Consolas" w:cs="Consolas" w:eastAsia="Consolas" w:hAnsi="Consolas"/>
          <w:sz w:val="16"/>
          <w:szCs w:val="16"/>
        </w:rPr>
        <w:t xml:space="preserve">components:</w:t>
      </w:r>
    </w:p>
    <w:p>
      <w:pPr>
        <w:keepNext/>
        <w:shd w:fill="F2F2F2" w:color="auto" w:val="clear"/>
        <w:spacing w:after="0" w:before="0" w:line="240"/>
        <w:ind w:left="120" w:right="120"/>
      </w:pPr>
      <w:r>
        <w:rPr>
          <w:rFonts w:ascii="Consolas" w:cs="Consolas" w:eastAsia="Consolas" w:hAnsi="Consolas"/>
          <w:sz w:val="16"/>
          <w:szCs w:val="16"/>
        </w:rPr>
        <w:t xml:space="preserve">  securitySchemes:</w:t>
      </w:r>
    </w:p>
    <w:p>
      <w:pPr>
        <w:keepNext/>
        <w:shd w:fill="F2F2F2" w:color="auto" w:val="clear"/>
        <w:spacing w:after="0" w:before="0" w:line="240"/>
        <w:ind w:left="120" w:right="120"/>
      </w:pPr>
      <w:r>
        <w:rPr>
          <w:rFonts w:ascii="Consolas" w:cs="Consolas" w:eastAsia="Consolas" w:hAnsi="Consolas"/>
          <w:sz w:val="16"/>
          <w:szCs w:val="16"/>
        </w:rPr>
        <w:t xml:space="preserve">    idaJwt: { type: http, scheme: bearer, bearerFormat: JWT }</w:t>
      </w:r>
    </w:p>
    <w:p>
      <w:pPr>
        <w:keepNext/>
        <w:shd w:fill="F2F2F2" w:color="auto" w:val="clear"/>
        <w:spacing w:after="0" w:before="0" w:line="240"/>
        <w:ind w:left="120" w:right="120"/>
      </w:pPr>
      <w:r>
        <w:rPr>
          <w:rFonts w:ascii="Consolas" w:cs="Consolas" w:eastAsia="Consolas" w:hAnsi="Consolas"/>
          <w:sz w:val="16"/>
          <w:szCs w:val="16"/>
        </w:rPr>
        <w:t xml:space="preserve">  schemas:</w:t>
      </w:r>
    </w:p>
    <w:p>
      <w:pPr>
        <w:keepNext/>
        <w:shd w:fill="F2F2F2" w:color="auto" w:val="clear"/>
        <w:spacing w:after="0" w:before="0" w:line="240"/>
        <w:ind w:left="120" w:right="120"/>
      </w:pPr>
      <w:r>
        <w:rPr>
          <w:rFonts w:ascii="Consolas" w:cs="Consolas" w:eastAsia="Consolas" w:hAnsi="Consolas"/>
          <w:sz w:val="16"/>
          <w:szCs w:val="16"/>
        </w:rPr>
        <w:t xml:space="preserve">    Change:</w:t>
      </w:r>
    </w:p>
    <w:p>
      <w:pPr>
        <w:keepNext/>
        <w:shd w:fill="F2F2F2" w:color="auto" w:val="clear"/>
        <w:spacing w:after="0" w:before="0" w:line="240"/>
        <w:ind w:left="120" w:right="120"/>
      </w:pPr>
      <w:r>
        <w:rPr>
          <w:rFonts w:ascii="Consolas" w:cs="Consolas" w:eastAsia="Consolas" w:hAnsi="Consolas"/>
          <w:sz w:val="16"/>
          <w:szCs w:val="16"/>
        </w:rPr>
        <w:t xml:space="preserve">      type: object</w:t>
      </w:r>
    </w:p>
    <w:p>
      <w:pPr>
        <w:keepNext/>
        <w:shd w:fill="F2F2F2" w:color="auto" w:val="clear"/>
        <w:spacing w:after="0" w:before="0" w:line="240"/>
        <w:ind w:left="120" w:right="120"/>
      </w:pPr>
      <w:r>
        <w:rPr>
          <w:rFonts w:ascii="Consolas" w:cs="Consolas" w:eastAsia="Consolas" w:hAnsi="Consolas"/>
          <w:sz w:val="16"/>
          <w:szCs w:val="16"/>
        </w:rPr>
        <w:t xml:space="preserve">      required: [record_key, field, new_value]</w:t>
      </w:r>
    </w:p>
    <w:p>
      <w:pPr>
        <w:keepNext/>
        <w:shd w:fill="F2F2F2" w:color="auto" w:val="clear"/>
        <w:spacing w:after="0" w:before="0" w:line="240"/>
        <w:ind w:left="120" w:right="120"/>
      </w:pPr>
      <w:r>
        <w:rPr>
          <w:rFonts w:ascii="Consolas" w:cs="Consolas" w:eastAsia="Consolas" w:hAnsi="Consolas"/>
          <w:sz w:val="16"/>
          <w:szCs w:val="16"/>
        </w:rPr>
        <w:t xml:space="preserve">      properties:</w:t>
      </w:r>
    </w:p>
    <w:p>
      <w:pPr>
        <w:keepNext/>
        <w:shd w:fill="F2F2F2" w:color="auto" w:val="clear"/>
        <w:spacing w:after="0" w:before="0" w:line="240"/>
        <w:ind w:left="120" w:right="120"/>
      </w:pPr>
      <w:r>
        <w:rPr>
          <w:rFonts w:ascii="Consolas" w:cs="Consolas" w:eastAsia="Consolas" w:hAnsi="Consolas"/>
          <w:sz w:val="16"/>
          <w:szCs w:val="16"/>
        </w:rPr>
        <w:t xml:space="preserve">        record_key: { type: string, maxLength: 200 }</w:t>
      </w:r>
    </w:p>
    <w:p>
      <w:pPr>
        <w:keepNext/>
        <w:shd w:fill="F2F2F2" w:color="auto" w:val="clear"/>
        <w:spacing w:after="0" w:before="0" w:line="240"/>
        <w:ind w:left="120" w:right="120"/>
      </w:pPr>
      <w:r>
        <w:rPr>
          <w:rFonts w:ascii="Consolas" w:cs="Consolas" w:eastAsia="Consolas" w:hAnsi="Consolas"/>
          <w:sz w:val="16"/>
          <w:szCs w:val="16"/>
        </w:rPr>
        <w:t xml:space="preserve">        field:      { type: string, maxLength: 100 }</w:t>
      </w:r>
    </w:p>
    <w:p>
      <w:pPr>
        <w:keepNext/>
        <w:shd w:fill="F2F2F2" w:color="auto" w:val="clear"/>
        <w:spacing w:after="0" w:before="0" w:line="240"/>
        <w:ind w:left="120" w:right="120"/>
      </w:pPr>
      <w:r>
        <w:rPr>
          <w:rFonts w:ascii="Consolas" w:cs="Consolas" w:eastAsia="Consolas" w:hAnsi="Consolas"/>
          <w:sz w:val="16"/>
          <w:szCs w:val="16"/>
        </w:rPr>
        <w:t xml:space="preserve">        old_value:  { type: string, nullable: true }</w:t>
      </w:r>
    </w:p>
    <w:p>
      <w:pPr>
        <w:keepNext/>
        <w:shd w:fill="F2F2F2" w:color="auto" w:val="clear"/>
        <w:spacing w:after="0" w:before="0" w:line="240"/>
        <w:ind w:left="120" w:right="120"/>
      </w:pPr>
      <w:r>
        <w:rPr>
          <w:rFonts w:ascii="Consolas" w:cs="Consolas" w:eastAsia="Consolas" w:hAnsi="Consolas"/>
          <w:sz w:val="16"/>
          <w:szCs w:val="16"/>
        </w:rPr>
        <w:t xml:space="preserve">        new_value:  { type: string, maxLength: 4000 }</w:t>
      </w:r>
    </w:p>
    <w:p>
      <w:pPr>
        <w:keepNext/>
        <w:shd w:fill="F2F2F2" w:color="auto" w:val="clear"/>
        <w:spacing w:after="0" w:before="0" w:line="240"/>
        <w:ind w:left="120" w:right="120"/>
      </w:pPr>
      <w:r>
        <w:rPr>
          <w:rFonts w:ascii="Consolas" w:cs="Consolas" w:eastAsia="Consolas" w:hAnsi="Consolas"/>
          <w:sz w:val="16"/>
          <w:szCs w:val="16"/>
        </w:rPr>
        <w:t xml:space="preserve">        comment:    { type: string, maxLength: 1000 }</w:t>
      </w:r>
    </w:p>
    <w:p>
      <w:pPr>
        <w:keepNext/>
        <w:shd w:fill="F2F2F2" w:color="auto" w:val="clear"/>
        <w:spacing w:after="0" w:before="0" w:line="240"/>
        <w:ind w:left="120" w:right="120"/>
      </w:pPr>
      <w:r>
        <w:rPr>
          <w:rFonts w:ascii="Consolas" w:cs="Consolas" w:eastAsia="Consolas" w:hAnsi="Consolas"/>
          <w:sz w:val="16"/>
          <w:szCs w:val="16"/>
        </w:rPr>
        <w:t xml:space="preserve">    WritebackRequest:</w:t>
      </w:r>
    </w:p>
    <w:p>
      <w:pPr>
        <w:keepNext/>
        <w:shd w:fill="F2F2F2" w:color="auto" w:val="clear"/>
        <w:spacing w:after="0" w:before="0" w:line="240"/>
        <w:ind w:left="120" w:right="120"/>
      </w:pPr>
      <w:r>
        <w:rPr>
          <w:rFonts w:ascii="Consolas" w:cs="Consolas" w:eastAsia="Consolas" w:hAnsi="Consolas"/>
          <w:sz w:val="16"/>
          <w:szCs w:val="16"/>
        </w:rPr>
        <w:t xml:space="preserve">      type: object</w:t>
      </w:r>
    </w:p>
    <w:p>
      <w:pPr>
        <w:keepNext/>
        <w:shd w:fill="F2F2F2" w:color="auto" w:val="clear"/>
        <w:spacing w:after="0" w:before="0" w:line="240"/>
        <w:ind w:left="120" w:right="120"/>
      </w:pPr>
      <w:r>
        <w:rPr>
          <w:rFonts w:ascii="Consolas" w:cs="Consolas" w:eastAsia="Consolas" w:hAnsi="Consolas"/>
          <w:sz w:val="16"/>
          <w:szCs w:val="16"/>
        </w:rPr>
        <w:t xml:space="preserve">      required: [request_id, actor, target, changes]</w:t>
      </w:r>
    </w:p>
    <w:p>
      <w:pPr>
        <w:keepNext/>
        <w:shd w:fill="F2F2F2" w:color="auto" w:val="clear"/>
        <w:spacing w:after="0" w:before="0" w:line="240"/>
        <w:ind w:left="120" w:right="120"/>
      </w:pPr>
      <w:r>
        <w:rPr>
          <w:rFonts w:ascii="Consolas" w:cs="Consolas" w:eastAsia="Consolas" w:hAnsi="Consolas"/>
          <w:sz w:val="16"/>
          <w:szCs w:val="16"/>
        </w:rPr>
        <w:t xml:space="preserve">      properties:</w:t>
      </w:r>
    </w:p>
    <w:p>
      <w:pPr>
        <w:keepNext/>
        <w:shd w:fill="F2F2F2" w:color="auto" w:val="clear"/>
        <w:spacing w:after="0" w:before="0" w:line="240"/>
        <w:ind w:left="120" w:right="120"/>
      </w:pPr>
      <w:r>
        <w:rPr>
          <w:rFonts w:ascii="Consolas" w:cs="Consolas" w:eastAsia="Consolas" w:hAnsi="Consolas"/>
          <w:sz w:val="16"/>
          <w:szCs w:val="16"/>
        </w:rPr>
        <w:t xml:space="preserve">        request_id: { type: string, pattern: '^wb-[0-9a-f-]{36}$' }</w:t>
      </w:r>
    </w:p>
    <w:p>
      <w:pPr>
        <w:keepNext/>
        <w:shd w:fill="F2F2F2" w:color="auto" w:val="clear"/>
        <w:spacing w:after="0" w:before="0" w:line="240"/>
        <w:ind w:left="120" w:right="120"/>
      </w:pPr>
      <w:r>
        <w:rPr>
          <w:rFonts w:ascii="Consolas" w:cs="Consolas" w:eastAsia="Consolas" w:hAnsi="Consolas"/>
          <w:sz w:val="16"/>
          <w:szCs w:val="16"/>
        </w:rPr>
        <w:t xml:space="preserve">        actor:   { type: object, required: [entra_oid, email],</w:t>
      </w:r>
    </w:p>
    <w:p>
      <w:pPr>
        <w:keepNext/>
        <w:shd w:fill="F2F2F2" w:color="auto" w:val="clear"/>
        <w:spacing w:after="0" w:before="0" w:line="240"/>
        <w:ind w:left="120" w:right="120"/>
      </w:pPr>
      <w:r>
        <w:rPr>
          <w:rFonts w:ascii="Consolas" w:cs="Consolas" w:eastAsia="Consolas" w:hAnsi="Consolas"/>
          <w:sz w:val="16"/>
          <w:szCs w:val="16"/>
        </w:rPr>
        <w:t xml:space="preserve">                   properties: { entra_oid: { type: string, format: uuid }, email: { type: string, format: email } } }</w:t>
      </w:r>
    </w:p>
    <w:p>
      <w:pPr>
        <w:keepNext/>
        <w:shd w:fill="F2F2F2" w:color="auto" w:val="clear"/>
        <w:spacing w:after="0" w:before="0" w:line="240"/>
        <w:ind w:left="120" w:right="120"/>
      </w:pPr>
      <w:r>
        <w:rPr>
          <w:rFonts w:ascii="Consolas" w:cs="Consolas" w:eastAsia="Consolas" w:hAnsi="Consolas"/>
          <w:sz w:val="16"/>
          <w:szCs w:val="16"/>
        </w:rPr>
        <w:t xml:space="preserve">        target:  { type: object, required: [dataset, table],</w:t>
      </w:r>
    </w:p>
    <w:p>
      <w:pPr>
        <w:keepNext/>
        <w:shd w:fill="F2F2F2" w:color="auto" w:val="clear"/>
        <w:spacing w:after="0" w:before="0" w:line="240"/>
        <w:ind w:left="120" w:right="120"/>
      </w:pPr>
      <w:r>
        <w:rPr>
          <w:rFonts w:ascii="Consolas" w:cs="Consolas" w:eastAsia="Consolas" w:hAnsi="Consolas"/>
          <w:sz w:val="16"/>
          <w:szCs w:val="16"/>
        </w:rPr>
        <w:t xml:space="preserve">                   properties: { dataset: { type: string }, table: { type: string } } }</w:t>
      </w:r>
    </w:p>
    <w:p>
      <w:pPr>
        <w:keepNext/>
        <w:shd w:fill="F2F2F2" w:color="auto" w:val="clear"/>
        <w:spacing w:after="0" w:before="0" w:line="240"/>
        <w:ind w:left="120" w:right="120"/>
      </w:pPr>
      <w:r>
        <w:rPr>
          <w:rFonts w:ascii="Consolas" w:cs="Consolas" w:eastAsia="Consolas" w:hAnsi="Consolas"/>
          <w:sz w:val="16"/>
          <w:szCs w:val="16"/>
        </w:rPr>
        <w:t xml:space="preserve">        changes: { type: array, minItems: 1, maxItems: 500, items: { $ref: '#/components/schemas/Change' } }</w:t>
      </w:r>
    </w:p>
    <w:p>
      <w:pPr>
        <w:keepNext/>
        <w:shd w:fill="F2F2F2" w:color="auto" w:val="clear"/>
        <w:spacing w:after="0" w:before="0" w:line="240"/>
        <w:ind w:left="120" w:right="120"/>
      </w:pPr>
      <w:r>
        <w:rPr>
          <w:rFonts w:ascii="Consolas" w:cs="Consolas" w:eastAsia="Consolas" w:hAnsi="Consolas"/>
          <w:sz w:val="16"/>
          <w:szCs w:val="16"/>
        </w:rPr>
        <w:t xml:space="preserve">    Error:</w:t>
      </w:r>
    </w:p>
    <w:p>
      <w:pPr>
        <w:keepNext/>
        <w:shd w:fill="F2F2F2" w:color="auto" w:val="clear"/>
        <w:spacing w:after="0" w:before="0" w:line="240"/>
        <w:ind w:left="120" w:right="120"/>
      </w:pPr>
      <w:r>
        <w:rPr>
          <w:rFonts w:ascii="Consolas" w:cs="Consolas" w:eastAsia="Consolas" w:hAnsi="Consolas"/>
          <w:sz w:val="16"/>
          <w:szCs w:val="16"/>
        </w:rPr>
        <w:t xml:space="preserve">      type: object</w:t>
      </w:r>
    </w:p>
    <w:p>
      <w:pPr>
        <w:keepNext/>
        <w:shd w:fill="F2F2F2" w:color="auto" w:val="clear"/>
        <w:spacing w:after="0" w:before="0" w:line="240"/>
        <w:ind w:left="120" w:right="120"/>
      </w:pPr>
      <w:r>
        <w:rPr>
          <w:rFonts w:ascii="Consolas" w:cs="Consolas" w:eastAsia="Consolas" w:hAnsi="Consolas"/>
          <w:sz w:val="16"/>
          <w:szCs w:val="16"/>
        </w:rPr>
        <w:t xml:space="preserve">      properties: { error: { type: string }, error_description: { type: string }, request_id: { type: string } }</w:t>
      </w:r>
    </w:p>
    <w:p>
      <w:pPr>
        <w:keepNext/>
        <w:shd w:fill="F2F2F2" w:color="auto" w:val="clear"/>
        <w:spacing w:after="0" w:before="0" w:line="240"/>
        <w:ind w:left="120" w:right="120"/>
      </w:pPr>
      <w:r>
        <w:rPr>
          <w:rFonts w:ascii="Consolas" w:cs="Consolas" w:eastAsia="Consolas" w:hAnsi="Consolas"/>
          <w:sz w:val="16"/>
          <w:szCs w:val="16"/>
        </w:rPr>
        <w:t xml:space="preserve">paths:</w:t>
      </w:r>
    </w:p>
    <w:p>
      <w:pPr>
        <w:keepNext/>
        <w:shd w:fill="F2F2F2" w:color="auto" w:val="clear"/>
        <w:spacing w:after="0" w:before="0" w:line="240"/>
        <w:ind w:left="120" w:right="120"/>
      </w:pPr>
      <w:r>
        <w:rPr>
          <w:rFonts w:ascii="Consolas" w:cs="Consolas" w:eastAsia="Consolas" w:hAnsi="Consolas"/>
          <w:sz w:val="16"/>
          <w:szCs w:val="16"/>
        </w:rPr>
        <w:t xml:space="preserve">  /v1/writeback:</w:t>
      </w:r>
    </w:p>
    <w:p>
      <w:pPr>
        <w:keepNext/>
        <w:shd w:fill="F2F2F2" w:color="auto" w:val="clear"/>
        <w:spacing w:after="0" w:before="0" w:line="240"/>
        <w:ind w:left="120" w:right="120"/>
      </w:pPr>
      <w:r>
        <w:rPr>
          <w:rFonts w:ascii="Consolas" w:cs="Consolas" w:eastAsia="Consolas" w:hAnsi="Consolas"/>
          <w:sz w:val="16"/>
          <w:szCs w:val="16"/>
        </w:rPr>
        <w:t xml:space="preserve">    post:</w:t>
      </w:r>
    </w:p>
    <w:p>
      <w:pPr>
        <w:keepNext/>
        <w:shd w:fill="F2F2F2" w:color="auto" w:val="clear"/>
        <w:spacing w:after="0" w:before="0" w:line="240"/>
        <w:ind w:left="120" w:right="120"/>
      </w:pPr>
      <w:r>
        <w:rPr>
          <w:rFonts w:ascii="Consolas" w:cs="Consolas" w:eastAsia="Consolas" w:hAnsi="Consolas"/>
          <w:sz w:val="16"/>
          <w:szCs w:val="16"/>
        </w:rPr>
        <w:t xml:space="preserve">      security: [ { idaJwt: [writeback.write] } ]</w:t>
      </w:r>
    </w:p>
    <w:p>
      <w:pPr>
        <w:keepNext/>
        <w:shd w:fill="F2F2F2" w:color="auto" w:val="clear"/>
        <w:spacing w:after="0" w:before="0" w:line="240"/>
        <w:ind w:left="120" w:right="120"/>
      </w:pPr>
      <w:r>
        <w:rPr>
          <w:rFonts w:ascii="Consolas" w:cs="Consolas" w:eastAsia="Consolas" w:hAnsi="Consolas"/>
          <w:sz w:val="16"/>
          <w:szCs w:val="16"/>
        </w:rPr>
        <w:t xml:space="preserve">      parameters: [ { in: header, name: X-Request-Id, required: true, schema: { type: string } } ]</w:t>
      </w:r>
    </w:p>
    <w:p>
      <w:pPr>
        <w:keepNext/>
        <w:shd w:fill="F2F2F2" w:color="auto" w:val="clear"/>
        <w:spacing w:after="0" w:before="0" w:line="240"/>
        <w:ind w:left="120" w:right="120"/>
      </w:pPr>
      <w:r>
        <w:rPr>
          <w:rFonts w:ascii="Consolas" w:cs="Consolas" w:eastAsia="Consolas" w:hAnsi="Consolas"/>
          <w:sz w:val="16"/>
          <w:szCs w:val="16"/>
        </w:rPr>
        <w:t xml:space="preserve">      requestBody: { required: true, content: { application/json: { schema: { $ref: '#/components/schemas/WritebackRequest' } } } }</w:t>
      </w:r>
    </w:p>
    <w:p>
      <w:pPr>
        <w:keepNext/>
        <w:shd w:fill="F2F2F2" w:color="auto" w:val="clear"/>
        <w:spacing w:after="0" w:before="0" w:line="240"/>
        <w:ind w:left="120" w:right="120"/>
      </w:pPr>
      <w:r>
        <w:rPr>
          <w:rFonts w:ascii="Consolas" w:cs="Consolas" w:eastAsia="Consolas" w:hAnsi="Consolas"/>
          <w:sz w:val="16"/>
          <w:szCs w:val="16"/>
        </w:rPr>
        <w:t xml:space="preserve">      responses:</w:t>
      </w:r>
    </w:p>
    <w:p>
      <w:pPr>
        <w:keepNext/>
        <w:shd w:fill="F2F2F2" w:color="auto" w:val="clear"/>
        <w:spacing w:after="0" w:before="0" w:line="240"/>
        <w:ind w:left="120" w:right="120"/>
      </w:pPr>
      <w:r>
        <w:rPr>
          <w:rFonts w:ascii="Consolas" w:cs="Consolas" w:eastAsia="Consolas" w:hAnsi="Consolas"/>
          <w:sz w:val="16"/>
          <w:szCs w:val="16"/>
        </w:rPr>
        <w:t xml:space="preserve">        '200': { description: written }</w:t>
      </w:r>
    </w:p>
    <w:p>
      <w:pPr>
        <w:keepNext/>
        <w:shd w:fill="F2F2F2" w:color="auto" w:val="clear"/>
        <w:spacing w:after="0" w:before="0" w:line="240"/>
        <w:ind w:left="120" w:right="120"/>
      </w:pPr>
      <w:r>
        <w:rPr>
          <w:rFonts w:ascii="Consolas" w:cs="Consolas" w:eastAsia="Consolas" w:hAnsi="Consolas"/>
          <w:sz w:val="16"/>
          <w:szCs w:val="16"/>
        </w:rPr>
        <w:t xml:space="preserve">        '400': { description: invalid_change,        content: { application/json: { schema: { $ref: '#/components/schemas/Error' } } } }</w:t>
      </w:r>
    </w:p>
    <w:p>
      <w:pPr>
        <w:keepNext/>
        <w:shd w:fill="F2F2F2" w:color="auto" w:val="clear"/>
        <w:spacing w:after="0" w:before="0" w:line="240"/>
        <w:ind w:left="120" w:right="120"/>
      </w:pPr>
      <w:r>
        <w:rPr>
          <w:rFonts w:ascii="Consolas" w:cs="Consolas" w:eastAsia="Consolas" w:hAnsi="Consolas"/>
          <w:sz w:val="16"/>
          <w:szCs w:val="16"/>
        </w:rPr>
        <w:t xml:space="preserve">        '401': { description: invalid_token }</w:t>
      </w:r>
    </w:p>
    <w:p>
      <w:pPr>
        <w:keepNext/>
        <w:shd w:fill="F2F2F2" w:color="auto" w:val="clear"/>
        <w:spacing w:after="0" w:before="0" w:line="240"/>
        <w:ind w:left="120" w:right="120"/>
      </w:pPr>
      <w:r>
        <w:rPr>
          <w:rFonts w:ascii="Consolas" w:cs="Consolas" w:eastAsia="Consolas" w:hAnsi="Consolas"/>
          <w:sz w:val="16"/>
          <w:szCs w:val="16"/>
        </w:rPr>
        <w:t xml:space="preserve">        '403': { description: not_authorised }</w:t>
      </w:r>
    </w:p>
    <w:p>
      <w:pPr>
        <w:keepNext/>
        <w:shd w:fill="F2F2F2" w:color="auto" w:val="clear"/>
        <w:spacing w:after="0" w:before="0" w:line="240"/>
        <w:ind w:left="120" w:right="120"/>
      </w:pPr>
      <w:r>
        <w:rPr>
          <w:rFonts w:ascii="Consolas" w:cs="Consolas" w:eastAsia="Consolas" w:hAnsi="Consolas"/>
          <w:sz w:val="16"/>
          <w:szCs w:val="16"/>
        </w:rPr>
        <w:t xml:space="preserve">        '409': { description: duplicate_request }</w:t>
      </w:r>
    </w:p>
    <w:p>
      <w:pPr>
        <w:keepNext w:val="false"/>
        <w:shd w:fill="F2F2F2" w:color="auto" w:val="clear"/>
        <w:spacing w:after="0" w:before="0" w:line="240"/>
        <w:ind w:left="120" w:right="120"/>
      </w:pPr>
      <w:r>
        <w:rPr>
          <w:rFonts w:ascii="Consolas" w:cs="Consolas" w:eastAsia="Consolas" w:hAnsi="Consolas"/>
          <w:sz w:val="16"/>
          <w:szCs w:val="16"/>
        </w:rPr>
        <w:t xml:space="preserve">        '503': { description: dependency_unavailable }</w:t>
      </w:r>
    </w:p>
    <w:p>
      <w:pPr>
        <w:spacing w:after="80"/>
      </w:pPr>
    </w:p>
    <w:p>
      <w:r>
        <w:br w:type="page"/>
      </w:r>
    </w:p>
    <w:p>
      <w:pPr>
        <w:pStyle w:val="Heading1"/>
      </w:pPr>
      <w:r>
        <w:t xml:space="preserve">5. Implementation patterns</w:t>
      </w:r>
    </w:p>
    <w:p>
      <w:pPr>
        <w:spacing w:after="120"/>
      </w:pPr>
      <w:r>
        <w:t xml:space="preserve">Each pattern below states the problem it solves, the rule to follow, and reference code. Python (FastAPI) is used for the Action Hub and Write-back API, Node.js for the Writer; any language with the same libraries is acceptable.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601"/>
        <w:gridCol w:w="4312"/>
        <w:gridCol w:w="2507"/>
        <w:gridCol w:w="1606"/>
      </w:tblGrid>
      <w:tr>
        <w:trPr>
          <w:tblHeader/>
        </w:trPr>
        <w:tc>
          <w:tcPr>
            <w:tcW w:type="dxa" w:w="601"/>
            <w:shd w:fill="1F4E79" w:color="auto" w:val="clear"/>
            <w:tcMar>
              <w:top w:type="dxa" w:w="60"/>
              <w:left w:type="dxa" w:w="100"/>
              <w:bottom w:type="dxa" w:w="60"/>
              <w:right w:type="dxa" w:w="100"/>
            </w:tcMar>
          </w:tcPr>
          <w:p>
            <w:pPr>
              <w:spacing w:after="40"/>
            </w:pPr>
            <w:r>
              <w:rPr>
                <w:b/>
                <w:bCs/>
                <w:color w:val="FFFFFF"/>
                <w:sz w:val="18"/>
                <w:szCs w:val="18"/>
              </w:rPr>
              <w:t xml:space="preserve">#</w:t>
            </w:r>
          </w:p>
        </w:tc>
        <w:tc>
          <w:tcPr>
            <w:tcW w:type="dxa" w:w="4312"/>
            <w:shd w:fill="1F4E79" w:color="auto" w:val="clear"/>
            <w:tcMar>
              <w:top w:type="dxa" w:w="60"/>
              <w:left w:type="dxa" w:w="100"/>
              <w:bottom w:type="dxa" w:w="60"/>
              <w:right w:type="dxa" w:w="100"/>
            </w:tcMar>
          </w:tcPr>
          <w:p>
            <w:pPr>
              <w:spacing w:after="40"/>
            </w:pPr>
            <w:r>
              <w:rPr>
                <w:b/>
                <w:bCs/>
                <w:color w:val="FFFFFF"/>
                <w:sz w:val="18"/>
                <w:szCs w:val="18"/>
              </w:rPr>
              <w:t xml:space="preserve">Pattern</w:t>
            </w:r>
          </w:p>
        </w:tc>
        <w:tc>
          <w:tcPr>
            <w:tcW w:type="dxa" w:w="2507"/>
            <w:shd w:fill="1F4E79" w:color="auto" w:val="clear"/>
            <w:tcMar>
              <w:top w:type="dxa" w:w="60"/>
              <w:left w:type="dxa" w:w="100"/>
              <w:bottom w:type="dxa" w:w="60"/>
              <w:right w:type="dxa" w:w="100"/>
            </w:tcMar>
          </w:tcPr>
          <w:p>
            <w:pPr>
              <w:spacing w:after="40"/>
            </w:pPr>
            <w:r>
              <w:rPr>
                <w:b/>
                <w:bCs/>
                <w:color w:val="FFFFFF"/>
                <w:sz w:val="18"/>
                <w:szCs w:val="18"/>
              </w:rPr>
              <w:t xml:space="preserve">Where</w:t>
            </w:r>
          </w:p>
        </w:tc>
        <w:tc>
          <w:tcPr>
            <w:tcW w:type="dxa" w:w="1606"/>
            <w:shd w:fill="1F4E79" w:color="auto" w:val="clear"/>
            <w:tcMar>
              <w:top w:type="dxa" w:w="60"/>
              <w:left w:type="dxa" w:w="100"/>
              <w:bottom w:type="dxa" w:w="60"/>
              <w:right w:type="dxa" w:w="100"/>
            </w:tcMar>
          </w:tcPr>
          <w:p>
            <w:pPr>
              <w:spacing w:after="40"/>
            </w:pPr>
            <w:r>
              <w:rPr>
                <w:b/>
                <w:bCs/>
                <w:color w:val="FFFFFF"/>
                <w:sz w:val="18"/>
                <w:szCs w:val="18"/>
              </w:rPr>
              <w:t xml:space="preserve">Steps</w:t>
            </w:r>
          </w:p>
        </w:tc>
      </w:tr>
      <w:tr>
        <w:tc>
          <w:tcPr>
            <w:tcW w:type="dxa" w:w="601"/>
            <w:tcMar>
              <w:top w:type="dxa" w:w="60"/>
              <w:left w:type="dxa" w:w="100"/>
              <w:bottom w:type="dxa" w:w="60"/>
              <w:right w:type="dxa" w:w="100"/>
            </w:tcMar>
          </w:tcPr>
          <w:p>
            <w:pPr>
              <w:spacing w:after="40"/>
            </w:pPr>
            <w:r>
              <w:rPr>
                <w:sz w:val="18"/>
                <w:szCs w:val="18"/>
              </w:rPr>
              <w:t xml:space="preserve">P1</w:t>
            </w:r>
          </w:p>
        </w:tc>
        <w:tc>
          <w:tcPr>
            <w:tcW w:type="dxa" w:w="4312"/>
            <w:tcMar>
              <w:top w:type="dxa" w:w="60"/>
              <w:left w:type="dxa" w:w="100"/>
              <w:bottom w:type="dxa" w:w="60"/>
              <w:right w:type="dxa" w:w="100"/>
            </w:tcMar>
          </w:tcPr>
          <w:p>
            <w:pPr>
              <w:spacing w:after="40"/>
            </w:pPr>
            <w:r>
              <w:rPr>
                <w:sz w:val="18"/>
                <w:szCs w:val="18"/>
              </w:rPr>
              <w:t xml:space="preserve">Custom Looker action server</w:t>
            </w:r>
          </w:p>
        </w:tc>
        <w:tc>
          <w:tcPr>
            <w:tcW w:type="dxa" w:w="2507"/>
            <w:tcMar>
              <w:top w:type="dxa" w:w="60"/>
              <w:left w:type="dxa" w:w="100"/>
              <w:bottom w:type="dxa" w:w="60"/>
              <w:right w:type="dxa" w:w="100"/>
            </w:tcMar>
          </w:tcPr>
          <w:p>
            <w:pPr>
              <w:spacing w:after="40"/>
            </w:pPr>
            <w:r>
              <w:rPr>
                <w:sz w:val="18"/>
                <w:szCs w:val="18"/>
              </w:rPr>
              <w:t xml:space="preserve">Action Hub</w:t>
            </w:r>
          </w:p>
        </w:tc>
        <w:tc>
          <w:tcPr>
            <w:tcW w:type="dxa" w:w="1606"/>
            <w:tcMar>
              <w:top w:type="dxa" w:w="60"/>
              <w:left w:type="dxa" w:w="100"/>
              <w:bottom w:type="dxa" w:w="60"/>
              <w:right w:type="dxa" w:w="100"/>
            </w:tcMar>
          </w:tcPr>
          <w:p>
            <w:pPr>
              <w:spacing w:after="40"/>
            </w:pPr>
            <w:r>
              <w:rPr>
                <w:sz w:val="18"/>
                <w:szCs w:val="18"/>
              </w:rPr>
              <w:t xml:space="preserve">1.2 – 1.3, 9</w:t>
            </w:r>
          </w:p>
        </w:tc>
      </w:tr>
      <w:tr>
        <w:tc>
          <w:tcPr>
            <w:tcW w:type="dxa" w:w="601"/>
            <w:shd w:fill="F7F9FC" w:color="auto" w:val="clear"/>
            <w:tcMar>
              <w:top w:type="dxa" w:w="60"/>
              <w:left w:type="dxa" w:w="100"/>
              <w:bottom w:type="dxa" w:w="60"/>
              <w:right w:type="dxa" w:w="100"/>
            </w:tcMar>
          </w:tcPr>
          <w:p>
            <w:pPr>
              <w:spacing w:after="40"/>
            </w:pPr>
            <w:r>
              <w:rPr>
                <w:sz w:val="18"/>
                <w:szCs w:val="18"/>
              </w:rPr>
              <w:t xml:space="preserve">P2</w:t>
            </w:r>
          </w:p>
        </w:tc>
        <w:tc>
          <w:tcPr>
            <w:tcW w:type="dxa" w:w="4312"/>
            <w:shd w:fill="F7F9FC" w:color="auto" w:val="clear"/>
            <w:tcMar>
              <w:top w:type="dxa" w:w="60"/>
              <w:left w:type="dxa" w:w="100"/>
              <w:bottom w:type="dxa" w:w="60"/>
              <w:right w:type="dxa" w:w="100"/>
            </w:tcMar>
          </w:tcPr>
          <w:p>
            <w:pPr>
              <w:spacing w:after="40"/>
            </w:pPr>
            <w:r>
              <w:rPr>
                <w:sz w:val="18"/>
                <w:szCs w:val="18"/>
              </w:rPr>
              <w:t xml:space="preserve">Shared-secret caller check with rotation</w:t>
            </w:r>
          </w:p>
        </w:tc>
        <w:tc>
          <w:tcPr>
            <w:tcW w:type="dxa" w:w="2507"/>
            <w:shd w:fill="F7F9FC" w:color="auto" w:val="clear"/>
            <w:tcMar>
              <w:top w:type="dxa" w:w="60"/>
              <w:left w:type="dxa" w:w="100"/>
              <w:bottom w:type="dxa" w:w="60"/>
              <w:right w:type="dxa" w:w="100"/>
            </w:tcMar>
          </w:tcPr>
          <w:p>
            <w:pPr>
              <w:spacing w:after="40"/>
            </w:pPr>
            <w:r>
              <w:rPr>
                <w:sz w:val="18"/>
                <w:szCs w:val="18"/>
              </w:rPr>
              <w:t xml:space="preserve">Action Hub</w:t>
            </w:r>
          </w:p>
        </w:tc>
        <w:tc>
          <w:tcPr>
            <w:tcW w:type="dxa" w:w="1606"/>
            <w:shd w:fill="F7F9FC" w:color="auto" w:val="clear"/>
            <w:tcMar>
              <w:top w:type="dxa" w:w="60"/>
              <w:left w:type="dxa" w:w="100"/>
              <w:bottom w:type="dxa" w:w="60"/>
              <w:right w:type="dxa" w:w="100"/>
            </w:tcMar>
          </w:tcPr>
          <w:p>
            <w:pPr>
              <w:spacing w:after="40"/>
            </w:pPr>
            <w:r>
              <w:rPr>
                <w:sz w:val="18"/>
                <w:szCs w:val="18"/>
              </w:rPr>
              <w:t xml:space="preserve">2.1</w:t>
            </w:r>
          </w:p>
        </w:tc>
      </w:tr>
      <w:tr>
        <w:tc>
          <w:tcPr>
            <w:tcW w:type="dxa" w:w="601"/>
            <w:tcMar>
              <w:top w:type="dxa" w:w="60"/>
              <w:left w:type="dxa" w:w="100"/>
              <w:bottom w:type="dxa" w:w="60"/>
              <w:right w:type="dxa" w:w="100"/>
            </w:tcMar>
          </w:tcPr>
          <w:p>
            <w:pPr>
              <w:spacing w:after="40"/>
            </w:pPr>
            <w:r>
              <w:rPr>
                <w:sz w:val="18"/>
                <w:szCs w:val="18"/>
              </w:rPr>
              <w:t xml:space="preserve">P3</w:t>
            </w:r>
          </w:p>
        </w:tc>
        <w:tc>
          <w:tcPr>
            <w:tcW w:type="dxa" w:w="4312"/>
            <w:tcMar>
              <w:top w:type="dxa" w:w="60"/>
              <w:left w:type="dxa" w:w="100"/>
              <w:bottom w:type="dxa" w:w="60"/>
              <w:right w:type="dxa" w:w="100"/>
            </w:tcMar>
          </w:tcPr>
          <w:p>
            <w:pPr>
              <w:spacing w:after="40"/>
            </w:pPr>
            <w:r>
              <w:rPr>
                <w:sz w:val="18"/>
                <w:szCs w:val="18"/>
              </w:rPr>
              <w:t xml:space="preserve">Workload identity federation to Entra (no client secret)</w:t>
            </w:r>
          </w:p>
        </w:tc>
        <w:tc>
          <w:tcPr>
            <w:tcW w:type="dxa" w:w="2507"/>
            <w:tcMar>
              <w:top w:type="dxa" w:w="60"/>
              <w:left w:type="dxa" w:w="100"/>
              <w:bottom w:type="dxa" w:w="60"/>
              <w:right w:type="dxa" w:w="100"/>
            </w:tcMar>
          </w:tcPr>
          <w:p>
            <w:pPr>
              <w:spacing w:after="40"/>
            </w:pPr>
            <w:r>
              <w:rPr>
                <w:sz w:val="18"/>
                <w:szCs w:val="18"/>
              </w:rPr>
              <w:t xml:space="preserve">Action Hub</w:t>
            </w:r>
          </w:p>
        </w:tc>
        <w:tc>
          <w:tcPr>
            <w:tcW w:type="dxa" w:w="1606"/>
            <w:tcMar>
              <w:top w:type="dxa" w:w="60"/>
              <w:left w:type="dxa" w:w="100"/>
              <w:bottom w:type="dxa" w:w="60"/>
              <w:right w:type="dxa" w:w="100"/>
            </w:tcMar>
          </w:tcPr>
          <w:p>
            <w:pPr>
              <w:spacing w:after="40"/>
            </w:pPr>
            <w:r>
              <w:rPr>
                <w:sz w:val="18"/>
                <w:szCs w:val="18"/>
              </w:rPr>
              <w:t xml:space="preserve">2.2</w:t>
            </w:r>
          </w:p>
        </w:tc>
      </w:tr>
      <w:tr>
        <w:tc>
          <w:tcPr>
            <w:tcW w:type="dxa" w:w="601"/>
            <w:shd w:fill="F7F9FC" w:color="auto" w:val="clear"/>
            <w:tcMar>
              <w:top w:type="dxa" w:w="60"/>
              <w:left w:type="dxa" w:w="100"/>
              <w:bottom w:type="dxa" w:w="60"/>
              <w:right w:type="dxa" w:w="100"/>
            </w:tcMar>
          </w:tcPr>
          <w:p>
            <w:pPr>
              <w:spacing w:after="40"/>
            </w:pPr>
            <w:r>
              <w:rPr>
                <w:sz w:val="18"/>
                <w:szCs w:val="18"/>
              </w:rPr>
              <w:t xml:space="preserve">P4</w:t>
            </w:r>
          </w:p>
        </w:tc>
        <w:tc>
          <w:tcPr>
            <w:tcW w:type="dxa" w:w="4312"/>
            <w:shd w:fill="F7F9FC" w:color="auto" w:val="clear"/>
            <w:tcMar>
              <w:top w:type="dxa" w:w="60"/>
              <w:left w:type="dxa" w:w="100"/>
              <w:bottom w:type="dxa" w:w="60"/>
              <w:right w:type="dxa" w:w="100"/>
            </w:tcMar>
          </w:tcPr>
          <w:p>
            <w:pPr>
              <w:spacing w:after="40"/>
            </w:pPr>
            <w:r>
              <w:rPr>
                <w:sz w:val="18"/>
                <w:szCs w:val="18"/>
              </w:rPr>
              <w:t xml:space="preserve">Token exchange through the API gateway, with token cache</w:t>
            </w:r>
          </w:p>
        </w:tc>
        <w:tc>
          <w:tcPr>
            <w:tcW w:type="dxa" w:w="2507"/>
            <w:shd w:fill="F7F9FC" w:color="auto" w:val="clear"/>
            <w:tcMar>
              <w:top w:type="dxa" w:w="60"/>
              <w:left w:type="dxa" w:w="100"/>
              <w:bottom w:type="dxa" w:w="60"/>
              <w:right w:type="dxa" w:w="100"/>
            </w:tcMar>
          </w:tcPr>
          <w:p>
            <w:pPr>
              <w:spacing w:after="40"/>
            </w:pPr>
            <w:r>
              <w:rPr>
                <w:sz w:val="18"/>
                <w:szCs w:val="18"/>
              </w:rPr>
              <w:t xml:space="preserve">Action Hub · Apigee</w:t>
            </w:r>
          </w:p>
        </w:tc>
        <w:tc>
          <w:tcPr>
            <w:tcW w:type="dxa" w:w="1606"/>
            <w:shd w:fill="F7F9FC" w:color="auto" w:val="clear"/>
            <w:tcMar>
              <w:top w:type="dxa" w:w="60"/>
              <w:left w:type="dxa" w:w="100"/>
              <w:bottom w:type="dxa" w:w="60"/>
              <w:right w:type="dxa" w:w="100"/>
            </w:tcMar>
          </w:tcPr>
          <w:p>
            <w:pPr>
              <w:spacing w:after="40"/>
            </w:pPr>
            <w:r>
              <w:rPr>
                <w:sz w:val="18"/>
                <w:szCs w:val="18"/>
              </w:rPr>
              <w:t xml:space="preserve">2.3 – 2.7</w:t>
            </w:r>
          </w:p>
        </w:tc>
      </w:tr>
      <w:tr>
        <w:tc>
          <w:tcPr>
            <w:tcW w:type="dxa" w:w="601"/>
            <w:tcMar>
              <w:top w:type="dxa" w:w="60"/>
              <w:left w:type="dxa" w:w="100"/>
              <w:bottom w:type="dxa" w:w="60"/>
              <w:right w:type="dxa" w:w="100"/>
            </w:tcMar>
          </w:tcPr>
          <w:p>
            <w:pPr>
              <w:spacing w:after="40"/>
            </w:pPr>
            <w:r>
              <w:rPr>
                <w:sz w:val="18"/>
                <w:szCs w:val="18"/>
              </w:rPr>
              <w:t xml:space="preserve">P5</w:t>
            </w:r>
          </w:p>
        </w:tc>
        <w:tc>
          <w:tcPr>
            <w:tcW w:type="dxa" w:w="4312"/>
            <w:tcMar>
              <w:top w:type="dxa" w:w="60"/>
              <w:left w:type="dxa" w:w="100"/>
              <w:bottom w:type="dxa" w:w="60"/>
              <w:right w:type="dxa" w:w="100"/>
            </w:tcMar>
          </w:tcPr>
          <w:p>
            <w:pPr>
              <w:spacing w:after="40"/>
            </w:pPr>
            <w:r>
              <w:rPr>
                <w:sz w:val="18"/>
                <w:szCs w:val="18"/>
              </w:rPr>
              <w:t xml:space="preserve">JWT verification with cached JWKS</w:t>
            </w:r>
          </w:p>
        </w:tc>
        <w:tc>
          <w:tcPr>
            <w:tcW w:type="dxa" w:w="2507"/>
            <w:tcMar>
              <w:top w:type="dxa" w:w="60"/>
              <w:left w:type="dxa" w:w="100"/>
              <w:bottom w:type="dxa" w:w="60"/>
              <w:right w:type="dxa" w:w="100"/>
            </w:tcMar>
          </w:tcPr>
          <w:p>
            <w:pPr>
              <w:spacing w:after="40"/>
            </w:pPr>
            <w:r>
              <w:rPr>
                <w:sz w:val="18"/>
                <w:szCs w:val="18"/>
              </w:rPr>
              <w:t xml:space="preserve">Write-back API</w:t>
            </w:r>
          </w:p>
        </w:tc>
        <w:tc>
          <w:tcPr>
            <w:tcW w:type="dxa" w:w="1606"/>
            <w:tcMar>
              <w:top w:type="dxa" w:w="60"/>
              <w:left w:type="dxa" w:w="100"/>
              <w:bottom w:type="dxa" w:w="60"/>
              <w:right w:type="dxa" w:w="100"/>
            </w:tcMar>
          </w:tcPr>
          <w:p>
            <w:pPr>
              <w:spacing w:after="40"/>
            </w:pPr>
            <w:r>
              <w:rPr>
                <w:sz w:val="18"/>
                <w:szCs w:val="18"/>
              </w:rPr>
              <w:t xml:space="preserve">3.2 – 3.4</w:t>
            </w:r>
          </w:p>
        </w:tc>
      </w:tr>
      <w:tr>
        <w:tc>
          <w:tcPr>
            <w:tcW w:type="dxa" w:w="601"/>
            <w:shd w:fill="F7F9FC" w:color="auto" w:val="clear"/>
            <w:tcMar>
              <w:top w:type="dxa" w:w="60"/>
              <w:left w:type="dxa" w:w="100"/>
              <w:bottom w:type="dxa" w:w="60"/>
              <w:right w:type="dxa" w:w="100"/>
            </w:tcMar>
          </w:tcPr>
          <w:p>
            <w:pPr>
              <w:spacing w:after="40"/>
            </w:pPr>
            <w:r>
              <w:rPr>
                <w:sz w:val="18"/>
                <w:szCs w:val="18"/>
              </w:rPr>
              <w:t xml:space="preserve">P6</w:t>
            </w:r>
          </w:p>
        </w:tc>
        <w:tc>
          <w:tcPr>
            <w:tcW w:type="dxa" w:w="4312"/>
            <w:shd w:fill="F7F9FC" w:color="auto" w:val="clear"/>
            <w:tcMar>
              <w:top w:type="dxa" w:w="60"/>
              <w:left w:type="dxa" w:w="100"/>
              <w:bottom w:type="dxa" w:w="60"/>
              <w:right w:type="dxa" w:w="100"/>
            </w:tcMar>
          </w:tcPr>
          <w:p>
            <w:pPr>
              <w:spacing w:after="40"/>
            </w:pPr>
            <w:r>
              <w:rPr>
                <w:sz w:val="18"/>
                <w:szCs w:val="18"/>
              </w:rPr>
              <w:t xml:space="preserve">Fail-closed authorisation with short-lived cache</w:t>
            </w:r>
          </w:p>
        </w:tc>
        <w:tc>
          <w:tcPr>
            <w:tcW w:type="dxa" w:w="2507"/>
            <w:shd w:fill="F7F9FC" w:color="auto" w:val="clear"/>
            <w:tcMar>
              <w:top w:type="dxa" w:w="60"/>
              <w:left w:type="dxa" w:w="100"/>
              <w:bottom w:type="dxa" w:w="60"/>
              <w:right w:type="dxa" w:w="100"/>
            </w:tcMar>
          </w:tcPr>
          <w:p>
            <w:pPr>
              <w:spacing w:after="40"/>
            </w:pPr>
            <w:r>
              <w:rPr>
                <w:sz w:val="18"/>
                <w:szCs w:val="18"/>
              </w:rPr>
              <w:t xml:space="preserve">Write-back API</w:t>
            </w:r>
          </w:p>
        </w:tc>
        <w:tc>
          <w:tcPr>
            <w:tcW w:type="dxa" w:w="1606"/>
            <w:shd w:fill="F7F9FC" w:color="auto" w:val="clear"/>
            <w:tcMar>
              <w:top w:type="dxa" w:w="60"/>
              <w:left w:type="dxa" w:w="100"/>
              <w:bottom w:type="dxa" w:w="60"/>
              <w:right w:type="dxa" w:w="100"/>
            </w:tcMar>
          </w:tcPr>
          <w:p>
            <w:pPr>
              <w:spacing w:after="40"/>
            </w:pPr>
            <w:r>
              <w:rPr>
                <w:sz w:val="18"/>
                <w:szCs w:val="18"/>
              </w:rPr>
              <w:t xml:space="preserve">4a – 4c</w:t>
            </w:r>
          </w:p>
        </w:tc>
      </w:tr>
      <w:tr>
        <w:tc>
          <w:tcPr>
            <w:tcW w:type="dxa" w:w="601"/>
            <w:tcMar>
              <w:top w:type="dxa" w:w="60"/>
              <w:left w:type="dxa" w:w="100"/>
              <w:bottom w:type="dxa" w:w="60"/>
              <w:right w:type="dxa" w:w="100"/>
            </w:tcMar>
          </w:tcPr>
          <w:p>
            <w:pPr>
              <w:spacing w:after="40"/>
            </w:pPr>
            <w:r>
              <w:rPr>
                <w:sz w:val="18"/>
                <w:szCs w:val="18"/>
              </w:rPr>
              <w:t xml:space="preserve">P7</w:t>
            </w:r>
          </w:p>
        </w:tc>
        <w:tc>
          <w:tcPr>
            <w:tcW w:type="dxa" w:w="4312"/>
            <w:tcMar>
              <w:top w:type="dxa" w:w="60"/>
              <w:left w:type="dxa" w:w="100"/>
              <w:bottom w:type="dxa" w:w="60"/>
              <w:right w:type="dxa" w:w="100"/>
            </w:tcMar>
          </w:tcPr>
          <w:p>
            <w:pPr>
              <w:spacing w:after="40"/>
            </w:pPr>
            <w:r>
              <w:rPr>
                <w:sz w:val="18"/>
                <w:szCs w:val="18"/>
              </w:rPr>
              <w:t xml:space="preserve">Validate-then-act with configuration allow-lists</w:t>
            </w:r>
          </w:p>
        </w:tc>
        <w:tc>
          <w:tcPr>
            <w:tcW w:type="dxa" w:w="2507"/>
            <w:tcMar>
              <w:top w:type="dxa" w:w="60"/>
              <w:left w:type="dxa" w:w="100"/>
              <w:bottom w:type="dxa" w:w="60"/>
              <w:right w:type="dxa" w:w="100"/>
            </w:tcMar>
          </w:tcPr>
          <w:p>
            <w:pPr>
              <w:spacing w:after="40"/>
            </w:pPr>
            <w:r>
              <w:rPr>
                <w:sz w:val="18"/>
                <w:szCs w:val="18"/>
              </w:rPr>
              <w:t xml:space="preserve">Write-back API</w:t>
            </w:r>
          </w:p>
        </w:tc>
        <w:tc>
          <w:tcPr>
            <w:tcW w:type="dxa" w:w="1606"/>
            <w:tcMar>
              <w:top w:type="dxa" w:w="60"/>
              <w:left w:type="dxa" w:w="100"/>
              <w:bottom w:type="dxa" w:w="60"/>
              <w:right w:type="dxa" w:w="100"/>
            </w:tcMar>
          </w:tcPr>
          <w:p>
            <w:pPr>
              <w:spacing w:after="40"/>
            </w:pPr>
            <w:r>
              <w:rPr>
                <w:sz w:val="18"/>
                <w:szCs w:val="18"/>
              </w:rPr>
              <w:t xml:space="preserve">5</w:t>
            </w:r>
          </w:p>
        </w:tc>
      </w:tr>
      <w:tr>
        <w:tc>
          <w:tcPr>
            <w:tcW w:type="dxa" w:w="601"/>
            <w:shd w:fill="F7F9FC" w:color="auto" w:val="clear"/>
            <w:tcMar>
              <w:top w:type="dxa" w:w="60"/>
              <w:left w:type="dxa" w:w="100"/>
              <w:bottom w:type="dxa" w:w="60"/>
              <w:right w:type="dxa" w:w="100"/>
            </w:tcMar>
          </w:tcPr>
          <w:p>
            <w:pPr>
              <w:spacing w:after="40"/>
            </w:pPr>
            <w:r>
              <w:rPr>
                <w:sz w:val="18"/>
                <w:szCs w:val="18"/>
              </w:rPr>
              <w:t xml:space="preserve">P8</w:t>
            </w:r>
          </w:p>
        </w:tc>
        <w:tc>
          <w:tcPr>
            <w:tcW w:type="dxa" w:w="4312"/>
            <w:shd w:fill="F7F9FC" w:color="auto" w:val="clear"/>
            <w:tcMar>
              <w:top w:type="dxa" w:w="60"/>
              <w:left w:type="dxa" w:w="100"/>
              <w:bottom w:type="dxa" w:w="60"/>
              <w:right w:type="dxa" w:w="100"/>
            </w:tcMar>
          </w:tcPr>
          <w:p>
            <w:pPr>
              <w:spacing w:after="40"/>
            </w:pPr>
            <w:r>
              <w:rPr>
                <w:sz w:val="18"/>
                <w:szCs w:val="18"/>
              </w:rPr>
              <w:t xml:space="preserve">Service-to-service auth with Google ID tokens</w:t>
            </w:r>
          </w:p>
        </w:tc>
        <w:tc>
          <w:tcPr>
            <w:tcW w:type="dxa" w:w="2507"/>
            <w:shd w:fill="F7F9FC" w:color="auto" w:val="clear"/>
            <w:tcMar>
              <w:top w:type="dxa" w:w="60"/>
              <w:left w:type="dxa" w:w="100"/>
              <w:bottom w:type="dxa" w:w="60"/>
              <w:right w:type="dxa" w:w="100"/>
            </w:tcMar>
          </w:tcPr>
          <w:p>
            <w:pPr>
              <w:spacing w:after="40"/>
            </w:pPr>
            <w:r>
              <w:rPr>
                <w:sz w:val="18"/>
                <w:szCs w:val="18"/>
              </w:rPr>
              <w:t xml:space="preserve">Write-back API → Writer</w:t>
            </w:r>
          </w:p>
        </w:tc>
        <w:tc>
          <w:tcPr>
            <w:tcW w:type="dxa" w:w="1606"/>
            <w:shd w:fill="F7F9FC" w:color="auto" w:val="clear"/>
            <w:tcMar>
              <w:top w:type="dxa" w:w="60"/>
              <w:left w:type="dxa" w:w="100"/>
              <w:bottom w:type="dxa" w:w="60"/>
              <w:right w:type="dxa" w:w="100"/>
            </w:tcMar>
          </w:tcPr>
          <w:p>
            <w:pPr>
              <w:spacing w:after="40"/>
            </w:pPr>
            <w:r>
              <w:rPr>
                <w:sz w:val="18"/>
                <w:szCs w:val="18"/>
              </w:rPr>
              <w:t xml:space="preserve">6 – 6.1</w:t>
            </w:r>
          </w:p>
        </w:tc>
      </w:tr>
      <w:tr>
        <w:tc>
          <w:tcPr>
            <w:tcW w:type="dxa" w:w="601"/>
            <w:tcMar>
              <w:top w:type="dxa" w:w="60"/>
              <w:left w:type="dxa" w:w="100"/>
              <w:bottom w:type="dxa" w:w="60"/>
              <w:right w:type="dxa" w:w="100"/>
            </w:tcMar>
          </w:tcPr>
          <w:p>
            <w:pPr>
              <w:spacing w:after="40"/>
            </w:pPr>
            <w:r>
              <w:rPr>
                <w:sz w:val="18"/>
                <w:szCs w:val="18"/>
              </w:rPr>
              <w:t xml:space="preserve">P9</w:t>
            </w:r>
          </w:p>
        </w:tc>
        <w:tc>
          <w:tcPr>
            <w:tcW w:type="dxa" w:w="4312"/>
            <w:tcMar>
              <w:top w:type="dxa" w:w="60"/>
              <w:left w:type="dxa" w:w="100"/>
              <w:bottom w:type="dxa" w:w="60"/>
              <w:right w:type="dxa" w:w="100"/>
            </w:tcMar>
          </w:tcPr>
          <w:p>
            <w:pPr>
              <w:spacing w:after="40"/>
            </w:pPr>
            <w:r>
              <w:rPr>
                <w:sz w:val="18"/>
                <w:szCs w:val="18"/>
              </w:rPr>
              <w:t xml:space="preserve">Keyless Google access with Workload Identity</w:t>
            </w:r>
          </w:p>
        </w:tc>
        <w:tc>
          <w:tcPr>
            <w:tcW w:type="dxa" w:w="2507"/>
            <w:tcMar>
              <w:top w:type="dxa" w:w="60"/>
              <w:left w:type="dxa" w:w="100"/>
              <w:bottom w:type="dxa" w:w="60"/>
              <w:right w:type="dxa" w:w="100"/>
            </w:tcMar>
          </w:tcPr>
          <w:p>
            <w:pPr>
              <w:spacing w:after="40"/>
            </w:pPr>
            <w:r>
              <w:rPr>
                <w:sz w:val="18"/>
                <w:szCs w:val="18"/>
              </w:rPr>
              <w:t xml:space="preserve">All pods</w:t>
            </w:r>
          </w:p>
        </w:tc>
        <w:tc>
          <w:tcPr>
            <w:tcW w:type="dxa" w:w="1606"/>
            <w:tcMar>
              <w:top w:type="dxa" w:w="60"/>
              <w:left w:type="dxa" w:w="100"/>
              <w:bottom w:type="dxa" w:w="60"/>
              <w:right w:type="dxa" w:w="100"/>
            </w:tcMar>
          </w:tcPr>
          <w:p>
            <w:pPr>
              <w:spacing w:after="40"/>
            </w:pPr>
            <w:r>
              <w:rPr>
                <w:sz w:val="18"/>
                <w:szCs w:val="18"/>
              </w:rPr>
              <w:t xml:space="preserve">7</w:t>
            </w:r>
          </w:p>
        </w:tc>
      </w:tr>
      <w:tr>
        <w:tc>
          <w:tcPr>
            <w:tcW w:type="dxa" w:w="601"/>
            <w:shd w:fill="F7F9FC" w:color="auto" w:val="clear"/>
            <w:tcMar>
              <w:top w:type="dxa" w:w="60"/>
              <w:left w:type="dxa" w:w="100"/>
              <w:bottom w:type="dxa" w:w="60"/>
              <w:right w:type="dxa" w:w="100"/>
            </w:tcMar>
          </w:tcPr>
          <w:p>
            <w:pPr>
              <w:spacing w:after="40"/>
            </w:pPr>
            <w:r>
              <w:rPr>
                <w:sz w:val="18"/>
                <w:szCs w:val="18"/>
              </w:rPr>
              <w:t xml:space="preserve">P10</w:t>
            </w:r>
          </w:p>
        </w:tc>
        <w:tc>
          <w:tcPr>
            <w:tcW w:type="dxa" w:w="4312"/>
            <w:shd w:fill="F7F9FC" w:color="auto" w:val="clear"/>
            <w:tcMar>
              <w:top w:type="dxa" w:w="60"/>
              <w:left w:type="dxa" w:w="100"/>
              <w:bottom w:type="dxa" w:w="60"/>
              <w:right w:type="dxa" w:w="100"/>
            </w:tcMar>
          </w:tcPr>
          <w:p>
            <w:pPr>
              <w:spacing w:after="40"/>
            </w:pPr>
            <w:r>
              <w:rPr>
                <w:sz w:val="18"/>
                <w:szCs w:val="18"/>
              </w:rPr>
              <w:t xml:space="preserve">Idempotent append-only write + current-state view</w:t>
            </w:r>
          </w:p>
        </w:tc>
        <w:tc>
          <w:tcPr>
            <w:tcW w:type="dxa" w:w="2507"/>
            <w:shd w:fill="F7F9FC" w:color="auto" w:val="clear"/>
            <w:tcMar>
              <w:top w:type="dxa" w:w="60"/>
              <w:left w:type="dxa" w:w="100"/>
              <w:bottom w:type="dxa" w:w="60"/>
              <w:right w:type="dxa" w:w="100"/>
            </w:tcMar>
          </w:tcPr>
          <w:p>
            <w:pPr>
              <w:spacing w:after="40"/>
            </w:pPr>
            <w:r>
              <w:rPr>
                <w:sz w:val="18"/>
                <w:szCs w:val="18"/>
              </w:rPr>
              <w:t xml:space="preserve">Writer · BigQuery</w:t>
            </w:r>
          </w:p>
        </w:tc>
        <w:tc>
          <w:tcPr>
            <w:tcW w:type="dxa" w:w="1606"/>
            <w:shd w:fill="F7F9FC" w:color="auto" w:val="clear"/>
            <w:tcMar>
              <w:top w:type="dxa" w:w="60"/>
              <w:left w:type="dxa" w:w="100"/>
              <w:bottom w:type="dxa" w:w="60"/>
              <w:right w:type="dxa" w:w="100"/>
            </w:tcMar>
          </w:tcPr>
          <w:p>
            <w:pPr>
              <w:spacing w:after="40"/>
            </w:pPr>
            <w:r>
              <w:rPr>
                <w:sz w:val="18"/>
                <w:szCs w:val="18"/>
              </w:rPr>
              <w:t xml:space="preserve">8</w:t>
            </w:r>
          </w:p>
        </w:tc>
      </w:tr>
      <w:tr>
        <w:tc>
          <w:tcPr>
            <w:tcW w:type="dxa" w:w="601"/>
            <w:tcMar>
              <w:top w:type="dxa" w:w="60"/>
              <w:left w:type="dxa" w:w="100"/>
              <w:bottom w:type="dxa" w:w="60"/>
              <w:right w:type="dxa" w:w="100"/>
            </w:tcMar>
          </w:tcPr>
          <w:p>
            <w:pPr>
              <w:spacing w:after="40"/>
            </w:pPr>
            <w:r>
              <w:rPr>
                <w:sz w:val="18"/>
                <w:szCs w:val="18"/>
              </w:rPr>
              <w:t xml:space="preserve">P11</w:t>
            </w:r>
          </w:p>
        </w:tc>
        <w:tc>
          <w:tcPr>
            <w:tcW w:type="dxa" w:w="4312"/>
            <w:tcMar>
              <w:top w:type="dxa" w:w="60"/>
              <w:left w:type="dxa" w:w="100"/>
              <w:bottom w:type="dxa" w:w="60"/>
              <w:right w:type="dxa" w:w="100"/>
            </w:tcMar>
          </w:tcPr>
          <w:p>
            <w:pPr>
              <w:spacing w:after="40"/>
            </w:pPr>
            <w:r>
              <w:rPr>
                <w:sz w:val="18"/>
                <w:szCs w:val="18"/>
              </w:rPr>
              <w:t xml:space="preserve">Resilience: time-outs, retries, back-off</w:t>
            </w:r>
          </w:p>
        </w:tc>
        <w:tc>
          <w:tcPr>
            <w:tcW w:type="dxa" w:w="2507"/>
            <w:tcMar>
              <w:top w:type="dxa" w:w="60"/>
              <w:left w:type="dxa" w:w="100"/>
              <w:bottom w:type="dxa" w:w="60"/>
              <w:right w:type="dxa" w:w="100"/>
            </w:tcMar>
          </w:tcPr>
          <w:p>
            <w:pPr>
              <w:spacing w:after="40"/>
            </w:pPr>
            <w:r>
              <w:rPr>
                <w:sz w:val="18"/>
                <w:szCs w:val="18"/>
              </w:rPr>
              <w:t xml:space="preserve">All</w:t>
            </w:r>
          </w:p>
        </w:tc>
        <w:tc>
          <w:tcPr>
            <w:tcW w:type="dxa" w:w="1606"/>
            <w:tcMar>
              <w:top w:type="dxa" w:w="60"/>
              <w:left w:type="dxa" w:w="100"/>
              <w:bottom w:type="dxa" w:w="60"/>
              <w:right w:type="dxa" w:w="100"/>
            </w:tcMar>
          </w:tcPr>
          <w:p>
            <w:pPr>
              <w:spacing w:after="40"/>
            </w:pPr>
            <w:r>
              <w:rPr>
                <w:sz w:val="18"/>
                <w:szCs w:val="18"/>
              </w:rPr>
              <w:t xml:space="preserve">—</w:t>
            </w:r>
          </w:p>
        </w:tc>
      </w:tr>
      <w:tr>
        <w:tc>
          <w:tcPr>
            <w:tcW w:type="dxa" w:w="601"/>
            <w:shd w:fill="F7F9FC" w:color="auto" w:val="clear"/>
            <w:tcMar>
              <w:top w:type="dxa" w:w="60"/>
              <w:left w:type="dxa" w:w="100"/>
              <w:bottom w:type="dxa" w:w="60"/>
              <w:right w:type="dxa" w:w="100"/>
            </w:tcMar>
          </w:tcPr>
          <w:p>
            <w:pPr>
              <w:spacing w:after="40"/>
            </w:pPr>
            <w:r>
              <w:rPr>
                <w:sz w:val="18"/>
                <w:szCs w:val="18"/>
              </w:rPr>
              <w:t xml:space="preserve">P12</w:t>
            </w:r>
          </w:p>
        </w:tc>
        <w:tc>
          <w:tcPr>
            <w:tcW w:type="dxa" w:w="4312"/>
            <w:shd w:fill="F7F9FC" w:color="auto" w:val="clear"/>
            <w:tcMar>
              <w:top w:type="dxa" w:w="60"/>
              <w:left w:type="dxa" w:w="100"/>
              <w:bottom w:type="dxa" w:w="60"/>
              <w:right w:type="dxa" w:w="100"/>
            </w:tcMar>
          </w:tcPr>
          <w:p>
            <w:pPr>
              <w:spacing w:after="40"/>
            </w:pPr>
            <w:r>
              <w:rPr>
                <w:sz w:val="18"/>
                <w:szCs w:val="18"/>
              </w:rPr>
              <w:t xml:space="preserve">Observability: structured audit, metrics, tracing</w:t>
            </w:r>
          </w:p>
        </w:tc>
        <w:tc>
          <w:tcPr>
            <w:tcW w:type="dxa" w:w="2507"/>
            <w:shd w:fill="F7F9FC" w:color="auto" w:val="clear"/>
            <w:tcMar>
              <w:top w:type="dxa" w:w="60"/>
              <w:left w:type="dxa" w:w="100"/>
              <w:bottom w:type="dxa" w:w="60"/>
              <w:right w:type="dxa" w:w="100"/>
            </w:tcMar>
          </w:tcPr>
          <w:p>
            <w:pPr>
              <w:spacing w:after="40"/>
            </w:pPr>
            <w:r>
              <w:rPr>
                <w:sz w:val="18"/>
                <w:szCs w:val="18"/>
              </w:rPr>
              <w:t xml:space="preserve">All</w:t>
            </w:r>
          </w:p>
        </w:tc>
        <w:tc>
          <w:tcPr>
            <w:tcW w:type="dxa" w:w="1606"/>
            <w:shd w:fill="F7F9FC" w:color="auto" w:val="clear"/>
            <w:tcMar>
              <w:top w:type="dxa" w:w="60"/>
              <w:left w:type="dxa" w:w="100"/>
              <w:bottom w:type="dxa" w:w="60"/>
              <w:right w:type="dxa" w:w="100"/>
            </w:tcMar>
          </w:tcPr>
          <w:p>
            <w:pPr>
              <w:spacing w:after="40"/>
            </w:pPr>
            <w:r>
              <w:rPr>
                <w:sz w:val="18"/>
                <w:szCs w:val="18"/>
              </w:rPr>
              <w:t xml:space="preserve">—</w:t>
            </w:r>
          </w:p>
        </w:tc>
      </w:tr>
      <w:tr>
        <w:tc>
          <w:tcPr>
            <w:tcW w:type="dxa" w:w="601"/>
            <w:tcMar>
              <w:top w:type="dxa" w:w="60"/>
              <w:left w:type="dxa" w:w="100"/>
              <w:bottom w:type="dxa" w:w="60"/>
              <w:right w:type="dxa" w:w="100"/>
            </w:tcMar>
          </w:tcPr>
          <w:p>
            <w:pPr>
              <w:spacing w:after="40"/>
            </w:pPr>
            <w:r>
              <w:rPr>
                <w:sz w:val="18"/>
                <w:szCs w:val="18"/>
              </w:rPr>
              <w:t xml:space="preserve">P13</w:t>
            </w:r>
          </w:p>
        </w:tc>
        <w:tc>
          <w:tcPr>
            <w:tcW w:type="dxa" w:w="4312"/>
            <w:tcMar>
              <w:top w:type="dxa" w:w="60"/>
              <w:left w:type="dxa" w:w="100"/>
              <w:bottom w:type="dxa" w:w="60"/>
              <w:right w:type="dxa" w:w="100"/>
            </w:tcMar>
          </w:tcPr>
          <w:p>
            <w:pPr>
              <w:spacing w:after="40"/>
            </w:pPr>
            <w:r>
              <w:rPr>
                <w:sz w:val="18"/>
                <w:szCs w:val="18"/>
              </w:rPr>
              <w:t xml:space="preserve">Configuration and secrets</w:t>
            </w:r>
          </w:p>
        </w:tc>
        <w:tc>
          <w:tcPr>
            <w:tcW w:type="dxa" w:w="2507"/>
            <w:tcMar>
              <w:top w:type="dxa" w:w="60"/>
              <w:left w:type="dxa" w:w="100"/>
              <w:bottom w:type="dxa" w:w="60"/>
              <w:right w:type="dxa" w:w="100"/>
            </w:tcMar>
          </w:tcPr>
          <w:p>
            <w:pPr>
              <w:spacing w:after="40"/>
            </w:pPr>
            <w:r>
              <w:rPr>
                <w:sz w:val="18"/>
                <w:szCs w:val="18"/>
              </w:rPr>
              <w:t xml:space="preserve">All</w:t>
            </w:r>
          </w:p>
        </w:tc>
        <w:tc>
          <w:tcPr>
            <w:tcW w:type="dxa" w:w="1606"/>
            <w:tcMar>
              <w:top w:type="dxa" w:w="60"/>
              <w:left w:type="dxa" w:w="100"/>
              <w:bottom w:type="dxa" w:w="60"/>
              <w:right w:type="dxa" w:w="100"/>
            </w:tcMar>
          </w:tcPr>
          <w:p>
            <w:pPr>
              <w:spacing w:after="40"/>
            </w:pPr>
            <w:r>
              <w:rPr>
                <w:sz w:val="18"/>
                <w:szCs w:val="18"/>
              </w:rPr>
              <w:t xml:space="preserve">—</w:t>
            </w:r>
          </w:p>
        </w:tc>
      </w:tr>
    </w:tbl>
    <w:p>
      <w:pPr>
        <w:pStyle w:val="Heading2"/>
      </w:pPr>
      <w:r>
        <w:t xml:space="preserve">P1 Custom Looker action server</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4011"/>
        <w:gridCol w:w="5015"/>
      </w:tblGrid>
      <w:tr>
        <w:trPr>
          <w:tblHeader/>
        </w:trPr>
        <w:tc>
          <w:tcPr>
            <w:tcW w:type="dxa" w:w="4011"/>
            <w:shd w:fill="1F4E79" w:color="auto" w:val="clear"/>
            <w:tcMar>
              <w:top w:type="dxa" w:w="60"/>
              <w:left w:type="dxa" w:w="100"/>
              <w:bottom w:type="dxa" w:w="60"/>
              <w:right w:type="dxa" w:w="100"/>
            </w:tcMar>
          </w:tcPr>
          <w:p>
            <w:pPr>
              <w:spacing w:after="40"/>
            </w:pPr>
            <w:r>
              <w:rPr>
                <w:b/>
                <w:bCs/>
                <w:color w:val="FFFFFF"/>
                <w:sz w:val="18"/>
                <w:szCs w:val="18"/>
              </w:rPr>
              <w:t xml:space="preserve">Problem</w:t>
            </w:r>
          </w:p>
        </w:tc>
        <w:tc>
          <w:tcPr>
            <w:tcW w:type="dxa" w:w="5015"/>
            <w:shd w:fill="1F4E79" w:color="auto" w:val="clear"/>
            <w:tcMar>
              <w:top w:type="dxa" w:w="60"/>
              <w:left w:type="dxa" w:w="100"/>
              <w:bottom w:type="dxa" w:w="60"/>
              <w:right w:type="dxa" w:w="100"/>
            </w:tcMar>
          </w:tcPr>
          <w:p>
            <w:pPr>
              <w:spacing w:after="40"/>
            </w:pPr>
            <w:r>
              <w:rPr>
                <w:b/>
                <w:bCs/>
                <w:color w:val="FFFFFF"/>
                <w:sz w:val="18"/>
                <w:szCs w:val="18"/>
              </w:rPr>
              <w:t xml:space="preserve">Pattern / rule</w:t>
            </w:r>
          </w:p>
        </w:tc>
      </w:tr>
      <w:tr>
        <w:tc>
          <w:tcPr>
            <w:tcW w:type="dxa" w:w="4011"/>
            <w:tcMar>
              <w:top w:type="dxa" w:w="60"/>
              <w:left w:type="dxa" w:w="100"/>
              <w:bottom w:type="dxa" w:w="60"/>
              <w:right w:type="dxa" w:w="100"/>
            </w:tcMar>
          </w:tcPr>
          <w:p>
            <w:pPr>
              <w:spacing w:after="40"/>
            </w:pPr>
            <w:r>
              <w:rPr>
                <w:sz w:val="18"/>
                <w:szCs w:val="18"/>
              </w:rPr>
              <w:t xml:space="preserve">Looker can only call an action server it trusts; the action must run server-side and carry the user identity.</w:t>
            </w:r>
          </w:p>
        </w:tc>
        <w:tc>
          <w:tcPr>
            <w:tcW w:type="dxa" w:w="5015"/>
            <w:tcMar>
              <w:top w:type="dxa" w:w="60"/>
              <w:left w:type="dxa" w:w="100"/>
              <w:bottom w:type="dxa" w:w="60"/>
              <w:right w:type="dxa" w:w="100"/>
            </w:tcMar>
          </w:tcPr>
          <w:p>
            <w:pPr>
              <w:spacing w:after="40"/>
            </w:pPr>
            <w:r>
              <w:rPr>
                <w:sz w:val="18"/>
                <w:szCs w:val="18"/>
              </w:rPr>
              <w:t xml:space="preserve">Implement the Looker Action API (list, form, execute). Declare user attributes as params so Looker fills entra_oid and email; never trust values typed by the user for identity. Return {"looker":{…}} with refresh_query so the dashboard updates.</w:t>
            </w:r>
          </w:p>
        </w:tc>
      </w:tr>
    </w:tbl>
    <w:p>
      <w:pPr>
        <w:spacing w:after="120"/>
      </w:pPr>
      <w:r>
        <w:rPr>
          <w:b/>
          <w:bCs/>
        </w:rPr>
        <w:t xml:space="preserve">Reference implementation (Python)</w:t>
      </w:r>
    </w:p>
    <w:p>
      <w:pPr>
        <w:keepNext/>
        <w:shd w:fill="F2F2F2" w:color="auto" w:val="clear"/>
        <w:spacing w:after="0" w:before="0" w:line="240"/>
        <w:ind w:left="120" w:right="120"/>
      </w:pPr>
      <w:r>
        <w:rPr>
          <w:rFonts w:ascii="Consolas" w:cs="Consolas" w:eastAsia="Consolas" w:hAnsi="Consolas"/>
          <w:sz w:val="16"/>
          <w:szCs w:val="16"/>
        </w:rPr>
        <w:t xml:space="preserve">app = FastAPI()</w:t>
      </w:r>
    </w:p>
    <w:p>
      <w:pPr>
        <w:keepNext/>
        <w:shd w:fill="F2F2F2" w:color="auto" w:val="clear"/>
        <w:spacing w:after="0" w:before="0" w:line="240"/>
        <w:ind w:left="120" w:right="120"/>
      </w:pPr>
      <w:r>
        <w:rPr>
          <w:rFonts w:ascii="Consolas" w:cs="Consolas" w:eastAsia="Consolas" w:hAnsi="Consolas"/>
          <w:sz w:val="16"/>
          <w:szCs w:val="16"/>
        </w:rPr>
        <w:t xml:space="preserve"> </w:t>
      </w:r>
    </w:p>
    <w:p>
      <w:pPr>
        <w:keepNext/>
        <w:shd w:fill="F2F2F2" w:color="auto" w:val="clear"/>
        <w:spacing w:after="0" w:before="0" w:line="240"/>
        <w:ind w:left="120" w:right="120"/>
      </w:pPr>
      <w:r>
        <w:rPr>
          <w:rFonts w:ascii="Consolas" w:cs="Consolas" w:eastAsia="Consolas" w:hAnsi="Consolas"/>
          <w:sz w:val="16"/>
          <w:szCs w:val="16"/>
        </w:rPr>
        <w:t xml:space="preserve">@app.post("/actions/writeback/execute")</w:t>
      </w:r>
    </w:p>
    <w:p>
      <w:pPr>
        <w:keepNext/>
        <w:shd w:fill="F2F2F2" w:color="auto" w:val="clear"/>
        <w:spacing w:after="0" w:before="0" w:line="240"/>
        <w:ind w:left="120" w:right="120"/>
      </w:pPr>
      <w:r>
        <w:rPr>
          <w:rFonts w:ascii="Consolas" w:cs="Consolas" w:eastAsia="Consolas" w:hAnsi="Consolas"/>
          <w:sz w:val="16"/>
          <w:szCs w:val="16"/>
        </w:rPr>
        <w:t xml:space="preserve">async def execute(req: Request):</w:t>
      </w:r>
    </w:p>
    <w:p>
      <w:pPr>
        <w:keepNext/>
        <w:shd w:fill="F2F2F2" w:color="auto" w:val="clear"/>
        <w:spacing w:after="0" w:before="0" w:line="240"/>
        <w:ind w:left="120" w:right="120"/>
      </w:pPr>
      <w:r>
        <w:rPr>
          <w:rFonts w:ascii="Consolas" w:cs="Consolas" w:eastAsia="Consolas" w:hAnsi="Consolas"/>
          <w:sz w:val="16"/>
          <w:szCs w:val="16"/>
        </w:rPr>
        <w:t xml:space="preserve">    check_looker_secret(req.headers.get("authorization", ""))          # P2  step 2.1</w:t>
      </w:r>
    </w:p>
    <w:p>
      <w:pPr>
        <w:keepNext/>
        <w:shd w:fill="F2F2F2" w:color="auto" w:val="clear"/>
        <w:spacing w:after="0" w:before="0" w:line="240"/>
        <w:ind w:left="120" w:right="120"/>
      </w:pPr>
      <w:r>
        <w:rPr>
          <w:rFonts w:ascii="Consolas" w:cs="Consolas" w:eastAsia="Consolas" w:hAnsi="Consolas"/>
          <w:sz w:val="16"/>
          <w:szCs w:val="16"/>
        </w:rPr>
        <w:t xml:space="preserve">    body = await req.json()</w:t>
      </w:r>
    </w:p>
    <w:p>
      <w:pPr>
        <w:keepNext/>
        <w:shd w:fill="F2F2F2" w:color="auto" w:val="clear"/>
        <w:spacing w:after="0" w:before="0" w:line="240"/>
        <w:ind w:left="120" w:right="120"/>
      </w:pPr>
      <w:r>
        <w:rPr>
          <w:rFonts w:ascii="Consolas" w:cs="Consolas" w:eastAsia="Consolas" w:hAnsi="Consolas"/>
          <w:sz w:val="16"/>
          <w:szCs w:val="16"/>
        </w:rPr>
        <w:t xml:space="preserve">    rid = req.headers.get("x-request-id") or f"wb-{uuid.uuid4()}"</w:t>
      </w:r>
    </w:p>
    <w:p>
      <w:pPr>
        <w:keepNext/>
        <w:shd w:fill="F2F2F2" w:color="auto" w:val="clear"/>
        <w:spacing w:after="0" w:before="0" w:line="240"/>
        <w:ind w:left="120" w:right="120"/>
      </w:pPr>
      <w:r>
        <w:rPr>
          <w:rFonts w:ascii="Consolas" w:cs="Consolas" w:eastAsia="Consolas" w:hAnsi="Consolas"/>
          <w:sz w:val="16"/>
          <w:szCs w:val="16"/>
        </w:rPr>
        <w:t xml:space="preserve">    payload = {</w:t>
      </w:r>
    </w:p>
    <w:p>
      <w:pPr>
        <w:keepNext/>
        <w:shd w:fill="F2F2F2" w:color="auto" w:val="clear"/>
        <w:spacing w:after="0" w:before="0" w:line="240"/>
        <w:ind w:left="120" w:right="120"/>
      </w:pPr>
      <w:r>
        <w:rPr>
          <w:rFonts w:ascii="Consolas" w:cs="Consolas" w:eastAsia="Consolas" w:hAnsi="Consolas"/>
          <w:sz w:val="16"/>
          <w:szCs w:val="16"/>
        </w:rPr>
        <w:t xml:space="preserve">        "request_id": rid,</w:t>
      </w:r>
    </w:p>
    <w:p>
      <w:pPr>
        <w:keepNext/>
        <w:shd w:fill="F2F2F2" w:color="auto" w:val="clear"/>
        <w:spacing w:after="0" w:before="0" w:line="240"/>
        <w:ind w:left="120" w:right="120"/>
      </w:pPr>
      <w:r>
        <w:rPr>
          <w:rFonts w:ascii="Consolas" w:cs="Consolas" w:eastAsia="Consolas" w:hAnsi="Consolas"/>
          <w:sz w:val="16"/>
          <w:szCs w:val="16"/>
        </w:rPr>
        <w:t xml:space="preserve">        "actor":  {"entra_oid": body["params"]["entra_oid"], "email": body["params"]["user_email"]},</w:t>
      </w:r>
    </w:p>
    <w:p>
      <w:pPr>
        <w:keepNext/>
        <w:shd w:fill="F2F2F2" w:color="auto" w:val="clear"/>
        <w:spacing w:after="0" w:before="0" w:line="240"/>
        <w:ind w:left="120" w:right="120"/>
      </w:pPr>
      <w:r>
        <w:rPr>
          <w:rFonts w:ascii="Consolas" w:cs="Consolas" w:eastAsia="Consolas" w:hAnsi="Consolas"/>
          <w:sz w:val="16"/>
          <w:szCs w:val="16"/>
        </w:rPr>
        <w:t xml:space="preserve">        "target": {"dataset": "writeback", "table": "writeback_log"},</w:t>
      </w:r>
    </w:p>
    <w:p>
      <w:pPr>
        <w:keepNext/>
        <w:shd w:fill="F2F2F2" w:color="auto" w:val="clear"/>
        <w:spacing w:after="0" w:before="0" w:line="240"/>
        <w:ind w:left="120" w:right="120"/>
      </w:pPr>
      <w:r>
        <w:rPr>
          <w:rFonts w:ascii="Consolas" w:cs="Consolas" w:eastAsia="Consolas" w:hAnsi="Consolas"/>
          <w:sz w:val="16"/>
          <w:szCs w:val="16"/>
        </w:rPr>
        <w:t xml:space="preserve">        "changes": [{**{k: body["form_params"][k] for k in ("record_key", "field", "new_value")},</w:t>
      </w:r>
    </w:p>
    <w:p>
      <w:pPr>
        <w:keepNext/>
        <w:shd w:fill="F2F2F2" w:color="auto" w:val="clear"/>
        <w:spacing w:after="0" w:before="0" w:line="240"/>
        <w:ind w:left="120" w:right="120"/>
      </w:pPr>
      <w:r>
        <w:rPr>
          <w:rFonts w:ascii="Consolas" w:cs="Consolas" w:eastAsia="Consolas" w:hAnsi="Consolas"/>
          <w:sz w:val="16"/>
          <w:szCs w:val="16"/>
        </w:rPr>
        <w:t xml:space="preserve">                     "old_value": body.get("data", {}).get("value"),</w:t>
      </w:r>
    </w:p>
    <w:p>
      <w:pPr>
        <w:keepNext/>
        <w:shd w:fill="F2F2F2" w:color="auto" w:val="clear"/>
        <w:spacing w:after="0" w:before="0" w:line="240"/>
        <w:ind w:left="120" w:right="120"/>
      </w:pPr>
      <w:r>
        <w:rPr>
          <w:rFonts w:ascii="Consolas" w:cs="Consolas" w:eastAsia="Consolas" w:hAnsi="Consolas"/>
          <w:sz w:val="16"/>
          <w:szCs w:val="16"/>
        </w:rPr>
        <w:t xml:space="preserve">                     "comment": body["form_params"].get("comment")}],</w:t>
      </w:r>
    </w:p>
    <w:p>
      <w:pPr>
        <w:keepNext/>
        <w:shd w:fill="F2F2F2" w:color="auto" w:val="clear"/>
        <w:spacing w:after="0" w:before="0" w:line="240"/>
        <w:ind w:left="120" w:right="120"/>
      </w:pPr>
      <w:r>
        <w:rPr>
          <w:rFonts w:ascii="Consolas" w:cs="Consolas" w:eastAsia="Consolas" w:hAnsi="Consolas"/>
          <w:sz w:val="16"/>
          <w:szCs w:val="16"/>
        </w:rPr>
        <w:t xml:space="preserve">    }</w:t>
      </w:r>
    </w:p>
    <w:p>
      <w:pPr>
        <w:keepNext/>
        <w:shd w:fill="F2F2F2" w:color="auto" w:val="clear"/>
        <w:spacing w:after="0" w:before="0" w:line="240"/>
        <w:ind w:left="120" w:right="120"/>
      </w:pPr>
      <w:r>
        <w:rPr>
          <w:rFonts w:ascii="Consolas" w:cs="Consolas" w:eastAsia="Consolas" w:hAnsi="Consolas"/>
          <w:sz w:val="16"/>
          <w:szCs w:val="16"/>
        </w:rPr>
        <w:t xml:space="preserve">    jwt_ = await ida_jwt()                                               # P3 + P4  steps 2.2 – 2.7</w:t>
      </w:r>
    </w:p>
    <w:p>
      <w:pPr>
        <w:keepNext/>
        <w:shd w:fill="F2F2F2" w:color="auto" w:val="clear"/>
        <w:spacing w:after="0" w:before="0" w:line="240"/>
        <w:ind w:left="120" w:right="120"/>
      </w:pPr>
      <w:r>
        <w:rPr>
          <w:rFonts w:ascii="Consolas" w:cs="Consolas" w:eastAsia="Consolas" w:hAnsi="Consolas"/>
          <w:sz w:val="16"/>
          <w:szCs w:val="16"/>
        </w:rPr>
        <w:t xml:space="preserve">    r = await http.post(WRITEBACK_API_URL, json=payload, timeout=3.0,</w:t>
      </w:r>
    </w:p>
    <w:p>
      <w:pPr>
        <w:keepNext/>
        <w:shd w:fill="F2F2F2" w:color="auto" w:val="clear"/>
        <w:spacing w:after="0" w:before="0" w:line="240"/>
        <w:ind w:left="120" w:right="120"/>
      </w:pPr>
      <w:r>
        <w:rPr>
          <w:rFonts w:ascii="Consolas" w:cs="Consolas" w:eastAsia="Consolas" w:hAnsi="Consolas"/>
          <w:sz w:val="16"/>
          <w:szCs w:val="16"/>
        </w:rPr>
        <w:t xml:space="preserve">                        headers={"Authorization": f"Bearer {jwt_}", "X-Request-Id": rid})</w:t>
      </w:r>
    </w:p>
    <w:p>
      <w:pPr>
        <w:keepNext/>
        <w:shd w:fill="F2F2F2" w:color="auto" w:val="clear"/>
        <w:spacing w:after="0" w:before="0" w:line="240"/>
        <w:ind w:left="120" w:right="120"/>
      </w:pPr>
      <w:r>
        <w:rPr>
          <w:rFonts w:ascii="Consolas" w:cs="Consolas" w:eastAsia="Consolas" w:hAnsi="Consolas"/>
          <w:sz w:val="16"/>
          <w:szCs w:val="16"/>
        </w:rPr>
        <w:t xml:space="preserve">    if r.status_code == 200:</w:t>
      </w:r>
    </w:p>
    <w:p>
      <w:pPr>
        <w:keepNext/>
        <w:shd w:fill="F2F2F2" w:color="auto" w:val="clear"/>
        <w:spacing w:after="0" w:before="0" w:line="240"/>
        <w:ind w:left="120" w:right="120"/>
      </w:pPr>
      <w:r>
        <w:rPr>
          <w:rFonts w:ascii="Consolas" w:cs="Consolas" w:eastAsia="Consolas" w:hAnsi="Consolas"/>
          <w:sz w:val="16"/>
          <w:szCs w:val="16"/>
        </w:rPr>
        <w:t xml:space="preserve">        return {"looker": {"success": True, "refresh_query": True}}</w:t>
      </w:r>
    </w:p>
    <w:p>
      <w:pPr>
        <w:keepNext/>
        <w:shd w:fill="F2F2F2" w:color="auto" w:val="clear"/>
        <w:spacing w:after="0" w:before="0" w:line="240"/>
        <w:ind w:left="120" w:right="120"/>
      </w:pPr>
      <w:r>
        <w:rPr>
          <w:rFonts w:ascii="Consolas" w:cs="Consolas" w:eastAsia="Consolas" w:hAnsi="Consolas"/>
          <w:sz w:val="16"/>
          <w:szCs w:val="16"/>
        </w:rPr>
        <w:t xml:space="preserve">    msg = r.json().get("error_description", "Write-back failed")</w:t>
      </w:r>
    </w:p>
    <w:p>
      <w:pPr>
        <w:keepNext w:val="false"/>
        <w:shd w:fill="F2F2F2" w:color="auto" w:val="clear"/>
        <w:spacing w:after="0" w:before="0" w:line="240"/>
        <w:ind w:left="120" w:right="120"/>
      </w:pPr>
      <w:r>
        <w:rPr>
          <w:rFonts w:ascii="Consolas" w:cs="Consolas" w:eastAsia="Consolas" w:hAnsi="Consolas"/>
          <w:sz w:val="16"/>
          <w:szCs w:val="16"/>
        </w:rPr>
        <w:t xml:space="preserve">    return {"looker": {"success": False, "validation_errors": {"body": msg}}}</w:t>
      </w:r>
    </w:p>
    <w:p>
      <w:pPr>
        <w:spacing w:after="80"/>
      </w:pPr>
    </w:p>
    <w:p>
      <w:pPr>
        <w:pStyle w:val="Heading2"/>
      </w:pPr>
      <w:r>
        <w:t xml:space="preserve">P2 Shared-secret caller check with rotation</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4011"/>
        <w:gridCol w:w="5015"/>
      </w:tblGrid>
      <w:tr>
        <w:trPr>
          <w:tblHeader/>
        </w:trPr>
        <w:tc>
          <w:tcPr>
            <w:tcW w:type="dxa" w:w="4011"/>
            <w:shd w:fill="1F4E79" w:color="auto" w:val="clear"/>
            <w:tcMar>
              <w:top w:type="dxa" w:w="60"/>
              <w:left w:type="dxa" w:w="100"/>
              <w:bottom w:type="dxa" w:w="60"/>
              <w:right w:type="dxa" w:w="100"/>
            </w:tcMar>
          </w:tcPr>
          <w:p>
            <w:pPr>
              <w:spacing w:after="40"/>
            </w:pPr>
            <w:r>
              <w:rPr>
                <w:b/>
                <w:bCs/>
                <w:color w:val="FFFFFF"/>
                <w:sz w:val="18"/>
                <w:szCs w:val="18"/>
              </w:rPr>
              <w:t xml:space="preserve">Problem</w:t>
            </w:r>
          </w:p>
        </w:tc>
        <w:tc>
          <w:tcPr>
            <w:tcW w:type="dxa" w:w="5015"/>
            <w:shd w:fill="1F4E79" w:color="auto" w:val="clear"/>
            <w:tcMar>
              <w:top w:type="dxa" w:w="60"/>
              <w:left w:type="dxa" w:w="100"/>
              <w:bottom w:type="dxa" w:w="60"/>
              <w:right w:type="dxa" w:w="100"/>
            </w:tcMar>
          </w:tcPr>
          <w:p>
            <w:pPr>
              <w:spacing w:after="40"/>
            </w:pPr>
            <w:r>
              <w:rPr>
                <w:b/>
                <w:bCs/>
                <w:color w:val="FFFFFF"/>
                <w:sz w:val="18"/>
                <w:szCs w:val="18"/>
              </w:rPr>
              <w:t xml:space="preserve">Pattern / rule</w:t>
            </w:r>
          </w:p>
        </w:tc>
      </w:tr>
      <w:tr>
        <w:tc>
          <w:tcPr>
            <w:tcW w:type="dxa" w:w="4011"/>
            <w:tcMar>
              <w:top w:type="dxa" w:w="60"/>
              <w:left w:type="dxa" w:w="100"/>
              <w:bottom w:type="dxa" w:w="60"/>
              <w:right w:type="dxa" w:w="100"/>
            </w:tcMar>
          </w:tcPr>
          <w:p>
            <w:pPr>
              <w:spacing w:after="40"/>
            </w:pPr>
            <w:r>
              <w:rPr>
                <w:sz w:val="18"/>
                <w:szCs w:val="18"/>
              </w:rPr>
              <w:t xml:space="preserve">Only Looker may call the Action Hub; the secret must rotate without downtime.</w:t>
            </w:r>
          </w:p>
        </w:tc>
        <w:tc>
          <w:tcPr>
            <w:tcW w:type="dxa" w:w="5015"/>
            <w:tcMar>
              <w:top w:type="dxa" w:w="60"/>
              <w:left w:type="dxa" w:w="100"/>
              <w:bottom w:type="dxa" w:w="60"/>
              <w:right w:type="dxa" w:w="100"/>
            </w:tcMar>
          </w:tcPr>
          <w:p>
            <w:pPr>
              <w:spacing w:after="40"/>
            </w:pPr>
            <w:r>
              <w:rPr>
                <w:sz w:val="18"/>
                <w:szCs w:val="18"/>
              </w:rPr>
              <w:t xml:space="preserve">Compare in constant time. Hold the current and previous secret versions during a rotation window (5 min), then disable the old version. Never log the header.</w:t>
            </w:r>
          </w:p>
        </w:tc>
      </w:tr>
    </w:tbl>
    <w:p>
      <w:pPr>
        <w:spacing w:after="120"/>
      </w:pPr>
      <w:r>
        <w:rPr>
          <w:b/>
          <w:bCs/>
        </w:rPr>
        <w:t xml:space="preserve">Reference implementation (Python)</w:t>
      </w:r>
    </w:p>
    <w:p>
      <w:pPr>
        <w:keepNext/>
        <w:shd w:fill="F2F2F2" w:color="auto" w:val="clear"/>
        <w:spacing w:after="0" w:before="0" w:line="240"/>
        <w:ind w:left="120" w:right="120"/>
      </w:pPr>
      <w:r>
        <w:rPr>
          <w:rFonts w:ascii="Consolas" w:cs="Consolas" w:eastAsia="Consolas" w:hAnsi="Consolas"/>
          <w:sz w:val="16"/>
          <w:szCs w:val="16"/>
        </w:rPr>
        <w:t xml:space="preserve">def check_looker_secret(auth: str) -&gt; None:</w:t>
      </w:r>
    </w:p>
    <w:p>
      <w:pPr>
        <w:keepNext/>
        <w:shd w:fill="F2F2F2" w:color="auto" w:val="clear"/>
        <w:spacing w:after="0" w:before="0" w:line="240"/>
        <w:ind w:left="120" w:right="120"/>
      </w:pPr>
      <w:r>
        <w:rPr>
          <w:rFonts w:ascii="Consolas" w:cs="Consolas" w:eastAsia="Consolas" w:hAnsi="Consolas"/>
          <w:sz w:val="16"/>
          <w:szCs w:val="16"/>
        </w:rPr>
        <w:t xml:space="preserve">    m = re.fullmatch(r'Token token="([^"]+)"', auth or "")</w:t>
      </w:r>
    </w:p>
    <w:p>
      <w:pPr>
        <w:keepNext/>
        <w:shd w:fill="F2F2F2" w:color="auto" w:val="clear"/>
        <w:spacing w:after="0" w:before="0" w:line="240"/>
        <w:ind w:left="120" w:right="120"/>
      </w:pPr>
      <w:r>
        <w:rPr>
          <w:rFonts w:ascii="Consolas" w:cs="Consolas" w:eastAsia="Consolas" w:hAnsi="Consolas"/>
          <w:sz w:val="16"/>
          <w:szCs w:val="16"/>
        </w:rPr>
        <w:t xml:space="preserve">    if not m or not any(hmac.compare_digest(m.group(1), s) for s in SECRETS.active()):</w:t>
      </w:r>
    </w:p>
    <w:p>
      <w:pPr>
        <w:keepNext/>
        <w:shd w:fill="F2F2F2" w:color="auto" w:val="clear"/>
        <w:spacing w:after="0" w:before="0" w:line="240"/>
        <w:ind w:left="120" w:right="120"/>
      </w:pPr>
      <w:r>
        <w:rPr>
          <w:rFonts w:ascii="Consolas" w:cs="Consolas" w:eastAsia="Consolas" w:hAnsi="Consolas"/>
          <w:sz w:val="16"/>
          <w:szCs w:val="16"/>
        </w:rPr>
        <w:t xml:space="preserve">        audit("not_looker", outcome="denied")</w:t>
      </w:r>
    </w:p>
    <w:p>
      <w:pPr>
        <w:keepNext w:val="false"/>
        <w:shd w:fill="F2F2F2" w:color="auto" w:val="clear"/>
        <w:spacing w:after="0" w:before="0" w:line="240"/>
        <w:ind w:left="120" w:right="120"/>
      </w:pPr>
      <w:r>
        <w:rPr>
          <w:rFonts w:ascii="Consolas" w:cs="Consolas" w:eastAsia="Consolas" w:hAnsi="Consolas"/>
          <w:sz w:val="16"/>
          <w:szCs w:val="16"/>
        </w:rPr>
        <w:t xml:space="preserve">        raise HTTPException(401, {"error": "not_looker"})</w:t>
      </w:r>
    </w:p>
    <w:p>
      <w:pPr>
        <w:spacing w:after="80"/>
      </w:pPr>
    </w:p>
    <w:p>
      <w:pPr>
        <w:pStyle w:val="Heading2"/>
      </w:pPr>
      <w:r>
        <w:t xml:space="preserve">P3 Workload identity federation to Entra (no client secret)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4011"/>
        <w:gridCol w:w="5015"/>
      </w:tblGrid>
      <w:tr>
        <w:trPr>
          <w:tblHeader/>
        </w:trPr>
        <w:tc>
          <w:tcPr>
            <w:tcW w:type="dxa" w:w="4011"/>
            <w:shd w:fill="1F4E79" w:color="auto" w:val="clear"/>
            <w:tcMar>
              <w:top w:type="dxa" w:w="60"/>
              <w:left w:type="dxa" w:w="100"/>
              <w:bottom w:type="dxa" w:w="60"/>
              <w:right w:type="dxa" w:w="100"/>
            </w:tcMar>
          </w:tcPr>
          <w:p>
            <w:pPr>
              <w:spacing w:after="40"/>
            </w:pPr>
            <w:r>
              <w:rPr>
                <w:b/>
                <w:bCs/>
                <w:color w:val="FFFFFF"/>
                <w:sz w:val="18"/>
                <w:szCs w:val="18"/>
              </w:rPr>
              <w:t xml:space="preserve">Problem</w:t>
            </w:r>
          </w:p>
        </w:tc>
        <w:tc>
          <w:tcPr>
            <w:tcW w:type="dxa" w:w="5015"/>
            <w:shd w:fill="1F4E79" w:color="auto" w:val="clear"/>
            <w:tcMar>
              <w:top w:type="dxa" w:w="60"/>
              <w:left w:type="dxa" w:w="100"/>
              <w:bottom w:type="dxa" w:w="60"/>
              <w:right w:type="dxa" w:w="100"/>
            </w:tcMar>
          </w:tcPr>
          <w:p>
            <w:pPr>
              <w:spacing w:after="40"/>
            </w:pPr>
            <w:r>
              <w:rPr>
                <w:b/>
                <w:bCs/>
                <w:color w:val="FFFFFF"/>
                <w:sz w:val="18"/>
                <w:szCs w:val="18"/>
              </w:rPr>
              <w:t xml:space="preserve">Pattern / rule</w:t>
            </w:r>
          </w:p>
        </w:tc>
      </w:tr>
      <w:tr>
        <w:tc>
          <w:tcPr>
            <w:tcW w:type="dxa" w:w="4011"/>
            <w:tcMar>
              <w:top w:type="dxa" w:w="60"/>
              <w:left w:type="dxa" w:w="100"/>
              <w:bottom w:type="dxa" w:w="60"/>
              <w:right w:type="dxa" w:w="100"/>
            </w:tcMar>
          </w:tcPr>
          <w:p>
            <w:pPr>
              <w:spacing w:after="40"/>
            </w:pPr>
            <w:r>
              <w:rPr>
                <w:sz w:val="18"/>
                <w:szCs w:val="18"/>
              </w:rPr>
              <w:t xml:space="preserve">The Action Hub needs an Entra token, but a client secret would be a static credential.</w:t>
            </w:r>
          </w:p>
        </w:tc>
        <w:tc>
          <w:tcPr>
            <w:tcW w:type="dxa" w:w="5015"/>
            <w:tcMar>
              <w:top w:type="dxa" w:w="60"/>
              <w:left w:type="dxa" w:w="100"/>
              <w:bottom w:type="dxa" w:w="60"/>
              <w:right w:type="dxa" w:w="100"/>
            </w:tcMar>
          </w:tcPr>
          <w:p>
            <w:pPr>
              <w:spacing w:after="40"/>
            </w:pPr>
            <w:r>
              <w:rPr>
                <w:sz w:val="18"/>
                <w:szCs w:val="18"/>
              </w:rPr>
              <w:t xml:space="preserve">Register a federated credential on the Entra app (issuer https://accounts.google.com, subject = unique id of action-hub@, audience api://AzureADTokenExchange). The pod obtains a Google-signed ID token from the metadata server and presents it as client_assertion.</w:t>
            </w:r>
          </w:p>
        </w:tc>
      </w:tr>
    </w:tbl>
    <w:p>
      <w:pPr>
        <w:spacing w:after="120"/>
      </w:pPr>
      <w:r>
        <w:rPr>
          <w:b/>
          <w:bCs/>
        </w:rPr>
        <w:t xml:space="preserve">Reference implementation (Python)</w:t>
      </w:r>
    </w:p>
    <w:p>
      <w:pPr>
        <w:keepNext/>
        <w:shd w:fill="F2F2F2" w:color="auto" w:val="clear"/>
        <w:spacing w:after="0" w:before="0" w:line="240"/>
        <w:ind w:left="120" w:right="120"/>
      </w:pPr>
      <w:r>
        <w:rPr>
          <w:rFonts w:ascii="Consolas" w:cs="Consolas" w:eastAsia="Consolas" w:hAnsi="Consolas"/>
          <w:sz w:val="16"/>
          <w:szCs w:val="16"/>
        </w:rPr>
        <w:t xml:space="preserve">from google.auth.transport.requests import Request as GReq</w:t>
      </w:r>
    </w:p>
    <w:p>
      <w:pPr>
        <w:keepNext/>
        <w:shd w:fill="F2F2F2" w:color="auto" w:val="clear"/>
        <w:spacing w:after="0" w:before="0" w:line="240"/>
        <w:ind w:left="120" w:right="120"/>
      </w:pPr>
      <w:r>
        <w:rPr>
          <w:rFonts w:ascii="Consolas" w:cs="Consolas" w:eastAsia="Consolas" w:hAnsi="Consolas"/>
          <w:sz w:val="16"/>
          <w:szCs w:val="16"/>
        </w:rPr>
        <w:t xml:space="preserve">from google.oauth2 import id_token</w:t>
      </w:r>
    </w:p>
    <w:p>
      <w:pPr>
        <w:keepNext/>
        <w:shd w:fill="F2F2F2" w:color="auto" w:val="clear"/>
        <w:spacing w:after="0" w:before="0" w:line="240"/>
        <w:ind w:left="120" w:right="120"/>
      </w:pPr>
      <w:r>
        <w:rPr>
          <w:rFonts w:ascii="Consolas" w:cs="Consolas" w:eastAsia="Consolas" w:hAnsi="Consolas"/>
          <w:sz w:val="16"/>
          <w:szCs w:val="16"/>
        </w:rPr>
        <w:t xml:space="preserve"> </w:t>
      </w:r>
    </w:p>
    <w:p>
      <w:pPr>
        <w:keepNext/>
        <w:shd w:fill="F2F2F2" w:color="auto" w:val="clear"/>
        <w:spacing w:after="0" w:before="0" w:line="240"/>
        <w:ind w:left="120" w:right="120"/>
      </w:pPr>
      <w:r>
        <w:rPr>
          <w:rFonts w:ascii="Consolas" w:cs="Consolas" w:eastAsia="Consolas" w:hAnsi="Consolas"/>
          <w:sz w:val="16"/>
          <w:szCs w:val="16"/>
        </w:rPr>
        <w:t xml:space="preserve">def entra_token() -&gt; str:</w:t>
      </w:r>
    </w:p>
    <w:p>
      <w:pPr>
        <w:keepNext/>
        <w:shd w:fill="F2F2F2" w:color="auto" w:val="clear"/>
        <w:spacing w:after="0" w:before="0" w:line="240"/>
        <w:ind w:left="120" w:right="120"/>
      </w:pPr>
      <w:r>
        <w:rPr>
          <w:rFonts w:ascii="Consolas" w:cs="Consolas" w:eastAsia="Consolas" w:hAnsi="Consolas"/>
          <w:sz w:val="16"/>
          <w:szCs w:val="16"/>
        </w:rPr>
        <w:t xml:space="preserve">    assertion = id_token.fetch_id_token(GReq(), "api://AzureADTokenExchange")   # Workload Identity</w:t>
      </w:r>
    </w:p>
    <w:p>
      <w:pPr>
        <w:keepNext/>
        <w:shd w:fill="F2F2F2" w:color="auto" w:val="clear"/>
        <w:spacing w:after="0" w:before="0" w:line="240"/>
        <w:ind w:left="120" w:right="120"/>
      </w:pPr>
      <w:r>
        <w:rPr>
          <w:rFonts w:ascii="Consolas" w:cs="Consolas" w:eastAsia="Consolas" w:hAnsi="Consolas"/>
          <w:sz w:val="16"/>
          <w:szCs w:val="16"/>
        </w:rPr>
        <w:t xml:space="preserve">    r = httpx.post(f"https://login.microsoftonline.com/{TENANT}/oauth2/v2.0/token", data={</w:t>
      </w:r>
    </w:p>
    <w:p>
      <w:pPr>
        <w:keepNext/>
        <w:shd w:fill="F2F2F2" w:color="auto" w:val="clear"/>
        <w:spacing w:after="0" w:before="0" w:line="240"/>
        <w:ind w:left="120" w:right="120"/>
      </w:pPr>
      <w:r>
        <w:rPr>
          <w:rFonts w:ascii="Consolas" w:cs="Consolas" w:eastAsia="Consolas" w:hAnsi="Consolas"/>
          <w:sz w:val="16"/>
          <w:szCs w:val="16"/>
        </w:rPr>
        <w:t xml:space="preserve">        "grant_type": "client_credentials", "client_id": ACTION_HUB_APP_ID,</w:t>
      </w:r>
    </w:p>
    <w:p>
      <w:pPr>
        <w:keepNext/>
        <w:shd w:fill="F2F2F2" w:color="auto" w:val="clear"/>
        <w:spacing w:after="0" w:before="0" w:line="240"/>
        <w:ind w:left="120" w:right="120"/>
      </w:pPr>
      <w:r>
        <w:rPr>
          <w:rFonts w:ascii="Consolas" w:cs="Consolas" w:eastAsia="Consolas" w:hAnsi="Consolas"/>
          <w:sz w:val="16"/>
          <w:szCs w:val="16"/>
        </w:rPr>
        <w:t xml:space="preserve">        "scope": "api://ida-token-exchange/.default",</w:t>
      </w:r>
    </w:p>
    <w:p>
      <w:pPr>
        <w:keepNext/>
        <w:shd w:fill="F2F2F2" w:color="auto" w:val="clear"/>
        <w:spacing w:after="0" w:before="0" w:line="240"/>
        <w:ind w:left="120" w:right="120"/>
      </w:pPr>
      <w:r>
        <w:rPr>
          <w:rFonts w:ascii="Consolas" w:cs="Consolas" w:eastAsia="Consolas" w:hAnsi="Consolas"/>
          <w:sz w:val="16"/>
          <w:szCs w:val="16"/>
        </w:rPr>
        <w:t xml:space="preserve">        "client_assertion_type": "urn:ietf:params:oauth:client-assertion-type:jwt-bearer",</w:t>
      </w:r>
    </w:p>
    <w:p>
      <w:pPr>
        <w:keepNext/>
        <w:shd w:fill="F2F2F2" w:color="auto" w:val="clear"/>
        <w:spacing w:after="0" w:before="0" w:line="240"/>
        <w:ind w:left="120" w:right="120"/>
      </w:pPr>
      <w:r>
        <w:rPr>
          <w:rFonts w:ascii="Consolas" w:cs="Consolas" w:eastAsia="Consolas" w:hAnsi="Consolas"/>
          <w:sz w:val="16"/>
          <w:szCs w:val="16"/>
        </w:rPr>
        <w:t xml:space="preserve">        "client_assertion": assertion}, timeout=3.0)</w:t>
      </w:r>
    </w:p>
    <w:p>
      <w:pPr>
        <w:keepNext/>
        <w:shd w:fill="F2F2F2" w:color="auto" w:val="clear"/>
        <w:spacing w:after="0" w:before="0" w:line="240"/>
        <w:ind w:left="120" w:right="120"/>
      </w:pPr>
      <w:r>
        <w:rPr>
          <w:rFonts w:ascii="Consolas" w:cs="Consolas" w:eastAsia="Consolas" w:hAnsi="Consolas"/>
          <w:sz w:val="16"/>
          <w:szCs w:val="16"/>
        </w:rPr>
        <w:t xml:space="preserve">    r.raise_for_status()</w:t>
      </w:r>
    </w:p>
    <w:p>
      <w:pPr>
        <w:keepNext w:val="false"/>
        <w:shd w:fill="F2F2F2" w:color="auto" w:val="clear"/>
        <w:spacing w:after="0" w:before="0" w:line="240"/>
        <w:ind w:left="120" w:right="120"/>
      </w:pPr>
      <w:r>
        <w:rPr>
          <w:rFonts w:ascii="Consolas" w:cs="Consolas" w:eastAsia="Consolas" w:hAnsi="Consolas"/>
          <w:sz w:val="16"/>
          <w:szCs w:val="16"/>
        </w:rPr>
        <w:t xml:space="preserve">    return r.json()["access_token"]</w:t>
      </w:r>
    </w:p>
    <w:p>
      <w:pPr>
        <w:spacing w:after="80"/>
      </w:pPr>
    </w:p>
    <w:p>
      <w:pPr>
        <w:pStyle w:val="Heading2"/>
      </w:pPr>
      <w:r>
        <w:t xml:space="preserve">P4 Token exchange through the API gateway, with token cache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4011"/>
        <w:gridCol w:w="5015"/>
      </w:tblGrid>
      <w:tr>
        <w:trPr>
          <w:tblHeader/>
        </w:trPr>
        <w:tc>
          <w:tcPr>
            <w:tcW w:type="dxa" w:w="4011"/>
            <w:shd w:fill="1F4E79" w:color="auto" w:val="clear"/>
            <w:tcMar>
              <w:top w:type="dxa" w:w="60"/>
              <w:left w:type="dxa" w:w="100"/>
              <w:bottom w:type="dxa" w:w="60"/>
              <w:right w:type="dxa" w:w="100"/>
            </w:tcMar>
          </w:tcPr>
          <w:p>
            <w:pPr>
              <w:spacing w:after="40"/>
            </w:pPr>
            <w:r>
              <w:rPr>
                <w:b/>
                <w:bCs/>
                <w:color w:val="FFFFFF"/>
                <w:sz w:val="18"/>
                <w:szCs w:val="18"/>
              </w:rPr>
              <w:t xml:space="preserve">Problem</w:t>
            </w:r>
          </w:p>
        </w:tc>
        <w:tc>
          <w:tcPr>
            <w:tcW w:type="dxa" w:w="5015"/>
            <w:shd w:fill="1F4E79" w:color="auto" w:val="clear"/>
            <w:tcMar>
              <w:top w:type="dxa" w:w="60"/>
              <w:left w:type="dxa" w:w="100"/>
              <w:bottom w:type="dxa" w:w="60"/>
              <w:right w:type="dxa" w:w="100"/>
            </w:tcMar>
          </w:tcPr>
          <w:p>
            <w:pPr>
              <w:spacing w:after="40"/>
            </w:pPr>
            <w:r>
              <w:rPr>
                <w:b/>
                <w:bCs/>
                <w:color w:val="FFFFFF"/>
                <w:sz w:val="18"/>
                <w:szCs w:val="18"/>
              </w:rPr>
              <w:t xml:space="preserve">Pattern / rule</w:t>
            </w:r>
          </w:p>
        </w:tc>
      </w:tr>
      <w:tr>
        <w:tc>
          <w:tcPr>
            <w:tcW w:type="dxa" w:w="4011"/>
            <w:tcMar>
              <w:top w:type="dxa" w:w="60"/>
              <w:left w:type="dxa" w:w="100"/>
              <w:bottom w:type="dxa" w:w="60"/>
              <w:right w:type="dxa" w:w="100"/>
            </w:tcMar>
          </w:tcPr>
          <w:p>
            <w:pPr>
              <w:spacing w:after="40"/>
            </w:pPr>
            <w:r>
              <w:rPr>
                <w:sz w:val="18"/>
                <w:szCs w:val="18"/>
              </w:rPr>
              <w:t xml:space="preserve">Service calls must carry an ID&amp;A JWT and ID&amp;A may be reached only through Apigee; calling it per click adds latency and load.</w:t>
            </w:r>
          </w:p>
        </w:tc>
        <w:tc>
          <w:tcPr>
            <w:tcW w:type="dxa" w:w="5015"/>
            <w:tcMar>
              <w:top w:type="dxa" w:w="60"/>
              <w:left w:type="dxa" w:w="100"/>
              <w:bottom w:type="dxa" w:w="60"/>
              <w:right w:type="dxa" w:w="100"/>
            </w:tcMar>
          </w:tcPr>
          <w:p>
            <w:pPr>
              <w:spacing w:after="40"/>
            </w:pPr>
            <w:r>
              <w:rPr>
                <w:sz w:val="18"/>
                <w:szCs w:val="18"/>
              </w:rPr>
              <w:t xml:space="preserve">Exchange the Entra token at lloyds-auth-int (RFC 8693). Cache the ID&amp;A JWT in memory per pod until exp − 60 s; use a lock so only one refresh runs at a time. Apigee verifies the Entra token before ID&amp;A sees it and applies quota.</w:t>
            </w:r>
          </w:p>
        </w:tc>
      </w:tr>
    </w:tbl>
    <w:p>
      <w:pPr>
        <w:spacing w:after="120"/>
      </w:pPr>
      <w:r>
        <w:rPr>
          <w:b/>
          <w:bCs/>
        </w:rPr>
        <w:t xml:space="preserve">Reference implementation (Python)</w:t>
      </w:r>
    </w:p>
    <w:p>
      <w:pPr>
        <w:keepNext/>
        <w:shd w:fill="F2F2F2" w:color="auto" w:val="clear"/>
        <w:spacing w:after="0" w:before="0" w:line="240"/>
        <w:ind w:left="120" w:right="120"/>
      </w:pPr>
      <w:r>
        <w:rPr>
          <w:rFonts w:ascii="Consolas" w:cs="Consolas" w:eastAsia="Consolas" w:hAnsi="Consolas"/>
          <w:sz w:val="16"/>
          <w:szCs w:val="16"/>
        </w:rPr>
        <w:t xml:space="preserve">_cache = {"jwt": None, "exp": 0}; _lock = asyncio.Lock()</w:t>
      </w:r>
    </w:p>
    <w:p>
      <w:pPr>
        <w:keepNext/>
        <w:shd w:fill="F2F2F2" w:color="auto" w:val="clear"/>
        <w:spacing w:after="0" w:before="0" w:line="240"/>
        <w:ind w:left="120" w:right="120"/>
      </w:pPr>
      <w:r>
        <w:rPr>
          <w:rFonts w:ascii="Consolas" w:cs="Consolas" w:eastAsia="Consolas" w:hAnsi="Consolas"/>
          <w:sz w:val="16"/>
          <w:szCs w:val="16"/>
        </w:rPr>
        <w:t xml:space="preserve"> </w:t>
      </w:r>
    </w:p>
    <w:p>
      <w:pPr>
        <w:keepNext/>
        <w:shd w:fill="F2F2F2" w:color="auto" w:val="clear"/>
        <w:spacing w:after="0" w:before="0" w:line="240"/>
        <w:ind w:left="120" w:right="120"/>
      </w:pPr>
      <w:r>
        <w:rPr>
          <w:rFonts w:ascii="Consolas" w:cs="Consolas" w:eastAsia="Consolas" w:hAnsi="Consolas"/>
          <w:sz w:val="16"/>
          <w:szCs w:val="16"/>
        </w:rPr>
        <w:t xml:space="preserve">async def ida_jwt() -&gt; str:</w:t>
      </w:r>
    </w:p>
    <w:p>
      <w:pPr>
        <w:keepNext/>
        <w:shd w:fill="F2F2F2" w:color="auto" w:val="clear"/>
        <w:spacing w:after="0" w:before="0" w:line="240"/>
        <w:ind w:left="120" w:right="120"/>
      </w:pPr>
      <w:r>
        <w:rPr>
          <w:rFonts w:ascii="Consolas" w:cs="Consolas" w:eastAsia="Consolas" w:hAnsi="Consolas"/>
          <w:sz w:val="16"/>
          <w:szCs w:val="16"/>
        </w:rPr>
        <w:t xml:space="preserve">    if _cache["jwt"] and time.time() &lt; _cache["exp"] - 60:</w:t>
      </w:r>
    </w:p>
    <w:p>
      <w:pPr>
        <w:keepNext/>
        <w:shd w:fill="F2F2F2" w:color="auto" w:val="clear"/>
        <w:spacing w:after="0" w:before="0" w:line="240"/>
        <w:ind w:left="120" w:right="120"/>
      </w:pPr>
      <w:r>
        <w:rPr>
          <w:rFonts w:ascii="Consolas" w:cs="Consolas" w:eastAsia="Consolas" w:hAnsi="Consolas"/>
          <w:sz w:val="16"/>
          <w:szCs w:val="16"/>
        </w:rPr>
        <w:t xml:space="preserve">        return _cache["jwt"]</w:t>
      </w:r>
    </w:p>
    <w:p>
      <w:pPr>
        <w:keepNext/>
        <w:shd w:fill="F2F2F2" w:color="auto" w:val="clear"/>
        <w:spacing w:after="0" w:before="0" w:line="240"/>
        <w:ind w:left="120" w:right="120"/>
      </w:pPr>
      <w:r>
        <w:rPr>
          <w:rFonts w:ascii="Consolas" w:cs="Consolas" w:eastAsia="Consolas" w:hAnsi="Consolas"/>
          <w:sz w:val="16"/>
          <w:szCs w:val="16"/>
        </w:rPr>
        <w:t xml:space="preserve">    async with _lock:</w:t>
      </w:r>
    </w:p>
    <w:p>
      <w:pPr>
        <w:keepNext/>
        <w:shd w:fill="F2F2F2" w:color="auto" w:val="clear"/>
        <w:spacing w:after="0" w:before="0" w:line="240"/>
        <w:ind w:left="120" w:right="120"/>
      </w:pPr>
      <w:r>
        <w:rPr>
          <w:rFonts w:ascii="Consolas" w:cs="Consolas" w:eastAsia="Consolas" w:hAnsi="Consolas"/>
          <w:sz w:val="16"/>
          <w:szCs w:val="16"/>
        </w:rPr>
        <w:t xml:space="preserve">        if _cache["jwt"] and time.time() &lt; _cache["exp"] - 60:</w:t>
      </w:r>
    </w:p>
    <w:p>
      <w:pPr>
        <w:keepNext/>
        <w:shd w:fill="F2F2F2" w:color="auto" w:val="clear"/>
        <w:spacing w:after="0" w:before="0" w:line="240"/>
        <w:ind w:left="120" w:right="120"/>
      </w:pPr>
      <w:r>
        <w:rPr>
          <w:rFonts w:ascii="Consolas" w:cs="Consolas" w:eastAsia="Consolas" w:hAnsi="Consolas"/>
          <w:sz w:val="16"/>
          <w:szCs w:val="16"/>
        </w:rPr>
        <w:t xml:space="preserve">            return _cache["jwt"]</w:t>
      </w:r>
    </w:p>
    <w:p>
      <w:pPr>
        <w:keepNext/>
        <w:shd w:fill="F2F2F2" w:color="auto" w:val="clear"/>
        <w:spacing w:after="0" w:before="0" w:line="240"/>
        <w:ind w:left="120" w:right="120"/>
      </w:pPr>
      <w:r>
        <w:rPr>
          <w:rFonts w:ascii="Consolas" w:cs="Consolas" w:eastAsia="Consolas" w:hAnsi="Consolas"/>
          <w:sz w:val="16"/>
          <w:szCs w:val="16"/>
        </w:rPr>
        <w:t xml:space="preserve">        r = await http.post(TOKEN_EXCHANGE_URL, timeout=3.0, data={</w:t>
      </w:r>
    </w:p>
    <w:p>
      <w:pPr>
        <w:keepNext/>
        <w:shd w:fill="F2F2F2" w:color="auto" w:val="clear"/>
        <w:spacing w:after="0" w:before="0" w:line="240"/>
        <w:ind w:left="120" w:right="120"/>
      </w:pPr>
      <w:r>
        <w:rPr>
          <w:rFonts w:ascii="Consolas" w:cs="Consolas" w:eastAsia="Consolas" w:hAnsi="Consolas"/>
          <w:sz w:val="16"/>
          <w:szCs w:val="16"/>
        </w:rPr>
        <w:t xml:space="preserve">            "grant_type": "urn:ietf:params:oauth:grant-type:token-exchange",</w:t>
      </w:r>
    </w:p>
    <w:p>
      <w:pPr>
        <w:keepNext/>
        <w:shd w:fill="F2F2F2" w:color="auto" w:val="clear"/>
        <w:spacing w:after="0" w:before="0" w:line="240"/>
        <w:ind w:left="120" w:right="120"/>
      </w:pPr>
      <w:r>
        <w:rPr>
          <w:rFonts w:ascii="Consolas" w:cs="Consolas" w:eastAsia="Consolas" w:hAnsi="Consolas"/>
          <w:sz w:val="16"/>
          <w:szCs w:val="16"/>
        </w:rPr>
        <w:t xml:space="preserve">            "subject_token": entra_token(),</w:t>
      </w:r>
    </w:p>
    <w:p>
      <w:pPr>
        <w:keepNext/>
        <w:shd w:fill="F2F2F2" w:color="auto" w:val="clear"/>
        <w:spacing w:after="0" w:before="0" w:line="240"/>
        <w:ind w:left="120" w:right="120"/>
      </w:pPr>
      <w:r>
        <w:rPr>
          <w:rFonts w:ascii="Consolas" w:cs="Consolas" w:eastAsia="Consolas" w:hAnsi="Consolas"/>
          <w:sz w:val="16"/>
          <w:szCs w:val="16"/>
        </w:rPr>
        <w:t xml:space="preserve">            "subject_token_type": "urn:ietf:params:oauth:token-type:access_token",</w:t>
      </w:r>
    </w:p>
    <w:p>
      <w:pPr>
        <w:keepNext/>
        <w:shd w:fill="F2F2F2" w:color="auto" w:val="clear"/>
        <w:spacing w:after="0" w:before="0" w:line="240"/>
        <w:ind w:left="120" w:right="120"/>
      </w:pPr>
      <w:r>
        <w:rPr>
          <w:rFonts w:ascii="Consolas" w:cs="Consolas" w:eastAsia="Consolas" w:hAnsi="Consolas"/>
          <w:sz w:val="16"/>
          <w:szCs w:val="16"/>
        </w:rPr>
        <w:t xml:space="preserve">            "audience": "writeback-api", "scope": "writeback.write"})</w:t>
      </w:r>
    </w:p>
    <w:p>
      <w:pPr>
        <w:keepNext/>
        <w:shd w:fill="F2F2F2" w:color="auto" w:val="clear"/>
        <w:spacing w:after="0" w:before="0" w:line="240"/>
        <w:ind w:left="120" w:right="120"/>
      </w:pPr>
      <w:r>
        <w:rPr>
          <w:rFonts w:ascii="Consolas" w:cs="Consolas" w:eastAsia="Consolas" w:hAnsi="Consolas"/>
          <w:sz w:val="16"/>
          <w:szCs w:val="16"/>
        </w:rPr>
        <w:t xml:space="preserve">        if r.status_code != 200:</w:t>
      </w:r>
    </w:p>
    <w:p>
      <w:pPr>
        <w:keepNext/>
        <w:shd w:fill="F2F2F2" w:color="auto" w:val="clear"/>
        <w:spacing w:after="0" w:before="0" w:line="240"/>
        <w:ind w:left="120" w:right="120"/>
      </w:pPr>
      <w:r>
        <w:rPr>
          <w:rFonts w:ascii="Consolas" w:cs="Consolas" w:eastAsia="Consolas" w:hAnsi="Consolas"/>
          <w:sz w:val="16"/>
          <w:szCs w:val="16"/>
        </w:rPr>
        <w:t xml:space="preserve">            raise HTTPException(503, {"error": "dependency_unavailable"})</w:t>
      </w:r>
    </w:p>
    <w:p>
      <w:pPr>
        <w:keepNext/>
        <w:shd w:fill="F2F2F2" w:color="auto" w:val="clear"/>
        <w:spacing w:after="0" w:before="0" w:line="240"/>
        <w:ind w:left="120" w:right="120"/>
      </w:pPr>
      <w:r>
        <w:rPr>
          <w:rFonts w:ascii="Consolas" w:cs="Consolas" w:eastAsia="Consolas" w:hAnsi="Consolas"/>
          <w:sz w:val="16"/>
          <w:szCs w:val="16"/>
        </w:rPr>
        <w:t xml:space="preserve">        t = r.json(); _cache.update(jwt=t["access_token"], exp=time.time() + t["expires_in"])</w:t>
      </w:r>
    </w:p>
    <w:p>
      <w:pPr>
        <w:keepNext w:val="false"/>
        <w:shd w:fill="F2F2F2" w:color="auto" w:val="clear"/>
        <w:spacing w:after="0" w:before="0" w:line="240"/>
        <w:ind w:left="120" w:right="120"/>
      </w:pPr>
      <w:r>
        <w:rPr>
          <w:rFonts w:ascii="Consolas" w:cs="Consolas" w:eastAsia="Consolas" w:hAnsi="Consolas"/>
          <w:sz w:val="16"/>
          <w:szCs w:val="16"/>
        </w:rPr>
        <w:t xml:space="preserve">        return _cache["jwt"]</w:t>
      </w:r>
    </w:p>
    <w:p>
      <w:pPr>
        <w:spacing w:after="80"/>
      </w:pPr>
    </w:p>
    <w:p>
      <w:pPr>
        <w:spacing w:after="120"/>
      </w:pPr>
      <w:r>
        <w:rPr>
          <w:b/>
          <w:bCs/>
        </w:rPr>
        <w:t xml:space="preserve">Apigee proxy outline (lloyds-auth-int)</w:t>
      </w:r>
    </w:p>
    <w:p>
      <w:pPr>
        <w:keepNext/>
        <w:shd w:fill="F2F2F2" w:color="auto" w:val="clear"/>
        <w:spacing w:after="0" w:before="0" w:line="240"/>
        <w:ind w:left="120" w:right="120"/>
      </w:pPr>
      <w:r>
        <w:rPr>
          <w:rFonts w:ascii="Consolas" w:cs="Consolas" w:eastAsia="Consolas" w:hAnsi="Consolas"/>
          <w:sz w:val="16"/>
          <w:szCs w:val="16"/>
        </w:rPr>
        <w:t xml:space="preserve">&lt;!-- PreFlow on /v1/token-exchange --&gt;</w:t>
      </w:r>
    </w:p>
    <w:p>
      <w:pPr>
        <w:keepNext/>
        <w:shd w:fill="F2F2F2" w:color="auto" w:val="clear"/>
        <w:spacing w:after="0" w:before="0" w:line="240"/>
        <w:ind w:left="120" w:right="120"/>
      </w:pPr>
      <w:r>
        <w:rPr>
          <w:rFonts w:ascii="Consolas" w:cs="Consolas" w:eastAsia="Consolas" w:hAnsi="Consolas"/>
          <w:sz w:val="16"/>
          <w:szCs w:val="16"/>
        </w:rPr>
        <w:t xml:space="preserve">&lt;SpikeArrest name="SA-TokenExchange"&gt;&lt;Rate&gt;50ps&lt;/Rate&gt;&lt;/SpikeArrest&gt;</w:t>
      </w:r>
    </w:p>
    <w:p>
      <w:pPr>
        <w:keepNext/>
        <w:shd w:fill="F2F2F2" w:color="auto" w:val="clear"/>
        <w:spacing w:after="0" w:before="0" w:line="240"/>
        <w:ind w:left="120" w:right="120"/>
      </w:pPr>
      <w:r>
        <w:rPr>
          <w:rFonts w:ascii="Consolas" w:cs="Consolas" w:eastAsia="Consolas" w:hAnsi="Consolas"/>
          <w:sz w:val="16"/>
          <w:szCs w:val="16"/>
        </w:rPr>
        <w:t xml:space="preserve">&lt;Quota name="Q-PerClient"&gt;&lt;Identifier ref="jwt.VJ-Entra.decoded.claim.appid"/&gt;&lt;Allow count="600"/&gt;&lt;Interval&gt;1&lt;/Interval&gt;&lt;TimeUnit&gt;minute&lt;/TimeUnit&gt;&lt;/Quota&gt;</w:t>
      </w:r>
    </w:p>
    <w:p>
      <w:pPr>
        <w:keepNext/>
        <w:shd w:fill="F2F2F2" w:color="auto" w:val="clear"/>
        <w:spacing w:after="0" w:before="0" w:line="240"/>
        <w:ind w:left="120" w:right="120"/>
      </w:pPr>
      <w:r>
        <w:rPr>
          <w:rFonts w:ascii="Consolas" w:cs="Consolas" w:eastAsia="Consolas" w:hAnsi="Consolas"/>
          <w:sz w:val="16"/>
          <w:szCs w:val="16"/>
        </w:rPr>
        <w:t xml:space="preserve">&lt;VerifyJWT name="VJ-Entra"&gt;</w:t>
      </w:r>
    </w:p>
    <w:p>
      <w:pPr>
        <w:keepNext/>
        <w:shd w:fill="F2F2F2" w:color="auto" w:val="clear"/>
        <w:spacing w:after="0" w:before="0" w:line="240"/>
        <w:ind w:left="120" w:right="120"/>
      </w:pPr>
      <w:r>
        <w:rPr>
          <w:rFonts w:ascii="Consolas" w:cs="Consolas" w:eastAsia="Consolas" w:hAnsi="Consolas"/>
          <w:sz w:val="16"/>
          <w:szCs w:val="16"/>
        </w:rPr>
        <w:t xml:space="preserve">  &lt;Algorithm&gt;RS256&lt;/Algorithm&gt;</w:t>
      </w:r>
    </w:p>
    <w:p>
      <w:pPr>
        <w:keepNext/>
        <w:shd w:fill="F2F2F2" w:color="auto" w:val="clear"/>
        <w:spacing w:after="0" w:before="0" w:line="240"/>
        <w:ind w:left="120" w:right="120"/>
      </w:pPr>
      <w:r>
        <w:rPr>
          <w:rFonts w:ascii="Consolas" w:cs="Consolas" w:eastAsia="Consolas" w:hAnsi="Consolas"/>
          <w:sz w:val="16"/>
          <w:szCs w:val="16"/>
        </w:rPr>
        <w:t xml:space="preserve">  &lt;Source&gt;request.formparam.subject_token&lt;/Source&gt;</w:t>
      </w:r>
    </w:p>
    <w:p>
      <w:pPr>
        <w:keepNext/>
        <w:shd w:fill="F2F2F2" w:color="auto" w:val="clear"/>
        <w:spacing w:after="0" w:before="0" w:line="240"/>
        <w:ind w:left="120" w:right="120"/>
      </w:pPr>
      <w:r>
        <w:rPr>
          <w:rFonts w:ascii="Consolas" w:cs="Consolas" w:eastAsia="Consolas" w:hAnsi="Consolas"/>
          <w:sz w:val="16"/>
          <w:szCs w:val="16"/>
        </w:rPr>
        <w:t xml:space="preserve">  &lt;PublicKey&gt;&lt;JWKS uri="https://login.microsoftonline.com/{tenant-id}/discovery/v2.0/keys"/&gt;&lt;/PublicKey&gt;</w:t>
      </w:r>
    </w:p>
    <w:p>
      <w:pPr>
        <w:keepNext/>
        <w:shd w:fill="F2F2F2" w:color="auto" w:val="clear"/>
        <w:spacing w:after="0" w:before="0" w:line="240"/>
        <w:ind w:left="120" w:right="120"/>
      </w:pPr>
      <w:r>
        <w:rPr>
          <w:rFonts w:ascii="Consolas" w:cs="Consolas" w:eastAsia="Consolas" w:hAnsi="Consolas"/>
          <w:sz w:val="16"/>
          <w:szCs w:val="16"/>
        </w:rPr>
        <w:t xml:space="preserve">  &lt;Issuer&gt;https://sts.windows.net/{tenant-id}/&lt;/Issuer&gt;</w:t>
      </w:r>
    </w:p>
    <w:p>
      <w:pPr>
        <w:keepNext/>
        <w:shd w:fill="F2F2F2" w:color="auto" w:val="clear"/>
        <w:spacing w:after="0" w:before="0" w:line="240"/>
        <w:ind w:left="120" w:right="120"/>
      </w:pPr>
      <w:r>
        <w:rPr>
          <w:rFonts w:ascii="Consolas" w:cs="Consolas" w:eastAsia="Consolas" w:hAnsi="Consolas"/>
          <w:sz w:val="16"/>
          <w:szCs w:val="16"/>
        </w:rPr>
        <w:t xml:space="preserve">  &lt;Audience&gt;api://ida-token-exchange&lt;/Audience&gt;</w:t>
      </w:r>
    </w:p>
    <w:p>
      <w:pPr>
        <w:keepNext/>
        <w:shd w:fill="F2F2F2" w:color="auto" w:val="clear"/>
        <w:spacing w:after="0" w:before="0" w:line="240"/>
        <w:ind w:left="120" w:right="120"/>
      </w:pPr>
      <w:r>
        <w:rPr>
          <w:rFonts w:ascii="Consolas" w:cs="Consolas" w:eastAsia="Consolas" w:hAnsi="Consolas"/>
          <w:sz w:val="16"/>
          <w:szCs w:val="16"/>
        </w:rPr>
        <w:t xml:space="preserve">&lt;/VerifyJWT&gt;</w:t>
      </w:r>
    </w:p>
    <w:p>
      <w:pPr>
        <w:keepNext w:val="false"/>
        <w:shd w:fill="F2F2F2" w:color="auto" w:val="clear"/>
        <w:spacing w:after="0" w:before="0" w:line="240"/>
        <w:ind w:left="120" w:right="120"/>
      </w:pPr>
      <w:r>
        <w:rPr>
          <w:rFonts w:ascii="Consolas" w:cs="Consolas" w:eastAsia="Consolas" w:hAnsi="Consolas"/>
          <w:sz w:val="16"/>
          <w:szCs w:val="16"/>
        </w:rPr>
        <w:t xml:space="preserve">&lt;!-- then route to ID&amp;A token endpoint; /v1/jwks proxies ID&amp;A /.well-known/jwks.json with ResponseCache 10 min --&gt;</w:t>
      </w:r>
    </w:p>
    <w:p>
      <w:pPr>
        <w:spacing w:after="80"/>
      </w:pPr>
    </w:p>
    <w:p>
      <w:pPr>
        <w:pStyle w:val="Heading2"/>
      </w:pPr>
      <w:r>
        <w:t xml:space="preserve">P5 JWT verification with cached JWKS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4011"/>
        <w:gridCol w:w="5015"/>
      </w:tblGrid>
      <w:tr>
        <w:trPr>
          <w:tblHeader/>
        </w:trPr>
        <w:tc>
          <w:tcPr>
            <w:tcW w:type="dxa" w:w="4011"/>
            <w:shd w:fill="1F4E79" w:color="auto" w:val="clear"/>
            <w:tcMar>
              <w:top w:type="dxa" w:w="60"/>
              <w:left w:type="dxa" w:w="100"/>
              <w:bottom w:type="dxa" w:w="60"/>
              <w:right w:type="dxa" w:w="100"/>
            </w:tcMar>
          </w:tcPr>
          <w:p>
            <w:pPr>
              <w:spacing w:after="40"/>
            </w:pPr>
            <w:r>
              <w:rPr>
                <w:b/>
                <w:bCs/>
                <w:color w:val="FFFFFF"/>
                <w:sz w:val="18"/>
                <w:szCs w:val="18"/>
              </w:rPr>
              <w:t xml:space="preserve">Problem</w:t>
            </w:r>
          </w:p>
        </w:tc>
        <w:tc>
          <w:tcPr>
            <w:tcW w:type="dxa" w:w="5015"/>
            <w:shd w:fill="1F4E79" w:color="auto" w:val="clear"/>
            <w:tcMar>
              <w:top w:type="dxa" w:w="60"/>
              <w:left w:type="dxa" w:w="100"/>
              <w:bottom w:type="dxa" w:w="60"/>
              <w:right w:type="dxa" w:w="100"/>
            </w:tcMar>
          </w:tcPr>
          <w:p>
            <w:pPr>
              <w:spacing w:after="40"/>
            </w:pPr>
            <w:r>
              <w:rPr>
                <w:b/>
                <w:bCs/>
                <w:color w:val="FFFFFF"/>
                <w:sz w:val="18"/>
                <w:szCs w:val="18"/>
              </w:rPr>
              <w:t xml:space="preserve">Pattern / rule</w:t>
            </w:r>
          </w:p>
        </w:tc>
      </w:tr>
      <w:tr>
        <w:tc>
          <w:tcPr>
            <w:tcW w:type="dxa" w:w="4011"/>
            <w:tcMar>
              <w:top w:type="dxa" w:w="60"/>
              <w:left w:type="dxa" w:w="100"/>
              <w:bottom w:type="dxa" w:w="60"/>
              <w:right w:type="dxa" w:w="100"/>
            </w:tcMar>
          </w:tcPr>
          <w:p>
            <w:pPr>
              <w:spacing w:after="40"/>
            </w:pPr>
            <w:r>
              <w:rPr>
                <w:sz w:val="18"/>
                <w:szCs w:val="18"/>
              </w:rPr>
              <w:t xml:space="preserve">Every write must be proven to come from an ID&amp;A-authorised caller, without calling ID&amp;A on each request.</w:t>
            </w:r>
          </w:p>
        </w:tc>
        <w:tc>
          <w:tcPr>
            <w:tcW w:type="dxa" w:w="5015"/>
            <w:tcMar>
              <w:top w:type="dxa" w:w="60"/>
              <w:left w:type="dxa" w:w="100"/>
              <w:bottom w:type="dxa" w:w="60"/>
              <w:right w:type="dxa" w:w="100"/>
            </w:tcMar>
          </w:tcPr>
          <w:p>
            <w:pPr>
              <w:spacing w:after="40"/>
            </w:pPr>
            <w:r>
              <w:rPr>
                <w:sz w:val="18"/>
                <w:szCs w:val="18"/>
              </w:rPr>
              <w:t xml:space="preserve">Verify locally: signature with the key matching kid from the cached JWKS, alg RS256 only, iss, aud, exp/nbf with ≤ 60 s skew, scope, allowed sub. Refresh keys on unknown kid (rate-limited). Reject with 401 and audit; never accept alg none or HS*.</w:t>
            </w:r>
          </w:p>
        </w:tc>
      </w:tr>
    </w:tbl>
    <w:p>
      <w:pPr>
        <w:spacing w:after="120"/>
      </w:pPr>
      <w:r>
        <w:rPr>
          <w:b/>
          <w:bCs/>
        </w:rPr>
        <w:t xml:space="preserve">Reference implementation (Python)</w:t>
      </w:r>
    </w:p>
    <w:p>
      <w:pPr>
        <w:keepNext/>
        <w:shd w:fill="F2F2F2" w:color="auto" w:val="clear"/>
        <w:spacing w:after="0" w:before="0" w:line="240"/>
        <w:ind w:left="120" w:right="120"/>
      </w:pPr>
      <w:r>
        <w:rPr>
          <w:rFonts w:ascii="Consolas" w:cs="Consolas" w:eastAsia="Consolas" w:hAnsi="Consolas"/>
          <w:sz w:val="16"/>
          <w:szCs w:val="16"/>
        </w:rPr>
        <w:t xml:space="preserve">jwks = jwt.PyJWKClient(JWKS_URL, cache_keys=True, lifespan=600)</w:t>
      </w:r>
    </w:p>
    <w:p>
      <w:pPr>
        <w:keepNext/>
        <w:shd w:fill="F2F2F2" w:color="auto" w:val="clear"/>
        <w:spacing w:after="0" w:before="0" w:line="240"/>
        <w:ind w:left="120" w:right="120"/>
      </w:pPr>
      <w:r>
        <w:rPr>
          <w:rFonts w:ascii="Consolas" w:cs="Consolas" w:eastAsia="Consolas" w:hAnsi="Consolas"/>
          <w:sz w:val="16"/>
          <w:szCs w:val="16"/>
        </w:rPr>
        <w:t xml:space="preserve"> </w:t>
      </w:r>
    </w:p>
    <w:p>
      <w:pPr>
        <w:keepNext/>
        <w:shd w:fill="F2F2F2" w:color="auto" w:val="clear"/>
        <w:spacing w:after="0" w:before="0" w:line="240"/>
        <w:ind w:left="120" w:right="120"/>
      </w:pPr>
      <w:r>
        <w:rPr>
          <w:rFonts w:ascii="Consolas" w:cs="Consolas" w:eastAsia="Consolas" w:hAnsi="Consolas"/>
          <w:sz w:val="16"/>
          <w:szCs w:val="16"/>
        </w:rPr>
        <w:t xml:space="preserve">def verify_ida_jwt(auth: str) -&gt; dict:</w:t>
      </w:r>
    </w:p>
    <w:p>
      <w:pPr>
        <w:keepNext/>
        <w:shd w:fill="F2F2F2" w:color="auto" w:val="clear"/>
        <w:spacing w:after="0" w:before="0" w:line="240"/>
        <w:ind w:left="120" w:right="120"/>
      </w:pPr>
      <w:r>
        <w:rPr>
          <w:rFonts w:ascii="Consolas" w:cs="Consolas" w:eastAsia="Consolas" w:hAnsi="Consolas"/>
          <w:sz w:val="16"/>
          <w:szCs w:val="16"/>
        </w:rPr>
        <w:t xml:space="preserve">    if not auth.startswith("Bearer "):</w:t>
      </w:r>
    </w:p>
    <w:p>
      <w:pPr>
        <w:keepNext/>
        <w:shd w:fill="F2F2F2" w:color="auto" w:val="clear"/>
        <w:spacing w:after="0" w:before="0" w:line="240"/>
        <w:ind w:left="120" w:right="120"/>
      </w:pPr>
      <w:r>
        <w:rPr>
          <w:rFonts w:ascii="Consolas" w:cs="Consolas" w:eastAsia="Consolas" w:hAnsi="Consolas"/>
          <w:sz w:val="16"/>
          <w:szCs w:val="16"/>
        </w:rPr>
        <w:t xml:space="preserve">        raise HTTPException(401, {"error": "invalid_token"})</w:t>
      </w:r>
    </w:p>
    <w:p>
      <w:pPr>
        <w:keepNext/>
        <w:shd w:fill="F2F2F2" w:color="auto" w:val="clear"/>
        <w:spacing w:after="0" w:before="0" w:line="240"/>
        <w:ind w:left="120" w:right="120"/>
      </w:pPr>
      <w:r>
        <w:rPr>
          <w:rFonts w:ascii="Consolas" w:cs="Consolas" w:eastAsia="Consolas" w:hAnsi="Consolas"/>
          <w:sz w:val="16"/>
          <w:szCs w:val="16"/>
        </w:rPr>
        <w:t xml:space="preserve">    token = auth[7:]</w:t>
      </w:r>
    </w:p>
    <w:p>
      <w:pPr>
        <w:keepNext/>
        <w:shd w:fill="F2F2F2" w:color="auto" w:val="clear"/>
        <w:spacing w:after="0" w:before="0" w:line="240"/>
        <w:ind w:left="120" w:right="120"/>
      </w:pPr>
      <w:r>
        <w:rPr>
          <w:rFonts w:ascii="Consolas" w:cs="Consolas" w:eastAsia="Consolas" w:hAnsi="Consolas"/>
          <w:sz w:val="16"/>
          <w:szCs w:val="16"/>
        </w:rPr>
        <w:t xml:space="preserve">    try:</w:t>
      </w:r>
    </w:p>
    <w:p>
      <w:pPr>
        <w:keepNext/>
        <w:shd w:fill="F2F2F2" w:color="auto" w:val="clear"/>
        <w:spacing w:after="0" w:before="0" w:line="240"/>
        <w:ind w:left="120" w:right="120"/>
      </w:pPr>
      <w:r>
        <w:rPr>
          <w:rFonts w:ascii="Consolas" w:cs="Consolas" w:eastAsia="Consolas" w:hAnsi="Consolas"/>
          <w:sz w:val="16"/>
          <w:szCs w:val="16"/>
        </w:rPr>
        <w:t xml:space="preserve">        key = jwks.get_signing_key_from_jwt(token).key</w:t>
      </w:r>
    </w:p>
    <w:p>
      <w:pPr>
        <w:keepNext/>
        <w:shd w:fill="F2F2F2" w:color="auto" w:val="clear"/>
        <w:spacing w:after="0" w:before="0" w:line="240"/>
        <w:ind w:left="120" w:right="120"/>
      </w:pPr>
      <w:r>
        <w:rPr>
          <w:rFonts w:ascii="Consolas" w:cs="Consolas" w:eastAsia="Consolas" w:hAnsi="Consolas"/>
          <w:sz w:val="16"/>
          <w:szCs w:val="16"/>
        </w:rPr>
        <w:t xml:space="preserve">        claims = jwt.decode(token, key, algorithms=["RS256"], audience="writeback-api",</w:t>
      </w:r>
    </w:p>
    <w:p>
      <w:pPr>
        <w:keepNext/>
        <w:shd w:fill="F2F2F2" w:color="auto" w:val="clear"/>
        <w:spacing w:after="0" w:before="0" w:line="240"/>
        <w:ind w:left="120" w:right="120"/>
      </w:pPr>
      <w:r>
        <w:rPr>
          <w:rFonts w:ascii="Consolas" w:cs="Consolas" w:eastAsia="Consolas" w:hAnsi="Consolas"/>
          <w:sz w:val="16"/>
          <w:szCs w:val="16"/>
        </w:rPr>
        <w:t xml:space="preserve">                            issuer=IDA_ISSUER, leeway=60, options={"require": ["exp", "iat", "sub"]})</w:t>
      </w:r>
    </w:p>
    <w:p>
      <w:pPr>
        <w:keepNext/>
        <w:shd w:fill="F2F2F2" w:color="auto" w:val="clear"/>
        <w:spacing w:after="0" w:before="0" w:line="240"/>
        <w:ind w:left="120" w:right="120"/>
      </w:pPr>
      <w:r>
        <w:rPr>
          <w:rFonts w:ascii="Consolas" w:cs="Consolas" w:eastAsia="Consolas" w:hAnsi="Consolas"/>
          <w:sz w:val="16"/>
          <w:szCs w:val="16"/>
        </w:rPr>
        <w:t xml:space="preserve">    except jwt.PyJWTError as e:</w:t>
      </w:r>
    </w:p>
    <w:p>
      <w:pPr>
        <w:keepNext/>
        <w:shd w:fill="F2F2F2" w:color="auto" w:val="clear"/>
        <w:spacing w:after="0" w:before="0" w:line="240"/>
        <w:ind w:left="120" w:right="120"/>
      </w:pPr>
      <w:r>
        <w:rPr>
          <w:rFonts w:ascii="Consolas" w:cs="Consolas" w:eastAsia="Consolas" w:hAnsi="Consolas"/>
          <w:sz w:val="16"/>
          <w:szCs w:val="16"/>
        </w:rPr>
        <w:t xml:space="preserve">        audit("invalid_token", reason=type(e).__name__); raise HTTPException(401, {"error": "invalid_token"})</w:t>
      </w:r>
    </w:p>
    <w:p>
      <w:pPr>
        <w:keepNext/>
        <w:shd w:fill="F2F2F2" w:color="auto" w:val="clear"/>
        <w:spacing w:after="0" w:before="0" w:line="240"/>
        <w:ind w:left="120" w:right="120"/>
      </w:pPr>
      <w:r>
        <w:rPr>
          <w:rFonts w:ascii="Consolas" w:cs="Consolas" w:eastAsia="Consolas" w:hAnsi="Consolas"/>
          <w:sz w:val="16"/>
          <w:szCs w:val="16"/>
        </w:rPr>
        <w:t xml:space="preserve">    if "writeback.write" not in claims.get("scope", "").split() or claims["sub"] not in ALLOWED_CALLERS:</w:t>
      </w:r>
    </w:p>
    <w:p>
      <w:pPr>
        <w:keepNext/>
        <w:shd w:fill="F2F2F2" w:color="auto" w:val="clear"/>
        <w:spacing w:after="0" w:before="0" w:line="240"/>
        <w:ind w:left="120" w:right="120"/>
      </w:pPr>
      <w:r>
        <w:rPr>
          <w:rFonts w:ascii="Consolas" w:cs="Consolas" w:eastAsia="Consolas" w:hAnsi="Consolas"/>
          <w:sz w:val="16"/>
          <w:szCs w:val="16"/>
        </w:rPr>
        <w:t xml:space="preserve">        raise HTTPException(401, {"error": "invalid_token"})</w:t>
      </w:r>
    </w:p>
    <w:p>
      <w:pPr>
        <w:keepNext w:val="false"/>
        <w:shd w:fill="F2F2F2" w:color="auto" w:val="clear"/>
        <w:spacing w:after="0" w:before="0" w:line="240"/>
        <w:ind w:left="120" w:right="120"/>
      </w:pPr>
      <w:r>
        <w:rPr>
          <w:rFonts w:ascii="Consolas" w:cs="Consolas" w:eastAsia="Consolas" w:hAnsi="Consolas"/>
          <w:sz w:val="16"/>
          <w:szCs w:val="16"/>
        </w:rPr>
        <w:t xml:space="preserve">    return claims</w:t>
      </w:r>
    </w:p>
    <w:p>
      <w:pPr>
        <w:spacing w:after="80"/>
      </w:pPr>
    </w:p>
    <w:p>
      <w:pPr>
        <w:pStyle w:val="Heading2"/>
      </w:pPr>
      <w:r>
        <w:t xml:space="preserve">P6 Fail-closed authorisation with short-lived cache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4011"/>
        <w:gridCol w:w="5015"/>
      </w:tblGrid>
      <w:tr>
        <w:trPr>
          <w:tblHeader/>
        </w:trPr>
        <w:tc>
          <w:tcPr>
            <w:tcW w:type="dxa" w:w="4011"/>
            <w:shd w:fill="1F4E79" w:color="auto" w:val="clear"/>
            <w:tcMar>
              <w:top w:type="dxa" w:w="60"/>
              <w:left w:type="dxa" w:w="100"/>
              <w:bottom w:type="dxa" w:w="60"/>
              <w:right w:type="dxa" w:w="100"/>
            </w:tcMar>
          </w:tcPr>
          <w:p>
            <w:pPr>
              <w:spacing w:after="40"/>
            </w:pPr>
            <w:r>
              <w:rPr>
                <w:b/>
                <w:bCs/>
                <w:color w:val="FFFFFF"/>
                <w:sz w:val="18"/>
                <w:szCs w:val="18"/>
              </w:rPr>
              <w:t xml:space="preserve">Problem</w:t>
            </w:r>
          </w:p>
        </w:tc>
        <w:tc>
          <w:tcPr>
            <w:tcW w:type="dxa" w:w="5015"/>
            <w:shd w:fill="1F4E79" w:color="auto" w:val="clear"/>
            <w:tcMar>
              <w:top w:type="dxa" w:w="60"/>
              <w:left w:type="dxa" w:w="100"/>
              <w:bottom w:type="dxa" w:w="60"/>
              <w:right w:type="dxa" w:w="100"/>
            </w:tcMar>
          </w:tcPr>
          <w:p>
            <w:pPr>
              <w:spacing w:after="40"/>
            </w:pPr>
            <w:r>
              <w:rPr>
                <w:b/>
                <w:bCs/>
                <w:color w:val="FFFFFF"/>
                <w:sz w:val="18"/>
                <w:szCs w:val="18"/>
              </w:rPr>
              <w:t xml:space="preserve">Pattern / rule</w:t>
            </w:r>
          </w:p>
        </w:tc>
      </w:tr>
      <w:tr>
        <w:tc>
          <w:tcPr>
            <w:tcW w:type="dxa" w:w="4011"/>
            <w:tcMar>
              <w:top w:type="dxa" w:w="60"/>
              <w:left w:type="dxa" w:w="100"/>
              <w:bottom w:type="dxa" w:w="60"/>
              <w:right w:type="dxa" w:w="100"/>
            </w:tcMar>
          </w:tcPr>
          <w:p>
            <w:pPr>
              <w:spacing w:after="40"/>
            </w:pPr>
            <w:r>
              <w:rPr>
                <w:sz w:val="18"/>
                <w:szCs w:val="18"/>
              </w:rPr>
              <w:t xml:space="preserve">Only members of BQ-Writeback may write; Graph adds latency and can fail.</w:t>
            </w:r>
          </w:p>
        </w:tc>
        <w:tc>
          <w:tcPr>
            <w:tcW w:type="dxa" w:w="5015"/>
            <w:tcMar>
              <w:top w:type="dxa" w:w="60"/>
              <w:left w:type="dxa" w:w="100"/>
              <w:bottom w:type="dxa" w:w="60"/>
              <w:right w:type="dxa" w:w="100"/>
            </w:tcMar>
          </w:tcPr>
          <w:p>
            <w:pPr>
              <w:spacing w:after="40"/>
            </w:pPr>
            <w:r>
              <w:rPr>
                <w:sz w:val="18"/>
                <w:szCs w:val="18"/>
              </w:rPr>
              <w:t xml:space="preserve">Check the user at write time (account enabled and member of the group). Cache the answer (allow or deny) for 5 minutes per entra_oid. If Graph cannot answer and nothing is cached, deny (403/503) – never allow by default.</w:t>
            </w:r>
          </w:p>
        </w:tc>
      </w:tr>
    </w:tbl>
    <w:p>
      <w:pPr>
        <w:spacing w:after="120"/>
      </w:pPr>
      <w:r>
        <w:rPr>
          <w:b/>
          <w:bCs/>
        </w:rPr>
        <w:t xml:space="preserve">Reference implementation (Python)</w:t>
      </w:r>
    </w:p>
    <w:p>
      <w:pPr>
        <w:keepNext/>
        <w:shd w:fill="F2F2F2" w:color="auto" w:val="clear"/>
        <w:spacing w:after="0" w:before="0" w:line="240"/>
        <w:ind w:left="120" w:right="120"/>
      </w:pPr>
      <w:r>
        <w:rPr>
          <w:rFonts w:ascii="Consolas" w:cs="Consolas" w:eastAsia="Consolas" w:hAnsi="Consolas"/>
          <w:sz w:val="16"/>
          <w:szCs w:val="16"/>
        </w:rPr>
        <w:t xml:space="preserve">_authz = TTLCache(maxsize=10_000, ttl=300)</w:t>
      </w:r>
    </w:p>
    <w:p>
      <w:pPr>
        <w:keepNext/>
        <w:shd w:fill="F2F2F2" w:color="auto" w:val="clear"/>
        <w:spacing w:after="0" w:before="0" w:line="240"/>
        <w:ind w:left="120" w:right="120"/>
      </w:pPr>
      <w:r>
        <w:rPr>
          <w:rFonts w:ascii="Consolas" w:cs="Consolas" w:eastAsia="Consolas" w:hAnsi="Consolas"/>
          <w:sz w:val="16"/>
          <w:szCs w:val="16"/>
        </w:rPr>
        <w:t xml:space="preserve"> </w:t>
      </w:r>
    </w:p>
    <w:p>
      <w:pPr>
        <w:keepNext/>
        <w:shd w:fill="F2F2F2" w:color="auto" w:val="clear"/>
        <w:spacing w:after="0" w:before="0" w:line="240"/>
        <w:ind w:left="120" w:right="120"/>
      </w:pPr>
      <w:r>
        <w:rPr>
          <w:rFonts w:ascii="Consolas" w:cs="Consolas" w:eastAsia="Consolas" w:hAnsi="Consolas"/>
          <w:sz w:val="16"/>
          <w:szCs w:val="16"/>
        </w:rPr>
        <w:t xml:space="preserve">def user_allowed(oid: str) -&gt; bool:</w:t>
      </w:r>
    </w:p>
    <w:p>
      <w:pPr>
        <w:keepNext/>
        <w:shd w:fill="F2F2F2" w:color="auto" w:val="clear"/>
        <w:spacing w:after="0" w:before="0" w:line="240"/>
        <w:ind w:left="120" w:right="120"/>
      </w:pPr>
      <w:r>
        <w:rPr>
          <w:rFonts w:ascii="Consolas" w:cs="Consolas" w:eastAsia="Consolas" w:hAnsi="Consolas"/>
          <w:sz w:val="16"/>
          <w:szCs w:val="16"/>
        </w:rPr>
        <w:t xml:space="preserve">    if oid in _authz: return _authz[oid]</w:t>
      </w:r>
    </w:p>
    <w:p>
      <w:pPr>
        <w:keepNext/>
        <w:shd w:fill="F2F2F2" w:color="auto" w:val="clear"/>
        <w:spacing w:after="0" w:before="0" w:line="240"/>
        <w:ind w:left="120" w:right="120"/>
      </w:pPr>
      <w:r>
        <w:rPr>
          <w:rFonts w:ascii="Consolas" w:cs="Consolas" w:eastAsia="Consolas" w:hAnsi="Consolas"/>
          <w:sz w:val="16"/>
          <w:szCs w:val="16"/>
        </w:rPr>
        <w:t xml:space="preserve">    tok = msal_app.acquire_token_for_client(scopes=["https://graph.microsoft.com/.default"])["access_token"]</w:t>
      </w:r>
    </w:p>
    <w:p>
      <w:pPr>
        <w:keepNext/>
        <w:shd w:fill="F2F2F2" w:color="auto" w:val="clear"/>
        <w:spacing w:after="0" w:before="0" w:line="240"/>
        <w:ind w:left="120" w:right="120"/>
      </w:pPr>
      <w:r>
        <w:rPr>
          <w:rFonts w:ascii="Consolas" w:cs="Consolas" w:eastAsia="Consolas" w:hAnsi="Consolas"/>
          <w:sz w:val="16"/>
          <w:szCs w:val="16"/>
        </w:rPr>
        <w:t xml:space="preserve">    h = {"Authorization": f"Bearer {tok}"}</w:t>
      </w:r>
    </w:p>
    <w:p>
      <w:pPr>
        <w:keepNext/>
        <w:shd w:fill="F2F2F2" w:color="auto" w:val="clear"/>
        <w:spacing w:after="0" w:before="0" w:line="240"/>
        <w:ind w:left="120" w:right="120"/>
      </w:pPr>
      <w:r>
        <w:rPr>
          <w:rFonts w:ascii="Consolas" w:cs="Consolas" w:eastAsia="Consolas" w:hAnsi="Consolas"/>
          <w:sz w:val="16"/>
          <w:szCs w:val="16"/>
        </w:rPr>
        <w:t xml:space="preserve">    u = httpx.get(f"{GRAPH}/users/{oid}?$select=accountEnabled", headers=h, timeout=2.0)</w:t>
      </w:r>
    </w:p>
    <w:p>
      <w:pPr>
        <w:keepNext/>
        <w:shd w:fill="F2F2F2" w:color="auto" w:val="clear"/>
        <w:spacing w:after="0" w:before="0" w:line="240"/>
        <w:ind w:left="120" w:right="120"/>
      </w:pPr>
      <w:r>
        <w:rPr>
          <w:rFonts w:ascii="Consolas" w:cs="Consolas" w:eastAsia="Consolas" w:hAnsi="Consolas"/>
          <w:sz w:val="16"/>
          <w:szCs w:val="16"/>
        </w:rPr>
        <w:t xml:space="preserve">    if u.status_code == 404: _authz[oid] = False; return False</w:t>
      </w:r>
    </w:p>
    <w:p>
      <w:pPr>
        <w:keepNext/>
        <w:shd w:fill="F2F2F2" w:color="auto" w:val="clear"/>
        <w:spacing w:after="0" w:before="0" w:line="240"/>
        <w:ind w:left="120" w:right="120"/>
      </w:pPr>
      <w:r>
        <w:rPr>
          <w:rFonts w:ascii="Consolas" w:cs="Consolas" w:eastAsia="Consolas" w:hAnsi="Consolas"/>
          <w:sz w:val="16"/>
          <w:szCs w:val="16"/>
        </w:rPr>
        <w:t xml:space="preserve">    u.raise_for_status()                                   # error → caller returns 503 (fail-closed)</w:t>
      </w:r>
    </w:p>
    <w:p>
      <w:pPr>
        <w:keepNext/>
        <w:shd w:fill="F2F2F2" w:color="auto" w:val="clear"/>
        <w:spacing w:after="0" w:before="0" w:line="240"/>
        <w:ind w:left="120" w:right="120"/>
      </w:pPr>
      <w:r>
        <w:rPr>
          <w:rFonts w:ascii="Consolas" w:cs="Consolas" w:eastAsia="Consolas" w:hAnsi="Consolas"/>
          <w:sz w:val="16"/>
          <w:szCs w:val="16"/>
        </w:rPr>
        <w:t xml:space="preserve">    g = httpx.post(f"{GRAPH}/users/{oid}/checkMemberGroups", json={"groupIds": [WRITEBACK_GROUP_ID]}, headers=h, timeout=2.0)</w:t>
      </w:r>
    </w:p>
    <w:p>
      <w:pPr>
        <w:keepNext/>
        <w:shd w:fill="F2F2F2" w:color="auto" w:val="clear"/>
        <w:spacing w:after="0" w:before="0" w:line="240"/>
        <w:ind w:left="120" w:right="120"/>
      </w:pPr>
      <w:r>
        <w:rPr>
          <w:rFonts w:ascii="Consolas" w:cs="Consolas" w:eastAsia="Consolas" w:hAnsi="Consolas"/>
          <w:sz w:val="16"/>
          <w:szCs w:val="16"/>
        </w:rPr>
        <w:t xml:space="preserve">    g.raise_for_status()</w:t>
      </w:r>
    </w:p>
    <w:p>
      <w:pPr>
        <w:keepNext/>
        <w:shd w:fill="F2F2F2" w:color="auto" w:val="clear"/>
        <w:spacing w:after="0" w:before="0" w:line="240"/>
        <w:ind w:left="120" w:right="120"/>
      </w:pPr>
      <w:r>
        <w:rPr>
          <w:rFonts w:ascii="Consolas" w:cs="Consolas" w:eastAsia="Consolas" w:hAnsi="Consolas"/>
          <w:sz w:val="16"/>
          <w:szCs w:val="16"/>
        </w:rPr>
        <w:t xml:space="preserve">    ok = u.json()["accountEnabled"] and WRITEBACK_GROUP_ID in g.json()["value"]</w:t>
      </w:r>
    </w:p>
    <w:p>
      <w:pPr>
        <w:keepNext/>
        <w:shd w:fill="F2F2F2" w:color="auto" w:val="clear"/>
        <w:spacing w:after="0" w:before="0" w:line="240"/>
        <w:ind w:left="120" w:right="120"/>
      </w:pPr>
      <w:r>
        <w:rPr>
          <w:rFonts w:ascii="Consolas" w:cs="Consolas" w:eastAsia="Consolas" w:hAnsi="Consolas"/>
          <w:sz w:val="16"/>
          <w:szCs w:val="16"/>
        </w:rPr>
        <w:t xml:space="preserve">    _authz[oid] = ok</w:t>
      </w:r>
    </w:p>
    <w:p>
      <w:pPr>
        <w:keepNext w:val="false"/>
        <w:shd w:fill="F2F2F2" w:color="auto" w:val="clear"/>
        <w:spacing w:after="0" w:before="0" w:line="240"/>
        <w:ind w:left="120" w:right="120"/>
      </w:pPr>
      <w:r>
        <w:rPr>
          <w:rFonts w:ascii="Consolas" w:cs="Consolas" w:eastAsia="Consolas" w:hAnsi="Consolas"/>
          <w:sz w:val="16"/>
          <w:szCs w:val="16"/>
        </w:rPr>
        <w:t xml:space="preserve">    return ok</w:t>
      </w:r>
    </w:p>
    <w:p>
      <w:pPr>
        <w:spacing w:after="80"/>
      </w:pPr>
    </w:p>
    <w:p>
      <w:pPr>
        <w:pStyle w:val="Heading2"/>
      </w:pPr>
      <w:r>
        <w:t xml:space="preserve">P7 Validate-then-act with configuration allow-lists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4011"/>
        <w:gridCol w:w="5015"/>
      </w:tblGrid>
      <w:tr>
        <w:trPr>
          <w:tblHeader/>
        </w:trPr>
        <w:tc>
          <w:tcPr>
            <w:tcW w:type="dxa" w:w="4011"/>
            <w:shd w:fill="1F4E79" w:color="auto" w:val="clear"/>
            <w:tcMar>
              <w:top w:type="dxa" w:w="60"/>
              <w:left w:type="dxa" w:w="100"/>
              <w:bottom w:type="dxa" w:w="60"/>
              <w:right w:type="dxa" w:w="100"/>
            </w:tcMar>
          </w:tcPr>
          <w:p>
            <w:pPr>
              <w:spacing w:after="40"/>
            </w:pPr>
            <w:r>
              <w:rPr>
                <w:b/>
                <w:bCs/>
                <w:color w:val="FFFFFF"/>
                <w:sz w:val="18"/>
                <w:szCs w:val="18"/>
              </w:rPr>
              <w:t xml:space="preserve">Problem</w:t>
            </w:r>
          </w:p>
        </w:tc>
        <w:tc>
          <w:tcPr>
            <w:tcW w:type="dxa" w:w="5015"/>
            <w:shd w:fill="1F4E79" w:color="auto" w:val="clear"/>
            <w:tcMar>
              <w:top w:type="dxa" w:w="60"/>
              <w:left w:type="dxa" w:w="100"/>
              <w:bottom w:type="dxa" w:w="60"/>
              <w:right w:type="dxa" w:w="100"/>
            </w:tcMar>
          </w:tcPr>
          <w:p>
            <w:pPr>
              <w:spacing w:after="40"/>
            </w:pPr>
            <w:r>
              <w:rPr>
                <w:b/>
                <w:bCs/>
                <w:color w:val="FFFFFF"/>
                <w:sz w:val="18"/>
                <w:szCs w:val="18"/>
              </w:rPr>
              <w:t xml:space="preserve">Pattern / rule</w:t>
            </w:r>
          </w:p>
        </w:tc>
      </w:tr>
      <w:tr>
        <w:tc>
          <w:tcPr>
            <w:tcW w:type="dxa" w:w="4011"/>
            <w:tcMar>
              <w:top w:type="dxa" w:w="60"/>
              <w:left w:type="dxa" w:w="100"/>
              <w:bottom w:type="dxa" w:w="60"/>
              <w:right w:type="dxa" w:w="100"/>
            </w:tcMar>
          </w:tcPr>
          <w:p>
            <w:pPr>
              <w:spacing w:after="40"/>
            </w:pPr>
            <w:r>
              <w:rPr>
                <w:sz w:val="18"/>
                <w:szCs w:val="18"/>
              </w:rPr>
              <w:t xml:space="preserve">The API must never write to arbitrary tables or columns, and bad values must not reach BigQuery.</w:t>
            </w:r>
          </w:p>
        </w:tc>
        <w:tc>
          <w:tcPr>
            <w:tcW w:type="dxa" w:w="5015"/>
            <w:tcMar>
              <w:top w:type="dxa" w:w="60"/>
              <w:left w:type="dxa" w:w="100"/>
              <w:bottom w:type="dxa" w:w="60"/>
              <w:right w:type="dxa" w:w="100"/>
            </w:tcMar>
          </w:tcPr>
          <w:p>
            <w:pPr>
              <w:spacing w:after="40"/>
            </w:pPr>
            <w:r>
              <w:rPr>
                <w:sz w:val="18"/>
                <w:szCs w:val="18"/>
              </w:rPr>
              <w:t xml:space="preserve">Validate the whole request before any side effect. Targets, editable fields and value rules come from configuration (ConfigMap reviewed by the data owner), not from the request. Reject the full request if any change is invalid.</w:t>
            </w:r>
          </w:p>
        </w:tc>
      </w:tr>
    </w:tbl>
    <w:p>
      <w:pPr>
        <w:spacing w:after="120"/>
      </w:pPr>
      <w:r>
        <w:rPr>
          <w:b/>
          <w:bCs/>
        </w:rPr>
        <w:t xml:space="preserve">Reference implementation (Python)</w:t>
      </w:r>
    </w:p>
    <w:p>
      <w:pPr>
        <w:keepNext/>
        <w:shd w:fill="F2F2F2" w:color="auto" w:val="clear"/>
        <w:spacing w:after="0" w:before="0" w:line="240"/>
        <w:ind w:left="120" w:right="120"/>
      </w:pPr>
      <w:r>
        <w:rPr>
          <w:rFonts w:ascii="Consolas" w:cs="Consolas" w:eastAsia="Consolas" w:hAnsi="Consolas"/>
          <w:sz w:val="16"/>
          <w:szCs w:val="16"/>
        </w:rPr>
        <w:t xml:space="preserve">RULES = load_yaml("/config/writeback-rules.yaml")   # e.g. writeback_log: { forecast_value: {type: int, min: 0, max: 1000000} }</w:t>
      </w:r>
    </w:p>
    <w:p>
      <w:pPr>
        <w:keepNext/>
        <w:shd w:fill="F2F2F2" w:color="auto" w:val="clear"/>
        <w:spacing w:after="0" w:before="0" w:line="240"/>
        <w:ind w:left="120" w:right="120"/>
      </w:pPr>
      <w:r>
        <w:rPr>
          <w:rFonts w:ascii="Consolas" w:cs="Consolas" w:eastAsia="Consolas" w:hAnsi="Consolas"/>
          <w:sz w:val="16"/>
          <w:szCs w:val="16"/>
        </w:rPr>
        <w:t xml:space="preserve"> </w:t>
      </w:r>
    </w:p>
    <w:p>
      <w:pPr>
        <w:keepNext/>
        <w:shd w:fill="F2F2F2" w:color="auto" w:val="clear"/>
        <w:spacing w:after="0" w:before="0" w:line="240"/>
        <w:ind w:left="120" w:right="120"/>
      </w:pPr>
      <w:r>
        <w:rPr>
          <w:rFonts w:ascii="Consolas" w:cs="Consolas" w:eastAsia="Consolas" w:hAnsi="Consolas"/>
          <w:sz w:val="16"/>
          <w:szCs w:val="16"/>
        </w:rPr>
        <w:t xml:space="preserve">def validate(req: WritebackRequest) -&gt; None:</w:t>
      </w:r>
    </w:p>
    <w:p>
      <w:pPr>
        <w:keepNext/>
        <w:shd w:fill="F2F2F2" w:color="auto" w:val="clear"/>
        <w:spacing w:after="0" w:before="0" w:line="240"/>
        <w:ind w:left="120" w:right="120"/>
      </w:pPr>
      <w:r>
        <w:rPr>
          <w:rFonts w:ascii="Consolas" w:cs="Consolas" w:eastAsia="Consolas" w:hAnsi="Consolas"/>
          <w:sz w:val="16"/>
          <w:szCs w:val="16"/>
        </w:rPr>
        <w:t xml:space="preserve">    tbl = f'{req.target.dataset}.{req.target.table}'</w:t>
      </w:r>
    </w:p>
    <w:p>
      <w:pPr>
        <w:keepNext/>
        <w:shd w:fill="F2F2F2" w:color="auto" w:val="clear"/>
        <w:spacing w:after="0" w:before="0" w:line="240"/>
        <w:ind w:left="120" w:right="120"/>
      </w:pPr>
      <w:r>
        <w:rPr>
          <w:rFonts w:ascii="Consolas" w:cs="Consolas" w:eastAsia="Consolas" w:hAnsi="Consolas"/>
          <w:sz w:val="16"/>
          <w:szCs w:val="16"/>
        </w:rPr>
        <w:t xml:space="preserve">    fields = RULES.get(tbl) or raise_(400, "target not allowed")</w:t>
      </w:r>
    </w:p>
    <w:p>
      <w:pPr>
        <w:keepNext/>
        <w:shd w:fill="F2F2F2" w:color="auto" w:val="clear"/>
        <w:spacing w:after="0" w:before="0" w:line="240"/>
        <w:ind w:left="120" w:right="120"/>
      </w:pPr>
      <w:r>
        <w:rPr>
          <w:rFonts w:ascii="Consolas" w:cs="Consolas" w:eastAsia="Consolas" w:hAnsi="Consolas"/>
          <w:sz w:val="16"/>
          <w:szCs w:val="16"/>
        </w:rPr>
        <w:t xml:space="preserve">    for c in req.changes:</w:t>
      </w:r>
    </w:p>
    <w:p>
      <w:pPr>
        <w:keepNext/>
        <w:shd w:fill="F2F2F2" w:color="auto" w:val="clear"/>
        <w:spacing w:after="0" w:before="0" w:line="240"/>
        <w:ind w:left="120" w:right="120"/>
      </w:pPr>
      <w:r>
        <w:rPr>
          <w:rFonts w:ascii="Consolas" w:cs="Consolas" w:eastAsia="Consolas" w:hAnsi="Consolas"/>
          <w:sz w:val="16"/>
          <w:szCs w:val="16"/>
        </w:rPr>
        <w:t xml:space="preserve">        rule = fields.get(c.field) or raise_(400, f"field {c.field} not editable")</w:t>
      </w:r>
    </w:p>
    <w:p>
      <w:pPr>
        <w:keepNext w:val="false"/>
        <w:shd w:fill="F2F2F2" w:color="auto" w:val="clear"/>
        <w:spacing w:after="0" w:before="0" w:line="240"/>
        <w:ind w:left="120" w:right="120"/>
      </w:pPr>
      <w:r>
        <w:rPr>
          <w:rFonts w:ascii="Consolas" w:cs="Consolas" w:eastAsia="Consolas" w:hAnsi="Consolas"/>
          <w:sz w:val="16"/>
          <w:szCs w:val="16"/>
        </w:rPr>
        <w:t xml:space="preserve">        check_value(c.new_value, rule)                # type, range, length, enum</w:t>
      </w:r>
    </w:p>
    <w:p>
      <w:pPr>
        <w:spacing w:after="80"/>
      </w:pPr>
    </w:p>
    <w:p>
      <w:pPr>
        <w:pStyle w:val="Heading2"/>
      </w:pPr>
      <w:r>
        <w:t xml:space="preserve">P8 Service-to-service auth with Google ID tokens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4011"/>
        <w:gridCol w:w="5015"/>
      </w:tblGrid>
      <w:tr>
        <w:trPr>
          <w:tblHeader/>
        </w:trPr>
        <w:tc>
          <w:tcPr>
            <w:tcW w:type="dxa" w:w="4011"/>
            <w:shd w:fill="1F4E79" w:color="auto" w:val="clear"/>
            <w:tcMar>
              <w:top w:type="dxa" w:w="60"/>
              <w:left w:type="dxa" w:w="100"/>
              <w:bottom w:type="dxa" w:w="60"/>
              <w:right w:type="dxa" w:w="100"/>
            </w:tcMar>
          </w:tcPr>
          <w:p>
            <w:pPr>
              <w:spacing w:after="40"/>
            </w:pPr>
            <w:r>
              <w:rPr>
                <w:b/>
                <w:bCs/>
                <w:color w:val="FFFFFF"/>
                <w:sz w:val="18"/>
                <w:szCs w:val="18"/>
              </w:rPr>
              <w:t xml:space="preserve">Problem</w:t>
            </w:r>
          </w:p>
        </w:tc>
        <w:tc>
          <w:tcPr>
            <w:tcW w:type="dxa" w:w="5015"/>
            <w:shd w:fill="1F4E79" w:color="auto" w:val="clear"/>
            <w:tcMar>
              <w:top w:type="dxa" w:w="60"/>
              <w:left w:type="dxa" w:w="100"/>
              <w:bottom w:type="dxa" w:w="60"/>
              <w:right w:type="dxa" w:w="100"/>
            </w:tcMar>
          </w:tcPr>
          <w:p>
            <w:pPr>
              <w:spacing w:after="40"/>
            </w:pPr>
            <w:r>
              <w:rPr>
                <w:b/>
                <w:bCs/>
                <w:color w:val="FFFFFF"/>
                <w:sz w:val="18"/>
                <w:szCs w:val="18"/>
              </w:rPr>
              <w:t xml:space="preserve">Pattern / rule</w:t>
            </w:r>
          </w:p>
        </w:tc>
      </w:tr>
      <w:tr>
        <w:tc>
          <w:tcPr>
            <w:tcW w:type="dxa" w:w="4011"/>
            <w:tcMar>
              <w:top w:type="dxa" w:w="60"/>
              <w:left w:type="dxa" w:w="100"/>
              <w:bottom w:type="dxa" w:w="60"/>
              <w:right w:type="dxa" w:w="100"/>
            </w:tcMar>
          </w:tcPr>
          <w:p>
            <w:pPr>
              <w:spacing w:after="40"/>
            </w:pPr>
            <w:r>
              <w:rPr>
                <w:sz w:val="18"/>
                <w:szCs w:val="18"/>
              </w:rPr>
              <w:t xml:space="preserve">After the JWT is verified, the write must continue machine-to-machine without forwarding user or ID&amp;A tokens.</w:t>
            </w:r>
          </w:p>
        </w:tc>
        <w:tc>
          <w:tcPr>
            <w:tcW w:type="dxa" w:w="5015"/>
            <w:tcMar>
              <w:top w:type="dxa" w:w="60"/>
              <w:left w:type="dxa" w:w="100"/>
              <w:bottom w:type="dxa" w:w="60"/>
              <w:right w:type="dxa" w:w="100"/>
            </w:tcMar>
          </w:tcPr>
          <w:p>
            <w:pPr>
              <w:spacing w:after="40"/>
            </w:pPr>
            <w:r>
              <w:rPr>
                <w:sz w:val="18"/>
                <w:szCs w:val="18"/>
              </w:rPr>
              <w:t xml:space="preserve">The caller fetches a Google ID token for the callee audience from the metadata server; the callee verifies signature, audience and the caller’s service-account email. Combine with NetworkPolicy so only the expected pods can connect.</w:t>
            </w:r>
          </w:p>
        </w:tc>
      </w:tr>
    </w:tbl>
    <w:p>
      <w:pPr>
        <w:spacing w:after="120"/>
      </w:pPr>
      <w:r>
        <w:rPr>
          <w:b/>
          <w:bCs/>
        </w:rPr>
        <w:t xml:space="preserve">Reference implementation (Python / Node.js)</w:t>
      </w:r>
    </w:p>
    <w:p>
      <w:pPr>
        <w:keepNext/>
        <w:shd w:fill="F2F2F2" w:color="auto" w:val="clear"/>
        <w:spacing w:after="0" w:before="0" w:line="240"/>
        <w:ind w:left="120" w:right="120"/>
      </w:pPr>
      <w:r>
        <w:rPr>
          <w:rFonts w:ascii="Consolas" w:cs="Consolas" w:eastAsia="Consolas" w:hAnsi="Consolas"/>
          <w:sz w:val="16"/>
          <w:szCs w:val="16"/>
        </w:rPr>
        <w:t xml:space="preserve"># caller – Write-back API (Python)</w:t>
      </w:r>
    </w:p>
    <w:p>
      <w:pPr>
        <w:keepNext/>
        <w:shd w:fill="F2F2F2" w:color="auto" w:val="clear"/>
        <w:spacing w:after="0" w:before="0" w:line="240"/>
        <w:ind w:left="120" w:right="120"/>
      </w:pPr>
      <w:r>
        <w:rPr>
          <w:rFonts w:ascii="Consolas" w:cs="Consolas" w:eastAsia="Consolas" w:hAnsi="Consolas"/>
          <w:sz w:val="16"/>
          <w:szCs w:val="16"/>
        </w:rPr>
        <w:t xml:space="preserve">idt = id_token.fetch_id_token(GReq(), "https://writer.internal")</w:t>
      </w:r>
    </w:p>
    <w:p>
      <w:pPr>
        <w:keepNext/>
        <w:shd w:fill="F2F2F2" w:color="auto" w:val="clear"/>
        <w:spacing w:after="0" w:before="0" w:line="240"/>
        <w:ind w:left="120" w:right="120"/>
      </w:pPr>
      <w:r>
        <w:rPr>
          <w:rFonts w:ascii="Consolas" w:cs="Consolas" w:eastAsia="Consolas" w:hAnsi="Consolas"/>
          <w:sz w:val="16"/>
          <w:szCs w:val="16"/>
        </w:rPr>
        <w:t xml:space="preserve">httpx.post("https://writer.internal/v1/write", json=rows_body, timeout=3.0,</w:t>
      </w:r>
    </w:p>
    <w:p>
      <w:pPr>
        <w:keepNext/>
        <w:shd w:fill="F2F2F2" w:color="auto" w:val="clear"/>
        <w:spacing w:after="0" w:before="0" w:line="240"/>
        <w:ind w:left="120" w:right="120"/>
      </w:pPr>
      <w:r>
        <w:rPr>
          <w:rFonts w:ascii="Consolas" w:cs="Consolas" w:eastAsia="Consolas" w:hAnsi="Consolas"/>
          <w:sz w:val="16"/>
          <w:szCs w:val="16"/>
        </w:rPr>
        <w:t xml:space="preserve">           headers={"Authorization": f"Bearer {idt}", "X-Request-Id": rid})</w:t>
      </w:r>
    </w:p>
    <w:p>
      <w:pPr>
        <w:keepNext/>
        <w:shd w:fill="F2F2F2" w:color="auto" w:val="clear"/>
        <w:spacing w:after="0" w:before="0" w:line="240"/>
        <w:ind w:left="120" w:right="120"/>
      </w:pPr>
      <w:r>
        <w:rPr>
          <w:rFonts w:ascii="Consolas" w:cs="Consolas" w:eastAsia="Consolas" w:hAnsi="Consolas"/>
          <w:sz w:val="16"/>
          <w:szCs w:val="16"/>
        </w:rPr>
        <w:t xml:space="preserve"> </w:t>
      </w:r>
    </w:p>
    <w:p>
      <w:pPr>
        <w:keepNext/>
        <w:shd w:fill="F2F2F2" w:color="auto" w:val="clear"/>
        <w:spacing w:after="0" w:before="0" w:line="240"/>
        <w:ind w:left="120" w:right="120"/>
      </w:pPr>
      <w:r>
        <w:rPr>
          <w:rFonts w:ascii="Consolas" w:cs="Consolas" w:eastAsia="Consolas" w:hAnsi="Consolas"/>
          <w:sz w:val="16"/>
          <w:szCs w:val="16"/>
        </w:rPr>
        <w:t xml:space="preserve">// callee – Writer API (Node.js)</w:t>
      </w:r>
    </w:p>
    <w:p>
      <w:pPr>
        <w:keepNext/>
        <w:shd w:fill="F2F2F2" w:color="auto" w:val="clear"/>
        <w:spacing w:after="0" w:before="0" w:line="240"/>
        <w:ind w:left="120" w:right="120"/>
      </w:pPr>
      <w:r>
        <w:rPr>
          <w:rFonts w:ascii="Consolas" w:cs="Consolas" w:eastAsia="Consolas" w:hAnsi="Consolas"/>
          <w:sz w:val="16"/>
          <w:szCs w:val="16"/>
        </w:rPr>
        <w:t xml:space="preserve">const { OAuth2Client } = require('google-auth-library');</w:t>
      </w:r>
    </w:p>
    <w:p>
      <w:pPr>
        <w:keepNext/>
        <w:shd w:fill="F2F2F2" w:color="auto" w:val="clear"/>
        <w:spacing w:after="0" w:before="0" w:line="240"/>
        <w:ind w:left="120" w:right="120"/>
      </w:pPr>
      <w:r>
        <w:rPr>
          <w:rFonts w:ascii="Consolas" w:cs="Consolas" w:eastAsia="Consolas" w:hAnsi="Consolas"/>
          <w:sz w:val="16"/>
          <w:szCs w:val="16"/>
        </w:rPr>
        <w:t xml:space="preserve">const client = new OAuth2Client();</w:t>
      </w:r>
    </w:p>
    <w:p>
      <w:pPr>
        <w:keepNext/>
        <w:shd w:fill="F2F2F2" w:color="auto" w:val="clear"/>
        <w:spacing w:after="0" w:before="0" w:line="240"/>
        <w:ind w:left="120" w:right="120"/>
      </w:pPr>
      <w:r>
        <w:rPr>
          <w:rFonts w:ascii="Consolas" w:cs="Consolas" w:eastAsia="Consolas" w:hAnsi="Consolas"/>
          <w:sz w:val="16"/>
          <w:szCs w:val="16"/>
        </w:rPr>
        <w:t xml:space="preserve">async function verifyCaller(req) {</w:t>
      </w:r>
    </w:p>
    <w:p>
      <w:pPr>
        <w:keepNext/>
        <w:shd w:fill="F2F2F2" w:color="auto" w:val="clear"/>
        <w:spacing w:after="0" w:before="0" w:line="240"/>
        <w:ind w:left="120" w:right="120"/>
      </w:pPr>
      <w:r>
        <w:rPr>
          <w:rFonts w:ascii="Consolas" w:cs="Consolas" w:eastAsia="Consolas" w:hAnsi="Consolas"/>
          <w:sz w:val="16"/>
          <w:szCs w:val="16"/>
        </w:rPr>
        <w:t xml:space="preserve">  const tok = (req.headers.authorization || '').replace(/^Bearer /, '');</w:t>
      </w:r>
    </w:p>
    <w:p>
      <w:pPr>
        <w:keepNext/>
        <w:shd w:fill="F2F2F2" w:color="auto" w:val="clear"/>
        <w:spacing w:after="0" w:before="0" w:line="240"/>
        <w:ind w:left="120" w:right="120"/>
      </w:pPr>
      <w:r>
        <w:rPr>
          <w:rFonts w:ascii="Consolas" w:cs="Consolas" w:eastAsia="Consolas" w:hAnsi="Consolas"/>
          <w:sz w:val="16"/>
          <w:szCs w:val="16"/>
        </w:rPr>
        <w:t xml:space="preserve">  const t = await client.verifyIdToken({ idToken: tok, audience: 'https://writer.internal' });</w:t>
      </w:r>
    </w:p>
    <w:p>
      <w:pPr>
        <w:keepNext/>
        <w:shd w:fill="F2F2F2" w:color="auto" w:val="clear"/>
        <w:spacing w:after="0" w:before="0" w:line="240"/>
        <w:ind w:left="120" w:right="120"/>
      </w:pPr>
      <w:r>
        <w:rPr>
          <w:rFonts w:ascii="Consolas" w:cs="Consolas" w:eastAsia="Consolas" w:hAnsi="Consolas"/>
          <w:sz w:val="16"/>
          <w:szCs w:val="16"/>
        </w:rPr>
        <w:t xml:space="preserve">  const p = t.getPayload();</w:t>
      </w:r>
    </w:p>
    <w:p>
      <w:pPr>
        <w:keepNext/>
        <w:shd w:fill="F2F2F2" w:color="auto" w:val="clear"/>
        <w:spacing w:after="0" w:before="0" w:line="240"/>
        <w:ind w:left="120" w:right="120"/>
      </w:pPr>
      <w:r>
        <w:rPr>
          <w:rFonts w:ascii="Consolas" w:cs="Consolas" w:eastAsia="Consolas" w:hAnsi="Consolas"/>
          <w:sz w:val="16"/>
          <w:szCs w:val="16"/>
        </w:rPr>
        <w:t xml:space="preserve">  if (p.email !== process.env.ALLOWED_CALLER || !p.email_verified) throw Object.assign(new Error('caller_not_allowed'), { status: 403 });</w:t>
      </w:r>
    </w:p>
    <w:p>
      <w:pPr>
        <w:keepNext w:val="false"/>
        <w:shd w:fill="F2F2F2" w:color="auto" w:val="clear"/>
        <w:spacing w:after="0" w:before="0" w:line="240"/>
        <w:ind w:left="120" w:right="120"/>
      </w:pPr>
      <w:r>
        <w:rPr>
          <w:rFonts w:ascii="Consolas" w:cs="Consolas" w:eastAsia="Consolas" w:hAnsi="Consolas"/>
          <w:sz w:val="16"/>
          <w:szCs w:val="16"/>
        </w:rPr>
        <w:t xml:space="preserve">}</w:t>
      </w:r>
    </w:p>
    <w:p>
      <w:pPr>
        <w:spacing w:after="80"/>
      </w:pPr>
    </w:p>
    <w:p>
      <w:pPr>
        <w:pStyle w:val="Heading2"/>
      </w:pPr>
      <w:r>
        <w:t xml:space="preserve">P9 Keyless Google access with Workload Identity</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4011"/>
        <w:gridCol w:w="5015"/>
      </w:tblGrid>
      <w:tr>
        <w:trPr>
          <w:tblHeader/>
        </w:trPr>
        <w:tc>
          <w:tcPr>
            <w:tcW w:type="dxa" w:w="4011"/>
            <w:shd w:fill="1F4E79" w:color="auto" w:val="clear"/>
            <w:tcMar>
              <w:top w:type="dxa" w:w="60"/>
              <w:left w:type="dxa" w:w="100"/>
              <w:bottom w:type="dxa" w:w="60"/>
              <w:right w:type="dxa" w:w="100"/>
            </w:tcMar>
          </w:tcPr>
          <w:p>
            <w:pPr>
              <w:spacing w:after="40"/>
            </w:pPr>
            <w:r>
              <w:rPr>
                <w:b/>
                <w:bCs/>
                <w:color w:val="FFFFFF"/>
                <w:sz w:val="18"/>
                <w:szCs w:val="18"/>
              </w:rPr>
              <w:t xml:space="preserve">Problem</w:t>
            </w:r>
          </w:p>
        </w:tc>
        <w:tc>
          <w:tcPr>
            <w:tcW w:type="dxa" w:w="5015"/>
            <w:shd w:fill="1F4E79" w:color="auto" w:val="clear"/>
            <w:tcMar>
              <w:top w:type="dxa" w:w="60"/>
              <w:left w:type="dxa" w:w="100"/>
              <w:bottom w:type="dxa" w:w="60"/>
              <w:right w:type="dxa" w:w="100"/>
            </w:tcMar>
          </w:tcPr>
          <w:p>
            <w:pPr>
              <w:spacing w:after="40"/>
            </w:pPr>
            <w:r>
              <w:rPr>
                <w:b/>
                <w:bCs/>
                <w:color w:val="FFFFFF"/>
                <w:sz w:val="18"/>
                <w:szCs w:val="18"/>
              </w:rPr>
              <w:t xml:space="preserve">Pattern / rule</w:t>
            </w:r>
          </w:p>
        </w:tc>
      </w:tr>
      <w:tr>
        <w:tc>
          <w:tcPr>
            <w:tcW w:type="dxa" w:w="4011"/>
            <w:tcMar>
              <w:top w:type="dxa" w:w="60"/>
              <w:left w:type="dxa" w:w="100"/>
              <w:bottom w:type="dxa" w:w="60"/>
              <w:right w:type="dxa" w:w="100"/>
            </w:tcMar>
          </w:tcPr>
          <w:p>
            <w:pPr>
              <w:spacing w:after="40"/>
            </w:pPr>
            <w:r>
              <w:rPr>
                <w:sz w:val="18"/>
                <w:szCs w:val="18"/>
              </w:rPr>
              <w:t xml:space="preserve">Pods need Google credentials; service-account key files are banned.</w:t>
            </w:r>
          </w:p>
        </w:tc>
        <w:tc>
          <w:tcPr>
            <w:tcW w:type="dxa" w:w="5015"/>
            <w:tcMar>
              <w:top w:type="dxa" w:w="60"/>
              <w:left w:type="dxa" w:w="100"/>
              <w:bottom w:type="dxa" w:w="60"/>
              <w:right w:type="dxa" w:w="100"/>
            </w:tcMar>
          </w:tcPr>
          <w:p>
            <w:pPr>
              <w:spacing w:after="40"/>
            </w:pPr>
            <w:r>
              <w:rPr>
                <w:sz w:val="18"/>
                <w:szCs w:val="18"/>
              </w:rPr>
              <w:t xml:space="preserve">One KSA per service bound to one GSA (roles/iam.workloadIdentityUser). Client libraries pick up credentials automatically from the GKE metadata server. Grant each GSA only what it needs (secret accessor on one secret; dataEditor on one table).</w:t>
            </w:r>
          </w:p>
        </w:tc>
      </w:tr>
    </w:tbl>
    <w:p>
      <w:pPr>
        <w:spacing w:after="120"/>
      </w:pPr>
      <w:r>
        <w:rPr>
          <w:b/>
          <w:bCs/>
        </w:rPr>
        <w:t xml:space="preserve">Reference implementation (gcloud / kubectl)</w:t>
      </w:r>
    </w:p>
    <w:p>
      <w:pPr>
        <w:keepNext/>
        <w:shd w:fill="F2F2F2" w:color="auto" w:val="clear"/>
        <w:spacing w:after="0" w:before="0" w:line="240"/>
        <w:ind w:left="120" w:right="120"/>
      </w:pPr>
      <w:r>
        <w:rPr>
          <w:rFonts w:ascii="Consolas" w:cs="Consolas" w:eastAsia="Consolas" w:hAnsi="Consolas"/>
          <w:sz w:val="16"/>
          <w:szCs w:val="16"/>
        </w:rPr>
        <w:t xml:space="preserve">gcloud iam service-accounts add-iam-policy-binding writer@lbg-writeback-prj.iam.gserviceaccount.com \</w:t>
      </w:r>
    </w:p>
    <w:p>
      <w:pPr>
        <w:keepNext/>
        <w:shd w:fill="F2F2F2" w:color="auto" w:val="clear"/>
        <w:spacing w:after="0" w:before="0" w:line="240"/>
        <w:ind w:left="120" w:right="120"/>
      </w:pPr>
      <w:r>
        <w:rPr>
          <w:rFonts w:ascii="Consolas" w:cs="Consolas" w:eastAsia="Consolas" w:hAnsi="Consolas"/>
          <w:sz w:val="16"/>
          <w:szCs w:val="16"/>
        </w:rPr>
        <w:t xml:space="preserve">  --role roles/iam.workloadIdentityUser \</w:t>
      </w:r>
    </w:p>
    <w:p>
      <w:pPr>
        <w:keepNext/>
        <w:shd w:fill="F2F2F2" w:color="auto" w:val="clear"/>
        <w:spacing w:after="0" w:before="0" w:line="240"/>
        <w:ind w:left="120" w:right="120"/>
      </w:pPr>
      <w:r>
        <w:rPr>
          <w:rFonts w:ascii="Consolas" w:cs="Consolas" w:eastAsia="Consolas" w:hAnsi="Consolas"/>
          <w:sz w:val="16"/>
          <w:szCs w:val="16"/>
        </w:rPr>
        <w:t xml:space="preserve">  --member "serviceAccount:lbg-writeback-prj.svc.id.goog[writeback/writer-ksa]"</w:t>
      </w:r>
    </w:p>
    <w:p>
      <w:pPr>
        <w:keepNext/>
        <w:shd w:fill="F2F2F2" w:color="auto" w:val="clear"/>
        <w:spacing w:after="0" w:before="0" w:line="240"/>
        <w:ind w:left="120" w:right="120"/>
      </w:pPr>
      <w:r>
        <w:rPr>
          <w:rFonts w:ascii="Consolas" w:cs="Consolas" w:eastAsia="Consolas" w:hAnsi="Consolas"/>
          <w:sz w:val="16"/>
          <w:szCs w:val="16"/>
        </w:rPr>
        <w:t xml:space="preserve"> </w:t>
      </w:r>
    </w:p>
    <w:p>
      <w:pPr>
        <w:keepNext/>
        <w:shd w:fill="F2F2F2" w:color="auto" w:val="clear"/>
        <w:spacing w:after="0" w:before="0" w:line="240"/>
        <w:ind w:left="120" w:right="120"/>
      </w:pPr>
      <w:r>
        <w:rPr>
          <w:rFonts w:ascii="Consolas" w:cs="Consolas" w:eastAsia="Consolas" w:hAnsi="Consolas"/>
          <w:sz w:val="16"/>
          <w:szCs w:val="16"/>
        </w:rPr>
        <w:t xml:space="preserve">kubectl annotate serviceaccount writer-ksa -n writeback \</w:t>
      </w:r>
    </w:p>
    <w:p>
      <w:pPr>
        <w:keepNext/>
        <w:shd w:fill="F2F2F2" w:color="auto" w:val="clear"/>
        <w:spacing w:after="0" w:before="0" w:line="240"/>
        <w:ind w:left="120" w:right="120"/>
      </w:pPr>
      <w:r>
        <w:rPr>
          <w:rFonts w:ascii="Consolas" w:cs="Consolas" w:eastAsia="Consolas" w:hAnsi="Consolas"/>
          <w:sz w:val="16"/>
          <w:szCs w:val="16"/>
        </w:rPr>
        <w:t xml:space="preserve">  iam.gke.io/gcp-service-account=writer@lbg-writeback-prj.iam.gserviceaccount.com</w:t>
      </w:r>
    </w:p>
    <w:p>
      <w:pPr>
        <w:keepNext/>
        <w:shd w:fill="F2F2F2" w:color="auto" w:val="clear"/>
        <w:spacing w:after="0" w:before="0" w:line="240"/>
        <w:ind w:left="120" w:right="120"/>
      </w:pPr>
      <w:r>
        <w:rPr>
          <w:rFonts w:ascii="Consolas" w:cs="Consolas" w:eastAsia="Consolas" w:hAnsi="Consolas"/>
          <w:sz w:val="16"/>
          <w:szCs w:val="16"/>
        </w:rPr>
        <w:t xml:space="preserve"> </w:t>
      </w:r>
    </w:p>
    <w:p>
      <w:pPr>
        <w:keepNext/>
        <w:shd w:fill="F2F2F2" w:color="auto" w:val="clear"/>
        <w:spacing w:after="0" w:before="0" w:line="240"/>
        <w:ind w:left="120" w:right="120"/>
      </w:pPr>
      <w:r>
        <w:rPr>
          <w:rFonts w:ascii="Consolas" w:cs="Consolas" w:eastAsia="Consolas" w:hAnsi="Consolas"/>
          <w:sz w:val="16"/>
          <w:szCs w:val="16"/>
        </w:rPr>
        <w:t xml:space="preserve">bq add-iam-policy-binding --member=serviceAccount:writer@lbg-writeback-prj.iam.gserviceaccount.com \</w:t>
      </w:r>
    </w:p>
    <w:p>
      <w:pPr>
        <w:keepNext w:val="false"/>
        <w:shd w:fill="F2F2F2" w:color="auto" w:val="clear"/>
        <w:spacing w:after="0" w:before="0" w:line="240"/>
        <w:ind w:left="120" w:right="120"/>
      </w:pPr>
      <w:r>
        <w:rPr>
          <w:rFonts w:ascii="Consolas" w:cs="Consolas" w:eastAsia="Consolas" w:hAnsi="Consolas"/>
          <w:sz w:val="16"/>
          <w:szCs w:val="16"/>
        </w:rPr>
        <w:t xml:space="preserve">  --role=roles/bigquery.dataEditor lbg-data-prj:writeback.writeback_log</w:t>
      </w:r>
    </w:p>
    <w:p>
      <w:pPr>
        <w:spacing w:after="80"/>
      </w:pPr>
    </w:p>
    <w:p>
      <w:pPr>
        <w:pStyle w:val="Heading2"/>
      </w:pPr>
      <w:r>
        <w:t xml:space="preserve">P10 Idempotent append-only write + current-state view</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4011"/>
        <w:gridCol w:w="5015"/>
      </w:tblGrid>
      <w:tr>
        <w:trPr>
          <w:tblHeader/>
        </w:trPr>
        <w:tc>
          <w:tcPr>
            <w:tcW w:type="dxa" w:w="4011"/>
            <w:shd w:fill="1F4E79" w:color="auto" w:val="clear"/>
            <w:tcMar>
              <w:top w:type="dxa" w:w="60"/>
              <w:left w:type="dxa" w:w="100"/>
              <w:bottom w:type="dxa" w:w="60"/>
              <w:right w:type="dxa" w:w="100"/>
            </w:tcMar>
          </w:tcPr>
          <w:p>
            <w:pPr>
              <w:spacing w:after="40"/>
            </w:pPr>
            <w:r>
              <w:rPr>
                <w:b/>
                <w:bCs/>
                <w:color w:val="FFFFFF"/>
                <w:sz w:val="18"/>
                <w:szCs w:val="18"/>
              </w:rPr>
              <w:t xml:space="preserve">Problem</w:t>
            </w:r>
          </w:p>
        </w:tc>
        <w:tc>
          <w:tcPr>
            <w:tcW w:type="dxa" w:w="5015"/>
            <w:shd w:fill="1F4E79" w:color="auto" w:val="clear"/>
            <w:tcMar>
              <w:top w:type="dxa" w:w="60"/>
              <w:left w:type="dxa" w:w="100"/>
              <w:bottom w:type="dxa" w:w="60"/>
              <w:right w:type="dxa" w:w="100"/>
            </w:tcMar>
          </w:tcPr>
          <w:p>
            <w:pPr>
              <w:spacing w:after="40"/>
            </w:pPr>
            <w:r>
              <w:rPr>
                <w:b/>
                <w:bCs/>
                <w:color w:val="FFFFFF"/>
                <w:sz w:val="18"/>
                <w:szCs w:val="18"/>
              </w:rPr>
              <w:t xml:space="preserve">Pattern / rule</w:t>
            </w:r>
          </w:p>
        </w:tc>
      </w:tr>
      <w:tr>
        <w:tc>
          <w:tcPr>
            <w:tcW w:type="dxa" w:w="4011"/>
            <w:tcMar>
              <w:top w:type="dxa" w:w="60"/>
              <w:left w:type="dxa" w:w="100"/>
              <w:bottom w:type="dxa" w:w="60"/>
              <w:right w:type="dxa" w:w="100"/>
            </w:tcMar>
          </w:tcPr>
          <w:p>
            <w:pPr>
              <w:spacing w:after="40"/>
            </w:pPr>
            <w:r>
              <w:rPr>
                <w:sz w:val="18"/>
                <w:szCs w:val="18"/>
              </w:rPr>
              <w:t xml:space="preserve">Retries and double clicks must not duplicate data; history must be kept for audit.</w:t>
            </w:r>
          </w:p>
        </w:tc>
        <w:tc>
          <w:tcPr>
            <w:tcW w:type="dxa" w:w="5015"/>
            <w:tcMar>
              <w:top w:type="dxa" w:w="60"/>
              <w:left w:type="dxa" w:w="100"/>
              <w:bottom w:type="dxa" w:w="60"/>
              <w:right w:type="dxa" w:w="100"/>
            </w:tcMar>
          </w:tcPr>
          <w:p>
            <w:pPr>
              <w:spacing w:after="40"/>
            </w:pPr>
            <w:r>
              <w:rPr>
                <w:sz w:val="18"/>
                <w:szCs w:val="18"/>
              </w:rPr>
              <w:t xml:space="preserve">Never update in place. Append one row per change with insertId = request_id (+ change index) so BigQuery de-duplicates retries; expose the latest value through a view used by the dashboard.</w:t>
            </w:r>
          </w:p>
        </w:tc>
      </w:tr>
    </w:tbl>
    <w:p>
      <w:pPr>
        <w:spacing w:after="120"/>
      </w:pPr>
      <w:r>
        <w:rPr>
          <w:b/>
          <w:bCs/>
        </w:rPr>
        <w:t xml:space="preserve">Reference implementation (Node.js)</w:t>
      </w:r>
    </w:p>
    <w:p>
      <w:pPr>
        <w:keepNext/>
        <w:shd w:fill="F2F2F2" w:color="auto" w:val="clear"/>
        <w:spacing w:after="0" w:before="0" w:line="240"/>
        <w:ind w:left="120" w:right="120"/>
      </w:pPr>
      <w:r>
        <w:rPr>
          <w:rFonts w:ascii="Consolas" w:cs="Consolas" w:eastAsia="Consolas" w:hAnsi="Consolas"/>
          <w:sz w:val="16"/>
          <w:szCs w:val="16"/>
        </w:rPr>
        <w:t xml:space="preserve">const { BigQuery } = require('@google-cloud/bigquery');</w:t>
      </w:r>
    </w:p>
    <w:p>
      <w:pPr>
        <w:keepNext/>
        <w:shd w:fill="F2F2F2" w:color="auto" w:val="clear"/>
        <w:spacing w:after="0" w:before="0" w:line="240"/>
        <w:ind w:left="120" w:right="120"/>
      </w:pPr>
      <w:r>
        <w:rPr>
          <w:rFonts w:ascii="Consolas" w:cs="Consolas" w:eastAsia="Consolas" w:hAnsi="Consolas"/>
          <w:sz w:val="16"/>
          <w:szCs w:val="16"/>
        </w:rPr>
        <w:t xml:space="preserve">const table = new BigQuery().dataset('writeback').table('writeback_log');</w:t>
      </w:r>
    </w:p>
    <w:p>
      <w:pPr>
        <w:keepNext/>
        <w:shd w:fill="F2F2F2" w:color="auto" w:val="clear"/>
        <w:spacing w:after="0" w:before="0" w:line="240"/>
        <w:ind w:left="120" w:right="120"/>
      </w:pPr>
      <w:r>
        <w:rPr>
          <w:rFonts w:ascii="Consolas" w:cs="Consolas" w:eastAsia="Consolas" w:hAnsi="Consolas"/>
          <w:sz w:val="16"/>
          <w:szCs w:val="16"/>
        </w:rPr>
        <w:t xml:space="preserve"> </w:t>
      </w:r>
    </w:p>
    <w:p>
      <w:pPr>
        <w:keepNext/>
        <w:shd w:fill="F2F2F2" w:color="auto" w:val="clear"/>
        <w:spacing w:after="0" w:before="0" w:line="240"/>
        <w:ind w:left="120" w:right="120"/>
      </w:pPr>
      <w:r>
        <w:rPr>
          <w:rFonts w:ascii="Consolas" w:cs="Consolas" w:eastAsia="Consolas" w:hAnsi="Consolas"/>
          <w:sz w:val="16"/>
          <w:szCs w:val="16"/>
        </w:rPr>
        <w:t xml:space="preserve">app.post('/v1/write', async (req, res) =&gt; {</w:t>
      </w:r>
    </w:p>
    <w:p>
      <w:pPr>
        <w:keepNext/>
        <w:shd w:fill="F2F2F2" w:color="auto" w:val="clear"/>
        <w:spacing w:after="0" w:before="0" w:line="240"/>
        <w:ind w:left="120" w:right="120"/>
      </w:pPr>
      <w:r>
        <w:rPr>
          <w:rFonts w:ascii="Consolas" w:cs="Consolas" w:eastAsia="Consolas" w:hAnsi="Consolas"/>
          <w:sz w:val="16"/>
          <w:szCs w:val="16"/>
        </w:rPr>
        <w:t xml:space="preserve">  try {</w:t>
      </w:r>
    </w:p>
    <w:p>
      <w:pPr>
        <w:keepNext/>
        <w:shd w:fill="F2F2F2" w:color="auto" w:val="clear"/>
        <w:spacing w:after="0" w:before="0" w:line="240"/>
        <w:ind w:left="120" w:right="120"/>
      </w:pPr>
      <w:r>
        <w:rPr>
          <w:rFonts w:ascii="Consolas" w:cs="Consolas" w:eastAsia="Consolas" w:hAnsi="Consolas"/>
          <w:sz w:val="16"/>
          <w:szCs w:val="16"/>
        </w:rPr>
        <w:t xml:space="preserve">    await verifyCaller(req);                                   // P8</w:t>
      </w:r>
    </w:p>
    <w:p>
      <w:pPr>
        <w:keepNext/>
        <w:shd w:fill="F2F2F2" w:color="auto" w:val="clear"/>
        <w:spacing w:after="0" w:before="0" w:line="240"/>
        <w:ind w:left="120" w:right="120"/>
      </w:pPr>
      <w:r>
        <w:rPr>
          <w:rFonts w:ascii="Consolas" w:cs="Consolas" w:eastAsia="Consolas" w:hAnsi="Consolas"/>
          <w:sz w:val="16"/>
          <w:szCs w:val="16"/>
        </w:rPr>
        <w:t xml:space="preserve">    const { request_id, rows } = req.body;</w:t>
      </w:r>
    </w:p>
    <w:p>
      <w:pPr>
        <w:keepNext/>
        <w:shd w:fill="F2F2F2" w:color="auto" w:val="clear"/>
        <w:spacing w:after="0" w:before="0" w:line="240"/>
        <w:ind w:left="120" w:right="120"/>
      </w:pPr>
      <w:r>
        <w:rPr>
          <w:rFonts w:ascii="Consolas" w:cs="Consolas" w:eastAsia="Consolas" w:hAnsi="Consolas"/>
          <w:sz w:val="16"/>
          <w:szCs w:val="16"/>
        </w:rPr>
        <w:t xml:space="preserve">    const now = new Date().toISOString();</w:t>
      </w:r>
    </w:p>
    <w:p>
      <w:pPr>
        <w:keepNext/>
        <w:shd w:fill="F2F2F2" w:color="auto" w:val="clear"/>
        <w:spacing w:after="0" w:before="0" w:line="240"/>
        <w:ind w:left="120" w:right="120"/>
      </w:pPr>
      <w:r>
        <w:rPr>
          <w:rFonts w:ascii="Consolas" w:cs="Consolas" w:eastAsia="Consolas" w:hAnsi="Consolas"/>
          <w:sz w:val="16"/>
          <w:szCs w:val="16"/>
        </w:rPr>
        <w:t xml:space="preserve">    await table.insert(rows.map((r, i) =&gt; ({</w:t>
      </w:r>
    </w:p>
    <w:p>
      <w:pPr>
        <w:keepNext/>
        <w:shd w:fill="F2F2F2" w:color="auto" w:val="clear"/>
        <w:spacing w:after="0" w:before="0" w:line="240"/>
        <w:ind w:left="120" w:right="120"/>
      </w:pPr>
      <w:r>
        <w:rPr>
          <w:rFonts w:ascii="Consolas" w:cs="Consolas" w:eastAsia="Consolas" w:hAnsi="Consolas"/>
          <w:sz w:val="16"/>
          <w:szCs w:val="16"/>
        </w:rPr>
        <w:t xml:space="preserve">      insertId: `${request_id}-${i}`,</w:t>
      </w:r>
    </w:p>
    <w:p>
      <w:pPr>
        <w:keepNext/>
        <w:shd w:fill="F2F2F2" w:color="auto" w:val="clear"/>
        <w:spacing w:after="0" w:before="0" w:line="240"/>
        <w:ind w:left="120" w:right="120"/>
      </w:pPr>
      <w:r>
        <w:rPr>
          <w:rFonts w:ascii="Consolas" w:cs="Consolas" w:eastAsia="Consolas" w:hAnsi="Consolas"/>
          <w:sz w:val="16"/>
          <w:szCs w:val="16"/>
        </w:rPr>
        <w:t xml:space="preserve">      json: { request_id, ...r, written_at: now } })), { raw: true });</w:t>
      </w:r>
    </w:p>
    <w:p>
      <w:pPr>
        <w:keepNext/>
        <w:shd w:fill="F2F2F2" w:color="auto" w:val="clear"/>
        <w:spacing w:after="0" w:before="0" w:line="240"/>
        <w:ind w:left="120" w:right="120"/>
      </w:pPr>
      <w:r>
        <w:rPr>
          <w:rFonts w:ascii="Consolas" w:cs="Consolas" w:eastAsia="Consolas" w:hAnsi="Consolas"/>
          <w:sz w:val="16"/>
          <w:szCs w:val="16"/>
        </w:rPr>
        <w:t xml:space="preserve">    res.json({ ok: true, request_id, rows: rows.length });</w:t>
      </w:r>
    </w:p>
    <w:p>
      <w:pPr>
        <w:keepNext/>
        <w:shd w:fill="F2F2F2" w:color="auto" w:val="clear"/>
        <w:spacing w:after="0" w:before="0" w:line="240"/>
        <w:ind w:left="120" w:right="120"/>
      </w:pPr>
      <w:r>
        <w:rPr>
          <w:rFonts w:ascii="Consolas" w:cs="Consolas" w:eastAsia="Consolas" w:hAnsi="Consolas"/>
          <w:sz w:val="16"/>
          <w:szCs w:val="16"/>
        </w:rPr>
        <w:t xml:space="preserve">  } catch (e) {</w:t>
      </w:r>
    </w:p>
    <w:p>
      <w:pPr>
        <w:keepNext/>
        <w:shd w:fill="F2F2F2" w:color="auto" w:val="clear"/>
        <w:spacing w:after="0" w:before="0" w:line="240"/>
        <w:ind w:left="120" w:right="120"/>
      </w:pPr>
      <w:r>
        <w:rPr>
          <w:rFonts w:ascii="Consolas" w:cs="Consolas" w:eastAsia="Consolas" w:hAnsi="Consolas"/>
          <w:sz w:val="16"/>
          <w:szCs w:val="16"/>
        </w:rPr>
        <w:t xml:space="preserve">    res.status(e.status || 503).json({ error: e.status ? e.message : 'bigquery_error', request_id: req.body?.request_id });</w:t>
      </w:r>
    </w:p>
    <w:p>
      <w:pPr>
        <w:keepNext/>
        <w:shd w:fill="F2F2F2" w:color="auto" w:val="clear"/>
        <w:spacing w:after="0" w:before="0" w:line="240"/>
        <w:ind w:left="120" w:right="120"/>
      </w:pPr>
      <w:r>
        <w:rPr>
          <w:rFonts w:ascii="Consolas" w:cs="Consolas" w:eastAsia="Consolas" w:hAnsi="Consolas"/>
          <w:sz w:val="16"/>
          <w:szCs w:val="16"/>
        </w:rPr>
        <w:t xml:space="preserve">  }</w:t>
      </w:r>
    </w:p>
    <w:p>
      <w:pPr>
        <w:keepNext w:val="false"/>
        <w:shd w:fill="F2F2F2" w:color="auto" w:val="clear"/>
        <w:spacing w:after="0" w:before="0" w:line="240"/>
        <w:ind w:left="120" w:right="120"/>
      </w:pPr>
      <w:r>
        <w:rPr>
          <w:rFonts w:ascii="Consolas" w:cs="Consolas" w:eastAsia="Consolas" w:hAnsi="Consolas"/>
          <w:sz w:val="16"/>
          <w:szCs w:val="16"/>
        </w:rPr>
        <w:t xml:space="preserve">});</w:t>
      </w:r>
    </w:p>
    <w:p>
      <w:pPr>
        <w:spacing w:after="80"/>
      </w:pPr>
    </w:p>
    <w:p>
      <w:pPr>
        <w:pStyle w:val="Heading2"/>
      </w:pPr>
      <w:r>
        <w:t xml:space="preserve">P11 Resilience: time-outs, retries, back-off</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908"/>
        <w:gridCol w:w="1103"/>
        <w:gridCol w:w="3008"/>
        <w:gridCol w:w="2007"/>
      </w:tblGrid>
      <w:tr>
        <w:trPr>
          <w:tblHeader/>
        </w:trPr>
        <w:tc>
          <w:tcPr>
            <w:tcW w:type="dxa" w:w="2908"/>
            <w:shd w:fill="1F4E79" w:color="auto" w:val="clear"/>
            <w:tcMar>
              <w:top w:type="dxa" w:w="60"/>
              <w:left w:type="dxa" w:w="100"/>
              <w:bottom w:type="dxa" w:w="60"/>
              <w:right w:type="dxa" w:w="100"/>
            </w:tcMar>
          </w:tcPr>
          <w:p>
            <w:pPr>
              <w:spacing w:after="40"/>
            </w:pPr>
            <w:r>
              <w:rPr>
                <w:b/>
                <w:bCs/>
                <w:color w:val="FFFFFF"/>
                <w:sz w:val="18"/>
                <w:szCs w:val="18"/>
              </w:rPr>
              <w:t xml:space="preserve">Call</w:t>
            </w:r>
          </w:p>
        </w:tc>
        <w:tc>
          <w:tcPr>
            <w:tcW w:type="dxa" w:w="1103"/>
            <w:shd w:fill="1F4E79" w:color="auto" w:val="clear"/>
            <w:tcMar>
              <w:top w:type="dxa" w:w="60"/>
              <w:left w:type="dxa" w:w="100"/>
              <w:bottom w:type="dxa" w:w="60"/>
              <w:right w:type="dxa" w:w="100"/>
            </w:tcMar>
          </w:tcPr>
          <w:p>
            <w:pPr>
              <w:spacing w:after="40"/>
            </w:pPr>
            <w:r>
              <w:rPr>
                <w:b/>
                <w:bCs/>
                <w:color w:val="FFFFFF"/>
                <w:sz w:val="18"/>
                <w:szCs w:val="18"/>
              </w:rPr>
              <w:t xml:space="preserve">Time-out</w:t>
            </w:r>
          </w:p>
        </w:tc>
        <w:tc>
          <w:tcPr>
            <w:tcW w:type="dxa" w:w="3008"/>
            <w:shd w:fill="1F4E79" w:color="auto" w:val="clear"/>
            <w:tcMar>
              <w:top w:type="dxa" w:w="60"/>
              <w:left w:type="dxa" w:w="100"/>
              <w:bottom w:type="dxa" w:w="60"/>
              <w:right w:type="dxa" w:w="100"/>
            </w:tcMar>
          </w:tcPr>
          <w:p>
            <w:pPr>
              <w:spacing w:after="40"/>
            </w:pPr>
            <w:r>
              <w:rPr>
                <w:b/>
                <w:bCs/>
                <w:color w:val="FFFFFF"/>
                <w:sz w:val="18"/>
                <w:szCs w:val="18"/>
              </w:rPr>
              <w:t xml:space="preserve">Retry</w:t>
            </w:r>
          </w:p>
        </w:tc>
        <w:tc>
          <w:tcPr>
            <w:tcW w:type="dxa" w:w="2007"/>
            <w:shd w:fill="1F4E79" w:color="auto" w:val="clear"/>
            <w:tcMar>
              <w:top w:type="dxa" w:w="60"/>
              <w:left w:type="dxa" w:w="100"/>
              <w:bottom w:type="dxa" w:w="60"/>
              <w:right w:type="dxa" w:w="100"/>
            </w:tcMar>
          </w:tcPr>
          <w:p>
            <w:pPr>
              <w:spacing w:after="40"/>
            </w:pPr>
            <w:r>
              <w:rPr>
                <w:b/>
                <w:bCs/>
                <w:color w:val="FFFFFF"/>
                <w:sz w:val="18"/>
                <w:szCs w:val="18"/>
              </w:rPr>
              <w:t xml:space="preserve">On final failure</w:t>
            </w:r>
          </w:p>
        </w:tc>
      </w:tr>
      <w:tr>
        <w:tc>
          <w:tcPr>
            <w:tcW w:type="dxa" w:w="2908"/>
            <w:tcMar>
              <w:top w:type="dxa" w:w="60"/>
              <w:left w:type="dxa" w:w="100"/>
              <w:bottom w:type="dxa" w:w="60"/>
              <w:right w:type="dxa" w:w="100"/>
            </w:tcMar>
          </w:tcPr>
          <w:p>
            <w:pPr>
              <w:spacing w:after="40"/>
            </w:pPr>
            <w:r>
              <w:rPr>
                <w:sz w:val="18"/>
                <w:szCs w:val="18"/>
              </w:rPr>
              <w:t xml:space="preserve">Looker → Action Hub</w:t>
            </w:r>
          </w:p>
        </w:tc>
        <w:tc>
          <w:tcPr>
            <w:tcW w:type="dxa" w:w="1103"/>
            <w:tcMar>
              <w:top w:type="dxa" w:w="60"/>
              <w:left w:type="dxa" w:w="100"/>
              <w:bottom w:type="dxa" w:w="60"/>
              <w:right w:type="dxa" w:w="100"/>
            </w:tcMar>
          </w:tcPr>
          <w:p>
            <w:pPr>
              <w:spacing w:after="40"/>
            </w:pPr>
            <w:r>
              <w:rPr>
                <w:sz w:val="18"/>
                <w:szCs w:val="18"/>
              </w:rPr>
              <w:t xml:space="preserve">Looker default</w:t>
            </w:r>
          </w:p>
        </w:tc>
        <w:tc>
          <w:tcPr>
            <w:tcW w:type="dxa" w:w="3008"/>
            <w:tcMar>
              <w:top w:type="dxa" w:w="60"/>
              <w:left w:type="dxa" w:w="100"/>
              <w:bottom w:type="dxa" w:w="60"/>
              <w:right w:type="dxa" w:w="100"/>
            </w:tcMar>
          </w:tcPr>
          <w:p>
            <w:pPr>
              <w:spacing w:after="40"/>
            </w:pPr>
            <w:r>
              <w:rPr>
                <w:sz w:val="18"/>
                <w:szCs w:val="18"/>
              </w:rPr>
              <w:t xml:space="preserve">None (user retries)</w:t>
            </w:r>
          </w:p>
        </w:tc>
        <w:tc>
          <w:tcPr>
            <w:tcW w:type="dxa" w:w="2007"/>
            <w:tcMar>
              <w:top w:type="dxa" w:w="60"/>
              <w:left w:type="dxa" w:w="100"/>
              <w:bottom w:type="dxa" w:w="60"/>
              <w:right w:type="dxa" w:w="100"/>
            </w:tcMar>
          </w:tcPr>
          <w:p>
            <w:pPr>
              <w:spacing w:after="40"/>
            </w:pPr>
            <w:r>
              <w:rPr>
                <w:sz w:val="18"/>
                <w:szCs w:val="18"/>
              </w:rPr>
              <w:t xml:space="preserve">Error shown in Looker</w:t>
            </w:r>
          </w:p>
        </w:tc>
      </w:tr>
      <w:tr>
        <w:tc>
          <w:tcPr>
            <w:tcW w:type="dxa" w:w="2908"/>
            <w:shd w:fill="F7F9FC" w:color="auto" w:val="clear"/>
            <w:tcMar>
              <w:top w:type="dxa" w:w="60"/>
              <w:left w:type="dxa" w:w="100"/>
              <w:bottom w:type="dxa" w:w="60"/>
              <w:right w:type="dxa" w:w="100"/>
            </w:tcMar>
          </w:tcPr>
          <w:p>
            <w:pPr>
              <w:spacing w:after="40"/>
            </w:pPr>
            <w:r>
              <w:rPr>
                <w:sz w:val="18"/>
                <w:szCs w:val="18"/>
              </w:rPr>
              <w:t xml:space="preserve">Action Hub → Entra</w:t>
            </w:r>
          </w:p>
        </w:tc>
        <w:tc>
          <w:tcPr>
            <w:tcW w:type="dxa" w:w="1103"/>
            <w:shd w:fill="F7F9FC" w:color="auto" w:val="clear"/>
            <w:tcMar>
              <w:top w:type="dxa" w:w="60"/>
              <w:left w:type="dxa" w:w="100"/>
              <w:bottom w:type="dxa" w:w="60"/>
              <w:right w:type="dxa" w:w="100"/>
            </w:tcMar>
          </w:tcPr>
          <w:p>
            <w:pPr>
              <w:spacing w:after="40"/>
            </w:pPr>
            <w:r>
              <w:rPr>
                <w:sz w:val="18"/>
                <w:szCs w:val="18"/>
              </w:rPr>
              <w:t xml:space="preserve">3 s</w:t>
            </w:r>
          </w:p>
        </w:tc>
        <w:tc>
          <w:tcPr>
            <w:tcW w:type="dxa" w:w="3008"/>
            <w:shd w:fill="F7F9FC" w:color="auto" w:val="clear"/>
            <w:tcMar>
              <w:top w:type="dxa" w:w="60"/>
              <w:left w:type="dxa" w:w="100"/>
              <w:bottom w:type="dxa" w:w="60"/>
              <w:right w:type="dxa" w:w="100"/>
            </w:tcMar>
          </w:tcPr>
          <w:p>
            <w:pPr>
              <w:spacing w:after="40"/>
            </w:pPr>
            <w:r>
              <w:rPr>
                <w:sz w:val="18"/>
                <w:szCs w:val="18"/>
              </w:rPr>
              <w:t xml:space="preserve">1 retry, 200 ms jitter, 5xx/timeouts only</w:t>
            </w:r>
          </w:p>
        </w:tc>
        <w:tc>
          <w:tcPr>
            <w:tcW w:type="dxa" w:w="2007"/>
            <w:shd w:fill="F7F9FC" w:color="auto" w:val="clear"/>
            <w:tcMar>
              <w:top w:type="dxa" w:w="60"/>
              <w:left w:type="dxa" w:w="100"/>
              <w:bottom w:type="dxa" w:w="60"/>
              <w:right w:type="dxa" w:w="100"/>
            </w:tcMar>
          </w:tcPr>
          <w:p>
            <w:pPr>
              <w:spacing w:after="40"/>
            </w:pPr>
            <w:r>
              <w:rPr>
                <w:sz w:val="18"/>
                <w:szCs w:val="18"/>
              </w:rPr>
              <w:t xml:space="preserve">503 dependency_unavailable</w:t>
            </w:r>
          </w:p>
        </w:tc>
      </w:tr>
      <w:tr>
        <w:tc>
          <w:tcPr>
            <w:tcW w:type="dxa" w:w="2908"/>
            <w:tcMar>
              <w:top w:type="dxa" w:w="60"/>
              <w:left w:type="dxa" w:w="100"/>
              <w:bottom w:type="dxa" w:w="60"/>
              <w:right w:type="dxa" w:w="100"/>
            </w:tcMar>
          </w:tcPr>
          <w:p>
            <w:pPr>
              <w:spacing w:after="40"/>
            </w:pPr>
            <w:r>
              <w:rPr>
                <w:sz w:val="18"/>
                <w:szCs w:val="18"/>
              </w:rPr>
              <w:t xml:space="preserve">Action Hub → Apigee token exchange</w:t>
            </w:r>
          </w:p>
        </w:tc>
        <w:tc>
          <w:tcPr>
            <w:tcW w:type="dxa" w:w="1103"/>
            <w:tcMar>
              <w:top w:type="dxa" w:w="60"/>
              <w:left w:type="dxa" w:w="100"/>
              <w:bottom w:type="dxa" w:w="60"/>
              <w:right w:type="dxa" w:w="100"/>
            </w:tcMar>
          </w:tcPr>
          <w:p>
            <w:pPr>
              <w:spacing w:after="40"/>
            </w:pPr>
            <w:r>
              <w:rPr>
                <w:sz w:val="18"/>
                <w:szCs w:val="18"/>
              </w:rPr>
              <w:t xml:space="preserve">3 s</w:t>
            </w:r>
          </w:p>
        </w:tc>
        <w:tc>
          <w:tcPr>
            <w:tcW w:type="dxa" w:w="3008"/>
            <w:tcMar>
              <w:top w:type="dxa" w:w="60"/>
              <w:left w:type="dxa" w:w="100"/>
              <w:bottom w:type="dxa" w:w="60"/>
              <w:right w:type="dxa" w:w="100"/>
            </w:tcMar>
          </w:tcPr>
          <w:p>
            <w:pPr>
              <w:spacing w:after="40"/>
            </w:pPr>
            <w:r>
              <w:rPr>
                <w:sz w:val="18"/>
                <w:szCs w:val="18"/>
              </w:rPr>
              <w:t xml:space="preserve">1 retry on 5xx/429 (honour Retry-After)</w:t>
            </w:r>
          </w:p>
        </w:tc>
        <w:tc>
          <w:tcPr>
            <w:tcW w:type="dxa" w:w="2007"/>
            <w:tcMar>
              <w:top w:type="dxa" w:w="60"/>
              <w:left w:type="dxa" w:w="100"/>
              <w:bottom w:type="dxa" w:w="60"/>
              <w:right w:type="dxa" w:w="100"/>
            </w:tcMar>
          </w:tcPr>
          <w:p>
            <w:pPr>
              <w:spacing w:after="40"/>
            </w:pPr>
            <w:r>
              <w:rPr>
                <w:sz w:val="18"/>
                <w:szCs w:val="18"/>
              </w:rPr>
              <w:t xml:space="preserve">503</w:t>
            </w:r>
          </w:p>
        </w:tc>
      </w:tr>
      <w:tr>
        <w:tc>
          <w:tcPr>
            <w:tcW w:type="dxa" w:w="2908"/>
            <w:shd w:fill="F7F9FC" w:color="auto" w:val="clear"/>
            <w:tcMar>
              <w:top w:type="dxa" w:w="60"/>
              <w:left w:type="dxa" w:w="100"/>
              <w:bottom w:type="dxa" w:w="60"/>
              <w:right w:type="dxa" w:w="100"/>
            </w:tcMar>
          </w:tcPr>
          <w:p>
            <w:pPr>
              <w:spacing w:after="40"/>
            </w:pPr>
            <w:r>
              <w:rPr>
                <w:sz w:val="18"/>
                <w:szCs w:val="18"/>
              </w:rPr>
              <w:t xml:space="preserve">Action Hub → Write-back API</w:t>
            </w:r>
          </w:p>
        </w:tc>
        <w:tc>
          <w:tcPr>
            <w:tcW w:type="dxa" w:w="1103"/>
            <w:shd w:fill="F7F9FC" w:color="auto" w:val="clear"/>
            <w:tcMar>
              <w:top w:type="dxa" w:w="60"/>
              <w:left w:type="dxa" w:w="100"/>
              <w:bottom w:type="dxa" w:w="60"/>
              <w:right w:type="dxa" w:w="100"/>
            </w:tcMar>
          </w:tcPr>
          <w:p>
            <w:pPr>
              <w:spacing w:after="40"/>
            </w:pPr>
            <w:r>
              <w:rPr>
                <w:sz w:val="18"/>
                <w:szCs w:val="18"/>
              </w:rPr>
              <w:t xml:space="preserve">5 s</w:t>
            </w:r>
          </w:p>
        </w:tc>
        <w:tc>
          <w:tcPr>
            <w:tcW w:type="dxa" w:w="3008"/>
            <w:shd w:fill="F7F9FC" w:color="auto" w:val="clear"/>
            <w:tcMar>
              <w:top w:type="dxa" w:w="60"/>
              <w:left w:type="dxa" w:w="100"/>
              <w:bottom w:type="dxa" w:w="60"/>
              <w:right w:type="dxa" w:w="100"/>
            </w:tcMar>
          </w:tcPr>
          <w:p>
            <w:pPr>
              <w:spacing w:after="40"/>
            </w:pPr>
            <w:r>
              <w:rPr>
                <w:sz w:val="18"/>
                <w:szCs w:val="18"/>
              </w:rPr>
              <w:t xml:space="preserve">None (idempotent – user can retry safely)</w:t>
            </w:r>
          </w:p>
        </w:tc>
        <w:tc>
          <w:tcPr>
            <w:tcW w:type="dxa" w:w="2007"/>
            <w:shd w:fill="F7F9FC" w:color="auto" w:val="clear"/>
            <w:tcMar>
              <w:top w:type="dxa" w:w="60"/>
              <w:left w:type="dxa" w:w="100"/>
              <w:bottom w:type="dxa" w:w="60"/>
              <w:right w:type="dxa" w:w="100"/>
            </w:tcMar>
          </w:tcPr>
          <w:p>
            <w:pPr>
              <w:spacing w:after="40"/>
            </w:pPr>
            <w:r>
              <w:rPr>
                <w:sz w:val="18"/>
                <w:szCs w:val="18"/>
              </w:rPr>
              <w:t xml:space="preserve">Message to Looker</w:t>
            </w:r>
          </w:p>
        </w:tc>
      </w:tr>
      <w:tr>
        <w:tc>
          <w:tcPr>
            <w:tcW w:type="dxa" w:w="2908"/>
            <w:tcMar>
              <w:top w:type="dxa" w:w="60"/>
              <w:left w:type="dxa" w:w="100"/>
              <w:bottom w:type="dxa" w:w="60"/>
              <w:right w:type="dxa" w:w="100"/>
            </w:tcMar>
          </w:tcPr>
          <w:p>
            <w:pPr>
              <w:spacing w:after="40"/>
            </w:pPr>
            <w:r>
              <w:rPr>
                <w:sz w:val="18"/>
                <w:szCs w:val="18"/>
              </w:rPr>
              <w:t xml:space="preserve">Write-back API → JWKS</w:t>
            </w:r>
          </w:p>
        </w:tc>
        <w:tc>
          <w:tcPr>
            <w:tcW w:type="dxa" w:w="1103"/>
            <w:tcMar>
              <w:top w:type="dxa" w:w="60"/>
              <w:left w:type="dxa" w:w="100"/>
              <w:bottom w:type="dxa" w:w="60"/>
              <w:right w:type="dxa" w:w="100"/>
            </w:tcMar>
          </w:tcPr>
          <w:p>
            <w:pPr>
              <w:spacing w:after="40"/>
            </w:pPr>
            <w:r>
              <w:rPr>
                <w:sz w:val="18"/>
                <w:szCs w:val="18"/>
              </w:rPr>
              <w:t xml:space="preserve">2 s</w:t>
            </w:r>
          </w:p>
        </w:tc>
        <w:tc>
          <w:tcPr>
            <w:tcW w:type="dxa" w:w="3008"/>
            <w:tcMar>
              <w:top w:type="dxa" w:w="60"/>
              <w:left w:type="dxa" w:w="100"/>
              <w:bottom w:type="dxa" w:w="60"/>
              <w:right w:type="dxa" w:w="100"/>
            </w:tcMar>
          </w:tcPr>
          <w:p>
            <w:pPr>
              <w:spacing w:after="40"/>
            </w:pPr>
            <w:r>
              <w:rPr>
                <w:sz w:val="18"/>
                <w:szCs w:val="18"/>
              </w:rPr>
              <w:t xml:space="preserve">Background refresh; serve cached keys</w:t>
            </w:r>
          </w:p>
        </w:tc>
        <w:tc>
          <w:tcPr>
            <w:tcW w:type="dxa" w:w="2007"/>
            <w:tcMar>
              <w:top w:type="dxa" w:w="60"/>
              <w:left w:type="dxa" w:w="100"/>
              <w:bottom w:type="dxa" w:w="60"/>
              <w:right w:type="dxa" w:w="100"/>
            </w:tcMar>
          </w:tcPr>
          <w:p>
            <w:pPr>
              <w:spacing w:after="40"/>
            </w:pPr>
            <w:r>
              <w:rPr>
                <w:sz w:val="18"/>
                <w:szCs w:val="18"/>
              </w:rPr>
              <w:t xml:space="preserve">503 if no keys</w:t>
            </w:r>
          </w:p>
        </w:tc>
      </w:tr>
      <w:tr>
        <w:tc>
          <w:tcPr>
            <w:tcW w:type="dxa" w:w="2908"/>
            <w:shd w:fill="F7F9FC" w:color="auto" w:val="clear"/>
            <w:tcMar>
              <w:top w:type="dxa" w:w="60"/>
              <w:left w:type="dxa" w:w="100"/>
              <w:bottom w:type="dxa" w:w="60"/>
              <w:right w:type="dxa" w:w="100"/>
            </w:tcMar>
          </w:tcPr>
          <w:p>
            <w:pPr>
              <w:spacing w:after="40"/>
            </w:pPr>
            <w:r>
              <w:rPr>
                <w:sz w:val="18"/>
                <w:szCs w:val="18"/>
              </w:rPr>
              <w:t xml:space="preserve">Write-back API → Graph</w:t>
            </w:r>
          </w:p>
        </w:tc>
        <w:tc>
          <w:tcPr>
            <w:tcW w:type="dxa" w:w="1103"/>
            <w:shd w:fill="F7F9FC" w:color="auto" w:val="clear"/>
            <w:tcMar>
              <w:top w:type="dxa" w:w="60"/>
              <w:left w:type="dxa" w:w="100"/>
              <w:bottom w:type="dxa" w:w="60"/>
              <w:right w:type="dxa" w:w="100"/>
            </w:tcMar>
          </w:tcPr>
          <w:p>
            <w:pPr>
              <w:spacing w:after="40"/>
            </w:pPr>
            <w:r>
              <w:rPr>
                <w:sz w:val="18"/>
                <w:szCs w:val="18"/>
              </w:rPr>
              <w:t xml:space="preserve">2 s</w:t>
            </w:r>
          </w:p>
        </w:tc>
        <w:tc>
          <w:tcPr>
            <w:tcW w:type="dxa" w:w="3008"/>
            <w:shd w:fill="F7F9FC" w:color="auto" w:val="clear"/>
            <w:tcMar>
              <w:top w:type="dxa" w:w="60"/>
              <w:left w:type="dxa" w:w="100"/>
              <w:bottom w:type="dxa" w:w="60"/>
              <w:right w:type="dxa" w:w="100"/>
            </w:tcMar>
          </w:tcPr>
          <w:p>
            <w:pPr>
              <w:spacing w:after="40"/>
            </w:pPr>
            <w:r>
              <w:rPr>
                <w:sz w:val="18"/>
                <w:szCs w:val="18"/>
              </w:rPr>
              <w:t xml:space="preserve">1 retry on 5xx/429</w:t>
            </w:r>
          </w:p>
        </w:tc>
        <w:tc>
          <w:tcPr>
            <w:tcW w:type="dxa" w:w="2007"/>
            <w:shd w:fill="F7F9FC" w:color="auto" w:val="clear"/>
            <w:tcMar>
              <w:top w:type="dxa" w:w="60"/>
              <w:left w:type="dxa" w:w="100"/>
              <w:bottom w:type="dxa" w:w="60"/>
              <w:right w:type="dxa" w:w="100"/>
            </w:tcMar>
          </w:tcPr>
          <w:p>
            <w:pPr>
              <w:spacing w:after="40"/>
            </w:pPr>
            <w:r>
              <w:rPr>
                <w:sz w:val="18"/>
                <w:szCs w:val="18"/>
              </w:rPr>
              <w:t xml:space="preserve">503 (fail-closed)</w:t>
            </w:r>
          </w:p>
        </w:tc>
      </w:tr>
      <w:tr>
        <w:tc>
          <w:tcPr>
            <w:tcW w:type="dxa" w:w="2908"/>
            <w:tcMar>
              <w:top w:type="dxa" w:w="60"/>
              <w:left w:type="dxa" w:w="100"/>
              <w:bottom w:type="dxa" w:w="60"/>
              <w:right w:type="dxa" w:w="100"/>
            </w:tcMar>
          </w:tcPr>
          <w:p>
            <w:pPr>
              <w:spacing w:after="40"/>
            </w:pPr>
            <w:r>
              <w:rPr>
                <w:sz w:val="18"/>
                <w:szCs w:val="18"/>
              </w:rPr>
              <w:t xml:space="preserve">Write-back API → Writer</w:t>
            </w:r>
          </w:p>
        </w:tc>
        <w:tc>
          <w:tcPr>
            <w:tcW w:type="dxa" w:w="1103"/>
            <w:tcMar>
              <w:top w:type="dxa" w:w="60"/>
              <w:left w:type="dxa" w:w="100"/>
              <w:bottom w:type="dxa" w:w="60"/>
              <w:right w:type="dxa" w:w="100"/>
            </w:tcMar>
          </w:tcPr>
          <w:p>
            <w:pPr>
              <w:spacing w:after="40"/>
            </w:pPr>
            <w:r>
              <w:rPr>
                <w:sz w:val="18"/>
                <w:szCs w:val="18"/>
              </w:rPr>
              <w:t xml:space="preserve">3 s</w:t>
            </w:r>
          </w:p>
        </w:tc>
        <w:tc>
          <w:tcPr>
            <w:tcW w:type="dxa" w:w="3008"/>
            <w:tcMar>
              <w:top w:type="dxa" w:w="60"/>
              <w:left w:type="dxa" w:w="100"/>
              <w:bottom w:type="dxa" w:w="60"/>
              <w:right w:type="dxa" w:w="100"/>
            </w:tcMar>
          </w:tcPr>
          <w:p>
            <w:pPr>
              <w:spacing w:after="40"/>
            </w:pPr>
            <w:r>
              <w:rPr>
                <w:sz w:val="18"/>
                <w:szCs w:val="18"/>
              </w:rPr>
              <w:t xml:space="preserve">1 retry (same request_id)</w:t>
            </w:r>
          </w:p>
        </w:tc>
        <w:tc>
          <w:tcPr>
            <w:tcW w:type="dxa" w:w="2007"/>
            <w:tcMar>
              <w:top w:type="dxa" w:w="60"/>
              <w:left w:type="dxa" w:w="100"/>
              <w:bottom w:type="dxa" w:w="60"/>
              <w:right w:type="dxa" w:w="100"/>
            </w:tcMar>
          </w:tcPr>
          <w:p>
            <w:pPr>
              <w:spacing w:after="40"/>
            </w:pPr>
            <w:r>
              <w:rPr>
                <w:sz w:val="18"/>
                <w:szCs w:val="18"/>
              </w:rPr>
              <w:t xml:space="preserve">503</w:t>
            </w:r>
          </w:p>
        </w:tc>
      </w:tr>
      <w:tr>
        <w:tc>
          <w:tcPr>
            <w:tcW w:type="dxa" w:w="2908"/>
            <w:shd w:fill="F7F9FC" w:color="auto" w:val="clear"/>
            <w:tcMar>
              <w:top w:type="dxa" w:w="60"/>
              <w:left w:type="dxa" w:w="100"/>
              <w:bottom w:type="dxa" w:w="60"/>
              <w:right w:type="dxa" w:w="100"/>
            </w:tcMar>
          </w:tcPr>
          <w:p>
            <w:pPr>
              <w:spacing w:after="40"/>
            </w:pPr>
            <w:r>
              <w:rPr>
                <w:sz w:val="18"/>
                <w:szCs w:val="18"/>
              </w:rPr>
              <w:t xml:space="preserve">Writer → BigQuery</w:t>
            </w:r>
          </w:p>
        </w:tc>
        <w:tc>
          <w:tcPr>
            <w:tcW w:type="dxa" w:w="1103"/>
            <w:shd w:fill="F7F9FC" w:color="auto" w:val="clear"/>
            <w:tcMar>
              <w:top w:type="dxa" w:w="60"/>
              <w:left w:type="dxa" w:w="100"/>
              <w:bottom w:type="dxa" w:w="60"/>
              <w:right w:type="dxa" w:w="100"/>
            </w:tcMar>
          </w:tcPr>
          <w:p>
            <w:pPr>
              <w:spacing w:after="40"/>
            </w:pPr>
            <w:r>
              <w:rPr>
                <w:sz w:val="18"/>
                <w:szCs w:val="18"/>
              </w:rPr>
              <w:t xml:space="preserve">3 s</w:t>
            </w:r>
          </w:p>
        </w:tc>
        <w:tc>
          <w:tcPr>
            <w:tcW w:type="dxa" w:w="3008"/>
            <w:shd w:fill="F7F9FC" w:color="auto" w:val="clear"/>
            <w:tcMar>
              <w:top w:type="dxa" w:w="60"/>
              <w:left w:type="dxa" w:w="100"/>
              <w:bottom w:type="dxa" w:w="60"/>
              <w:right w:type="dxa" w:w="100"/>
            </w:tcMar>
          </w:tcPr>
          <w:p>
            <w:pPr>
              <w:spacing w:after="40"/>
            </w:pPr>
            <w:r>
              <w:rPr>
                <w:sz w:val="18"/>
                <w:szCs w:val="18"/>
              </w:rPr>
              <w:t xml:space="preserve">Client library retries with same insertId</w:t>
            </w:r>
          </w:p>
        </w:tc>
        <w:tc>
          <w:tcPr>
            <w:tcW w:type="dxa" w:w="2007"/>
            <w:shd w:fill="F7F9FC" w:color="auto" w:val="clear"/>
            <w:tcMar>
              <w:top w:type="dxa" w:w="60"/>
              <w:left w:type="dxa" w:w="100"/>
              <w:bottom w:type="dxa" w:w="60"/>
              <w:right w:type="dxa" w:w="100"/>
            </w:tcMar>
          </w:tcPr>
          <w:p>
            <w:pPr>
              <w:spacing w:after="40"/>
            </w:pPr>
            <w:r>
              <w:rPr>
                <w:sz w:val="18"/>
                <w:szCs w:val="18"/>
              </w:rPr>
              <w:t xml:space="preserve">503</w:t>
            </w:r>
          </w:p>
        </w:tc>
      </w:tr>
    </w:tbl>
    <w:p>
      <w:pPr>
        <w:pBdr>
          <w:left w:val="single" w:color="C9A227" w:sz="18" w:space="6"/>
        </w:pBdr>
        <w:shd w:fill="FFF4CE" w:color="auto" w:val="clear"/>
        <w:spacing w:after="160" w:before="80"/>
        <w:ind w:left="120" w:right="120"/>
      </w:pPr>
      <w:r>
        <w:rPr>
          <w:sz w:val="19"/>
          <w:szCs w:val="19"/>
        </w:rPr>
        <w:t xml:space="preserve">Never retry a 4xx except 429. All retries reuse the same request_id, so BigQuery de-duplicates them.</w:t>
      </w:r>
    </w:p>
    <w:p>
      <w:pPr>
        <w:pStyle w:val="Heading2"/>
      </w:pPr>
      <w:r>
        <w:t xml:space="preserve">P12 Observability: structured audit, metrics, tracing</w:t>
      </w:r>
    </w:p>
    <w:p>
      <w:pPr>
        <w:keepNext/>
        <w:shd w:fill="F2F2F2" w:color="auto" w:val="clear"/>
        <w:spacing w:after="0" w:before="0" w:line="240"/>
        <w:ind w:left="120" w:right="120"/>
      </w:pPr>
      <w:r>
        <w:rPr>
          <w:rFonts w:ascii="Consolas" w:cs="Consolas" w:eastAsia="Consolas" w:hAnsi="Consolas"/>
          <w:sz w:val="16"/>
          <w:szCs w:val="16"/>
        </w:rPr>
        <w:t xml:space="preserve">{ "severity": "INFO", "service": "writeback-api", "event": "writeback",</w:t>
      </w:r>
    </w:p>
    <w:p>
      <w:pPr>
        <w:keepNext/>
        <w:shd w:fill="F2F2F2" w:color="auto" w:val="clear"/>
        <w:spacing w:after="0" w:before="0" w:line="240"/>
        <w:ind w:left="120" w:right="120"/>
      </w:pPr>
      <w:r>
        <w:rPr>
          <w:rFonts w:ascii="Consolas" w:cs="Consolas" w:eastAsia="Consolas" w:hAnsi="Consolas"/>
          <w:sz w:val="16"/>
          <w:szCs w:val="16"/>
        </w:rPr>
        <w:t xml:space="preserve">  "request_id": "wb-7d1f2c4e-…", "entra_oid": "3f6c1e2a-…-9b41", "jwt_sub": "looker-action-hub", "jwt_jti": "…",</w:t>
      </w:r>
    </w:p>
    <w:p>
      <w:pPr>
        <w:keepNext w:val="false"/>
        <w:shd w:fill="F2F2F2" w:color="auto" w:val="clear"/>
        <w:spacing w:after="0" w:before="0" w:line="240"/>
        <w:ind w:left="120" w:right="120"/>
      </w:pPr>
      <w:r>
        <w:rPr>
          <w:rFonts w:ascii="Consolas" w:cs="Consolas" w:eastAsia="Consolas" w:hAnsi="Consolas"/>
          <w:sz w:val="16"/>
          <w:szCs w:val="16"/>
        </w:rPr>
        <w:t xml:space="preserve">  "target": "writeback.writeback_log", "rows": 1, "outcome": "written", "http_status": 200, "latency_ms": 412 }</w:t>
      </w:r>
    </w:p>
    <w:p>
      <w:pPr>
        <w:spacing w:after="80"/>
      </w:pP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610"/>
        <w:gridCol w:w="1604"/>
        <w:gridCol w:w="3812"/>
      </w:tblGrid>
      <w:tr>
        <w:trPr>
          <w:tblHeader/>
        </w:trPr>
        <w:tc>
          <w:tcPr>
            <w:tcW w:type="dxa" w:w="3610"/>
            <w:shd w:fill="1F4E79" w:color="auto" w:val="clear"/>
            <w:tcMar>
              <w:top w:type="dxa" w:w="60"/>
              <w:left w:type="dxa" w:w="100"/>
              <w:bottom w:type="dxa" w:w="60"/>
              <w:right w:type="dxa" w:w="100"/>
            </w:tcMar>
          </w:tcPr>
          <w:p>
            <w:pPr>
              <w:spacing w:after="40"/>
            </w:pPr>
            <w:r>
              <w:rPr>
                <w:b/>
                <w:bCs/>
                <w:color w:val="FFFFFF"/>
                <w:sz w:val="18"/>
                <w:szCs w:val="18"/>
              </w:rPr>
              <w:t xml:space="preserve">Metric</w:t>
            </w:r>
          </w:p>
        </w:tc>
        <w:tc>
          <w:tcPr>
            <w:tcW w:type="dxa" w:w="1604"/>
            <w:shd w:fill="1F4E79" w:color="auto" w:val="clear"/>
            <w:tcMar>
              <w:top w:type="dxa" w:w="60"/>
              <w:left w:type="dxa" w:w="100"/>
              <w:bottom w:type="dxa" w:w="60"/>
              <w:right w:type="dxa" w:w="100"/>
            </w:tcMar>
          </w:tcPr>
          <w:p>
            <w:pPr>
              <w:spacing w:after="40"/>
            </w:pPr>
            <w:r>
              <w:rPr>
                <w:b/>
                <w:bCs/>
                <w:color w:val="FFFFFF"/>
                <w:sz w:val="18"/>
                <w:szCs w:val="18"/>
              </w:rPr>
              <w:t xml:space="preserve">Type</w:t>
            </w:r>
          </w:p>
        </w:tc>
        <w:tc>
          <w:tcPr>
            <w:tcW w:type="dxa" w:w="3812"/>
            <w:shd w:fill="1F4E79" w:color="auto" w:val="clear"/>
            <w:tcMar>
              <w:top w:type="dxa" w:w="60"/>
              <w:left w:type="dxa" w:w="100"/>
              <w:bottom w:type="dxa" w:w="60"/>
              <w:right w:type="dxa" w:w="100"/>
            </w:tcMar>
          </w:tcPr>
          <w:p>
            <w:pPr>
              <w:spacing w:after="40"/>
            </w:pPr>
            <w:r>
              <w:rPr>
                <w:b/>
                <w:bCs/>
                <w:color w:val="FFFFFF"/>
                <w:sz w:val="18"/>
                <w:szCs w:val="18"/>
              </w:rPr>
              <w:t xml:space="preserve">Alert</w:t>
            </w:r>
          </w:p>
        </w:tc>
      </w:tr>
      <w:tr>
        <w:tc>
          <w:tcPr>
            <w:tcW w:type="dxa" w:w="3610"/>
            <w:tcMar>
              <w:top w:type="dxa" w:w="60"/>
              <w:left w:type="dxa" w:w="100"/>
              <w:bottom w:type="dxa" w:w="60"/>
              <w:right w:type="dxa" w:w="100"/>
            </w:tcMar>
          </w:tcPr>
          <w:p>
            <w:pPr>
              <w:spacing w:after="40"/>
            </w:pPr>
            <w:r>
              <w:rPr>
                <w:sz w:val="18"/>
                <w:szCs w:val="18"/>
              </w:rPr>
              <w:t xml:space="preserve">writeback_requests_total{outcome}</w:t>
            </w:r>
          </w:p>
        </w:tc>
        <w:tc>
          <w:tcPr>
            <w:tcW w:type="dxa" w:w="1604"/>
            <w:tcMar>
              <w:top w:type="dxa" w:w="60"/>
              <w:left w:type="dxa" w:w="100"/>
              <w:bottom w:type="dxa" w:w="60"/>
              <w:right w:type="dxa" w:w="100"/>
            </w:tcMar>
          </w:tcPr>
          <w:p>
            <w:pPr>
              <w:spacing w:after="40"/>
            </w:pPr>
            <w:r>
              <w:rPr>
                <w:sz w:val="18"/>
                <w:szCs w:val="18"/>
              </w:rPr>
              <w:t xml:space="preserve">counter</w:t>
            </w:r>
          </w:p>
        </w:tc>
        <w:tc>
          <w:tcPr>
            <w:tcW w:type="dxa" w:w="3812"/>
            <w:tcMar>
              <w:top w:type="dxa" w:w="60"/>
              <w:left w:type="dxa" w:w="100"/>
              <w:bottom w:type="dxa" w:w="60"/>
              <w:right w:type="dxa" w:w="100"/>
            </w:tcMar>
          </w:tcPr>
          <w:p>
            <w:pPr>
              <w:spacing w:after="40"/>
            </w:pPr>
            <w:r>
              <w:rPr>
                <w:sz w:val="18"/>
                <w:szCs w:val="18"/>
              </w:rPr>
              <w:t xml:space="preserve">401/403 &gt; 3× baseline for 5 min</w:t>
            </w:r>
          </w:p>
        </w:tc>
      </w:tr>
      <w:tr>
        <w:tc>
          <w:tcPr>
            <w:tcW w:type="dxa" w:w="3610"/>
            <w:shd w:fill="F7F9FC" w:color="auto" w:val="clear"/>
            <w:tcMar>
              <w:top w:type="dxa" w:w="60"/>
              <w:left w:type="dxa" w:w="100"/>
              <w:bottom w:type="dxa" w:w="60"/>
              <w:right w:type="dxa" w:w="100"/>
            </w:tcMar>
          </w:tcPr>
          <w:p>
            <w:pPr>
              <w:spacing w:after="40"/>
            </w:pPr>
            <w:r>
              <w:rPr>
                <w:sz w:val="18"/>
                <w:szCs w:val="18"/>
              </w:rPr>
              <w:t xml:space="preserve">token_exchange_failures_total</w:t>
            </w:r>
          </w:p>
        </w:tc>
        <w:tc>
          <w:tcPr>
            <w:tcW w:type="dxa" w:w="1604"/>
            <w:shd w:fill="F7F9FC" w:color="auto" w:val="clear"/>
            <w:tcMar>
              <w:top w:type="dxa" w:w="60"/>
              <w:left w:type="dxa" w:w="100"/>
              <w:bottom w:type="dxa" w:w="60"/>
              <w:right w:type="dxa" w:w="100"/>
            </w:tcMar>
          </w:tcPr>
          <w:p>
            <w:pPr>
              <w:spacing w:after="40"/>
            </w:pPr>
            <w:r>
              <w:rPr>
                <w:sz w:val="18"/>
                <w:szCs w:val="18"/>
              </w:rPr>
              <w:t xml:space="preserve">counter</w:t>
            </w:r>
          </w:p>
        </w:tc>
        <w:tc>
          <w:tcPr>
            <w:tcW w:type="dxa" w:w="3812"/>
            <w:shd w:fill="F7F9FC" w:color="auto" w:val="clear"/>
            <w:tcMar>
              <w:top w:type="dxa" w:w="60"/>
              <w:left w:type="dxa" w:w="100"/>
              <w:bottom w:type="dxa" w:w="60"/>
              <w:right w:type="dxa" w:w="100"/>
            </w:tcMar>
          </w:tcPr>
          <w:p>
            <w:pPr>
              <w:spacing w:after="40"/>
            </w:pPr>
            <w:r>
              <w:rPr>
                <w:sz w:val="18"/>
                <w:szCs w:val="18"/>
              </w:rPr>
              <w:t xml:space="preserve">&gt; 1% for 5 min</w:t>
            </w:r>
          </w:p>
        </w:tc>
      </w:tr>
      <w:tr>
        <w:tc>
          <w:tcPr>
            <w:tcW w:type="dxa" w:w="3610"/>
            <w:tcMar>
              <w:top w:type="dxa" w:w="60"/>
              <w:left w:type="dxa" w:w="100"/>
              <w:bottom w:type="dxa" w:w="60"/>
              <w:right w:type="dxa" w:w="100"/>
            </w:tcMar>
          </w:tcPr>
          <w:p>
            <w:pPr>
              <w:spacing w:after="40"/>
            </w:pPr>
            <w:r>
              <w:rPr>
                <w:sz w:val="18"/>
                <w:szCs w:val="18"/>
              </w:rPr>
              <w:t xml:space="preserve">writer_bigquery_errors_total</w:t>
            </w:r>
          </w:p>
        </w:tc>
        <w:tc>
          <w:tcPr>
            <w:tcW w:type="dxa" w:w="1604"/>
            <w:tcMar>
              <w:top w:type="dxa" w:w="60"/>
              <w:left w:type="dxa" w:w="100"/>
              <w:bottom w:type="dxa" w:w="60"/>
              <w:right w:type="dxa" w:w="100"/>
            </w:tcMar>
          </w:tcPr>
          <w:p>
            <w:pPr>
              <w:spacing w:after="40"/>
            </w:pPr>
            <w:r>
              <w:rPr>
                <w:sz w:val="18"/>
                <w:szCs w:val="18"/>
              </w:rPr>
              <w:t xml:space="preserve">counter</w:t>
            </w:r>
          </w:p>
        </w:tc>
        <w:tc>
          <w:tcPr>
            <w:tcW w:type="dxa" w:w="3812"/>
            <w:tcMar>
              <w:top w:type="dxa" w:w="60"/>
              <w:left w:type="dxa" w:w="100"/>
              <w:bottom w:type="dxa" w:w="60"/>
              <w:right w:type="dxa" w:w="100"/>
            </w:tcMar>
          </w:tcPr>
          <w:p>
            <w:pPr>
              <w:spacing w:after="40"/>
            </w:pPr>
            <w:r>
              <w:rPr>
                <w:sz w:val="18"/>
                <w:szCs w:val="18"/>
              </w:rPr>
              <w:t xml:space="preserve">&gt; 0.5% for 5 min</w:t>
            </w:r>
          </w:p>
        </w:tc>
      </w:tr>
      <w:tr>
        <w:tc>
          <w:tcPr>
            <w:tcW w:type="dxa" w:w="3610"/>
            <w:shd w:fill="F7F9FC" w:color="auto" w:val="clear"/>
            <w:tcMar>
              <w:top w:type="dxa" w:w="60"/>
              <w:left w:type="dxa" w:w="100"/>
              <w:bottom w:type="dxa" w:w="60"/>
              <w:right w:type="dxa" w:w="100"/>
            </w:tcMar>
          </w:tcPr>
          <w:p>
            <w:pPr>
              <w:spacing w:after="40"/>
            </w:pPr>
            <w:r>
              <w:rPr>
                <w:sz w:val="18"/>
                <w:szCs w:val="18"/>
              </w:rPr>
              <w:t xml:space="preserve">writeback_latency_ms (p95)</w:t>
            </w:r>
          </w:p>
        </w:tc>
        <w:tc>
          <w:tcPr>
            <w:tcW w:type="dxa" w:w="1604"/>
            <w:shd w:fill="F7F9FC" w:color="auto" w:val="clear"/>
            <w:tcMar>
              <w:top w:type="dxa" w:w="60"/>
              <w:left w:type="dxa" w:w="100"/>
              <w:bottom w:type="dxa" w:w="60"/>
              <w:right w:type="dxa" w:w="100"/>
            </w:tcMar>
          </w:tcPr>
          <w:p>
            <w:pPr>
              <w:spacing w:after="40"/>
            </w:pPr>
            <w:r>
              <w:rPr>
                <w:sz w:val="18"/>
                <w:szCs w:val="18"/>
              </w:rPr>
              <w:t xml:space="preserve">histogram</w:t>
            </w:r>
          </w:p>
        </w:tc>
        <w:tc>
          <w:tcPr>
            <w:tcW w:type="dxa" w:w="3812"/>
            <w:shd w:fill="F7F9FC" w:color="auto" w:val="clear"/>
            <w:tcMar>
              <w:top w:type="dxa" w:w="60"/>
              <w:left w:type="dxa" w:w="100"/>
              <w:bottom w:type="dxa" w:w="60"/>
              <w:right w:type="dxa" w:w="100"/>
            </w:tcMar>
          </w:tcPr>
          <w:p>
            <w:pPr>
              <w:spacing w:after="40"/>
            </w:pPr>
            <w:r>
              <w:rPr>
                <w:sz w:val="18"/>
                <w:szCs w:val="18"/>
              </w:rPr>
              <w:t xml:space="preserve">&gt; 2000 ms for 10 min</w:t>
            </w:r>
          </w:p>
        </w:tc>
      </w:tr>
      <w:tr>
        <w:tc>
          <w:tcPr>
            <w:tcW w:type="dxa" w:w="3610"/>
            <w:tcMar>
              <w:top w:type="dxa" w:w="60"/>
              <w:left w:type="dxa" w:w="100"/>
              <w:bottom w:type="dxa" w:w="60"/>
              <w:right w:type="dxa" w:w="100"/>
            </w:tcMar>
          </w:tcPr>
          <w:p>
            <w:pPr>
              <w:spacing w:after="40"/>
            </w:pPr>
            <w:r>
              <w:rPr>
                <w:sz w:val="18"/>
                <w:szCs w:val="18"/>
              </w:rPr>
              <w:t xml:space="preserve">jwks_refresh_total / jwks_age_seconds</w:t>
            </w:r>
          </w:p>
        </w:tc>
        <w:tc>
          <w:tcPr>
            <w:tcW w:type="dxa" w:w="1604"/>
            <w:tcMar>
              <w:top w:type="dxa" w:w="60"/>
              <w:left w:type="dxa" w:w="100"/>
              <w:bottom w:type="dxa" w:w="60"/>
              <w:right w:type="dxa" w:w="100"/>
            </w:tcMar>
          </w:tcPr>
          <w:p>
            <w:pPr>
              <w:spacing w:after="40"/>
            </w:pPr>
            <w:r>
              <w:rPr>
                <w:sz w:val="18"/>
                <w:szCs w:val="18"/>
              </w:rPr>
              <w:t xml:space="preserve">counter / gauge</w:t>
            </w:r>
          </w:p>
        </w:tc>
        <w:tc>
          <w:tcPr>
            <w:tcW w:type="dxa" w:w="3812"/>
            <w:tcMar>
              <w:top w:type="dxa" w:w="60"/>
              <w:left w:type="dxa" w:w="100"/>
              <w:bottom w:type="dxa" w:w="60"/>
              <w:right w:type="dxa" w:w="100"/>
            </w:tcMar>
          </w:tcPr>
          <w:p>
            <w:pPr>
              <w:spacing w:after="40"/>
            </w:pPr>
            <w:r>
              <w:rPr>
                <w:sz w:val="18"/>
                <w:szCs w:val="18"/>
              </w:rPr>
              <w:t xml:space="preserve">age &gt; 30 min</w:t>
            </w:r>
          </w:p>
        </w:tc>
      </w:tr>
    </w:tbl>
    <w:p>
      <w:pPr>
        <w:spacing w:after="120"/>
      </w:pPr>
      <w:r>
        <w:t xml:space="preserve">Logs never contain tokens, secrets or signed URLs. Use OpenTelemetry with W3C traceparent propagated on every hop; request_id is also set as a span attribute.</w:t>
      </w:r>
    </w:p>
    <w:p>
      <w:pPr>
        <w:pStyle w:val="Heading2"/>
      </w:pPr>
      <w:r>
        <w:t xml:space="preserve">P13 Configuration and secrets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704"/>
        <w:gridCol w:w="3510"/>
        <w:gridCol w:w="3812"/>
      </w:tblGrid>
      <w:tr>
        <w:trPr>
          <w:tblHeader/>
        </w:trPr>
        <w:tc>
          <w:tcPr>
            <w:tcW w:type="dxa" w:w="1704"/>
            <w:shd w:fill="1F4E79" w:color="auto" w:val="clear"/>
            <w:tcMar>
              <w:top w:type="dxa" w:w="60"/>
              <w:left w:type="dxa" w:w="100"/>
              <w:bottom w:type="dxa" w:w="60"/>
              <w:right w:type="dxa" w:w="100"/>
            </w:tcMar>
          </w:tcPr>
          <w:p>
            <w:pPr>
              <w:spacing w:after="40"/>
            </w:pPr>
            <w:r>
              <w:rPr>
                <w:b/>
                <w:bCs/>
                <w:color w:val="FFFFFF"/>
                <w:sz w:val="18"/>
                <w:szCs w:val="18"/>
              </w:rPr>
              <w:t xml:space="preserve">Service</w:t>
            </w:r>
          </w:p>
        </w:tc>
        <w:tc>
          <w:tcPr>
            <w:tcW w:type="dxa" w:w="3510"/>
            <w:shd w:fill="1F4E79" w:color="auto" w:val="clear"/>
            <w:tcMar>
              <w:top w:type="dxa" w:w="60"/>
              <w:left w:type="dxa" w:w="100"/>
              <w:bottom w:type="dxa" w:w="60"/>
              <w:right w:type="dxa" w:w="100"/>
            </w:tcMar>
          </w:tcPr>
          <w:p>
            <w:pPr>
              <w:spacing w:after="40"/>
            </w:pPr>
            <w:r>
              <w:rPr>
                <w:b/>
                <w:bCs/>
                <w:color w:val="FFFFFF"/>
                <w:sz w:val="18"/>
                <w:szCs w:val="18"/>
              </w:rPr>
              <w:t xml:space="preserve">Setting</w:t>
            </w:r>
          </w:p>
        </w:tc>
        <w:tc>
          <w:tcPr>
            <w:tcW w:type="dxa" w:w="3812"/>
            <w:shd w:fill="1F4E79" w:color="auto" w:val="clear"/>
            <w:tcMar>
              <w:top w:type="dxa" w:w="60"/>
              <w:left w:type="dxa" w:w="100"/>
              <w:bottom w:type="dxa" w:w="60"/>
              <w:right w:type="dxa" w:w="100"/>
            </w:tcMar>
          </w:tcPr>
          <w:p>
            <w:pPr>
              <w:spacing w:after="40"/>
            </w:pPr>
            <w:r>
              <w:rPr>
                <w:b/>
                <w:bCs/>
                <w:color w:val="FFFFFF"/>
                <w:sz w:val="18"/>
                <w:szCs w:val="18"/>
              </w:rPr>
              <w:t xml:space="preserve">Value / source</w:t>
            </w:r>
          </w:p>
        </w:tc>
      </w:tr>
      <w:tr>
        <w:tc>
          <w:tcPr>
            <w:tcW w:type="dxa" w:w="1704"/>
            <w:tcMar>
              <w:top w:type="dxa" w:w="60"/>
              <w:left w:type="dxa" w:w="100"/>
              <w:bottom w:type="dxa" w:w="60"/>
              <w:right w:type="dxa" w:w="100"/>
            </w:tcMar>
          </w:tcPr>
          <w:p>
            <w:pPr>
              <w:spacing w:after="40"/>
            </w:pPr>
            <w:r>
              <w:rPr>
                <w:sz w:val="18"/>
                <w:szCs w:val="18"/>
              </w:rPr>
              <w:t xml:space="preserve">Action Hub</w:t>
            </w:r>
          </w:p>
        </w:tc>
        <w:tc>
          <w:tcPr>
            <w:tcW w:type="dxa" w:w="3510"/>
            <w:tcMar>
              <w:top w:type="dxa" w:w="60"/>
              <w:left w:type="dxa" w:w="100"/>
              <w:bottom w:type="dxa" w:w="60"/>
              <w:right w:type="dxa" w:w="100"/>
            </w:tcMar>
          </w:tcPr>
          <w:p>
            <w:pPr>
              <w:spacing w:after="40"/>
            </w:pPr>
            <w:r>
              <w:rPr>
                <w:sz w:val="18"/>
                <w:szCs w:val="18"/>
              </w:rPr>
              <w:t xml:space="preserve">LOOKER_SECRET</w:t>
            </w:r>
          </w:p>
        </w:tc>
        <w:tc>
          <w:tcPr>
            <w:tcW w:type="dxa" w:w="3812"/>
            <w:tcMar>
              <w:top w:type="dxa" w:w="60"/>
              <w:left w:type="dxa" w:w="100"/>
              <w:bottom w:type="dxa" w:w="60"/>
              <w:right w:type="dxa" w:w="100"/>
            </w:tcMar>
          </w:tcPr>
          <w:p>
            <w:pPr>
              <w:spacing w:after="40"/>
            </w:pPr>
            <w:r>
              <w:rPr>
                <w:sz w:val="18"/>
                <w:szCs w:val="18"/>
              </w:rPr>
              <w:t xml:space="preserve">Secret Manager looker-action-secret (accessor action-hub@)</w:t>
            </w:r>
          </w:p>
        </w:tc>
      </w:tr>
      <w:tr>
        <w:tc>
          <w:tcPr>
            <w:tcW w:type="dxa" w:w="1704"/>
            <w:shd w:fill="F7F9FC" w:color="auto" w:val="clear"/>
            <w:tcMar>
              <w:top w:type="dxa" w:w="60"/>
              <w:left w:type="dxa" w:w="100"/>
              <w:bottom w:type="dxa" w:w="60"/>
              <w:right w:type="dxa" w:w="100"/>
            </w:tcMar>
          </w:tcPr>
          <w:p>
            <w:pPr>
              <w:spacing w:after="40"/>
            </w:pPr>
            <w:r>
              <w:rPr>
                <w:sz w:val="18"/>
                <w:szCs w:val="18"/>
              </w:rPr>
              <w:t xml:space="preserve">Action Hub</w:t>
            </w:r>
          </w:p>
        </w:tc>
        <w:tc>
          <w:tcPr>
            <w:tcW w:type="dxa" w:w="3510"/>
            <w:shd w:fill="F7F9FC" w:color="auto" w:val="clear"/>
            <w:tcMar>
              <w:top w:type="dxa" w:w="60"/>
              <w:left w:type="dxa" w:w="100"/>
              <w:bottom w:type="dxa" w:w="60"/>
              <w:right w:type="dxa" w:w="100"/>
            </w:tcMar>
          </w:tcPr>
          <w:p>
            <w:pPr>
              <w:spacing w:after="40"/>
            </w:pPr>
            <w:r>
              <w:rPr>
                <w:sz w:val="18"/>
                <w:szCs w:val="18"/>
              </w:rPr>
              <w:t xml:space="preserve">ENTRA_TENANT_ID / ACTION_HUB_APP_ID</w:t>
            </w:r>
          </w:p>
        </w:tc>
        <w:tc>
          <w:tcPr>
            <w:tcW w:type="dxa" w:w="3812"/>
            <w:shd w:fill="F7F9FC" w:color="auto" w:val="clear"/>
            <w:tcMar>
              <w:top w:type="dxa" w:w="60"/>
              <w:left w:type="dxa" w:w="100"/>
              <w:bottom w:type="dxa" w:w="60"/>
              <w:right w:type="dxa" w:w="100"/>
            </w:tcMar>
          </w:tcPr>
          <w:p>
            <w:pPr>
              <w:spacing w:after="40"/>
            </w:pPr>
            <w:r>
              <w:rPr>
                <w:sz w:val="18"/>
                <w:szCs w:val="18"/>
              </w:rPr>
              <w:t xml:space="preserve">ConfigMap</w:t>
            </w:r>
          </w:p>
        </w:tc>
      </w:tr>
      <w:tr>
        <w:tc>
          <w:tcPr>
            <w:tcW w:type="dxa" w:w="1704"/>
            <w:tcMar>
              <w:top w:type="dxa" w:w="60"/>
              <w:left w:type="dxa" w:w="100"/>
              <w:bottom w:type="dxa" w:w="60"/>
              <w:right w:type="dxa" w:w="100"/>
            </w:tcMar>
          </w:tcPr>
          <w:p>
            <w:pPr>
              <w:spacing w:after="40"/>
            </w:pPr>
            <w:r>
              <w:rPr>
                <w:sz w:val="18"/>
                <w:szCs w:val="18"/>
              </w:rPr>
              <w:t xml:space="preserve">Action Hub</w:t>
            </w:r>
          </w:p>
        </w:tc>
        <w:tc>
          <w:tcPr>
            <w:tcW w:type="dxa" w:w="3510"/>
            <w:tcMar>
              <w:top w:type="dxa" w:w="60"/>
              <w:left w:type="dxa" w:w="100"/>
              <w:bottom w:type="dxa" w:w="60"/>
              <w:right w:type="dxa" w:w="100"/>
            </w:tcMar>
          </w:tcPr>
          <w:p>
            <w:pPr>
              <w:spacing w:after="40"/>
            </w:pPr>
            <w:r>
              <w:rPr>
                <w:sz w:val="18"/>
                <w:szCs w:val="18"/>
              </w:rPr>
              <w:t xml:space="preserve">TOKEN_EXCHANGE_URL</w:t>
            </w:r>
          </w:p>
        </w:tc>
        <w:tc>
          <w:tcPr>
            <w:tcW w:type="dxa" w:w="3812"/>
            <w:tcMar>
              <w:top w:type="dxa" w:w="60"/>
              <w:left w:type="dxa" w:w="100"/>
              <w:bottom w:type="dxa" w:w="60"/>
              <w:right w:type="dxa" w:w="100"/>
            </w:tcMar>
          </w:tcPr>
          <w:p>
            <w:pPr>
              <w:spacing w:after="40"/>
            </w:pPr>
            <w:r>
              <w:rPr>
                <w:sz w:val="18"/>
                <w:szCs w:val="18"/>
              </w:rPr>
              <w:t xml:space="preserve">https://api-int.lloyds.internal/lloyds-auth-int/v1/token-exchange</w:t>
            </w:r>
          </w:p>
        </w:tc>
      </w:tr>
      <w:tr>
        <w:tc>
          <w:tcPr>
            <w:tcW w:type="dxa" w:w="1704"/>
            <w:shd w:fill="F7F9FC" w:color="auto" w:val="clear"/>
            <w:tcMar>
              <w:top w:type="dxa" w:w="60"/>
              <w:left w:type="dxa" w:w="100"/>
              <w:bottom w:type="dxa" w:w="60"/>
              <w:right w:type="dxa" w:w="100"/>
            </w:tcMar>
          </w:tcPr>
          <w:p>
            <w:pPr>
              <w:spacing w:after="40"/>
            </w:pPr>
            <w:r>
              <w:rPr>
                <w:sz w:val="18"/>
                <w:szCs w:val="18"/>
              </w:rPr>
              <w:t xml:space="preserve">Action Hub</w:t>
            </w:r>
          </w:p>
        </w:tc>
        <w:tc>
          <w:tcPr>
            <w:tcW w:type="dxa" w:w="3510"/>
            <w:shd w:fill="F7F9FC" w:color="auto" w:val="clear"/>
            <w:tcMar>
              <w:top w:type="dxa" w:w="60"/>
              <w:left w:type="dxa" w:w="100"/>
              <w:bottom w:type="dxa" w:w="60"/>
              <w:right w:type="dxa" w:w="100"/>
            </w:tcMar>
          </w:tcPr>
          <w:p>
            <w:pPr>
              <w:spacing w:after="40"/>
            </w:pPr>
            <w:r>
              <w:rPr>
                <w:sz w:val="18"/>
                <w:szCs w:val="18"/>
              </w:rPr>
              <w:t xml:space="preserve">WRITEBACK_API_URL</w:t>
            </w:r>
          </w:p>
        </w:tc>
        <w:tc>
          <w:tcPr>
            <w:tcW w:type="dxa" w:w="3812"/>
            <w:shd w:fill="F7F9FC" w:color="auto" w:val="clear"/>
            <w:tcMar>
              <w:top w:type="dxa" w:w="60"/>
              <w:left w:type="dxa" w:w="100"/>
              <w:bottom w:type="dxa" w:w="60"/>
              <w:right w:type="dxa" w:w="100"/>
            </w:tcMar>
          </w:tcPr>
          <w:p>
            <w:pPr>
              <w:spacing w:after="40"/>
            </w:pPr>
            <w:r>
              <w:rPr>
                <w:sz w:val="18"/>
                <w:szCs w:val="18"/>
              </w:rPr>
              <w:t xml:space="preserve">https://writeback-api.internal/v1/writeback</w:t>
            </w:r>
          </w:p>
        </w:tc>
      </w:tr>
      <w:tr>
        <w:tc>
          <w:tcPr>
            <w:tcW w:type="dxa" w:w="1704"/>
            <w:tcMar>
              <w:top w:type="dxa" w:w="60"/>
              <w:left w:type="dxa" w:w="100"/>
              <w:bottom w:type="dxa" w:w="60"/>
              <w:right w:type="dxa" w:w="100"/>
            </w:tcMar>
          </w:tcPr>
          <w:p>
            <w:pPr>
              <w:spacing w:after="40"/>
            </w:pPr>
            <w:r>
              <w:rPr>
                <w:sz w:val="18"/>
                <w:szCs w:val="18"/>
              </w:rPr>
              <w:t xml:space="preserve">Write-back API</w:t>
            </w:r>
          </w:p>
        </w:tc>
        <w:tc>
          <w:tcPr>
            <w:tcW w:type="dxa" w:w="3510"/>
            <w:tcMar>
              <w:top w:type="dxa" w:w="60"/>
              <w:left w:type="dxa" w:w="100"/>
              <w:bottom w:type="dxa" w:w="60"/>
              <w:right w:type="dxa" w:w="100"/>
            </w:tcMar>
          </w:tcPr>
          <w:p>
            <w:pPr>
              <w:spacing w:after="40"/>
            </w:pPr>
            <w:r>
              <w:rPr>
                <w:sz w:val="18"/>
                <w:szCs w:val="18"/>
              </w:rPr>
              <w:t xml:space="preserve">JWKS_URL / IDA_ISSUER / JWT_AUDIENCE / ALLOWED_CALLERS</w:t>
            </w:r>
          </w:p>
        </w:tc>
        <w:tc>
          <w:tcPr>
            <w:tcW w:type="dxa" w:w="3812"/>
            <w:tcMar>
              <w:top w:type="dxa" w:w="60"/>
              <w:left w:type="dxa" w:w="100"/>
              <w:bottom w:type="dxa" w:w="60"/>
              <w:right w:type="dxa" w:w="100"/>
            </w:tcMar>
          </w:tcPr>
          <w:p>
            <w:pPr>
              <w:spacing w:after="40"/>
            </w:pPr>
            <w:r>
              <w:rPr>
                <w:sz w:val="18"/>
                <w:szCs w:val="18"/>
              </w:rPr>
              <w:t xml:space="preserve">…/lloyds-auth-int/v1/jwks · https://ida.lloyds.internal · writeback-api · looker-action-hub</w:t>
            </w:r>
          </w:p>
        </w:tc>
      </w:tr>
      <w:tr>
        <w:tc>
          <w:tcPr>
            <w:tcW w:type="dxa" w:w="1704"/>
            <w:shd w:fill="F7F9FC" w:color="auto" w:val="clear"/>
            <w:tcMar>
              <w:top w:type="dxa" w:w="60"/>
              <w:left w:type="dxa" w:w="100"/>
              <w:bottom w:type="dxa" w:w="60"/>
              <w:right w:type="dxa" w:w="100"/>
            </w:tcMar>
          </w:tcPr>
          <w:p>
            <w:pPr>
              <w:spacing w:after="40"/>
            </w:pPr>
            <w:r>
              <w:rPr>
                <w:sz w:val="18"/>
                <w:szCs w:val="18"/>
              </w:rPr>
              <w:t xml:space="preserve">Write-back API</w:t>
            </w:r>
          </w:p>
        </w:tc>
        <w:tc>
          <w:tcPr>
            <w:tcW w:type="dxa" w:w="3510"/>
            <w:shd w:fill="F7F9FC" w:color="auto" w:val="clear"/>
            <w:tcMar>
              <w:top w:type="dxa" w:w="60"/>
              <w:left w:type="dxa" w:w="100"/>
              <w:bottom w:type="dxa" w:w="60"/>
              <w:right w:type="dxa" w:w="100"/>
            </w:tcMar>
          </w:tcPr>
          <w:p>
            <w:pPr>
              <w:spacing w:after="40"/>
            </w:pPr>
            <w:r>
              <w:rPr>
                <w:sz w:val="18"/>
                <w:szCs w:val="18"/>
              </w:rPr>
              <w:t xml:space="preserve">GRAPH_CLIENT_ID / GRAPH_CLIENT_SECRET / WRITEBACK_GROUP_ID</w:t>
            </w:r>
          </w:p>
        </w:tc>
        <w:tc>
          <w:tcPr>
            <w:tcW w:type="dxa" w:w="3812"/>
            <w:shd w:fill="F7F9FC" w:color="auto" w:val="clear"/>
            <w:tcMar>
              <w:top w:type="dxa" w:w="60"/>
              <w:left w:type="dxa" w:w="100"/>
              <w:bottom w:type="dxa" w:w="60"/>
              <w:right w:type="dxa" w:w="100"/>
            </w:tcMar>
          </w:tcPr>
          <w:p>
            <w:pPr>
              <w:spacing w:after="40"/>
            </w:pPr>
            <w:r>
              <w:rPr>
                <w:sz w:val="18"/>
                <w:szCs w:val="18"/>
              </w:rPr>
              <w:t xml:space="preserve">ConfigMap / Secret Manager graph-client-secret / ConfigMap</w:t>
            </w:r>
          </w:p>
        </w:tc>
      </w:tr>
      <w:tr>
        <w:tc>
          <w:tcPr>
            <w:tcW w:type="dxa" w:w="1704"/>
            <w:tcMar>
              <w:top w:type="dxa" w:w="60"/>
              <w:left w:type="dxa" w:w="100"/>
              <w:bottom w:type="dxa" w:w="60"/>
              <w:right w:type="dxa" w:w="100"/>
            </w:tcMar>
          </w:tcPr>
          <w:p>
            <w:pPr>
              <w:spacing w:after="40"/>
            </w:pPr>
            <w:r>
              <w:rPr>
                <w:sz w:val="18"/>
                <w:szCs w:val="18"/>
              </w:rPr>
              <w:t xml:space="preserve">Write-back API</w:t>
            </w:r>
          </w:p>
        </w:tc>
        <w:tc>
          <w:tcPr>
            <w:tcW w:type="dxa" w:w="3510"/>
            <w:tcMar>
              <w:top w:type="dxa" w:w="60"/>
              <w:left w:type="dxa" w:w="100"/>
              <w:bottom w:type="dxa" w:w="60"/>
              <w:right w:type="dxa" w:w="100"/>
            </w:tcMar>
          </w:tcPr>
          <w:p>
            <w:pPr>
              <w:spacing w:after="40"/>
            </w:pPr>
            <w:r>
              <w:rPr>
                <w:sz w:val="18"/>
                <w:szCs w:val="18"/>
              </w:rPr>
              <w:t xml:space="preserve">WRITER_URL / RULES_FILE</w:t>
            </w:r>
          </w:p>
        </w:tc>
        <w:tc>
          <w:tcPr>
            <w:tcW w:type="dxa" w:w="3812"/>
            <w:tcMar>
              <w:top w:type="dxa" w:w="60"/>
              <w:left w:type="dxa" w:w="100"/>
              <w:bottom w:type="dxa" w:w="60"/>
              <w:right w:type="dxa" w:w="100"/>
            </w:tcMar>
          </w:tcPr>
          <w:p>
            <w:pPr>
              <w:spacing w:after="40"/>
            </w:pPr>
            <w:r>
              <w:rPr>
                <w:sz w:val="18"/>
                <w:szCs w:val="18"/>
              </w:rPr>
              <w:t xml:space="preserve">https://writer.internal · /config/writeback-rules.yaml</w:t>
            </w:r>
          </w:p>
        </w:tc>
      </w:tr>
      <w:tr>
        <w:tc>
          <w:tcPr>
            <w:tcW w:type="dxa" w:w="1704"/>
            <w:shd w:fill="F7F9FC" w:color="auto" w:val="clear"/>
            <w:tcMar>
              <w:top w:type="dxa" w:w="60"/>
              <w:left w:type="dxa" w:w="100"/>
              <w:bottom w:type="dxa" w:w="60"/>
              <w:right w:type="dxa" w:w="100"/>
            </w:tcMar>
          </w:tcPr>
          <w:p>
            <w:pPr>
              <w:spacing w:after="40"/>
            </w:pPr>
            <w:r>
              <w:rPr>
                <w:sz w:val="18"/>
                <w:szCs w:val="18"/>
              </w:rPr>
              <w:t xml:space="preserve">Writer</w:t>
            </w:r>
          </w:p>
        </w:tc>
        <w:tc>
          <w:tcPr>
            <w:tcW w:type="dxa" w:w="3510"/>
            <w:shd w:fill="F7F9FC" w:color="auto" w:val="clear"/>
            <w:tcMar>
              <w:top w:type="dxa" w:w="60"/>
              <w:left w:type="dxa" w:w="100"/>
              <w:bottom w:type="dxa" w:w="60"/>
              <w:right w:type="dxa" w:w="100"/>
            </w:tcMar>
          </w:tcPr>
          <w:p>
            <w:pPr>
              <w:spacing w:after="40"/>
            </w:pPr>
            <w:r>
              <w:rPr>
                <w:sz w:val="18"/>
                <w:szCs w:val="18"/>
              </w:rPr>
              <w:t xml:space="preserve">ALLOWED_CALLER / AUDIENCE / BQ_TABLE</w:t>
            </w:r>
          </w:p>
        </w:tc>
        <w:tc>
          <w:tcPr>
            <w:tcW w:type="dxa" w:w="3812"/>
            <w:shd w:fill="F7F9FC" w:color="auto" w:val="clear"/>
            <w:tcMar>
              <w:top w:type="dxa" w:w="60"/>
              <w:left w:type="dxa" w:w="100"/>
              <w:bottom w:type="dxa" w:w="60"/>
              <w:right w:type="dxa" w:w="100"/>
            </w:tcMar>
          </w:tcPr>
          <w:p>
            <w:pPr>
              <w:spacing w:after="40"/>
            </w:pPr>
            <w:r>
              <w:rPr>
                <w:sz w:val="18"/>
                <w:szCs w:val="18"/>
              </w:rPr>
              <w:t xml:space="preserve">writeback-api@lbg-writeback-prj.iam.gserviceaccount.com · https://writer.internal · lbg-data-prj.writeback.writeback_log</w:t>
            </w:r>
          </w:p>
        </w:tc>
      </w:tr>
    </w:tbl>
    <w:p>
      <w:pPr>
        <w:spacing w:after="120"/>
      </w:pPr>
      <w:r>
        <w:t xml:space="preserve">Secrets are read at start-up through the Secret Manager client (Workload Identity), cached in memory and re-read every 5 minutes to pick up rotations. They are never placed in YAML, environment variables in manifests, images or logs.</w:t>
      </w:r>
    </w:p>
    <w:p>
      <w:pPr>
        <w:pStyle w:val="Heading1"/>
      </w:pPr>
      <w:r>
        <w:t xml:space="preserve">6. Deployment artefacts</w:t>
      </w:r>
    </w:p>
    <w:p>
      <w:pPr>
        <w:pStyle w:val="Heading2"/>
      </w:pPr>
      <w:r>
        <w:t xml:space="preserve">6.1 Kubernetes – Writer (pattern for all three services)</w:t>
      </w:r>
    </w:p>
    <w:p>
      <w:pPr>
        <w:keepNext/>
        <w:shd w:fill="F2F2F2" w:color="auto" w:val="clear"/>
        <w:spacing w:after="0" w:before="0" w:line="240"/>
        <w:ind w:left="120" w:right="120"/>
      </w:pPr>
      <w:r>
        <w:rPr>
          <w:rFonts w:ascii="Consolas" w:cs="Consolas" w:eastAsia="Consolas" w:hAnsi="Consolas"/>
          <w:sz w:val="16"/>
          <w:szCs w:val="16"/>
        </w:rPr>
        <w:t xml:space="preserve">apiVersion: v1</w:t>
      </w:r>
    </w:p>
    <w:p>
      <w:pPr>
        <w:keepNext/>
        <w:shd w:fill="F2F2F2" w:color="auto" w:val="clear"/>
        <w:spacing w:after="0" w:before="0" w:line="240"/>
        <w:ind w:left="120" w:right="120"/>
      </w:pPr>
      <w:r>
        <w:rPr>
          <w:rFonts w:ascii="Consolas" w:cs="Consolas" w:eastAsia="Consolas" w:hAnsi="Consolas"/>
          <w:sz w:val="16"/>
          <w:szCs w:val="16"/>
        </w:rPr>
        <w:t xml:space="preserve">kind: ServiceAccount</w:t>
      </w:r>
    </w:p>
    <w:p>
      <w:pPr>
        <w:keepNext/>
        <w:shd w:fill="F2F2F2" w:color="auto" w:val="clear"/>
        <w:spacing w:after="0" w:before="0" w:line="240"/>
        <w:ind w:left="120" w:right="120"/>
      </w:pPr>
      <w:r>
        <w:rPr>
          <w:rFonts w:ascii="Consolas" w:cs="Consolas" w:eastAsia="Consolas" w:hAnsi="Consolas"/>
          <w:sz w:val="16"/>
          <w:szCs w:val="16"/>
        </w:rPr>
        <w:t xml:space="preserve">metadata:</w:t>
      </w:r>
    </w:p>
    <w:p>
      <w:pPr>
        <w:keepNext/>
        <w:shd w:fill="F2F2F2" w:color="auto" w:val="clear"/>
        <w:spacing w:after="0" w:before="0" w:line="240"/>
        <w:ind w:left="120" w:right="120"/>
      </w:pPr>
      <w:r>
        <w:rPr>
          <w:rFonts w:ascii="Consolas" w:cs="Consolas" w:eastAsia="Consolas" w:hAnsi="Consolas"/>
          <w:sz w:val="16"/>
          <w:szCs w:val="16"/>
        </w:rPr>
        <w:t xml:space="preserve">  name: writer-ksa</w:t>
      </w:r>
    </w:p>
    <w:p>
      <w:pPr>
        <w:keepNext/>
        <w:shd w:fill="F2F2F2" w:color="auto" w:val="clear"/>
        <w:spacing w:after="0" w:before="0" w:line="240"/>
        <w:ind w:left="120" w:right="120"/>
      </w:pPr>
      <w:r>
        <w:rPr>
          <w:rFonts w:ascii="Consolas" w:cs="Consolas" w:eastAsia="Consolas" w:hAnsi="Consolas"/>
          <w:sz w:val="16"/>
          <w:szCs w:val="16"/>
        </w:rPr>
        <w:t xml:space="preserve">  namespace: writeback</w:t>
      </w:r>
    </w:p>
    <w:p>
      <w:pPr>
        <w:keepNext/>
        <w:shd w:fill="F2F2F2" w:color="auto" w:val="clear"/>
        <w:spacing w:after="0" w:before="0" w:line="240"/>
        <w:ind w:left="120" w:right="120"/>
      </w:pPr>
      <w:r>
        <w:rPr>
          <w:rFonts w:ascii="Consolas" w:cs="Consolas" w:eastAsia="Consolas" w:hAnsi="Consolas"/>
          <w:sz w:val="16"/>
          <w:szCs w:val="16"/>
        </w:rPr>
        <w:t xml:space="preserve">  annotations: { iam.gke.io/gcp-service-account: writer@lbg-writeback-prj.iam.gserviceaccount.com }</w:t>
      </w:r>
    </w:p>
    <w:p>
      <w:pPr>
        <w:keepNext/>
        <w:shd w:fill="F2F2F2" w:color="auto" w:val="clear"/>
        <w:spacing w:after="0" w:before="0" w:line="240"/>
        <w:ind w:left="120" w:right="120"/>
      </w:pPr>
      <w:r>
        <w:rPr>
          <w:rFonts w:ascii="Consolas" w:cs="Consolas" w:eastAsia="Consolas" w:hAnsi="Consolas"/>
          <w:sz w:val="16"/>
          <w:szCs w:val="16"/>
        </w:rPr>
        <w:t xml:space="preserve">---</w:t>
      </w:r>
    </w:p>
    <w:p>
      <w:pPr>
        <w:keepNext/>
        <w:shd w:fill="F2F2F2" w:color="auto" w:val="clear"/>
        <w:spacing w:after="0" w:before="0" w:line="240"/>
        <w:ind w:left="120" w:right="120"/>
      </w:pPr>
      <w:r>
        <w:rPr>
          <w:rFonts w:ascii="Consolas" w:cs="Consolas" w:eastAsia="Consolas" w:hAnsi="Consolas"/>
          <w:sz w:val="16"/>
          <w:szCs w:val="16"/>
        </w:rPr>
        <w:t xml:space="preserve">apiVersion: apps/v1</w:t>
      </w:r>
    </w:p>
    <w:p>
      <w:pPr>
        <w:keepNext/>
        <w:shd w:fill="F2F2F2" w:color="auto" w:val="clear"/>
        <w:spacing w:after="0" w:before="0" w:line="240"/>
        <w:ind w:left="120" w:right="120"/>
      </w:pPr>
      <w:r>
        <w:rPr>
          <w:rFonts w:ascii="Consolas" w:cs="Consolas" w:eastAsia="Consolas" w:hAnsi="Consolas"/>
          <w:sz w:val="16"/>
          <w:szCs w:val="16"/>
        </w:rPr>
        <w:t xml:space="preserve">kind: Deployment</w:t>
      </w:r>
    </w:p>
    <w:p>
      <w:pPr>
        <w:keepNext/>
        <w:shd w:fill="F2F2F2" w:color="auto" w:val="clear"/>
        <w:spacing w:after="0" w:before="0" w:line="240"/>
        <w:ind w:left="120" w:right="120"/>
      </w:pPr>
      <w:r>
        <w:rPr>
          <w:rFonts w:ascii="Consolas" w:cs="Consolas" w:eastAsia="Consolas" w:hAnsi="Consolas"/>
          <w:sz w:val="16"/>
          <w:szCs w:val="16"/>
        </w:rPr>
        <w:t xml:space="preserve">metadata: { name: writer, namespace: writeback, labels: { app: writer } }</w:t>
      </w:r>
    </w:p>
    <w:p>
      <w:pPr>
        <w:keepNext/>
        <w:shd w:fill="F2F2F2" w:color="auto" w:val="clear"/>
        <w:spacing w:after="0" w:before="0" w:line="240"/>
        <w:ind w:left="120" w:right="120"/>
      </w:pPr>
      <w:r>
        <w:rPr>
          <w:rFonts w:ascii="Consolas" w:cs="Consolas" w:eastAsia="Consolas" w:hAnsi="Consolas"/>
          <w:sz w:val="16"/>
          <w:szCs w:val="16"/>
        </w:rPr>
        <w:t xml:space="preserve">spec:</w:t>
      </w:r>
    </w:p>
    <w:p>
      <w:pPr>
        <w:keepNext/>
        <w:shd w:fill="F2F2F2" w:color="auto" w:val="clear"/>
        <w:spacing w:after="0" w:before="0" w:line="240"/>
        <w:ind w:left="120" w:right="120"/>
      </w:pPr>
      <w:r>
        <w:rPr>
          <w:rFonts w:ascii="Consolas" w:cs="Consolas" w:eastAsia="Consolas" w:hAnsi="Consolas"/>
          <w:sz w:val="16"/>
          <w:szCs w:val="16"/>
        </w:rPr>
        <w:t xml:space="preserve">  replicas: 2</w:t>
      </w:r>
    </w:p>
    <w:p>
      <w:pPr>
        <w:keepNext/>
        <w:shd w:fill="F2F2F2" w:color="auto" w:val="clear"/>
        <w:spacing w:after="0" w:before="0" w:line="240"/>
        <w:ind w:left="120" w:right="120"/>
      </w:pPr>
      <w:r>
        <w:rPr>
          <w:rFonts w:ascii="Consolas" w:cs="Consolas" w:eastAsia="Consolas" w:hAnsi="Consolas"/>
          <w:sz w:val="16"/>
          <w:szCs w:val="16"/>
        </w:rPr>
        <w:t xml:space="preserve">  selector: { matchLabels: { app: writer } }</w:t>
      </w:r>
    </w:p>
    <w:p>
      <w:pPr>
        <w:keepNext/>
        <w:shd w:fill="F2F2F2" w:color="auto" w:val="clear"/>
        <w:spacing w:after="0" w:before="0" w:line="240"/>
        <w:ind w:left="120" w:right="120"/>
      </w:pPr>
      <w:r>
        <w:rPr>
          <w:rFonts w:ascii="Consolas" w:cs="Consolas" w:eastAsia="Consolas" w:hAnsi="Consolas"/>
          <w:sz w:val="16"/>
          <w:szCs w:val="16"/>
        </w:rPr>
        <w:t xml:space="preserve">  template:</w:t>
      </w:r>
    </w:p>
    <w:p>
      <w:pPr>
        <w:keepNext/>
        <w:shd w:fill="F2F2F2" w:color="auto" w:val="clear"/>
        <w:spacing w:after="0" w:before="0" w:line="240"/>
        <w:ind w:left="120" w:right="120"/>
      </w:pPr>
      <w:r>
        <w:rPr>
          <w:rFonts w:ascii="Consolas" w:cs="Consolas" w:eastAsia="Consolas" w:hAnsi="Consolas"/>
          <w:sz w:val="16"/>
          <w:szCs w:val="16"/>
        </w:rPr>
        <w:t xml:space="preserve">    metadata: { labels: { app: writer } }</w:t>
      </w:r>
    </w:p>
    <w:p>
      <w:pPr>
        <w:keepNext/>
        <w:shd w:fill="F2F2F2" w:color="auto" w:val="clear"/>
        <w:spacing w:after="0" w:before="0" w:line="240"/>
        <w:ind w:left="120" w:right="120"/>
      </w:pPr>
      <w:r>
        <w:rPr>
          <w:rFonts w:ascii="Consolas" w:cs="Consolas" w:eastAsia="Consolas" w:hAnsi="Consolas"/>
          <w:sz w:val="16"/>
          <w:szCs w:val="16"/>
        </w:rPr>
        <w:t xml:space="preserve">    spec:</w:t>
      </w:r>
    </w:p>
    <w:p>
      <w:pPr>
        <w:keepNext/>
        <w:shd w:fill="F2F2F2" w:color="auto" w:val="clear"/>
        <w:spacing w:after="0" w:before="0" w:line="240"/>
        <w:ind w:left="120" w:right="120"/>
      </w:pPr>
      <w:r>
        <w:rPr>
          <w:rFonts w:ascii="Consolas" w:cs="Consolas" w:eastAsia="Consolas" w:hAnsi="Consolas"/>
          <w:sz w:val="16"/>
          <w:szCs w:val="16"/>
        </w:rPr>
        <w:t xml:space="preserve">      serviceAccountName: writer-ksa</w:t>
      </w:r>
    </w:p>
    <w:p>
      <w:pPr>
        <w:keepNext/>
        <w:shd w:fill="F2F2F2" w:color="auto" w:val="clear"/>
        <w:spacing w:after="0" w:before="0" w:line="240"/>
        <w:ind w:left="120" w:right="120"/>
      </w:pPr>
      <w:r>
        <w:rPr>
          <w:rFonts w:ascii="Consolas" w:cs="Consolas" w:eastAsia="Consolas" w:hAnsi="Consolas"/>
          <w:sz w:val="16"/>
          <w:szCs w:val="16"/>
        </w:rPr>
        <w:t xml:space="preserve">      securityContext: { runAsNonRoot: true, seccompProfile: { type: RuntimeDefault } }</w:t>
      </w:r>
    </w:p>
    <w:p>
      <w:pPr>
        <w:keepNext/>
        <w:shd w:fill="F2F2F2" w:color="auto" w:val="clear"/>
        <w:spacing w:after="0" w:before="0" w:line="240"/>
        <w:ind w:left="120" w:right="120"/>
      </w:pPr>
      <w:r>
        <w:rPr>
          <w:rFonts w:ascii="Consolas" w:cs="Consolas" w:eastAsia="Consolas" w:hAnsi="Consolas"/>
          <w:sz w:val="16"/>
          <w:szCs w:val="16"/>
        </w:rPr>
        <w:t xml:space="preserve">      containers:</w:t>
      </w:r>
    </w:p>
    <w:p>
      <w:pPr>
        <w:keepNext/>
        <w:shd w:fill="F2F2F2" w:color="auto" w:val="clear"/>
        <w:spacing w:after="0" w:before="0" w:line="240"/>
        <w:ind w:left="120" w:right="120"/>
      </w:pPr>
      <w:r>
        <w:rPr>
          <w:rFonts w:ascii="Consolas" w:cs="Consolas" w:eastAsia="Consolas" w:hAnsi="Consolas"/>
          <w:sz w:val="16"/>
          <w:szCs w:val="16"/>
        </w:rPr>
        <w:t xml:space="preserve">      - name: writer</w:t>
      </w:r>
    </w:p>
    <w:p>
      <w:pPr>
        <w:keepNext/>
        <w:shd w:fill="F2F2F2" w:color="auto" w:val="clear"/>
        <w:spacing w:after="0" w:before="0" w:line="240"/>
        <w:ind w:left="120" w:right="120"/>
      </w:pPr>
      <w:r>
        <w:rPr>
          <w:rFonts w:ascii="Consolas" w:cs="Consolas" w:eastAsia="Consolas" w:hAnsi="Consolas"/>
          <w:sz w:val="16"/>
          <w:szCs w:val="16"/>
        </w:rPr>
        <w:t xml:space="preserve">        image: europe-west2-docker.pkg.dev/lbg-writeback-prj/apps/writer:1.0.0</w:t>
      </w:r>
    </w:p>
    <w:p>
      <w:pPr>
        <w:keepNext/>
        <w:shd w:fill="F2F2F2" w:color="auto" w:val="clear"/>
        <w:spacing w:after="0" w:before="0" w:line="240"/>
        <w:ind w:left="120" w:right="120"/>
      </w:pPr>
      <w:r>
        <w:rPr>
          <w:rFonts w:ascii="Consolas" w:cs="Consolas" w:eastAsia="Consolas" w:hAnsi="Consolas"/>
          <w:sz w:val="16"/>
          <w:szCs w:val="16"/>
        </w:rPr>
        <w:t xml:space="preserve">        ports: [ { containerPort: 8080 } ]</w:t>
      </w:r>
    </w:p>
    <w:p>
      <w:pPr>
        <w:keepNext/>
        <w:shd w:fill="F2F2F2" w:color="auto" w:val="clear"/>
        <w:spacing w:after="0" w:before="0" w:line="240"/>
        <w:ind w:left="120" w:right="120"/>
      </w:pPr>
      <w:r>
        <w:rPr>
          <w:rFonts w:ascii="Consolas" w:cs="Consolas" w:eastAsia="Consolas" w:hAnsi="Consolas"/>
          <w:sz w:val="16"/>
          <w:szCs w:val="16"/>
        </w:rPr>
        <w:t xml:space="preserve">        envFrom: [ { configMapRef: { name: writer-config } } ]</w:t>
      </w:r>
    </w:p>
    <w:p>
      <w:pPr>
        <w:keepNext/>
        <w:shd w:fill="F2F2F2" w:color="auto" w:val="clear"/>
        <w:spacing w:after="0" w:before="0" w:line="240"/>
        <w:ind w:left="120" w:right="120"/>
      </w:pPr>
      <w:r>
        <w:rPr>
          <w:rFonts w:ascii="Consolas" w:cs="Consolas" w:eastAsia="Consolas" w:hAnsi="Consolas"/>
          <w:sz w:val="16"/>
          <w:szCs w:val="16"/>
        </w:rPr>
        <w:t xml:space="preserve">        readinessProbe: { httpGet: { path: /healthz, port: 8080 } }</w:t>
      </w:r>
    </w:p>
    <w:p>
      <w:pPr>
        <w:keepNext/>
        <w:shd w:fill="F2F2F2" w:color="auto" w:val="clear"/>
        <w:spacing w:after="0" w:before="0" w:line="240"/>
        <w:ind w:left="120" w:right="120"/>
      </w:pPr>
      <w:r>
        <w:rPr>
          <w:rFonts w:ascii="Consolas" w:cs="Consolas" w:eastAsia="Consolas" w:hAnsi="Consolas"/>
          <w:sz w:val="16"/>
          <w:szCs w:val="16"/>
        </w:rPr>
        <w:t xml:space="preserve">        livenessProbe:  { httpGet: { path: /healthz, port: 8080 } }</w:t>
      </w:r>
    </w:p>
    <w:p>
      <w:pPr>
        <w:keepNext/>
        <w:shd w:fill="F2F2F2" w:color="auto" w:val="clear"/>
        <w:spacing w:after="0" w:before="0" w:line="240"/>
        <w:ind w:left="120" w:right="120"/>
      </w:pPr>
      <w:r>
        <w:rPr>
          <w:rFonts w:ascii="Consolas" w:cs="Consolas" w:eastAsia="Consolas" w:hAnsi="Consolas"/>
          <w:sz w:val="16"/>
          <w:szCs w:val="16"/>
        </w:rPr>
        <w:t xml:space="preserve">        resources: { requests: { cpu: 250m, memory: 256Mi }, limits: { memory: 512Mi } }</w:t>
      </w:r>
    </w:p>
    <w:p>
      <w:pPr>
        <w:keepNext/>
        <w:shd w:fill="F2F2F2" w:color="auto" w:val="clear"/>
        <w:spacing w:after="0" w:before="0" w:line="240"/>
        <w:ind w:left="120" w:right="120"/>
      </w:pPr>
      <w:r>
        <w:rPr>
          <w:rFonts w:ascii="Consolas" w:cs="Consolas" w:eastAsia="Consolas" w:hAnsi="Consolas"/>
          <w:sz w:val="16"/>
          <w:szCs w:val="16"/>
        </w:rPr>
        <w:t xml:space="preserve">        securityContext: { readOnlyRootFilesystem: true, allowPrivilegeEscalation: false, capabilities: { drop: [ALL] } }</w:t>
      </w:r>
    </w:p>
    <w:p>
      <w:pPr>
        <w:keepNext/>
        <w:shd w:fill="F2F2F2" w:color="auto" w:val="clear"/>
        <w:spacing w:after="0" w:before="0" w:line="240"/>
        <w:ind w:left="120" w:right="120"/>
      </w:pPr>
      <w:r>
        <w:rPr>
          <w:rFonts w:ascii="Consolas" w:cs="Consolas" w:eastAsia="Consolas" w:hAnsi="Consolas"/>
          <w:sz w:val="16"/>
          <w:szCs w:val="16"/>
        </w:rPr>
        <w:t xml:space="preserve">---</w:t>
      </w:r>
    </w:p>
    <w:p>
      <w:pPr>
        <w:keepNext/>
        <w:shd w:fill="F2F2F2" w:color="auto" w:val="clear"/>
        <w:spacing w:after="0" w:before="0" w:line="240"/>
        <w:ind w:left="120" w:right="120"/>
      </w:pPr>
      <w:r>
        <w:rPr>
          <w:rFonts w:ascii="Consolas" w:cs="Consolas" w:eastAsia="Consolas" w:hAnsi="Consolas"/>
          <w:sz w:val="16"/>
          <w:szCs w:val="16"/>
        </w:rPr>
        <w:t xml:space="preserve">apiVersion: v1</w:t>
      </w:r>
    </w:p>
    <w:p>
      <w:pPr>
        <w:keepNext/>
        <w:shd w:fill="F2F2F2" w:color="auto" w:val="clear"/>
        <w:spacing w:after="0" w:before="0" w:line="240"/>
        <w:ind w:left="120" w:right="120"/>
      </w:pPr>
      <w:r>
        <w:rPr>
          <w:rFonts w:ascii="Consolas" w:cs="Consolas" w:eastAsia="Consolas" w:hAnsi="Consolas"/>
          <w:sz w:val="16"/>
          <w:szCs w:val="16"/>
        </w:rPr>
        <w:t xml:space="preserve">kind: Service</w:t>
      </w:r>
    </w:p>
    <w:p>
      <w:pPr>
        <w:keepNext/>
        <w:shd w:fill="F2F2F2" w:color="auto" w:val="clear"/>
        <w:spacing w:after="0" w:before="0" w:line="240"/>
        <w:ind w:left="120" w:right="120"/>
      </w:pPr>
      <w:r>
        <w:rPr>
          <w:rFonts w:ascii="Consolas" w:cs="Consolas" w:eastAsia="Consolas" w:hAnsi="Consolas"/>
          <w:sz w:val="16"/>
          <w:szCs w:val="16"/>
        </w:rPr>
        <w:t xml:space="preserve">metadata: { name: writer, namespace: writeback }</w:t>
      </w:r>
    </w:p>
    <w:p>
      <w:pPr>
        <w:keepNext/>
        <w:shd w:fill="F2F2F2" w:color="auto" w:val="clear"/>
        <w:spacing w:after="0" w:before="0" w:line="240"/>
        <w:ind w:left="120" w:right="120"/>
      </w:pPr>
      <w:r>
        <w:rPr>
          <w:rFonts w:ascii="Consolas" w:cs="Consolas" w:eastAsia="Consolas" w:hAnsi="Consolas"/>
          <w:sz w:val="16"/>
          <w:szCs w:val="16"/>
        </w:rPr>
        <w:t xml:space="preserve">spec: { type: ClusterIP, selector: { app: writer }, ports: [ { port: 443, targetPort: 8080 } ] }</w:t>
      </w:r>
    </w:p>
    <w:p>
      <w:pPr>
        <w:keepNext/>
        <w:shd w:fill="F2F2F2" w:color="auto" w:val="clear"/>
        <w:spacing w:after="0" w:before="0" w:line="240"/>
        <w:ind w:left="120" w:right="120"/>
      </w:pPr>
      <w:r>
        <w:rPr>
          <w:rFonts w:ascii="Consolas" w:cs="Consolas" w:eastAsia="Consolas" w:hAnsi="Consolas"/>
          <w:sz w:val="16"/>
          <w:szCs w:val="16"/>
        </w:rPr>
        <w:t xml:space="preserve">---</w:t>
      </w:r>
    </w:p>
    <w:p>
      <w:pPr>
        <w:keepNext/>
        <w:shd w:fill="F2F2F2" w:color="auto" w:val="clear"/>
        <w:spacing w:after="0" w:before="0" w:line="240"/>
        <w:ind w:left="120" w:right="120"/>
      </w:pPr>
      <w:r>
        <w:rPr>
          <w:rFonts w:ascii="Consolas" w:cs="Consolas" w:eastAsia="Consolas" w:hAnsi="Consolas"/>
          <w:sz w:val="16"/>
          <w:szCs w:val="16"/>
        </w:rPr>
        <w:t xml:space="preserve">apiVersion: networking.k8s.io/v1</w:t>
      </w:r>
    </w:p>
    <w:p>
      <w:pPr>
        <w:keepNext/>
        <w:shd w:fill="F2F2F2" w:color="auto" w:val="clear"/>
        <w:spacing w:after="0" w:before="0" w:line="240"/>
        <w:ind w:left="120" w:right="120"/>
      </w:pPr>
      <w:r>
        <w:rPr>
          <w:rFonts w:ascii="Consolas" w:cs="Consolas" w:eastAsia="Consolas" w:hAnsi="Consolas"/>
          <w:sz w:val="16"/>
          <w:szCs w:val="16"/>
        </w:rPr>
        <w:t xml:space="preserve">kind: NetworkPolicy</w:t>
      </w:r>
    </w:p>
    <w:p>
      <w:pPr>
        <w:keepNext/>
        <w:shd w:fill="F2F2F2" w:color="auto" w:val="clear"/>
        <w:spacing w:after="0" w:before="0" w:line="240"/>
        <w:ind w:left="120" w:right="120"/>
      </w:pPr>
      <w:r>
        <w:rPr>
          <w:rFonts w:ascii="Consolas" w:cs="Consolas" w:eastAsia="Consolas" w:hAnsi="Consolas"/>
          <w:sz w:val="16"/>
          <w:szCs w:val="16"/>
        </w:rPr>
        <w:t xml:space="preserve">metadata: { name: writer-only-from-writeback-api, namespace: writeback }</w:t>
      </w:r>
    </w:p>
    <w:p>
      <w:pPr>
        <w:keepNext/>
        <w:shd w:fill="F2F2F2" w:color="auto" w:val="clear"/>
        <w:spacing w:after="0" w:before="0" w:line="240"/>
        <w:ind w:left="120" w:right="120"/>
      </w:pPr>
      <w:r>
        <w:rPr>
          <w:rFonts w:ascii="Consolas" w:cs="Consolas" w:eastAsia="Consolas" w:hAnsi="Consolas"/>
          <w:sz w:val="16"/>
          <w:szCs w:val="16"/>
        </w:rPr>
        <w:t xml:space="preserve">spec:</w:t>
      </w:r>
    </w:p>
    <w:p>
      <w:pPr>
        <w:keepNext/>
        <w:shd w:fill="F2F2F2" w:color="auto" w:val="clear"/>
        <w:spacing w:after="0" w:before="0" w:line="240"/>
        <w:ind w:left="120" w:right="120"/>
      </w:pPr>
      <w:r>
        <w:rPr>
          <w:rFonts w:ascii="Consolas" w:cs="Consolas" w:eastAsia="Consolas" w:hAnsi="Consolas"/>
          <w:sz w:val="16"/>
          <w:szCs w:val="16"/>
        </w:rPr>
        <w:t xml:space="preserve">  podSelector: { matchLabels: { app: writer } }</w:t>
      </w:r>
    </w:p>
    <w:p>
      <w:pPr>
        <w:keepNext/>
        <w:shd w:fill="F2F2F2" w:color="auto" w:val="clear"/>
        <w:spacing w:after="0" w:before="0" w:line="240"/>
        <w:ind w:left="120" w:right="120"/>
      </w:pPr>
      <w:r>
        <w:rPr>
          <w:rFonts w:ascii="Consolas" w:cs="Consolas" w:eastAsia="Consolas" w:hAnsi="Consolas"/>
          <w:sz w:val="16"/>
          <w:szCs w:val="16"/>
        </w:rPr>
        <w:t xml:space="preserve">  policyTypes: [Ingress]</w:t>
      </w:r>
    </w:p>
    <w:p>
      <w:pPr>
        <w:keepNext w:val="false"/>
        <w:shd w:fill="F2F2F2" w:color="auto" w:val="clear"/>
        <w:spacing w:after="0" w:before="0" w:line="240"/>
        <w:ind w:left="120" w:right="120"/>
      </w:pPr>
      <w:r>
        <w:rPr>
          <w:rFonts w:ascii="Consolas" w:cs="Consolas" w:eastAsia="Consolas" w:hAnsi="Consolas"/>
          <w:sz w:val="16"/>
          <w:szCs w:val="16"/>
        </w:rPr>
        <w:t xml:space="preserve">  ingress: [ { from: [ { podSelector: { matchLabels: { app: writeback-api } } } ] } ]</w:t>
      </w:r>
    </w:p>
    <w:p>
      <w:pPr>
        <w:spacing w:after="80"/>
      </w:pPr>
    </w:p>
    <w:p>
      <w:pPr>
        <w:pStyle w:val="Heading2"/>
      </w:pPr>
      <w:r>
        <w:t xml:space="preserve">6.2 Write-back API exposure</w:t>
      </w:r>
    </w:p>
    <w:p>
      <w:pPr>
        <w:keepNext/>
        <w:shd w:fill="F2F2F2" w:color="auto" w:val="clear"/>
        <w:spacing w:after="0" w:before="0" w:line="240"/>
        <w:ind w:left="120" w:right="120"/>
      </w:pPr>
      <w:r>
        <w:rPr>
          <w:rFonts w:ascii="Consolas" w:cs="Consolas" w:eastAsia="Consolas" w:hAnsi="Consolas"/>
          <w:sz w:val="16"/>
          <w:szCs w:val="16"/>
        </w:rPr>
        <w:t xml:space="preserve">apiVersion: v1</w:t>
      </w:r>
    </w:p>
    <w:p>
      <w:pPr>
        <w:keepNext/>
        <w:shd w:fill="F2F2F2" w:color="auto" w:val="clear"/>
        <w:spacing w:after="0" w:before="0" w:line="240"/>
        <w:ind w:left="120" w:right="120"/>
      </w:pPr>
      <w:r>
        <w:rPr>
          <w:rFonts w:ascii="Consolas" w:cs="Consolas" w:eastAsia="Consolas" w:hAnsi="Consolas"/>
          <w:sz w:val="16"/>
          <w:szCs w:val="16"/>
        </w:rPr>
        <w:t xml:space="preserve">kind: Service</w:t>
      </w:r>
    </w:p>
    <w:p>
      <w:pPr>
        <w:keepNext/>
        <w:shd w:fill="F2F2F2" w:color="auto" w:val="clear"/>
        <w:spacing w:after="0" w:before="0" w:line="240"/>
        <w:ind w:left="120" w:right="120"/>
      </w:pPr>
      <w:r>
        <w:rPr>
          <w:rFonts w:ascii="Consolas" w:cs="Consolas" w:eastAsia="Consolas" w:hAnsi="Consolas"/>
          <w:sz w:val="16"/>
          <w:szCs w:val="16"/>
        </w:rPr>
        <w:t xml:space="preserve">metadata:</w:t>
      </w:r>
    </w:p>
    <w:p>
      <w:pPr>
        <w:keepNext/>
        <w:shd w:fill="F2F2F2" w:color="auto" w:val="clear"/>
        <w:spacing w:after="0" w:before="0" w:line="240"/>
        <w:ind w:left="120" w:right="120"/>
      </w:pPr>
      <w:r>
        <w:rPr>
          <w:rFonts w:ascii="Consolas" w:cs="Consolas" w:eastAsia="Consolas" w:hAnsi="Consolas"/>
          <w:sz w:val="16"/>
          <w:szCs w:val="16"/>
        </w:rPr>
        <w:t xml:space="preserve">  name: writeback-api-ilb</w:t>
      </w:r>
    </w:p>
    <w:p>
      <w:pPr>
        <w:keepNext/>
        <w:shd w:fill="F2F2F2" w:color="auto" w:val="clear"/>
        <w:spacing w:after="0" w:before="0" w:line="240"/>
        <w:ind w:left="120" w:right="120"/>
      </w:pPr>
      <w:r>
        <w:rPr>
          <w:rFonts w:ascii="Consolas" w:cs="Consolas" w:eastAsia="Consolas" w:hAnsi="Consolas"/>
          <w:sz w:val="16"/>
          <w:szCs w:val="16"/>
        </w:rPr>
        <w:t xml:space="preserve">  namespace: writeback</w:t>
      </w:r>
    </w:p>
    <w:p>
      <w:pPr>
        <w:keepNext/>
        <w:shd w:fill="F2F2F2" w:color="auto" w:val="clear"/>
        <w:spacing w:after="0" w:before="0" w:line="240"/>
        <w:ind w:left="120" w:right="120"/>
      </w:pPr>
      <w:r>
        <w:rPr>
          <w:rFonts w:ascii="Consolas" w:cs="Consolas" w:eastAsia="Consolas" w:hAnsi="Consolas"/>
          <w:sz w:val="16"/>
          <w:szCs w:val="16"/>
        </w:rPr>
        <w:t xml:space="preserve">  annotations: { networking.gke.io/load-balancer-type: "Internal" }</w:t>
      </w:r>
    </w:p>
    <w:p>
      <w:pPr>
        <w:keepNext/>
        <w:shd w:fill="F2F2F2" w:color="auto" w:val="clear"/>
        <w:spacing w:after="0" w:before="0" w:line="240"/>
        <w:ind w:left="120" w:right="120"/>
      </w:pPr>
      <w:r>
        <w:rPr>
          <w:rFonts w:ascii="Consolas" w:cs="Consolas" w:eastAsia="Consolas" w:hAnsi="Consolas"/>
          <w:sz w:val="16"/>
          <w:szCs w:val="16"/>
        </w:rPr>
        <w:t xml:space="preserve">spec:</w:t>
      </w:r>
    </w:p>
    <w:p>
      <w:pPr>
        <w:keepNext/>
        <w:shd w:fill="F2F2F2" w:color="auto" w:val="clear"/>
        <w:spacing w:after="0" w:before="0" w:line="240"/>
        <w:ind w:left="120" w:right="120"/>
      </w:pPr>
      <w:r>
        <w:rPr>
          <w:rFonts w:ascii="Consolas" w:cs="Consolas" w:eastAsia="Consolas" w:hAnsi="Consolas"/>
          <w:sz w:val="16"/>
          <w:szCs w:val="16"/>
        </w:rPr>
        <w:t xml:space="preserve">  type: LoadBalancer</w:t>
      </w:r>
    </w:p>
    <w:p>
      <w:pPr>
        <w:keepNext/>
        <w:shd w:fill="F2F2F2" w:color="auto" w:val="clear"/>
        <w:spacing w:after="0" w:before="0" w:line="240"/>
        <w:ind w:left="120" w:right="120"/>
      </w:pPr>
      <w:r>
        <w:rPr>
          <w:rFonts w:ascii="Consolas" w:cs="Consolas" w:eastAsia="Consolas" w:hAnsi="Consolas"/>
          <w:sz w:val="16"/>
          <w:szCs w:val="16"/>
        </w:rPr>
        <w:t xml:space="preserve">  loadBalancerSourceRanges: [ "&lt;Action Hub egress range&gt;" ]</w:t>
      </w:r>
    </w:p>
    <w:p>
      <w:pPr>
        <w:keepNext/>
        <w:shd w:fill="F2F2F2" w:color="auto" w:val="clear"/>
        <w:spacing w:after="0" w:before="0" w:line="240"/>
        <w:ind w:left="120" w:right="120"/>
      </w:pPr>
      <w:r>
        <w:rPr>
          <w:rFonts w:ascii="Consolas" w:cs="Consolas" w:eastAsia="Consolas" w:hAnsi="Consolas"/>
          <w:sz w:val="16"/>
          <w:szCs w:val="16"/>
        </w:rPr>
        <w:t xml:space="preserve">  selector: { app: writeback-api }</w:t>
      </w:r>
    </w:p>
    <w:p>
      <w:pPr>
        <w:keepNext w:val="false"/>
        <w:shd w:fill="F2F2F2" w:color="auto" w:val="clear"/>
        <w:spacing w:after="0" w:before="0" w:line="240"/>
        <w:ind w:left="120" w:right="120"/>
      </w:pPr>
      <w:r>
        <w:rPr>
          <w:rFonts w:ascii="Consolas" w:cs="Consolas" w:eastAsia="Consolas" w:hAnsi="Consolas"/>
          <w:sz w:val="16"/>
          <w:szCs w:val="16"/>
        </w:rPr>
        <w:t xml:space="preserve">  ports: [ { port: 443, targetPort: 8443 } ]</w:t>
      </w:r>
    </w:p>
    <w:p>
      <w:pPr>
        <w:spacing w:after="80"/>
      </w:pPr>
    </w:p>
    <w:p>
      <w:pPr>
        <w:pStyle w:val="Heading2"/>
      </w:pPr>
      <w:r>
        <w:t xml:space="preserve">6.3 Resources to create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607"/>
        <w:gridCol w:w="4613"/>
        <w:gridCol w:w="1806"/>
      </w:tblGrid>
      <w:tr>
        <w:trPr>
          <w:tblHeader/>
        </w:trPr>
        <w:tc>
          <w:tcPr>
            <w:tcW w:type="dxa" w:w="2607"/>
            <w:shd w:fill="1F4E79" w:color="auto" w:val="clear"/>
            <w:tcMar>
              <w:top w:type="dxa" w:w="60"/>
              <w:left w:type="dxa" w:w="100"/>
              <w:bottom w:type="dxa" w:w="60"/>
              <w:right w:type="dxa" w:w="100"/>
            </w:tcMar>
          </w:tcPr>
          <w:p>
            <w:pPr>
              <w:spacing w:after="40"/>
            </w:pPr>
            <w:r>
              <w:rPr>
                <w:b/>
                <w:bCs/>
                <w:color w:val="FFFFFF"/>
                <w:sz w:val="18"/>
                <w:szCs w:val="18"/>
              </w:rPr>
              <w:t xml:space="preserve">Resource</w:t>
            </w:r>
          </w:p>
        </w:tc>
        <w:tc>
          <w:tcPr>
            <w:tcW w:type="dxa" w:w="4613"/>
            <w:shd w:fill="1F4E79" w:color="auto" w:val="clear"/>
            <w:tcMar>
              <w:top w:type="dxa" w:w="60"/>
              <w:left w:type="dxa" w:w="100"/>
              <w:bottom w:type="dxa" w:w="60"/>
              <w:right w:type="dxa" w:w="100"/>
            </w:tcMar>
          </w:tcPr>
          <w:p>
            <w:pPr>
              <w:spacing w:after="40"/>
            </w:pPr>
            <w:r>
              <w:rPr>
                <w:b/>
                <w:bCs/>
                <w:color w:val="FFFFFF"/>
                <w:sz w:val="18"/>
                <w:szCs w:val="18"/>
              </w:rPr>
              <w:t xml:space="preserve">Name</w:t>
            </w:r>
          </w:p>
        </w:tc>
        <w:tc>
          <w:tcPr>
            <w:tcW w:type="dxa" w:w="1806"/>
            <w:shd w:fill="1F4E79" w:color="auto" w:val="clear"/>
            <w:tcMar>
              <w:top w:type="dxa" w:w="60"/>
              <w:left w:type="dxa" w:w="100"/>
              <w:bottom w:type="dxa" w:w="60"/>
              <w:right w:type="dxa" w:w="100"/>
            </w:tcMar>
          </w:tcPr>
          <w:p>
            <w:pPr>
              <w:spacing w:after="40"/>
            </w:pPr>
            <w:r>
              <w:rPr>
                <w:b/>
                <w:bCs/>
                <w:color w:val="FFFFFF"/>
                <w:sz w:val="18"/>
                <w:szCs w:val="18"/>
              </w:rPr>
              <w:t xml:space="preserve">Owner</w:t>
            </w:r>
          </w:p>
        </w:tc>
      </w:tr>
      <w:tr>
        <w:tc>
          <w:tcPr>
            <w:tcW w:type="dxa" w:w="2607"/>
            <w:tcMar>
              <w:top w:type="dxa" w:w="60"/>
              <w:left w:type="dxa" w:w="100"/>
              <w:bottom w:type="dxa" w:w="60"/>
              <w:right w:type="dxa" w:w="100"/>
            </w:tcMar>
          </w:tcPr>
          <w:p>
            <w:pPr>
              <w:spacing w:after="40"/>
            </w:pPr>
            <w:r>
              <w:rPr>
                <w:sz w:val="18"/>
                <w:szCs w:val="18"/>
              </w:rPr>
              <w:t xml:space="preserve">Entra app + federated credential</w:t>
            </w:r>
          </w:p>
        </w:tc>
        <w:tc>
          <w:tcPr>
            <w:tcW w:type="dxa" w:w="4613"/>
            <w:tcMar>
              <w:top w:type="dxa" w:w="60"/>
              <w:left w:type="dxa" w:w="100"/>
              <w:bottom w:type="dxa" w:w="60"/>
              <w:right w:type="dxa" w:w="100"/>
            </w:tcMar>
          </w:tcPr>
          <w:p>
            <w:pPr>
              <w:spacing w:after="40"/>
            </w:pPr>
            <w:r>
              <w:rPr>
                <w:sz w:val="18"/>
                <w:szCs w:val="18"/>
              </w:rPr>
              <w:t xml:space="preserve">looker-writeback-action-hub</w:t>
            </w:r>
          </w:p>
        </w:tc>
        <w:tc>
          <w:tcPr>
            <w:tcW w:type="dxa" w:w="1806"/>
            <w:tcMar>
              <w:top w:type="dxa" w:w="60"/>
              <w:left w:type="dxa" w:w="100"/>
              <w:bottom w:type="dxa" w:w="60"/>
              <w:right w:type="dxa" w:w="100"/>
            </w:tcMar>
          </w:tcPr>
          <w:p>
            <w:pPr>
              <w:spacing w:after="40"/>
            </w:pPr>
            <w:r>
              <w:rPr>
                <w:sz w:val="18"/>
                <w:szCs w:val="18"/>
              </w:rPr>
              <w:t xml:space="preserve">IAM</w:t>
            </w:r>
          </w:p>
        </w:tc>
      </w:tr>
      <w:tr>
        <w:tc>
          <w:tcPr>
            <w:tcW w:type="dxa" w:w="2607"/>
            <w:shd w:fill="F7F9FC" w:color="auto" w:val="clear"/>
            <w:tcMar>
              <w:top w:type="dxa" w:w="60"/>
              <w:left w:type="dxa" w:w="100"/>
              <w:bottom w:type="dxa" w:w="60"/>
              <w:right w:type="dxa" w:w="100"/>
            </w:tcMar>
          </w:tcPr>
          <w:p>
            <w:pPr>
              <w:spacing w:after="40"/>
            </w:pPr>
            <w:r>
              <w:rPr>
                <w:sz w:val="18"/>
                <w:szCs w:val="18"/>
              </w:rPr>
              <w:t xml:space="preserve">Entra app + client secret</w:t>
            </w:r>
          </w:p>
        </w:tc>
        <w:tc>
          <w:tcPr>
            <w:tcW w:type="dxa" w:w="4613"/>
            <w:shd w:fill="F7F9FC" w:color="auto" w:val="clear"/>
            <w:tcMar>
              <w:top w:type="dxa" w:w="60"/>
              <w:left w:type="dxa" w:w="100"/>
              <w:bottom w:type="dxa" w:w="60"/>
              <w:right w:type="dxa" w:w="100"/>
            </w:tcMar>
          </w:tcPr>
          <w:p>
            <w:pPr>
              <w:spacing w:after="40"/>
            </w:pPr>
            <w:r>
              <w:rPr>
                <w:sz w:val="18"/>
                <w:szCs w:val="18"/>
              </w:rPr>
              <w:t xml:space="preserve">writeback-graph-reader (User.Read.All, GroupMember.Read.All)</w:t>
            </w:r>
          </w:p>
        </w:tc>
        <w:tc>
          <w:tcPr>
            <w:tcW w:type="dxa" w:w="1806"/>
            <w:shd w:fill="F7F9FC" w:color="auto" w:val="clear"/>
            <w:tcMar>
              <w:top w:type="dxa" w:w="60"/>
              <w:left w:type="dxa" w:w="100"/>
              <w:bottom w:type="dxa" w:w="60"/>
              <w:right w:type="dxa" w:w="100"/>
            </w:tcMar>
          </w:tcPr>
          <w:p>
            <w:pPr>
              <w:spacing w:after="40"/>
            </w:pPr>
            <w:r>
              <w:rPr>
                <w:sz w:val="18"/>
                <w:szCs w:val="18"/>
              </w:rPr>
              <w:t xml:space="preserve">IAM</w:t>
            </w:r>
          </w:p>
        </w:tc>
      </w:tr>
      <w:tr>
        <w:tc>
          <w:tcPr>
            <w:tcW w:type="dxa" w:w="2607"/>
            <w:tcMar>
              <w:top w:type="dxa" w:w="60"/>
              <w:left w:type="dxa" w:w="100"/>
              <w:bottom w:type="dxa" w:w="60"/>
              <w:right w:type="dxa" w:w="100"/>
            </w:tcMar>
          </w:tcPr>
          <w:p>
            <w:pPr>
              <w:spacing w:after="40"/>
            </w:pPr>
            <w:r>
              <w:rPr>
                <w:sz w:val="18"/>
                <w:szCs w:val="18"/>
              </w:rPr>
              <w:t xml:space="preserve">Entra group</w:t>
            </w:r>
          </w:p>
        </w:tc>
        <w:tc>
          <w:tcPr>
            <w:tcW w:type="dxa" w:w="4613"/>
            <w:tcMar>
              <w:top w:type="dxa" w:w="60"/>
              <w:left w:type="dxa" w:w="100"/>
              <w:bottom w:type="dxa" w:w="60"/>
              <w:right w:type="dxa" w:w="100"/>
            </w:tcMar>
          </w:tcPr>
          <w:p>
            <w:pPr>
              <w:spacing w:after="40"/>
            </w:pPr>
            <w:r>
              <w:rPr>
                <w:sz w:val="18"/>
                <w:szCs w:val="18"/>
              </w:rPr>
              <w:t xml:space="preserve">BQ-Writeback</w:t>
            </w:r>
          </w:p>
        </w:tc>
        <w:tc>
          <w:tcPr>
            <w:tcW w:type="dxa" w:w="1806"/>
            <w:tcMar>
              <w:top w:type="dxa" w:w="60"/>
              <w:left w:type="dxa" w:w="100"/>
              <w:bottom w:type="dxa" w:w="60"/>
              <w:right w:type="dxa" w:w="100"/>
            </w:tcMar>
          </w:tcPr>
          <w:p>
            <w:pPr>
              <w:spacing w:after="40"/>
            </w:pPr>
            <w:r>
              <w:rPr>
                <w:sz w:val="18"/>
                <w:szCs w:val="18"/>
              </w:rPr>
              <w:t xml:space="preserve">IAM / business owner</w:t>
            </w:r>
          </w:p>
        </w:tc>
      </w:tr>
      <w:tr>
        <w:tc>
          <w:tcPr>
            <w:tcW w:type="dxa" w:w="2607"/>
            <w:shd w:fill="F7F9FC" w:color="auto" w:val="clear"/>
            <w:tcMar>
              <w:top w:type="dxa" w:w="60"/>
              <w:left w:type="dxa" w:w="100"/>
              <w:bottom w:type="dxa" w:w="60"/>
              <w:right w:type="dxa" w:w="100"/>
            </w:tcMar>
          </w:tcPr>
          <w:p>
            <w:pPr>
              <w:spacing w:after="40"/>
            </w:pPr>
            <w:r>
              <w:rPr>
                <w:sz w:val="18"/>
                <w:szCs w:val="18"/>
              </w:rPr>
              <w:t xml:space="preserve">ID&amp;A client registration</w:t>
            </w:r>
          </w:p>
        </w:tc>
        <w:tc>
          <w:tcPr>
            <w:tcW w:type="dxa" w:w="4613"/>
            <w:shd w:fill="F7F9FC" w:color="auto" w:val="clear"/>
            <w:tcMar>
              <w:top w:type="dxa" w:w="60"/>
              <w:left w:type="dxa" w:w="100"/>
              <w:bottom w:type="dxa" w:w="60"/>
              <w:right w:type="dxa" w:w="100"/>
            </w:tcMar>
          </w:tcPr>
          <w:p>
            <w:pPr>
              <w:spacing w:after="40"/>
            </w:pPr>
            <w:r>
              <w:rPr>
                <w:sz w:val="18"/>
                <w:szCs w:val="18"/>
              </w:rPr>
              <w:t xml:space="preserve">looker-action-hub → aud writeback-api, scope writeback.write</w:t>
            </w:r>
          </w:p>
        </w:tc>
        <w:tc>
          <w:tcPr>
            <w:tcW w:type="dxa" w:w="1806"/>
            <w:shd w:fill="F7F9FC" w:color="auto" w:val="clear"/>
            <w:tcMar>
              <w:top w:type="dxa" w:w="60"/>
              <w:left w:type="dxa" w:w="100"/>
              <w:bottom w:type="dxa" w:w="60"/>
              <w:right w:type="dxa" w:w="100"/>
            </w:tcMar>
          </w:tcPr>
          <w:p>
            <w:pPr>
              <w:spacing w:after="40"/>
            </w:pPr>
            <w:r>
              <w:rPr>
                <w:sz w:val="18"/>
                <w:szCs w:val="18"/>
              </w:rPr>
              <w:t xml:space="preserve">ID&amp;A</w:t>
            </w:r>
          </w:p>
        </w:tc>
      </w:tr>
      <w:tr>
        <w:tc>
          <w:tcPr>
            <w:tcW w:type="dxa" w:w="2607"/>
            <w:tcMar>
              <w:top w:type="dxa" w:w="60"/>
              <w:left w:type="dxa" w:w="100"/>
              <w:bottom w:type="dxa" w:w="60"/>
              <w:right w:type="dxa" w:w="100"/>
            </w:tcMar>
          </w:tcPr>
          <w:p>
            <w:pPr>
              <w:spacing w:after="40"/>
            </w:pPr>
            <w:r>
              <w:rPr>
                <w:sz w:val="18"/>
                <w:szCs w:val="18"/>
              </w:rPr>
              <w:t xml:space="preserve">Apigee proxy</w:t>
            </w:r>
          </w:p>
        </w:tc>
        <w:tc>
          <w:tcPr>
            <w:tcW w:type="dxa" w:w="4613"/>
            <w:tcMar>
              <w:top w:type="dxa" w:w="60"/>
              <w:left w:type="dxa" w:w="100"/>
              <w:bottom w:type="dxa" w:w="60"/>
              <w:right w:type="dxa" w:w="100"/>
            </w:tcMar>
          </w:tcPr>
          <w:p>
            <w:pPr>
              <w:spacing w:after="40"/>
            </w:pPr>
            <w:r>
              <w:rPr>
                <w:sz w:val="18"/>
                <w:szCs w:val="18"/>
              </w:rPr>
              <w:t xml:space="preserve">lloyds-auth-int: /v1/token-exchange, /v1/jwks</w:t>
            </w:r>
          </w:p>
        </w:tc>
        <w:tc>
          <w:tcPr>
            <w:tcW w:type="dxa" w:w="1806"/>
            <w:tcMar>
              <w:top w:type="dxa" w:w="60"/>
              <w:left w:type="dxa" w:w="100"/>
              <w:bottom w:type="dxa" w:w="60"/>
              <w:right w:type="dxa" w:w="100"/>
            </w:tcMar>
          </w:tcPr>
          <w:p>
            <w:pPr>
              <w:spacing w:after="40"/>
            </w:pPr>
            <w:r>
              <w:rPr>
                <w:sz w:val="18"/>
                <w:szCs w:val="18"/>
              </w:rPr>
              <w:t xml:space="preserve">Apigee</w:t>
            </w:r>
          </w:p>
        </w:tc>
      </w:tr>
      <w:tr>
        <w:tc>
          <w:tcPr>
            <w:tcW w:type="dxa" w:w="2607"/>
            <w:shd w:fill="F7F9FC" w:color="auto" w:val="clear"/>
            <w:tcMar>
              <w:top w:type="dxa" w:w="60"/>
              <w:left w:type="dxa" w:w="100"/>
              <w:bottom w:type="dxa" w:w="60"/>
              <w:right w:type="dxa" w:w="100"/>
            </w:tcMar>
          </w:tcPr>
          <w:p>
            <w:pPr>
              <w:spacing w:after="40"/>
            </w:pPr>
            <w:r>
              <w:rPr>
                <w:sz w:val="18"/>
                <w:szCs w:val="18"/>
              </w:rPr>
              <w:t xml:space="preserve">GSAs / KSAs</w:t>
            </w:r>
          </w:p>
        </w:tc>
        <w:tc>
          <w:tcPr>
            <w:tcW w:type="dxa" w:w="4613"/>
            <w:shd w:fill="F7F9FC" w:color="auto" w:val="clear"/>
            <w:tcMar>
              <w:top w:type="dxa" w:w="60"/>
              <w:left w:type="dxa" w:w="100"/>
              <w:bottom w:type="dxa" w:w="60"/>
              <w:right w:type="dxa" w:w="100"/>
            </w:tcMar>
          </w:tcPr>
          <w:p>
            <w:pPr>
              <w:spacing w:after="40"/>
            </w:pPr>
            <w:r>
              <w:rPr>
                <w:sz w:val="18"/>
                <w:szCs w:val="18"/>
              </w:rPr>
              <w:t xml:space="preserve">action-hub@ / action-hub-ksa · writeback-api@ / writeback-ksa · writer@ / writer-ksa</w:t>
            </w:r>
          </w:p>
        </w:tc>
        <w:tc>
          <w:tcPr>
            <w:tcW w:type="dxa" w:w="1806"/>
            <w:shd w:fill="F7F9FC" w:color="auto" w:val="clear"/>
            <w:tcMar>
              <w:top w:type="dxa" w:w="60"/>
              <w:left w:type="dxa" w:w="100"/>
              <w:bottom w:type="dxa" w:w="60"/>
              <w:right w:type="dxa" w:w="100"/>
            </w:tcMar>
          </w:tcPr>
          <w:p>
            <w:pPr>
              <w:spacing w:after="40"/>
            </w:pPr>
            <w:r>
              <w:rPr>
                <w:sz w:val="18"/>
                <w:szCs w:val="18"/>
              </w:rPr>
              <w:t xml:space="preserve">Platform</w:t>
            </w:r>
          </w:p>
        </w:tc>
      </w:tr>
      <w:tr>
        <w:tc>
          <w:tcPr>
            <w:tcW w:type="dxa" w:w="2607"/>
            <w:tcMar>
              <w:top w:type="dxa" w:w="60"/>
              <w:left w:type="dxa" w:w="100"/>
              <w:bottom w:type="dxa" w:w="60"/>
              <w:right w:type="dxa" w:w="100"/>
            </w:tcMar>
          </w:tcPr>
          <w:p>
            <w:pPr>
              <w:spacing w:after="40"/>
            </w:pPr>
            <w:r>
              <w:rPr>
                <w:sz w:val="18"/>
                <w:szCs w:val="18"/>
              </w:rPr>
              <w:t xml:space="preserve">Secrets</w:t>
            </w:r>
          </w:p>
        </w:tc>
        <w:tc>
          <w:tcPr>
            <w:tcW w:type="dxa" w:w="4613"/>
            <w:tcMar>
              <w:top w:type="dxa" w:w="60"/>
              <w:left w:type="dxa" w:w="100"/>
              <w:bottom w:type="dxa" w:w="60"/>
              <w:right w:type="dxa" w:w="100"/>
            </w:tcMar>
          </w:tcPr>
          <w:p>
            <w:pPr>
              <w:spacing w:after="40"/>
            </w:pPr>
            <w:r>
              <w:rPr>
                <w:sz w:val="18"/>
                <w:szCs w:val="18"/>
              </w:rPr>
              <w:t xml:space="preserve">looker-action-secret · graph-client-secret</w:t>
            </w:r>
          </w:p>
        </w:tc>
        <w:tc>
          <w:tcPr>
            <w:tcW w:type="dxa" w:w="1806"/>
            <w:tcMar>
              <w:top w:type="dxa" w:w="60"/>
              <w:left w:type="dxa" w:w="100"/>
              <w:bottom w:type="dxa" w:w="60"/>
              <w:right w:type="dxa" w:w="100"/>
            </w:tcMar>
          </w:tcPr>
          <w:p>
            <w:pPr>
              <w:spacing w:after="40"/>
            </w:pPr>
            <w:r>
              <w:rPr>
                <w:sz w:val="18"/>
                <w:szCs w:val="18"/>
              </w:rPr>
              <w:t xml:space="preserve">Platform</w:t>
            </w:r>
          </w:p>
        </w:tc>
      </w:tr>
      <w:tr>
        <w:tc>
          <w:tcPr>
            <w:tcW w:type="dxa" w:w="2607"/>
            <w:shd w:fill="F7F9FC" w:color="auto" w:val="clear"/>
            <w:tcMar>
              <w:top w:type="dxa" w:w="60"/>
              <w:left w:type="dxa" w:w="100"/>
              <w:bottom w:type="dxa" w:w="60"/>
              <w:right w:type="dxa" w:w="100"/>
            </w:tcMar>
          </w:tcPr>
          <w:p>
            <w:pPr>
              <w:spacing w:after="40"/>
            </w:pPr>
            <w:r>
              <w:rPr>
                <w:sz w:val="18"/>
                <w:szCs w:val="18"/>
              </w:rPr>
              <w:t xml:space="preserve">BigQuery</w:t>
            </w:r>
          </w:p>
        </w:tc>
        <w:tc>
          <w:tcPr>
            <w:tcW w:type="dxa" w:w="4613"/>
            <w:shd w:fill="F7F9FC" w:color="auto" w:val="clear"/>
            <w:tcMar>
              <w:top w:type="dxa" w:w="60"/>
              <w:left w:type="dxa" w:w="100"/>
              <w:bottom w:type="dxa" w:w="60"/>
              <w:right w:type="dxa" w:w="100"/>
            </w:tcMar>
          </w:tcPr>
          <w:p>
            <w:pPr>
              <w:spacing w:after="40"/>
            </w:pPr>
            <w:r>
              <w:rPr>
                <w:sz w:val="18"/>
                <w:szCs w:val="18"/>
              </w:rPr>
              <w:t xml:space="preserve">dataset writeback · table writeback_log · view current_state</w:t>
            </w:r>
          </w:p>
        </w:tc>
        <w:tc>
          <w:tcPr>
            <w:tcW w:type="dxa" w:w="1806"/>
            <w:shd w:fill="F7F9FC" w:color="auto" w:val="clear"/>
            <w:tcMar>
              <w:top w:type="dxa" w:w="60"/>
              <w:left w:type="dxa" w:w="100"/>
              <w:bottom w:type="dxa" w:w="60"/>
              <w:right w:type="dxa" w:w="100"/>
            </w:tcMar>
          </w:tcPr>
          <w:p>
            <w:pPr>
              <w:spacing w:after="40"/>
            </w:pPr>
            <w:r>
              <w:rPr>
                <w:sz w:val="18"/>
                <w:szCs w:val="18"/>
              </w:rPr>
              <w:t xml:space="preserve">Data</w:t>
            </w:r>
          </w:p>
        </w:tc>
      </w:tr>
      <w:tr>
        <w:tc>
          <w:tcPr>
            <w:tcW w:type="dxa" w:w="2607"/>
            <w:tcMar>
              <w:top w:type="dxa" w:w="60"/>
              <w:left w:type="dxa" w:w="100"/>
              <w:bottom w:type="dxa" w:w="60"/>
              <w:right w:type="dxa" w:w="100"/>
            </w:tcMar>
          </w:tcPr>
          <w:p>
            <w:pPr>
              <w:spacing w:after="40"/>
            </w:pPr>
            <w:r>
              <w:rPr>
                <w:sz w:val="18"/>
                <w:szCs w:val="18"/>
              </w:rPr>
              <w:t xml:space="preserve">Network</w:t>
            </w:r>
          </w:p>
        </w:tc>
        <w:tc>
          <w:tcPr>
            <w:tcW w:type="dxa" w:w="4613"/>
            <w:tcMar>
              <w:top w:type="dxa" w:w="60"/>
              <w:left w:type="dxa" w:w="100"/>
              <w:bottom w:type="dxa" w:w="60"/>
              <w:right w:type="dxa" w:w="100"/>
            </w:tcMar>
          </w:tcPr>
          <w:p>
            <w:pPr>
              <w:spacing w:after="40"/>
            </w:pPr>
            <w:r>
              <w:rPr>
                <w:sz w:val="18"/>
                <w:szCs w:val="18"/>
              </w:rPr>
              <w:t xml:space="preserve">ILB writeback-api.internal · firewall rule · DNS records · NetworkPolicies</w:t>
            </w:r>
          </w:p>
        </w:tc>
        <w:tc>
          <w:tcPr>
            <w:tcW w:type="dxa" w:w="1806"/>
            <w:tcMar>
              <w:top w:type="dxa" w:w="60"/>
              <w:left w:type="dxa" w:w="100"/>
              <w:bottom w:type="dxa" w:w="60"/>
              <w:right w:type="dxa" w:w="100"/>
            </w:tcMar>
          </w:tcPr>
          <w:p>
            <w:pPr>
              <w:spacing w:after="40"/>
            </w:pPr>
            <w:r>
              <w:rPr>
                <w:sz w:val="18"/>
                <w:szCs w:val="18"/>
              </w:rPr>
              <w:t xml:space="preserve">Network / Platform</w:t>
            </w:r>
          </w:p>
        </w:tc>
      </w:tr>
      <w:tr>
        <w:tc>
          <w:tcPr>
            <w:tcW w:type="dxa" w:w="2607"/>
            <w:shd w:fill="F7F9FC" w:color="auto" w:val="clear"/>
            <w:tcMar>
              <w:top w:type="dxa" w:w="60"/>
              <w:left w:type="dxa" w:w="100"/>
              <w:bottom w:type="dxa" w:w="60"/>
              <w:right w:type="dxa" w:w="100"/>
            </w:tcMar>
          </w:tcPr>
          <w:p>
            <w:pPr>
              <w:spacing w:after="40"/>
            </w:pPr>
            <w:r>
              <w:rPr>
                <w:sz w:val="18"/>
                <w:szCs w:val="18"/>
              </w:rPr>
              <w:t xml:space="preserve">Looker</w:t>
            </w:r>
          </w:p>
        </w:tc>
        <w:tc>
          <w:tcPr>
            <w:tcW w:type="dxa" w:w="4613"/>
            <w:shd w:fill="F7F9FC" w:color="auto" w:val="clear"/>
            <w:tcMar>
              <w:top w:type="dxa" w:w="60"/>
              <w:left w:type="dxa" w:w="100"/>
              <w:bottom w:type="dxa" w:w="60"/>
              <w:right w:type="dxa" w:w="100"/>
            </w:tcMar>
          </w:tcPr>
          <w:p>
            <w:pPr>
              <w:spacing w:after="40"/>
            </w:pPr>
            <w:r>
              <w:rPr>
                <w:sz w:val="18"/>
                <w:szCs w:val="18"/>
              </w:rPr>
              <w:t xml:space="preserve">Action Hub registration · user attribute entra_oid · field tags writeback_key</w:t>
            </w:r>
          </w:p>
        </w:tc>
        <w:tc>
          <w:tcPr>
            <w:tcW w:type="dxa" w:w="1806"/>
            <w:shd w:fill="F7F9FC" w:color="auto" w:val="clear"/>
            <w:tcMar>
              <w:top w:type="dxa" w:w="60"/>
              <w:left w:type="dxa" w:w="100"/>
              <w:bottom w:type="dxa" w:w="60"/>
              <w:right w:type="dxa" w:w="100"/>
            </w:tcMar>
          </w:tcPr>
          <w:p>
            <w:pPr>
              <w:spacing w:after="40"/>
            </w:pPr>
            <w:r>
              <w:rPr>
                <w:sz w:val="18"/>
                <w:szCs w:val="18"/>
              </w:rPr>
              <w:t xml:space="preserve">BIaaS</w:t>
            </w:r>
          </w:p>
        </w:tc>
      </w:tr>
    </w:tbl>
    <w:p>
      <w:pPr>
        <w:pStyle w:val="Heading1"/>
      </w:pPr>
      <w:r>
        <w:t xml:space="preserve">7. Error catalogue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702"/>
        <w:gridCol w:w="1704"/>
        <w:gridCol w:w="1905"/>
        <w:gridCol w:w="2707"/>
        <w:gridCol w:w="2008"/>
      </w:tblGrid>
      <w:tr>
        <w:trPr>
          <w:tblHeader/>
        </w:trPr>
        <w:tc>
          <w:tcPr>
            <w:tcW w:type="dxa" w:w="702"/>
            <w:shd w:fill="1F4E79" w:color="auto" w:val="clear"/>
            <w:tcMar>
              <w:top w:type="dxa" w:w="60"/>
              <w:left w:type="dxa" w:w="100"/>
              <w:bottom w:type="dxa" w:w="60"/>
              <w:right w:type="dxa" w:w="100"/>
            </w:tcMar>
          </w:tcPr>
          <w:p>
            <w:pPr>
              <w:spacing w:after="40"/>
            </w:pPr>
            <w:r>
              <w:rPr>
                <w:b/>
                <w:bCs/>
                <w:color w:val="FFFFFF"/>
                <w:sz w:val="18"/>
                <w:szCs w:val="18"/>
              </w:rPr>
              <w:t xml:space="preserve">HTTP</w:t>
            </w:r>
          </w:p>
        </w:tc>
        <w:tc>
          <w:tcPr>
            <w:tcW w:type="dxa" w:w="1704"/>
            <w:shd w:fill="1F4E79" w:color="auto" w:val="clear"/>
            <w:tcMar>
              <w:top w:type="dxa" w:w="60"/>
              <w:left w:type="dxa" w:w="100"/>
              <w:bottom w:type="dxa" w:w="60"/>
              <w:right w:type="dxa" w:w="100"/>
            </w:tcMar>
          </w:tcPr>
          <w:p>
            <w:pPr>
              <w:spacing w:after="40"/>
            </w:pPr>
            <w:r>
              <w:rPr>
                <w:b/>
                <w:bCs/>
                <w:color w:val="FFFFFF"/>
                <w:sz w:val="18"/>
                <w:szCs w:val="18"/>
              </w:rPr>
              <w:t xml:space="preserve">Code</w:t>
            </w:r>
          </w:p>
        </w:tc>
        <w:tc>
          <w:tcPr>
            <w:tcW w:type="dxa" w:w="1905"/>
            <w:shd w:fill="1F4E79" w:color="auto" w:val="clear"/>
            <w:tcMar>
              <w:top w:type="dxa" w:w="60"/>
              <w:left w:type="dxa" w:w="100"/>
              <w:bottom w:type="dxa" w:w="60"/>
              <w:right w:type="dxa" w:w="100"/>
            </w:tcMar>
          </w:tcPr>
          <w:p>
            <w:pPr>
              <w:spacing w:after="40"/>
            </w:pPr>
            <w:r>
              <w:rPr>
                <w:b/>
                <w:bCs/>
                <w:color w:val="FFFFFF"/>
                <w:sz w:val="18"/>
                <w:szCs w:val="18"/>
              </w:rPr>
              <w:t xml:space="preserve">Raised by</w:t>
            </w:r>
          </w:p>
        </w:tc>
        <w:tc>
          <w:tcPr>
            <w:tcW w:type="dxa" w:w="2707"/>
            <w:shd w:fill="1F4E79" w:color="auto" w:val="clear"/>
            <w:tcMar>
              <w:top w:type="dxa" w:w="60"/>
              <w:left w:type="dxa" w:w="100"/>
              <w:bottom w:type="dxa" w:w="60"/>
              <w:right w:type="dxa" w:w="100"/>
            </w:tcMar>
          </w:tcPr>
          <w:p>
            <w:pPr>
              <w:spacing w:after="40"/>
            </w:pPr>
            <w:r>
              <w:rPr>
                <w:b/>
                <w:bCs/>
                <w:color w:val="FFFFFF"/>
                <w:sz w:val="18"/>
                <w:szCs w:val="18"/>
              </w:rPr>
              <w:t xml:space="preserve">Meaning</w:t>
            </w:r>
          </w:p>
        </w:tc>
        <w:tc>
          <w:tcPr>
            <w:tcW w:type="dxa" w:w="2008"/>
            <w:shd w:fill="1F4E79" w:color="auto" w:val="clear"/>
            <w:tcMar>
              <w:top w:type="dxa" w:w="60"/>
              <w:left w:type="dxa" w:w="100"/>
              <w:bottom w:type="dxa" w:w="60"/>
              <w:right w:type="dxa" w:w="100"/>
            </w:tcMar>
          </w:tcPr>
          <w:p>
            <w:pPr>
              <w:spacing w:after="40"/>
            </w:pPr>
            <w:r>
              <w:rPr>
                <w:b/>
                <w:bCs/>
                <w:color w:val="FFFFFF"/>
                <w:sz w:val="18"/>
                <w:szCs w:val="18"/>
              </w:rPr>
              <w:t xml:space="preserve">User sees in Looker</w:t>
            </w:r>
          </w:p>
        </w:tc>
      </w:tr>
      <w:tr>
        <w:tc>
          <w:tcPr>
            <w:tcW w:type="dxa" w:w="702"/>
            <w:tcMar>
              <w:top w:type="dxa" w:w="60"/>
              <w:left w:type="dxa" w:w="100"/>
              <w:bottom w:type="dxa" w:w="60"/>
              <w:right w:type="dxa" w:w="100"/>
            </w:tcMar>
          </w:tcPr>
          <w:p>
            <w:pPr>
              <w:spacing w:after="40"/>
            </w:pPr>
            <w:r>
              <w:rPr>
                <w:sz w:val="18"/>
                <w:szCs w:val="18"/>
              </w:rPr>
              <w:t xml:space="preserve">400</w:t>
            </w:r>
          </w:p>
        </w:tc>
        <w:tc>
          <w:tcPr>
            <w:tcW w:type="dxa" w:w="1704"/>
            <w:tcMar>
              <w:top w:type="dxa" w:w="60"/>
              <w:left w:type="dxa" w:w="100"/>
              <w:bottom w:type="dxa" w:w="60"/>
              <w:right w:type="dxa" w:w="100"/>
            </w:tcMar>
          </w:tcPr>
          <w:p>
            <w:pPr>
              <w:spacing w:after="40"/>
            </w:pPr>
            <w:r>
              <w:rPr>
                <w:sz w:val="18"/>
                <w:szCs w:val="18"/>
              </w:rPr>
              <w:t xml:space="preserve">invalid_change</w:t>
            </w:r>
          </w:p>
        </w:tc>
        <w:tc>
          <w:tcPr>
            <w:tcW w:type="dxa" w:w="1905"/>
            <w:tcMar>
              <w:top w:type="dxa" w:w="60"/>
              <w:left w:type="dxa" w:w="100"/>
              <w:bottom w:type="dxa" w:w="60"/>
              <w:right w:type="dxa" w:w="100"/>
            </w:tcMar>
          </w:tcPr>
          <w:p>
            <w:pPr>
              <w:spacing w:after="40"/>
            </w:pPr>
            <w:r>
              <w:rPr>
                <w:sz w:val="18"/>
                <w:szCs w:val="18"/>
              </w:rPr>
              <w:t xml:space="preserve">Write-back API</w:t>
            </w:r>
          </w:p>
        </w:tc>
        <w:tc>
          <w:tcPr>
            <w:tcW w:type="dxa" w:w="2707"/>
            <w:tcMar>
              <w:top w:type="dxa" w:w="60"/>
              <w:left w:type="dxa" w:w="100"/>
              <w:bottom w:type="dxa" w:w="60"/>
              <w:right w:type="dxa" w:w="100"/>
            </w:tcMar>
          </w:tcPr>
          <w:p>
            <w:pPr>
              <w:spacing w:after="40"/>
            </w:pPr>
            <w:r>
              <w:rPr>
                <w:sz w:val="18"/>
                <w:szCs w:val="18"/>
              </w:rPr>
              <w:t xml:space="preserve">Validation failed</w:t>
            </w:r>
          </w:p>
        </w:tc>
        <w:tc>
          <w:tcPr>
            <w:tcW w:type="dxa" w:w="2008"/>
            <w:tcMar>
              <w:top w:type="dxa" w:w="60"/>
              <w:left w:type="dxa" w:w="100"/>
              <w:bottom w:type="dxa" w:w="60"/>
              <w:right w:type="dxa" w:w="100"/>
            </w:tcMar>
          </w:tcPr>
          <w:p>
            <w:pPr>
              <w:spacing w:after="40"/>
            </w:pPr>
            <w:r>
              <w:rPr>
                <w:sz w:val="18"/>
                <w:szCs w:val="18"/>
              </w:rPr>
              <w:t xml:space="preserve">Field-level message</w:t>
            </w:r>
          </w:p>
        </w:tc>
      </w:tr>
      <w:tr>
        <w:tc>
          <w:tcPr>
            <w:tcW w:type="dxa" w:w="702"/>
            <w:shd w:fill="F7F9FC" w:color="auto" w:val="clear"/>
            <w:tcMar>
              <w:top w:type="dxa" w:w="60"/>
              <w:left w:type="dxa" w:w="100"/>
              <w:bottom w:type="dxa" w:w="60"/>
              <w:right w:type="dxa" w:w="100"/>
            </w:tcMar>
          </w:tcPr>
          <w:p>
            <w:pPr>
              <w:spacing w:after="40"/>
            </w:pPr>
            <w:r>
              <w:rPr>
                <w:sz w:val="18"/>
                <w:szCs w:val="18"/>
              </w:rPr>
              <w:t xml:space="preserve">401</w:t>
            </w:r>
          </w:p>
        </w:tc>
        <w:tc>
          <w:tcPr>
            <w:tcW w:type="dxa" w:w="1704"/>
            <w:shd w:fill="F7F9FC" w:color="auto" w:val="clear"/>
            <w:tcMar>
              <w:top w:type="dxa" w:w="60"/>
              <w:left w:type="dxa" w:w="100"/>
              <w:bottom w:type="dxa" w:w="60"/>
              <w:right w:type="dxa" w:w="100"/>
            </w:tcMar>
          </w:tcPr>
          <w:p>
            <w:pPr>
              <w:spacing w:after="40"/>
            </w:pPr>
            <w:r>
              <w:rPr>
                <w:sz w:val="18"/>
                <w:szCs w:val="18"/>
              </w:rPr>
              <w:t xml:space="preserve">not_looker</w:t>
            </w:r>
          </w:p>
        </w:tc>
        <w:tc>
          <w:tcPr>
            <w:tcW w:type="dxa" w:w="1905"/>
            <w:shd w:fill="F7F9FC" w:color="auto" w:val="clear"/>
            <w:tcMar>
              <w:top w:type="dxa" w:w="60"/>
              <w:left w:type="dxa" w:w="100"/>
              <w:bottom w:type="dxa" w:w="60"/>
              <w:right w:type="dxa" w:w="100"/>
            </w:tcMar>
          </w:tcPr>
          <w:p>
            <w:pPr>
              <w:spacing w:after="40"/>
            </w:pPr>
            <w:r>
              <w:rPr>
                <w:sz w:val="18"/>
                <w:szCs w:val="18"/>
              </w:rPr>
              <w:t xml:space="preserve">Action Hub</w:t>
            </w:r>
          </w:p>
        </w:tc>
        <w:tc>
          <w:tcPr>
            <w:tcW w:type="dxa" w:w="2707"/>
            <w:shd w:fill="F7F9FC" w:color="auto" w:val="clear"/>
            <w:tcMar>
              <w:top w:type="dxa" w:w="60"/>
              <w:left w:type="dxa" w:w="100"/>
              <w:bottom w:type="dxa" w:w="60"/>
              <w:right w:type="dxa" w:w="100"/>
            </w:tcMar>
          </w:tcPr>
          <w:p>
            <w:pPr>
              <w:spacing w:after="40"/>
            </w:pPr>
            <w:r>
              <w:rPr>
                <w:sz w:val="18"/>
                <w:szCs w:val="18"/>
              </w:rPr>
              <w:t xml:space="preserve">Missing / wrong Looker secret</w:t>
            </w:r>
          </w:p>
        </w:tc>
        <w:tc>
          <w:tcPr>
            <w:tcW w:type="dxa" w:w="2008"/>
            <w:shd w:fill="F7F9FC" w:color="auto" w:val="clear"/>
            <w:tcMar>
              <w:top w:type="dxa" w:w="60"/>
              <w:left w:type="dxa" w:w="100"/>
              <w:bottom w:type="dxa" w:w="60"/>
              <w:right w:type="dxa" w:w="100"/>
            </w:tcMar>
          </w:tcPr>
          <w:p>
            <w:pPr>
              <w:spacing w:after="40"/>
            </w:pPr>
            <w:r>
              <w:rPr>
                <w:sz w:val="18"/>
                <w:szCs w:val="18"/>
              </w:rPr>
              <w:t xml:space="preserve">Action failed</w:t>
            </w:r>
          </w:p>
        </w:tc>
      </w:tr>
      <w:tr>
        <w:tc>
          <w:tcPr>
            <w:tcW w:type="dxa" w:w="702"/>
            <w:tcMar>
              <w:top w:type="dxa" w:w="60"/>
              <w:left w:type="dxa" w:w="100"/>
              <w:bottom w:type="dxa" w:w="60"/>
              <w:right w:type="dxa" w:w="100"/>
            </w:tcMar>
          </w:tcPr>
          <w:p>
            <w:pPr>
              <w:spacing w:after="40"/>
            </w:pPr>
            <w:r>
              <w:rPr>
                <w:sz w:val="18"/>
                <w:szCs w:val="18"/>
              </w:rPr>
              <w:t xml:space="preserve">401</w:t>
            </w:r>
          </w:p>
        </w:tc>
        <w:tc>
          <w:tcPr>
            <w:tcW w:type="dxa" w:w="1704"/>
            <w:tcMar>
              <w:top w:type="dxa" w:w="60"/>
              <w:left w:type="dxa" w:w="100"/>
              <w:bottom w:type="dxa" w:w="60"/>
              <w:right w:type="dxa" w:w="100"/>
            </w:tcMar>
          </w:tcPr>
          <w:p>
            <w:pPr>
              <w:spacing w:after="40"/>
            </w:pPr>
            <w:r>
              <w:rPr>
                <w:sz w:val="18"/>
                <w:szCs w:val="18"/>
              </w:rPr>
              <w:t xml:space="preserve">invalid_token</w:t>
            </w:r>
          </w:p>
        </w:tc>
        <w:tc>
          <w:tcPr>
            <w:tcW w:type="dxa" w:w="1905"/>
            <w:tcMar>
              <w:top w:type="dxa" w:w="60"/>
              <w:left w:type="dxa" w:w="100"/>
              <w:bottom w:type="dxa" w:w="60"/>
              <w:right w:type="dxa" w:w="100"/>
            </w:tcMar>
          </w:tcPr>
          <w:p>
            <w:pPr>
              <w:spacing w:after="40"/>
            </w:pPr>
            <w:r>
              <w:rPr>
                <w:sz w:val="18"/>
                <w:szCs w:val="18"/>
              </w:rPr>
              <w:t xml:space="preserve">Apigee / Write-back API</w:t>
            </w:r>
          </w:p>
        </w:tc>
        <w:tc>
          <w:tcPr>
            <w:tcW w:type="dxa" w:w="2707"/>
            <w:tcMar>
              <w:top w:type="dxa" w:w="60"/>
              <w:left w:type="dxa" w:w="100"/>
              <w:bottom w:type="dxa" w:w="60"/>
              <w:right w:type="dxa" w:w="100"/>
            </w:tcMar>
          </w:tcPr>
          <w:p>
            <w:pPr>
              <w:spacing w:after="40"/>
            </w:pPr>
            <w:r>
              <w:rPr>
                <w:sz w:val="18"/>
                <w:szCs w:val="18"/>
              </w:rPr>
              <w:t xml:space="preserve">Entra token or ID&amp;A JWT invalid / expired</w:t>
            </w:r>
          </w:p>
        </w:tc>
        <w:tc>
          <w:tcPr>
            <w:tcW w:type="dxa" w:w="2008"/>
            <w:tcMar>
              <w:top w:type="dxa" w:w="60"/>
              <w:left w:type="dxa" w:w="100"/>
              <w:bottom w:type="dxa" w:w="60"/>
              <w:right w:type="dxa" w:w="100"/>
            </w:tcMar>
          </w:tcPr>
          <w:p>
            <w:pPr>
              <w:spacing w:after="40"/>
            </w:pPr>
            <w:r>
              <w:rPr>
                <w:sz w:val="18"/>
                <w:szCs w:val="18"/>
              </w:rPr>
              <w:t xml:space="preserve">Action failed – try again</w:t>
            </w:r>
          </w:p>
        </w:tc>
      </w:tr>
      <w:tr>
        <w:tc>
          <w:tcPr>
            <w:tcW w:type="dxa" w:w="702"/>
            <w:shd w:fill="F7F9FC" w:color="auto" w:val="clear"/>
            <w:tcMar>
              <w:top w:type="dxa" w:w="60"/>
              <w:left w:type="dxa" w:w="100"/>
              <w:bottom w:type="dxa" w:w="60"/>
              <w:right w:type="dxa" w:w="100"/>
            </w:tcMar>
          </w:tcPr>
          <w:p>
            <w:pPr>
              <w:spacing w:after="40"/>
            </w:pPr>
            <w:r>
              <w:rPr>
                <w:sz w:val="18"/>
                <w:szCs w:val="18"/>
              </w:rPr>
              <w:t xml:space="preserve">403</w:t>
            </w:r>
          </w:p>
        </w:tc>
        <w:tc>
          <w:tcPr>
            <w:tcW w:type="dxa" w:w="1704"/>
            <w:shd w:fill="F7F9FC" w:color="auto" w:val="clear"/>
            <w:tcMar>
              <w:top w:type="dxa" w:w="60"/>
              <w:left w:type="dxa" w:w="100"/>
              <w:bottom w:type="dxa" w:w="60"/>
              <w:right w:type="dxa" w:w="100"/>
            </w:tcMar>
          </w:tcPr>
          <w:p>
            <w:pPr>
              <w:spacing w:after="40"/>
            </w:pPr>
            <w:r>
              <w:rPr>
                <w:sz w:val="18"/>
                <w:szCs w:val="18"/>
              </w:rPr>
              <w:t xml:space="preserve">not_authorised</w:t>
            </w:r>
          </w:p>
        </w:tc>
        <w:tc>
          <w:tcPr>
            <w:tcW w:type="dxa" w:w="1905"/>
            <w:shd w:fill="F7F9FC" w:color="auto" w:val="clear"/>
            <w:tcMar>
              <w:top w:type="dxa" w:w="60"/>
              <w:left w:type="dxa" w:w="100"/>
              <w:bottom w:type="dxa" w:w="60"/>
              <w:right w:type="dxa" w:w="100"/>
            </w:tcMar>
          </w:tcPr>
          <w:p>
            <w:pPr>
              <w:spacing w:after="40"/>
            </w:pPr>
            <w:r>
              <w:rPr>
                <w:sz w:val="18"/>
                <w:szCs w:val="18"/>
              </w:rPr>
              <w:t xml:space="preserve">Write-back API</w:t>
            </w:r>
          </w:p>
        </w:tc>
        <w:tc>
          <w:tcPr>
            <w:tcW w:type="dxa" w:w="2707"/>
            <w:shd w:fill="F7F9FC" w:color="auto" w:val="clear"/>
            <w:tcMar>
              <w:top w:type="dxa" w:w="60"/>
              <w:left w:type="dxa" w:w="100"/>
              <w:bottom w:type="dxa" w:w="60"/>
              <w:right w:type="dxa" w:w="100"/>
            </w:tcMar>
          </w:tcPr>
          <w:p>
            <w:pPr>
              <w:spacing w:after="40"/>
            </w:pPr>
            <w:r>
              <w:rPr>
                <w:sz w:val="18"/>
                <w:szCs w:val="18"/>
              </w:rPr>
              <w:t xml:space="preserve">User disabled or not in BQ-Writeback</w:t>
            </w:r>
          </w:p>
        </w:tc>
        <w:tc>
          <w:tcPr>
            <w:tcW w:type="dxa" w:w="2008"/>
            <w:shd w:fill="F7F9FC" w:color="auto" w:val="clear"/>
            <w:tcMar>
              <w:top w:type="dxa" w:w="60"/>
              <w:left w:type="dxa" w:w="100"/>
              <w:bottom w:type="dxa" w:w="60"/>
              <w:right w:type="dxa" w:w="100"/>
            </w:tcMar>
          </w:tcPr>
          <w:p>
            <w:pPr>
              <w:spacing w:after="40"/>
            </w:pPr>
            <w:r>
              <w:rPr>
                <w:sz w:val="18"/>
                <w:szCs w:val="18"/>
              </w:rPr>
              <w:t xml:space="preserve">You are not authorised to write back</w:t>
            </w:r>
          </w:p>
        </w:tc>
      </w:tr>
      <w:tr>
        <w:tc>
          <w:tcPr>
            <w:tcW w:type="dxa" w:w="702"/>
            <w:tcMar>
              <w:top w:type="dxa" w:w="60"/>
              <w:left w:type="dxa" w:w="100"/>
              <w:bottom w:type="dxa" w:w="60"/>
              <w:right w:type="dxa" w:w="100"/>
            </w:tcMar>
          </w:tcPr>
          <w:p>
            <w:pPr>
              <w:spacing w:after="40"/>
            </w:pPr>
            <w:r>
              <w:rPr>
                <w:sz w:val="18"/>
                <w:szCs w:val="18"/>
              </w:rPr>
              <w:t xml:space="preserve">403</w:t>
            </w:r>
          </w:p>
        </w:tc>
        <w:tc>
          <w:tcPr>
            <w:tcW w:type="dxa" w:w="1704"/>
            <w:tcMar>
              <w:top w:type="dxa" w:w="60"/>
              <w:left w:type="dxa" w:w="100"/>
              <w:bottom w:type="dxa" w:w="60"/>
              <w:right w:type="dxa" w:w="100"/>
            </w:tcMar>
          </w:tcPr>
          <w:p>
            <w:pPr>
              <w:spacing w:after="40"/>
            </w:pPr>
            <w:r>
              <w:rPr>
                <w:sz w:val="18"/>
                <w:szCs w:val="18"/>
              </w:rPr>
              <w:t xml:space="preserve">caller_not_allowed</w:t>
            </w:r>
          </w:p>
        </w:tc>
        <w:tc>
          <w:tcPr>
            <w:tcW w:type="dxa" w:w="1905"/>
            <w:tcMar>
              <w:top w:type="dxa" w:w="60"/>
              <w:left w:type="dxa" w:w="100"/>
              <w:bottom w:type="dxa" w:w="60"/>
              <w:right w:type="dxa" w:w="100"/>
            </w:tcMar>
          </w:tcPr>
          <w:p>
            <w:pPr>
              <w:spacing w:after="40"/>
            </w:pPr>
            <w:r>
              <w:rPr>
                <w:sz w:val="18"/>
                <w:szCs w:val="18"/>
              </w:rPr>
              <w:t xml:space="preserve">Writer</w:t>
            </w:r>
          </w:p>
        </w:tc>
        <w:tc>
          <w:tcPr>
            <w:tcW w:type="dxa" w:w="2707"/>
            <w:tcMar>
              <w:top w:type="dxa" w:w="60"/>
              <w:left w:type="dxa" w:w="100"/>
              <w:bottom w:type="dxa" w:w="60"/>
              <w:right w:type="dxa" w:w="100"/>
            </w:tcMar>
          </w:tcPr>
          <w:p>
            <w:pPr>
              <w:spacing w:after="40"/>
            </w:pPr>
            <w:r>
              <w:rPr>
                <w:sz w:val="18"/>
                <w:szCs w:val="18"/>
              </w:rPr>
              <w:t xml:space="preserve">Caller is not writeback-api@</w:t>
            </w:r>
          </w:p>
        </w:tc>
        <w:tc>
          <w:tcPr>
            <w:tcW w:type="dxa" w:w="2008"/>
            <w:tcMar>
              <w:top w:type="dxa" w:w="60"/>
              <w:left w:type="dxa" w:w="100"/>
              <w:bottom w:type="dxa" w:w="60"/>
              <w:right w:type="dxa" w:w="100"/>
            </w:tcMar>
          </w:tcPr>
          <w:p>
            <w:pPr>
              <w:spacing w:after="40"/>
            </w:pPr>
            <w:r>
              <w:rPr>
                <w:sz w:val="18"/>
                <w:szCs w:val="18"/>
              </w:rPr>
              <w:t xml:space="preserve">Action failed</w:t>
            </w:r>
          </w:p>
        </w:tc>
      </w:tr>
      <w:tr>
        <w:tc>
          <w:tcPr>
            <w:tcW w:type="dxa" w:w="702"/>
            <w:shd w:fill="F7F9FC" w:color="auto" w:val="clear"/>
            <w:tcMar>
              <w:top w:type="dxa" w:w="60"/>
              <w:left w:type="dxa" w:w="100"/>
              <w:bottom w:type="dxa" w:w="60"/>
              <w:right w:type="dxa" w:w="100"/>
            </w:tcMar>
          </w:tcPr>
          <w:p>
            <w:pPr>
              <w:spacing w:after="40"/>
            </w:pPr>
            <w:r>
              <w:rPr>
                <w:sz w:val="18"/>
                <w:szCs w:val="18"/>
              </w:rPr>
              <w:t xml:space="preserve">409</w:t>
            </w:r>
          </w:p>
        </w:tc>
        <w:tc>
          <w:tcPr>
            <w:tcW w:type="dxa" w:w="1704"/>
            <w:shd w:fill="F7F9FC" w:color="auto" w:val="clear"/>
            <w:tcMar>
              <w:top w:type="dxa" w:w="60"/>
              <w:left w:type="dxa" w:w="100"/>
              <w:bottom w:type="dxa" w:w="60"/>
              <w:right w:type="dxa" w:w="100"/>
            </w:tcMar>
          </w:tcPr>
          <w:p>
            <w:pPr>
              <w:spacing w:after="40"/>
            </w:pPr>
            <w:r>
              <w:rPr>
                <w:sz w:val="18"/>
                <w:szCs w:val="18"/>
              </w:rPr>
              <w:t xml:space="preserve">duplicate_request</w:t>
            </w:r>
          </w:p>
        </w:tc>
        <w:tc>
          <w:tcPr>
            <w:tcW w:type="dxa" w:w="1905"/>
            <w:shd w:fill="F7F9FC" w:color="auto" w:val="clear"/>
            <w:tcMar>
              <w:top w:type="dxa" w:w="60"/>
              <w:left w:type="dxa" w:w="100"/>
              <w:bottom w:type="dxa" w:w="60"/>
              <w:right w:type="dxa" w:w="100"/>
            </w:tcMar>
          </w:tcPr>
          <w:p>
            <w:pPr>
              <w:spacing w:after="40"/>
            </w:pPr>
            <w:r>
              <w:rPr>
                <w:sz w:val="18"/>
                <w:szCs w:val="18"/>
              </w:rPr>
              <w:t xml:space="preserve">Write-back API</w:t>
            </w:r>
          </w:p>
        </w:tc>
        <w:tc>
          <w:tcPr>
            <w:tcW w:type="dxa" w:w="2707"/>
            <w:shd w:fill="F7F9FC" w:color="auto" w:val="clear"/>
            <w:tcMar>
              <w:top w:type="dxa" w:w="60"/>
              <w:left w:type="dxa" w:w="100"/>
              <w:bottom w:type="dxa" w:w="60"/>
              <w:right w:type="dxa" w:w="100"/>
            </w:tcMar>
          </w:tcPr>
          <w:p>
            <w:pPr>
              <w:spacing w:after="40"/>
            </w:pPr>
            <w:r>
              <w:rPr>
                <w:sz w:val="18"/>
                <w:szCs w:val="18"/>
              </w:rPr>
              <w:t xml:space="preserve">request_id reused with different data</w:t>
            </w:r>
          </w:p>
        </w:tc>
        <w:tc>
          <w:tcPr>
            <w:tcW w:type="dxa" w:w="2008"/>
            <w:shd w:fill="F7F9FC" w:color="auto" w:val="clear"/>
            <w:tcMar>
              <w:top w:type="dxa" w:w="60"/>
              <w:left w:type="dxa" w:w="100"/>
              <w:bottom w:type="dxa" w:w="60"/>
              <w:right w:type="dxa" w:w="100"/>
            </w:tcMar>
          </w:tcPr>
          <w:p>
            <w:pPr>
              <w:spacing w:after="40"/>
            </w:pPr>
            <w:r>
              <w:rPr>
                <w:sz w:val="18"/>
                <w:szCs w:val="18"/>
              </w:rPr>
              <w:t xml:space="preserve">Action failed</w:t>
            </w:r>
          </w:p>
        </w:tc>
      </w:tr>
      <w:tr>
        <w:tc>
          <w:tcPr>
            <w:tcW w:type="dxa" w:w="702"/>
            <w:tcMar>
              <w:top w:type="dxa" w:w="60"/>
              <w:left w:type="dxa" w:w="100"/>
              <w:bottom w:type="dxa" w:w="60"/>
              <w:right w:type="dxa" w:w="100"/>
            </w:tcMar>
          </w:tcPr>
          <w:p>
            <w:pPr>
              <w:spacing w:after="40"/>
            </w:pPr>
            <w:r>
              <w:rPr>
                <w:sz w:val="18"/>
                <w:szCs w:val="18"/>
              </w:rPr>
              <w:t xml:space="preserve">413</w:t>
            </w:r>
          </w:p>
        </w:tc>
        <w:tc>
          <w:tcPr>
            <w:tcW w:type="dxa" w:w="1704"/>
            <w:tcMar>
              <w:top w:type="dxa" w:w="60"/>
              <w:left w:type="dxa" w:w="100"/>
              <w:bottom w:type="dxa" w:w="60"/>
              <w:right w:type="dxa" w:w="100"/>
            </w:tcMar>
          </w:tcPr>
          <w:p>
            <w:pPr>
              <w:spacing w:after="40"/>
            </w:pPr>
            <w:r>
              <w:rPr>
                <w:sz w:val="18"/>
                <w:szCs w:val="18"/>
              </w:rPr>
              <w:t xml:space="preserve">too_large</w:t>
            </w:r>
          </w:p>
        </w:tc>
        <w:tc>
          <w:tcPr>
            <w:tcW w:type="dxa" w:w="1905"/>
            <w:tcMar>
              <w:top w:type="dxa" w:w="60"/>
              <w:left w:type="dxa" w:w="100"/>
              <w:bottom w:type="dxa" w:w="60"/>
              <w:right w:type="dxa" w:w="100"/>
            </w:tcMar>
          </w:tcPr>
          <w:p>
            <w:pPr>
              <w:spacing w:after="40"/>
            </w:pPr>
            <w:r>
              <w:rPr>
                <w:sz w:val="18"/>
                <w:szCs w:val="18"/>
              </w:rPr>
              <w:t xml:space="preserve">Write-back API</w:t>
            </w:r>
          </w:p>
        </w:tc>
        <w:tc>
          <w:tcPr>
            <w:tcW w:type="dxa" w:w="2707"/>
            <w:tcMar>
              <w:top w:type="dxa" w:w="60"/>
              <w:left w:type="dxa" w:w="100"/>
              <w:bottom w:type="dxa" w:w="60"/>
              <w:right w:type="dxa" w:w="100"/>
            </w:tcMar>
          </w:tcPr>
          <w:p>
            <w:pPr>
              <w:spacing w:after="40"/>
            </w:pPr>
            <w:r>
              <w:rPr>
                <w:sz w:val="18"/>
                <w:szCs w:val="18"/>
              </w:rPr>
              <w:t xml:space="preserve">Too many rows / body too large</w:t>
            </w:r>
          </w:p>
        </w:tc>
        <w:tc>
          <w:tcPr>
            <w:tcW w:type="dxa" w:w="2008"/>
            <w:tcMar>
              <w:top w:type="dxa" w:w="60"/>
              <w:left w:type="dxa" w:w="100"/>
              <w:bottom w:type="dxa" w:w="60"/>
              <w:right w:type="dxa" w:w="100"/>
            </w:tcMar>
          </w:tcPr>
          <w:p>
            <w:pPr>
              <w:spacing w:after="40"/>
            </w:pPr>
            <w:r>
              <w:rPr>
                <w:sz w:val="18"/>
                <w:szCs w:val="18"/>
              </w:rPr>
              <w:t xml:space="preserve">Select fewer rows</w:t>
            </w:r>
          </w:p>
        </w:tc>
      </w:tr>
      <w:tr>
        <w:tc>
          <w:tcPr>
            <w:tcW w:type="dxa" w:w="702"/>
            <w:shd w:fill="F7F9FC" w:color="auto" w:val="clear"/>
            <w:tcMar>
              <w:top w:type="dxa" w:w="60"/>
              <w:left w:type="dxa" w:w="100"/>
              <w:bottom w:type="dxa" w:w="60"/>
              <w:right w:type="dxa" w:w="100"/>
            </w:tcMar>
          </w:tcPr>
          <w:p>
            <w:pPr>
              <w:spacing w:after="40"/>
            </w:pPr>
            <w:r>
              <w:rPr>
                <w:sz w:val="18"/>
                <w:szCs w:val="18"/>
              </w:rPr>
              <w:t xml:space="preserve">429</w:t>
            </w:r>
          </w:p>
        </w:tc>
        <w:tc>
          <w:tcPr>
            <w:tcW w:type="dxa" w:w="1704"/>
            <w:shd w:fill="F7F9FC" w:color="auto" w:val="clear"/>
            <w:tcMar>
              <w:top w:type="dxa" w:w="60"/>
              <w:left w:type="dxa" w:w="100"/>
              <w:bottom w:type="dxa" w:w="60"/>
              <w:right w:type="dxa" w:w="100"/>
            </w:tcMar>
          </w:tcPr>
          <w:p>
            <w:pPr>
              <w:spacing w:after="40"/>
            </w:pPr>
            <w:r>
              <w:rPr>
                <w:sz w:val="18"/>
                <w:szCs w:val="18"/>
              </w:rPr>
              <w:t xml:space="preserve">rate_limited</w:t>
            </w:r>
          </w:p>
        </w:tc>
        <w:tc>
          <w:tcPr>
            <w:tcW w:type="dxa" w:w="1905"/>
            <w:shd w:fill="F7F9FC" w:color="auto" w:val="clear"/>
            <w:tcMar>
              <w:top w:type="dxa" w:w="60"/>
              <w:left w:type="dxa" w:w="100"/>
              <w:bottom w:type="dxa" w:w="60"/>
              <w:right w:type="dxa" w:w="100"/>
            </w:tcMar>
          </w:tcPr>
          <w:p>
            <w:pPr>
              <w:spacing w:after="40"/>
            </w:pPr>
            <w:r>
              <w:rPr>
                <w:sz w:val="18"/>
                <w:szCs w:val="18"/>
              </w:rPr>
              <w:t xml:space="preserve">Apigee / Write-back API</w:t>
            </w:r>
          </w:p>
        </w:tc>
        <w:tc>
          <w:tcPr>
            <w:tcW w:type="dxa" w:w="2707"/>
            <w:shd w:fill="F7F9FC" w:color="auto" w:val="clear"/>
            <w:tcMar>
              <w:top w:type="dxa" w:w="60"/>
              <w:left w:type="dxa" w:w="100"/>
              <w:bottom w:type="dxa" w:w="60"/>
              <w:right w:type="dxa" w:w="100"/>
            </w:tcMar>
          </w:tcPr>
          <w:p>
            <w:pPr>
              <w:spacing w:after="40"/>
            </w:pPr>
            <w:r>
              <w:rPr>
                <w:sz w:val="18"/>
                <w:szCs w:val="18"/>
              </w:rPr>
              <w:t xml:space="preserve">Quota exceeded</w:t>
            </w:r>
          </w:p>
        </w:tc>
        <w:tc>
          <w:tcPr>
            <w:tcW w:type="dxa" w:w="2008"/>
            <w:shd w:fill="F7F9FC" w:color="auto" w:val="clear"/>
            <w:tcMar>
              <w:top w:type="dxa" w:w="60"/>
              <w:left w:type="dxa" w:w="100"/>
              <w:bottom w:type="dxa" w:w="60"/>
              <w:right w:type="dxa" w:w="100"/>
            </w:tcMar>
          </w:tcPr>
          <w:p>
            <w:pPr>
              <w:spacing w:after="40"/>
            </w:pPr>
            <w:r>
              <w:rPr>
                <w:sz w:val="18"/>
                <w:szCs w:val="18"/>
              </w:rPr>
              <w:t xml:space="preserve">Try again shortly</w:t>
            </w:r>
          </w:p>
        </w:tc>
      </w:tr>
      <w:tr>
        <w:tc>
          <w:tcPr>
            <w:tcW w:type="dxa" w:w="702"/>
            <w:tcMar>
              <w:top w:type="dxa" w:w="60"/>
              <w:left w:type="dxa" w:w="100"/>
              <w:bottom w:type="dxa" w:w="60"/>
              <w:right w:type="dxa" w:w="100"/>
            </w:tcMar>
          </w:tcPr>
          <w:p>
            <w:pPr>
              <w:spacing w:after="40"/>
            </w:pPr>
            <w:r>
              <w:rPr>
                <w:sz w:val="18"/>
                <w:szCs w:val="18"/>
              </w:rPr>
              <w:t xml:space="preserve">503</w:t>
            </w:r>
          </w:p>
        </w:tc>
        <w:tc>
          <w:tcPr>
            <w:tcW w:type="dxa" w:w="1704"/>
            <w:tcMar>
              <w:top w:type="dxa" w:w="60"/>
              <w:left w:type="dxa" w:w="100"/>
              <w:bottom w:type="dxa" w:w="60"/>
              <w:right w:type="dxa" w:w="100"/>
            </w:tcMar>
          </w:tcPr>
          <w:p>
            <w:pPr>
              <w:spacing w:after="40"/>
            </w:pPr>
            <w:r>
              <w:rPr>
                <w:sz w:val="18"/>
                <w:szCs w:val="18"/>
              </w:rPr>
              <w:t xml:space="preserve">dependency_unavailable</w:t>
            </w:r>
          </w:p>
        </w:tc>
        <w:tc>
          <w:tcPr>
            <w:tcW w:type="dxa" w:w="1905"/>
            <w:tcMar>
              <w:top w:type="dxa" w:w="60"/>
              <w:left w:type="dxa" w:w="100"/>
              <w:bottom w:type="dxa" w:w="60"/>
              <w:right w:type="dxa" w:w="100"/>
            </w:tcMar>
          </w:tcPr>
          <w:p>
            <w:pPr>
              <w:spacing w:after="40"/>
            </w:pPr>
            <w:r>
              <w:rPr>
                <w:sz w:val="18"/>
                <w:szCs w:val="18"/>
              </w:rPr>
              <w:t xml:space="preserve">Any</w:t>
            </w:r>
          </w:p>
        </w:tc>
        <w:tc>
          <w:tcPr>
            <w:tcW w:type="dxa" w:w="2707"/>
            <w:tcMar>
              <w:top w:type="dxa" w:w="60"/>
              <w:left w:type="dxa" w:w="100"/>
              <w:bottom w:type="dxa" w:w="60"/>
              <w:right w:type="dxa" w:w="100"/>
            </w:tcMar>
          </w:tcPr>
          <w:p>
            <w:pPr>
              <w:spacing w:after="40"/>
            </w:pPr>
            <w:r>
              <w:rPr>
                <w:sz w:val="18"/>
                <w:szCs w:val="18"/>
              </w:rPr>
              <w:t xml:space="preserve">Entra, Apigee, ID&amp;A, Graph or BigQuery unavailable</w:t>
            </w:r>
          </w:p>
        </w:tc>
        <w:tc>
          <w:tcPr>
            <w:tcW w:type="dxa" w:w="2008"/>
            <w:tcMar>
              <w:top w:type="dxa" w:w="60"/>
              <w:left w:type="dxa" w:w="100"/>
              <w:bottom w:type="dxa" w:w="60"/>
              <w:right w:type="dxa" w:w="100"/>
            </w:tcMar>
          </w:tcPr>
          <w:p>
            <w:pPr>
              <w:spacing w:after="40"/>
            </w:pPr>
            <w:r>
              <w:rPr>
                <w:sz w:val="18"/>
                <w:szCs w:val="18"/>
              </w:rPr>
              <w:t xml:space="preserve">Try again later</w:t>
            </w:r>
          </w:p>
        </w:tc>
      </w:tr>
    </w:tbl>
    <w:p>
      <w:pPr>
        <w:pStyle w:val="Heading1"/>
      </w:pPr>
      <w:r>
        <w:t xml:space="preserve">8. Testing</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704"/>
        <w:gridCol w:w="4613"/>
        <w:gridCol w:w="2709"/>
      </w:tblGrid>
      <w:tr>
        <w:trPr>
          <w:tblHeader/>
        </w:trPr>
        <w:tc>
          <w:tcPr>
            <w:tcW w:type="dxa" w:w="1704"/>
            <w:shd w:fill="1F4E79" w:color="auto" w:val="clear"/>
            <w:tcMar>
              <w:top w:type="dxa" w:w="60"/>
              <w:left w:type="dxa" w:w="100"/>
              <w:bottom w:type="dxa" w:w="60"/>
              <w:right w:type="dxa" w:w="100"/>
            </w:tcMar>
          </w:tcPr>
          <w:p>
            <w:pPr>
              <w:spacing w:after="40"/>
            </w:pPr>
            <w:r>
              <w:rPr>
                <w:b/>
                <w:bCs/>
                <w:color w:val="FFFFFF"/>
                <w:sz w:val="18"/>
                <w:szCs w:val="18"/>
              </w:rPr>
              <w:t xml:space="preserve">Type</w:t>
            </w:r>
          </w:p>
        </w:tc>
        <w:tc>
          <w:tcPr>
            <w:tcW w:type="dxa" w:w="4613"/>
            <w:shd w:fill="1F4E79" w:color="auto" w:val="clear"/>
            <w:tcMar>
              <w:top w:type="dxa" w:w="60"/>
              <w:left w:type="dxa" w:w="100"/>
              <w:bottom w:type="dxa" w:w="60"/>
              <w:right w:type="dxa" w:w="100"/>
            </w:tcMar>
          </w:tcPr>
          <w:p>
            <w:pPr>
              <w:spacing w:after="40"/>
            </w:pPr>
            <w:r>
              <w:rPr>
                <w:b/>
                <w:bCs/>
                <w:color w:val="FFFFFF"/>
                <w:sz w:val="18"/>
                <w:szCs w:val="18"/>
              </w:rPr>
              <w:t xml:space="preserve">Cases</w:t>
            </w:r>
          </w:p>
        </w:tc>
        <w:tc>
          <w:tcPr>
            <w:tcW w:type="dxa" w:w="2709"/>
            <w:shd w:fill="1F4E79" w:color="auto" w:val="clear"/>
            <w:tcMar>
              <w:top w:type="dxa" w:w="60"/>
              <w:left w:type="dxa" w:w="100"/>
              <w:bottom w:type="dxa" w:w="60"/>
              <w:right w:type="dxa" w:w="100"/>
            </w:tcMar>
          </w:tcPr>
          <w:p>
            <w:pPr>
              <w:spacing w:after="40"/>
            </w:pPr>
            <w:r>
              <w:rPr>
                <w:b/>
                <w:bCs/>
                <w:color w:val="FFFFFF"/>
                <w:sz w:val="18"/>
                <w:szCs w:val="18"/>
              </w:rPr>
              <w:t xml:space="preserve">Expected</w:t>
            </w:r>
          </w:p>
        </w:tc>
      </w:tr>
      <w:tr>
        <w:tc>
          <w:tcPr>
            <w:tcW w:type="dxa" w:w="1704"/>
            <w:tcMar>
              <w:top w:type="dxa" w:w="60"/>
              <w:left w:type="dxa" w:w="100"/>
              <w:bottom w:type="dxa" w:w="60"/>
              <w:right w:type="dxa" w:w="100"/>
            </w:tcMar>
          </w:tcPr>
          <w:p>
            <w:pPr>
              <w:spacing w:after="40"/>
            </w:pPr>
            <w:r>
              <w:rPr>
                <w:sz w:val="18"/>
                <w:szCs w:val="18"/>
              </w:rPr>
              <w:t xml:space="preserve">Contract</w:t>
            </w:r>
          </w:p>
        </w:tc>
        <w:tc>
          <w:tcPr>
            <w:tcW w:type="dxa" w:w="4613"/>
            <w:tcMar>
              <w:top w:type="dxa" w:w="60"/>
              <w:left w:type="dxa" w:w="100"/>
              <w:bottom w:type="dxa" w:w="60"/>
              <w:right w:type="dxa" w:w="100"/>
            </w:tcMar>
          </w:tcPr>
          <w:p>
            <w:pPr>
              <w:spacing w:after="40"/>
            </w:pPr>
            <w:r>
              <w:rPr>
                <w:sz w:val="18"/>
                <w:szCs w:val="18"/>
              </w:rPr>
              <w:t xml:space="preserve">Action Hub list/form/execute against Looker action schema; OpenAPI validation of Write-back API and Writer</w:t>
            </w:r>
          </w:p>
        </w:tc>
        <w:tc>
          <w:tcPr>
            <w:tcW w:type="dxa" w:w="2709"/>
            <w:tcMar>
              <w:top w:type="dxa" w:w="60"/>
              <w:left w:type="dxa" w:w="100"/>
              <w:bottom w:type="dxa" w:w="60"/>
              <w:right w:type="dxa" w:w="100"/>
            </w:tcMar>
          </w:tcPr>
          <w:p>
            <w:pPr>
              <w:spacing w:after="40"/>
            </w:pPr>
            <w:r>
              <w:rPr>
                <w:sz w:val="18"/>
                <w:szCs w:val="18"/>
              </w:rPr>
              <w:t xml:space="preserve">All pass in CI</w:t>
            </w:r>
          </w:p>
        </w:tc>
      </w:tr>
      <w:tr>
        <w:tc>
          <w:tcPr>
            <w:tcW w:type="dxa" w:w="1704"/>
            <w:shd w:fill="F7F9FC" w:color="auto" w:val="clear"/>
            <w:tcMar>
              <w:top w:type="dxa" w:w="60"/>
              <w:left w:type="dxa" w:w="100"/>
              <w:bottom w:type="dxa" w:w="60"/>
              <w:right w:type="dxa" w:w="100"/>
            </w:tcMar>
          </w:tcPr>
          <w:p>
            <w:pPr>
              <w:spacing w:after="40"/>
            </w:pPr>
            <w:r>
              <w:rPr>
                <w:sz w:val="18"/>
                <w:szCs w:val="18"/>
              </w:rPr>
              <w:t xml:space="preserve">Security – caller</w:t>
            </w:r>
          </w:p>
        </w:tc>
        <w:tc>
          <w:tcPr>
            <w:tcW w:type="dxa" w:w="4613"/>
            <w:shd w:fill="F7F9FC" w:color="auto" w:val="clear"/>
            <w:tcMar>
              <w:top w:type="dxa" w:w="60"/>
              <w:left w:type="dxa" w:w="100"/>
              <w:bottom w:type="dxa" w:w="60"/>
              <w:right w:type="dxa" w:w="100"/>
            </w:tcMar>
          </w:tcPr>
          <w:p>
            <w:pPr>
              <w:spacing w:after="40"/>
            </w:pPr>
            <w:r>
              <w:rPr>
                <w:sz w:val="18"/>
                <w:szCs w:val="18"/>
              </w:rPr>
              <w:t xml:space="preserve">No / wrong Looker secret; rotated secret during window</w:t>
            </w:r>
          </w:p>
        </w:tc>
        <w:tc>
          <w:tcPr>
            <w:tcW w:type="dxa" w:w="2709"/>
            <w:shd w:fill="F7F9FC" w:color="auto" w:val="clear"/>
            <w:tcMar>
              <w:top w:type="dxa" w:w="60"/>
              <w:left w:type="dxa" w:w="100"/>
              <w:bottom w:type="dxa" w:w="60"/>
              <w:right w:type="dxa" w:w="100"/>
            </w:tcMar>
          </w:tcPr>
          <w:p>
            <w:pPr>
              <w:spacing w:after="40"/>
            </w:pPr>
            <w:r>
              <w:rPr>
                <w:sz w:val="18"/>
                <w:szCs w:val="18"/>
              </w:rPr>
              <w:t xml:space="preserve">401; both versions accepted in window</w:t>
            </w:r>
          </w:p>
        </w:tc>
      </w:tr>
      <w:tr>
        <w:tc>
          <w:tcPr>
            <w:tcW w:type="dxa" w:w="1704"/>
            <w:tcMar>
              <w:top w:type="dxa" w:w="60"/>
              <w:left w:type="dxa" w:w="100"/>
              <w:bottom w:type="dxa" w:w="60"/>
              <w:right w:type="dxa" w:w="100"/>
            </w:tcMar>
          </w:tcPr>
          <w:p>
            <w:pPr>
              <w:spacing w:after="40"/>
            </w:pPr>
            <w:r>
              <w:rPr>
                <w:sz w:val="18"/>
                <w:szCs w:val="18"/>
              </w:rPr>
              <w:t xml:space="preserve">Security – token</w:t>
            </w:r>
          </w:p>
        </w:tc>
        <w:tc>
          <w:tcPr>
            <w:tcW w:type="dxa" w:w="4613"/>
            <w:tcMar>
              <w:top w:type="dxa" w:w="60"/>
              <w:left w:type="dxa" w:w="100"/>
              <w:bottom w:type="dxa" w:w="60"/>
              <w:right w:type="dxa" w:w="100"/>
            </w:tcMar>
          </w:tcPr>
          <w:p>
            <w:pPr>
              <w:spacing w:after="40"/>
            </w:pPr>
            <w:r>
              <w:rPr>
                <w:sz w:val="18"/>
                <w:szCs w:val="18"/>
              </w:rPr>
              <w:t xml:space="preserve">No JWT, expired, wrong aud/iss, alg none, HS256, unknown kid, tampered signature, missing scope</w:t>
            </w:r>
          </w:p>
        </w:tc>
        <w:tc>
          <w:tcPr>
            <w:tcW w:type="dxa" w:w="2709"/>
            <w:tcMar>
              <w:top w:type="dxa" w:w="60"/>
              <w:left w:type="dxa" w:w="100"/>
              <w:bottom w:type="dxa" w:w="60"/>
              <w:right w:type="dxa" w:w="100"/>
            </w:tcMar>
          </w:tcPr>
          <w:p>
            <w:pPr>
              <w:spacing w:after="40"/>
            </w:pPr>
            <w:r>
              <w:rPr>
                <w:sz w:val="18"/>
                <w:szCs w:val="18"/>
              </w:rPr>
              <w:t xml:space="preserve">401 for every case</w:t>
            </w:r>
          </w:p>
        </w:tc>
      </w:tr>
      <w:tr>
        <w:tc>
          <w:tcPr>
            <w:tcW w:type="dxa" w:w="1704"/>
            <w:shd w:fill="F7F9FC" w:color="auto" w:val="clear"/>
            <w:tcMar>
              <w:top w:type="dxa" w:w="60"/>
              <w:left w:type="dxa" w:w="100"/>
              <w:bottom w:type="dxa" w:w="60"/>
              <w:right w:type="dxa" w:w="100"/>
            </w:tcMar>
          </w:tcPr>
          <w:p>
            <w:pPr>
              <w:spacing w:after="40"/>
            </w:pPr>
            <w:r>
              <w:rPr>
                <w:sz w:val="18"/>
                <w:szCs w:val="18"/>
              </w:rPr>
              <w:t xml:space="preserve">Security – user</w:t>
            </w:r>
          </w:p>
        </w:tc>
        <w:tc>
          <w:tcPr>
            <w:tcW w:type="dxa" w:w="4613"/>
            <w:shd w:fill="F7F9FC" w:color="auto" w:val="clear"/>
            <w:tcMar>
              <w:top w:type="dxa" w:w="60"/>
              <w:left w:type="dxa" w:w="100"/>
              <w:bottom w:type="dxa" w:w="60"/>
              <w:right w:type="dxa" w:w="100"/>
            </w:tcMar>
          </w:tcPr>
          <w:p>
            <w:pPr>
              <w:spacing w:after="40"/>
            </w:pPr>
            <w:r>
              <w:rPr>
                <w:sz w:val="18"/>
                <w:szCs w:val="18"/>
              </w:rPr>
              <w:t xml:space="preserve">User disabled; not in group; Graph down</w:t>
            </w:r>
          </w:p>
        </w:tc>
        <w:tc>
          <w:tcPr>
            <w:tcW w:type="dxa" w:w="2709"/>
            <w:shd w:fill="F7F9FC" w:color="auto" w:val="clear"/>
            <w:tcMar>
              <w:top w:type="dxa" w:w="60"/>
              <w:left w:type="dxa" w:w="100"/>
              <w:bottom w:type="dxa" w:w="60"/>
              <w:right w:type="dxa" w:w="100"/>
            </w:tcMar>
          </w:tcPr>
          <w:p>
            <w:pPr>
              <w:spacing w:after="40"/>
            </w:pPr>
            <w:r>
              <w:rPr>
                <w:sz w:val="18"/>
                <w:szCs w:val="18"/>
              </w:rPr>
              <w:t xml:space="preserve">403 / 503, never success</w:t>
            </w:r>
          </w:p>
        </w:tc>
      </w:tr>
      <w:tr>
        <w:tc>
          <w:tcPr>
            <w:tcW w:type="dxa" w:w="1704"/>
            <w:tcMar>
              <w:top w:type="dxa" w:w="60"/>
              <w:left w:type="dxa" w:w="100"/>
              <w:bottom w:type="dxa" w:w="60"/>
              <w:right w:type="dxa" w:w="100"/>
            </w:tcMar>
          </w:tcPr>
          <w:p>
            <w:pPr>
              <w:spacing w:after="40"/>
            </w:pPr>
            <w:r>
              <w:rPr>
                <w:sz w:val="18"/>
                <w:szCs w:val="18"/>
              </w:rPr>
              <w:t xml:space="preserve">Security – M2M</w:t>
            </w:r>
          </w:p>
        </w:tc>
        <w:tc>
          <w:tcPr>
            <w:tcW w:type="dxa" w:w="4613"/>
            <w:tcMar>
              <w:top w:type="dxa" w:w="60"/>
              <w:left w:type="dxa" w:w="100"/>
              <w:bottom w:type="dxa" w:w="60"/>
              <w:right w:type="dxa" w:w="100"/>
            </w:tcMar>
          </w:tcPr>
          <w:p>
            <w:pPr>
              <w:spacing w:after="40"/>
            </w:pPr>
            <w:r>
              <w:rPr>
                <w:sz w:val="18"/>
                <w:szCs w:val="18"/>
              </w:rPr>
              <w:t xml:space="preserve">Call Writer from another pod; ID token for another SA</w:t>
            </w:r>
          </w:p>
        </w:tc>
        <w:tc>
          <w:tcPr>
            <w:tcW w:type="dxa" w:w="2709"/>
            <w:tcMar>
              <w:top w:type="dxa" w:w="60"/>
              <w:left w:type="dxa" w:w="100"/>
              <w:bottom w:type="dxa" w:w="60"/>
              <w:right w:type="dxa" w:w="100"/>
            </w:tcMar>
          </w:tcPr>
          <w:p>
            <w:pPr>
              <w:spacing w:after="40"/>
            </w:pPr>
            <w:r>
              <w:rPr>
                <w:sz w:val="18"/>
                <w:szCs w:val="18"/>
              </w:rPr>
              <w:t xml:space="preserve">Blocked by NetworkPolicy / 403</w:t>
            </w:r>
          </w:p>
        </w:tc>
      </w:tr>
      <w:tr>
        <w:tc>
          <w:tcPr>
            <w:tcW w:type="dxa" w:w="1704"/>
            <w:shd w:fill="F7F9FC" w:color="auto" w:val="clear"/>
            <w:tcMar>
              <w:top w:type="dxa" w:w="60"/>
              <w:left w:type="dxa" w:w="100"/>
              <w:bottom w:type="dxa" w:w="60"/>
              <w:right w:type="dxa" w:w="100"/>
            </w:tcMar>
          </w:tcPr>
          <w:p>
            <w:pPr>
              <w:spacing w:after="40"/>
            </w:pPr>
            <w:r>
              <w:rPr>
                <w:sz w:val="18"/>
                <w:szCs w:val="18"/>
              </w:rPr>
              <w:t xml:space="preserve">Idempotency</w:t>
            </w:r>
          </w:p>
        </w:tc>
        <w:tc>
          <w:tcPr>
            <w:tcW w:type="dxa" w:w="4613"/>
            <w:shd w:fill="F7F9FC" w:color="auto" w:val="clear"/>
            <w:tcMar>
              <w:top w:type="dxa" w:w="60"/>
              <w:left w:type="dxa" w:w="100"/>
              <w:bottom w:type="dxa" w:w="60"/>
              <w:right w:type="dxa" w:w="100"/>
            </w:tcMar>
          </w:tcPr>
          <w:p>
            <w:pPr>
              <w:spacing w:after="40"/>
            </w:pPr>
            <w:r>
              <w:rPr>
                <w:sz w:val="18"/>
                <w:szCs w:val="18"/>
              </w:rPr>
              <w:t xml:space="preserve">Same request twice; retry after time-out</w:t>
            </w:r>
          </w:p>
        </w:tc>
        <w:tc>
          <w:tcPr>
            <w:tcW w:type="dxa" w:w="2709"/>
            <w:shd w:fill="F7F9FC" w:color="auto" w:val="clear"/>
            <w:tcMar>
              <w:top w:type="dxa" w:w="60"/>
              <w:left w:type="dxa" w:w="100"/>
              <w:bottom w:type="dxa" w:w="60"/>
              <w:right w:type="dxa" w:w="100"/>
            </w:tcMar>
          </w:tcPr>
          <w:p>
            <w:pPr>
              <w:spacing w:after="40"/>
            </w:pPr>
            <w:r>
              <w:rPr>
                <w:sz w:val="18"/>
                <w:szCs w:val="18"/>
              </w:rPr>
              <w:t xml:space="preserve">One row only</w:t>
            </w:r>
          </w:p>
        </w:tc>
      </w:tr>
      <w:tr>
        <w:tc>
          <w:tcPr>
            <w:tcW w:type="dxa" w:w="1704"/>
            <w:tcMar>
              <w:top w:type="dxa" w:w="60"/>
              <w:left w:type="dxa" w:w="100"/>
              <w:bottom w:type="dxa" w:w="60"/>
              <w:right w:type="dxa" w:w="100"/>
            </w:tcMar>
          </w:tcPr>
          <w:p>
            <w:pPr>
              <w:spacing w:after="40"/>
            </w:pPr>
            <w:r>
              <w:rPr>
                <w:sz w:val="18"/>
                <w:szCs w:val="18"/>
              </w:rPr>
              <w:t xml:space="preserve">Validation</w:t>
            </w:r>
          </w:p>
        </w:tc>
        <w:tc>
          <w:tcPr>
            <w:tcW w:type="dxa" w:w="4613"/>
            <w:tcMar>
              <w:top w:type="dxa" w:w="60"/>
              <w:left w:type="dxa" w:w="100"/>
              <w:bottom w:type="dxa" w:w="60"/>
              <w:right w:type="dxa" w:w="100"/>
            </w:tcMar>
          </w:tcPr>
          <w:p>
            <w:pPr>
              <w:spacing w:after="40"/>
            </w:pPr>
            <w:r>
              <w:rPr>
                <w:sz w:val="18"/>
                <w:szCs w:val="18"/>
              </w:rPr>
              <w:t xml:space="preserve">Unknown table/field, out-of-range value, &gt; 500 rows</w:t>
            </w:r>
          </w:p>
        </w:tc>
        <w:tc>
          <w:tcPr>
            <w:tcW w:type="dxa" w:w="2709"/>
            <w:tcMar>
              <w:top w:type="dxa" w:w="60"/>
              <w:left w:type="dxa" w:w="100"/>
              <w:bottom w:type="dxa" w:w="60"/>
              <w:right w:type="dxa" w:w="100"/>
            </w:tcMar>
          </w:tcPr>
          <w:p>
            <w:pPr>
              <w:spacing w:after="40"/>
            </w:pPr>
            <w:r>
              <w:rPr>
                <w:sz w:val="18"/>
                <w:szCs w:val="18"/>
              </w:rPr>
              <w:t xml:space="preserve">400 / 413</w:t>
            </w:r>
          </w:p>
        </w:tc>
      </w:tr>
      <w:tr>
        <w:tc>
          <w:tcPr>
            <w:tcW w:type="dxa" w:w="1704"/>
            <w:shd w:fill="F7F9FC" w:color="auto" w:val="clear"/>
            <w:tcMar>
              <w:top w:type="dxa" w:w="60"/>
              <w:left w:type="dxa" w:w="100"/>
              <w:bottom w:type="dxa" w:w="60"/>
              <w:right w:type="dxa" w:w="100"/>
            </w:tcMar>
          </w:tcPr>
          <w:p>
            <w:pPr>
              <w:spacing w:after="40"/>
            </w:pPr>
            <w:r>
              <w:rPr>
                <w:sz w:val="18"/>
                <w:szCs w:val="18"/>
              </w:rPr>
              <w:t xml:space="preserve">Resilience</w:t>
            </w:r>
          </w:p>
        </w:tc>
        <w:tc>
          <w:tcPr>
            <w:tcW w:type="dxa" w:w="4613"/>
            <w:shd w:fill="F7F9FC" w:color="auto" w:val="clear"/>
            <w:tcMar>
              <w:top w:type="dxa" w:w="60"/>
              <w:left w:type="dxa" w:w="100"/>
              <w:bottom w:type="dxa" w:w="60"/>
              <w:right w:type="dxa" w:w="100"/>
            </w:tcMar>
          </w:tcPr>
          <w:p>
            <w:pPr>
              <w:spacing w:after="40"/>
            </w:pPr>
            <w:r>
              <w:rPr>
                <w:sz w:val="18"/>
                <w:szCs w:val="18"/>
              </w:rPr>
              <w:t xml:space="preserve">Apigee / ID&amp;A outage with warm cache; JWKS rotation</w:t>
            </w:r>
          </w:p>
        </w:tc>
        <w:tc>
          <w:tcPr>
            <w:tcW w:type="dxa" w:w="2709"/>
            <w:shd w:fill="F7F9FC" w:color="auto" w:val="clear"/>
            <w:tcMar>
              <w:top w:type="dxa" w:w="60"/>
              <w:left w:type="dxa" w:w="100"/>
              <w:bottom w:type="dxa" w:w="60"/>
              <w:right w:type="dxa" w:w="100"/>
            </w:tcMar>
          </w:tcPr>
          <w:p>
            <w:pPr>
              <w:spacing w:after="40"/>
            </w:pPr>
            <w:r>
              <w:rPr>
                <w:sz w:val="18"/>
                <w:szCs w:val="18"/>
              </w:rPr>
              <w:t xml:space="preserve">Writes continue until cache expiry; keys refreshed</w:t>
            </w:r>
          </w:p>
        </w:tc>
      </w:tr>
      <w:tr>
        <w:tc>
          <w:tcPr>
            <w:tcW w:type="dxa" w:w="1704"/>
            <w:tcMar>
              <w:top w:type="dxa" w:w="60"/>
              <w:left w:type="dxa" w:w="100"/>
              <w:bottom w:type="dxa" w:w="60"/>
              <w:right w:type="dxa" w:w="100"/>
            </w:tcMar>
          </w:tcPr>
          <w:p>
            <w:pPr>
              <w:spacing w:after="40"/>
            </w:pPr>
            <w:r>
              <w:rPr>
                <w:sz w:val="18"/>
                <w:szCs w:val="18"/>
              </w:rPr>
              <w:t xml:space="preserve">Performance</w:t>
            </w:r>
          </w:p>
        </w:tc>
        <w:tc>
          <w:tcPr>
            <w:tcW w:type="dxa" w:w="4613"/>
            <w:tcMar>
              <w:top w:type="dxa" w:w="60"/>
              <w:left w:type="dxa" w:w="100"/>
              <w:bottom w:type="dxa" w:w="60"/>
              <w:right w:type="dxa" w:w="100"/>
            </w:tcMar>
          </w:tcPr>
          <w:p>
            <w:pPr>
              <w:spacing w:after="40"/>
            </w:pPr>
            <w:r>
              <w:rPr>
                <w:sz w:val="18"/>
                <w:szCs w:val="18"/>
              </w:rPr>
              <w:t xml:space="preserve">20 writes/s for 30 min, 200 concurrent users</w:t>
            </w:r>
          </w:p>
        </w:tc>
        <w:tc>
          <w:tcPr>
            <w:tcW w:type="dxa" w:w="2709"/>
            <w:tcMar>
              <w:top w:type="dxa" w:w="60"/>
              <w:left w:type="dxa" w:w="100"/>
              <w:bottom w:type="dxa" w:w="60"/>
              <w:right w:type="dxa" w:w="100"/>
            </w:tcMar>
          </w:tcPr>
          <w:p>
            <w:pPr>
              <w:spacing w:after="40"/>
            </w:pPr>
            <w:r>
              <w:rPr>
                <w:sz w:val="18"/>
                <w:szCs w:val="18"/>
              </w:rPr>
              <w:t xml:space="preserve">p95 &lt; 2 s; error rate &lt; 0.1%</w:t>
            </w:r>
          </w:p>
        </w:tc>
      </w:tr>
      <w:tr>
        <w:tc>
          <w:tcPr>
            <w:tcW w:type="dxa" w:w="1704"/>
            <w:shd w:fill="F7F9FC" w:color="auto" w:val="clear"/>
            <w:tcMar>
              <w:top w:type="dxa" w:w="60"/>
              <w:left w:type="dxa" w:w="100"/>
              <w:bottom w:type="dxa" w:w="60"/>
              <w:right w:type="dxa" w:w="100"/>
            </w:tcMar>
          </w:tcPr>
          <w:p>
            <w:pPr>
              <w:spacing w:after="40"/>
            </w:pPr>
            <w:r>
              <w:rPr>
                <w:sz w:val="18"/>
                <w:szCs w:val="18"/>
              </w:rPr>
              <w:t xml:space="preserve">Logging</w:t>
            </w:r>
          </w:p>
        </w:tc>
        <w:tc>
          <w:tcPr>
            <w:tcW w:type="dxa" w:w="4613"/>
            <w:shd w:fill="F7F9FC" w:color="auto" w:val="clear"/>
            <w:tcMar>
              <w:top w:type="dxa" w:w="60"/>
              <w:left w:type="dxa" w:w="100"/>
              <w:bottom w:type="dxa" w:w="60"/>
              <w:right w:type="dxa" w:w="100"/>
            </w:tcMar>
          </w:tcPr>
          <w:p>
            <w:pPr>
              <w:spacing w:after="40"/>
            </w:pPr>
            <w:r>
              <w:rPr>
                <w:sz w:val="18"/>
                <w:szCs w:val="18"/>
              </w:rPr>
              <w:t xml:space="preserve">Search logs after test run</w:t>
            </w:r>
          </w:p>
        </w:tc>
        <w:tc>
          <w:tcPr>
            <w:tcW w:type="dxa" w:w="2709"/>
            <w:shd w:fill="F7F9FC" w:color="auto" w:val="clear"/>
            <w:tcMar>
              <w:top w:type="dxa" w:w="60"/>
              <w:left w:type="dxa" w:w="100"/>
              <w:bottom w:type="dxa" w:w="60"/>
              <w:right w:type="dxa" w:w="100"/>
            </w:tcMar>
          </w:tcPr>
          <w:p>
            <w:pPr>
              <w:spacing w:after="40"/>
            </w:pPr>
            <w:r>
              <w:rPr>
                <w:sz w:val="18"/>
                <w:szCs w:val="18"/>
              </w:rPr>
              <w:t xml:space="preserve">No tokens or secrets present</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Write-back API, Endpoint &amp; Implementation Patterns  ·  Draft for Architecture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8939b5394db58a95ce3d8fb50f2f42ca9d4c34c.png"/><Relationship Id="rId10" Type="http://schemas.openxmlformats.org/officeDocument/2006/relationships/image" Target="media/1f4a1fc61c376c2f1fe370303be02be55b6b221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Write-back API, Endpoint &amp; Implementation Patterns</dc:title>
  <dc:creator>Solution Architecture</dc:creator>
  <cp:lastModifiedBy>Un-named</cp:lastModifiedBy>
  <cp:revision>1</cp:revision>
  <dcterms:created xsi:type="dcterms:W3CDTF">2026-10-09T07:49:21.662Z</dcterms:created>
  <dcterms:modified xsi:type="dcterms:W3CDTF">2026-10-09T07:49:21.662Z</dcterms:modified>
</cp:coreProperties>
</file>

<file path=docProps/custom.xml><?xml version="1.0" encoding="utf-8"?>
<Properties xmlns="http://schemas.openxmlformats.org/officeDocument/2006/custom-properties" xmlns:vt="http://schemas.openxmlformats.org/officeDocument/2006/docPropsVTypes"/>
</file>