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0B" w:rsidRDefault="00B91559" w:rsidP="003C3B0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Solutions for Problem 2</w:t>
      </w:r>
    </w:p>
    <w:p w:rsidR="003C3B0B" w:rsidRPr="003C3B0B" w:rsidRDefault="003C3B0B" w:rsidP="003C3B0B">
      <w:pPr>
        <w:rPr>
          <w:rFonts w:ascii="Calibri" w:eastAsia="Calibri" w:hAnsi="Calibri" w:cs="Times New Roman"/>
          <w:b/>
          <w:sz w:val="32"/>
          <w:u w:val="single"/>
        </w:rPr>
      </w:pPr>
      <w:r w:rsidRPr="003C3B0B">
        <w:rPr>
          <w:rFonts w:ascii="Calibri" w:eastAsia="Calibri" w:hAnsi="Calibri" w:cs="Times New Roman"/>
          <w:sz w:val="28"/>
          <w:szCs w:val="28"/>
        </w:rPr>
        <w:t>The 1-M relationship rule (4 Applications of this rule):</w:t>
      </w:r>
    </w:p>
    <w:p w:rsidR="003C3B0B" w:rsidRPr="003C3B0B" w:rsidRDefault="003C3B0B" w:rsidP="003C3B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B0B">
        <w:rPr>
          <w:sz w:val="28"/>
          <w:szCs w:val="28"/>
        </w:rPr>
        <w:t>Loan.InstID (Mandatory)</w:t>
      </w:r>
    </w:p>
    <w:p w:rsidR="003C3B0B" w:rsidRPr="003C3B0B" w:rsidRDefault="003C3B0B" w:rsidP="003C3B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B0B">
        <w:rPr>
          <w:sz w:val="28"/>
          <w:szCs w:val="28"/>
        </w:rPr>
        <w:t>Loan.StdNo(Mandatory)</w:t>
      </w:r>
    </w:p>
    <w:p w:rsidR="003C3B0B" w:rsidRPr="003C3B0B" w:rsidRDefault="003C3B0B" w:rsidP="003C3B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B0B">
        <w:rPr>
          <w:sz w:val="28"/>
          <w:szCs w:val="28"/>
        </w:rPr>
        <w:t>Loan.LenderNo (Mandatory)</w:t>
      </w:r>
    </w:p>
    <w:p w:rsidR="00643E64" w:rsidRDefault="003C3B0B" w:rsidP="003C3B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B0B">
        <w:rPr>
          <w:sz w:val="28"/>
          <w:szCs w:val="28"/>
        </w:rPr>
        <w:t>DisburseLine.LoanNo(Mandatory)</w:t>
      </w:r>
    </w:p>
    <w:p w:rsidR="00643E64" w:rsidRDefault="00643E64" w:rsidP="00643E64">
      <w:pPr>
        <w:rPr>
          <w:sz w:val="28"/>
          <w:szCs w:val="28"/>
        </w:rPr>
      </w:pPr>
    </w:p>
    <w:p w:rsidR="003C3B0B" w:rsidRPr="00643E64" w:rsidRDefault="00643E64" w:rsidP="00643E64">
      <w:pPr>
        <w:rPr>
          <w:sz w:val="28"/>
          <w:szCs w:val="28"/>
        </w:rPr>
      </w:pPr>
      <w:r>
        <w:rPr>
          <w:sz w:val="28"/>
          <w:szCs w:val="28"/>
        </w:rPr>
        <w:t>Modifications include adding foreign keys and NOT NULL Constraints.</w:t>
      </w:r>
      <w:r w:rsidR="003C3B0B" w:rsidRPr="00643E64">
        <w:rPr>
          <w:sz w:val="28"/>
          <w:szCs w:val="28"/>
        </w:rPr>
        <w:t xml:space="preserve">  </w:t>
      </w:r>
    </w:p>
    <w:p w:rsidR="003C3B0B" w:rsidRDefault="003C3B0B" w:rsidP="008067C4">
      <w:pPr>
        <w:spacing w:line="240" w:lineRule="auto"/>
        <w:rPr>
          <w:sz w:val="28"/>
        </w:rPr>
      </w:pPr>
    </w:p>
    <w:p w:rsidR="008067C4" w:rsidRDefault="008067C4" w:rsidP="008067C4">
      <w:pPr>
        <w:spacing w:line="240" w:lineRule="auto"/>
        <w:rPr>
          <w:sz w:val="28"/>
          <w:u w:val="single"/>
        </w:rPr>
      </w:pPr>
      <w:r w:rsidRPr="008067C4">
        <w:rPr>
          <w:rFonts w:ascii="Calibri" w:eastAsia="Calibri" w:hAnsi="Calibri" w:cs="Times New Roman"/>
          <w:sz w:val="28"/>
          <w:u w:val="single"/>
        </w:rPr>
        <w:t>Followi</w:t>
      </w:r>
      <w:r w:rsidR="003C3B0B">
        <w:rPr>
          <w:rFonts w:ascii="Calibri" w:eastAsia="Calibri" w:hAnsi="Calibri" w:cs="Times New Roman"/>
          <w:sz w:val="28"/>
          <w:u w:val="single"/>
        </w:rPr>
        <w:t>ng Statements describe the modified</w:t>
      </w:r>
      <w:r w:rsidRPr="008067C4">
        <w:rPr>
          <w:rFonts w:ascii="Calibri" w:eastAsia="Calibri" w:hAnsi="Calibri" w:cs="Times New Roman"/>
          <w:sz w:val="28"/>
          <w:u w:val="single"/>
        </w:rPr>
        <w:t xml:space="preserve"> tables:</w:t>
      </w:r>
    </w:p>
    <w:p w:rsidR="008067C4" w:rsidRDefault="008067C4" w:rsidP="008067C4">
      <w:pPr>
        <w:spacing w:line="240" w:lineRule="auto"/>
        <w:rPr>
          <w:sz w:val="28"/>
          <w:u w:val="single"/>
        </w:rPr>
      </w:pP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b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Institution</w:t>
      </w:r>
      <w:r>
        <w:rPr>
          <w:b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r w:rsidRPr="003C3B0B">
        <w:rPr>
          <w:rFonts w:ascii="Calibri" w:eastAsia="Calibri" w:hAnsi="Calibri" w:cs="Times New Roman"/>
          <w:sz w:val="28"/>
          <w:szCs w:val="28"/>
          <w:u w:val="single"/>
        </w:rPr>
        <w:t>InstID</w:t>
      </w:r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InstName,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InstMascot,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PRIMARY KEY(InstID))</w:t>
      </w: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Student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r w:rsidRPr="003C3B0B">
        <w:rPr>
          <w:rFonts w:ascii="Calibri" w:eastAsia="Calibri" w:hAnsi="Calibri" w:cs="Times New Roman"/>
          <w:sz w:val="28"/>
          <w:szCs w:val="28"/>
          <w:u w:val="single"/>
        </w:rPr>
        <w:t>StdNo</w:t>
      </w:r>
      <w:r w:rsidRPr="003C3B0B">
        <w:rPr>
          <w:rFonts w:ascii="Calibri" w:eastAsia="Calibri" w:hAnsi="Calibri" w:cs="Times New Roman"/>
          <w:sz w:val="28"/>
          <w:szCs w:val="28"/>
        </w:rPr>
        <w:t>, StdName,StdAddress, StdCity, StdState, StdZip, StdEmail,</w:t>
      </w: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PRIMARY  KEY(StdNo))</w:t>
      </w: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b/>
          <w:i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Lender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r w:rsidRPr="003C3B0B">
        <w:rPr>
          <w:rFonts w:ascii="Calibri" w:eastAsia="Calibri" w:hAnsi="Calibri" w:cs="Times New Roman"/>
          <w:sz w:val="28"/>
          <w:szCs w:val="28"/>
          <w:u w:val="single"/>
        </w:rPr>
        <w:t>LenderNo</w:t>
      </w:r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LendName,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PRIMARY KEY(LenderNo))</w:t>
      </w:r>
    </w:p>
    <w:p w:rsidR="00643E64" w:rsidRDefault="00643E64" w:rsidP="003C3B0B">
      <w:pPr>
        <w:ind w:firstLine="720"/>
        <w:rPr>
          <w:b/>
          <w:i/>
          <w:sz w:val="28"/>
          <w:szCs w:val="28"/>
        </w:rPr>
      </w:pPr>
    </w:p>
    <w:p w:rsidR="003C3B0B" w:rsidRDefault="003C3B0B" w:rsidP="003C3B0B">
      <w:pPr>
        <w:ind w:firstLine="720"/>
        <w:rPr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Loan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r w:rsidRPr="003C3B0B">
        <w:rPr>
          <w:rFonts w:ascii="Calibri" w:eastAsia="Calibri" w:hAnsi="Calibri" w:cs="Times New Roman"/>
          <w:sz w:val="28"/>
          <w:szCs w:val="28"/>
          <w:u w:val="single"/>
        </w:rPr>
        <w:t>LoanNo</w:t>
      </w:r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i/>
          <w:sz w:val="28"/>
          <w:szCs w:val="28"/>
        </w:rPr>
        <w:t>InstID,</w:t>
      </w:r>
      <w:r>
        <w:rPr>
          <w:i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i/>
          <w:sz w:val="28"/>
          <w:szCs w:val="28"/>
        </w:rPr>
        <w:t>StdNo,</w:t>
      </w:r>
      <w:r>
        <w:rPr>
          <w:i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i/>
          <w:sz w:val="28"/>
          <w:szCs w:val="28"/>
        </w:rPr>
        <w:t>LenderNo,</w:t>
      </w:r>
      <w:r>
        <w:rPr>
          <w:i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ProcDate,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DisbMethod,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DisbBank,</w:t>
      </w:r>
      <w:r>
        <w:rPr>
          <w:b/>
          <w:i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DateAuth,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NoteValue,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Subsidized,Rate,</w:t>
      </w: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PRIMARY KEY(LoanNo),</w:t>
      </w: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FOREIGN KEY(</w:t>
      </w:r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InstID) REFERENCES </w:t>
      </w:r>
      <w:r w:rsidRPr="003C3B0B">
        <w:rPr>
          <w:rFonts w:ascii="Calibri" w:eastAsia="Calibri" w:hAnsi="Calibri" w:cs="Times New Roman"/>
          <w:b/>
          <w:i/>
          <w:sz w:val="28"/>
          <w:szCs w:val="28"/>
        </w:rPr>
        <w:t>Institution</w:t>
      </w:r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FOREIGN KEY(</w:t>
      </w:r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StdNo) REFERENCES </w:t>
      </w:r>
      <w:r w:rsidRPr="003C3B0B">
        <w:rPr>
          <w:rFonts w:ascii="Calibri" w:eastAsia="Calibri" w:hAnsi="Calibri" w:cs="Times New Roman"/>
          <w:b/>
          <w:i/>
          <w:sz w:val="28"/>
          <w:szCs w:val="28"/>
        </w:rPr>
        <w:t>Student</w:t>
      </w:r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FOREIGN KEY(</w:t>
      </w:r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LenderNo) REFERENCES </w:t>
      </w:r>
      <w:r w:rsidRPr="003C3B0B">
        <w:rPr>
          <w:rFonts w:ascii="Calibri" w:eastAsia="Calibri" w:hAnsi="Calibri" w:cs="Times New Roman"/>
          <w:b/>
          <w:i/>
          <w:sz w:val="28"/>
          <w:szCs w:val="28"/>
        </w:rPr>
        <w:t>Lender</w:t>
      </w:r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3C3B0B">
        <w:rPr>
          <w:rFonts w:ascii="Calibri" w:eastAsia="Calibri" w:hAnsi="Calibri" w:cs="Times New Roman"/>
          <w:i/>
          <w:sz w:val="28"/>
          <w:szCs w:val="28"/>
        </w:rPr>
        <w:t>InstID NOT NULL,</w:t>
      </w: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3C3B0B">
        <w:rPr>
          <w:rFonts w:ascii="Calibri" w:eastAsia="Calibri" w:hAnsi="Calibri" w:cs="Times New Roman"/>
          <w:i/>
          <w:sz w:val="28"/>
          <w:szCs w:val="28"/>
        </w:rPr>
        <w:t>StdNo NOT NULL,</w:t>
      </w:r>
    </w:p>
    <w:p w:rsidR="00ED6214" w:rsidRDefault="003C3B0B" w:rsidP="003C3B0B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3C3B0B">
        <w:rPr>
          <w:rFonts w:ascii="Calibri" w:eastAsia="Calibri" w:hAnsi="Calibri" w:cs="Times New Roman"/>
          <w:i/>
          <w:sz w:val="28"/>
          <w:szCs w:val="28"/>
        </w:rPr>
        <w:t>LenderNo NOT NULL</w:t>
      </w:r>
      <w:r w:rsidRPr="003C3B0B">
        <w:rPr>
          <w:rFonts w:ascii="Calibri" w:eastAsia="Calibri" w:hAnsi="Calibri" w:cs="Times New Roman"/>
          <w:sz w:val="28"/>
          <w:szCs w:val="28"/>
        </w:rPr>
        <w:t>)</w:t>
      </w:r>
    </w:p>
    <w:p w:rsidR="003C3B0B" w:rsidRPr="00643E64" w:rsidRDefault="003C3B0B" w:rsidP="003C3B0B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lastRenderedPageBreak/>
        <w:t>DisburseLine</w:t>
      </w:r>
      <w:r w:rsidRPr="003C3B0B">
        <w:rPr>
          <w:rFonts w:ascii="Calibri" w:eastAsia="Calibri" w:hAnsi="Calibri" w:cs="Times New Roman"/>
          <w:b/>
          <w:sz w:val="28"/>
          <w:szCs w:val="28"/>
        </w:rPr>
        <w:t>(</w:t>
      </w:r>
      <w:r w:rsidRPr="003C3B0B">
        <w:rPr>
          <w:rFonts w:ascii="Calibri" w:eastAsia="Calibri" w:hAnsi="Calibri" w:cs="Times New Roman"/>
          <w:sz w:val="28"/>
          <w:szCs w:val="28"/>
          <w:u w:val="single"/>
        </w:rPr>
        <w:t>DateSent</w:t>
      </w:r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i/>
          <w:sz w:val="28"/>
          <w:szCs w:val="28"/>
        </w:rPr>
        <w:t>LoanNo</w:t>
      </w:r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Amount,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OrigFree,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 xml:space="preserve">GuarFree, </w:t>
      </w: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PRIMARY KEY(DateSent)</w:t>
      </w:r>
    </w:p>
    <w:p w:rsidR="003C3B0B" w:rsidRDefault="003C3B0B" w:rsidP="003C3B0B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FOREIGN KEY(</w:t>
      </w:r>
      <w:r w:rsidRPr="003C3B0B">
        <w:rPr>
          <w:rFonts w:ascii="Calibri" w:eastAsia="Calibri" w:hAnsi="Calibri" w:cs="Times New Roman"/>
          <w:i/>
          <w:sz w:val="28"/>
          <w:szCs w:val="28"/>
        </w:rPr>
        <w:t>LoanNo</w:t>
      </w:r>
      <w:r w:rsidRPr="003C3B0B">
        <w:rPr>
          <w:rFonts w:ascii="Calibri" w:eastAsia="Calibri" w:hAnsi="Calibri" w:cs="Times New Roman"/>
          <w:sz w:val="28"/>
          <w:szCs w:val="28"/>
        </w:rPr>
        <w:t xml:space="preserve">) REFERENCES </w:t>
      </w:r>
      <w:r w:rsidRPr="003C3B0B">
        <w:rPr>
          <w:rFonts w:ascii="Calibri" w:eastAsia="Calibri" w:hAnsi="Calibri" w:cs="Times New Roman"/>
          <w:b/>
          <w:i/>
          <w:sz w:val="28"/>
          <w:szCs w:val="28"/>
        </w:rPr>
        <w:t>Loan</w:t>
      </w:r>
      <w:r w:rsidRPr="003C3B0B">
        <w:rPr>
          <w:rFonts w:ascii="Calibri" w:eastAsia="Calibri" w:hAnsi="Calibri" w:cs="Times New Roman"/>
          <w:sz w:val="28"/>
          <w:szCs w:val="28"/>
        </w:rPr>
        <w:t>,</w:t>
      </w: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sz w:val="28"/>
          <w:szCs w:val="28"/>
        </w:rPr>
      </w:pPr>
      <w:r w:rsidRPr="003C3B0B">
        <w:rPr>
          <w:rFonts w:ascii="Calibri" w:eastAsia="Calibri" w:hAnsi="Calibri" w:cs="Times New Roman"/>
          <w:sz w:val="28"/>
          <w:szCs w:val="28"/>
        </w:rPr>
        <w:t>LoanNo NOT NULL)</w:t>
      </w:r>
    </w:p>
    <w:p w:rsidR="008067C4" w:rsidRPr="008067C4" w:rsidRDefault="008067C4" w:rsidP="003C3B0B">
      <w:pPr>
        <w:spacing w:line="240" w:lineRule="auto"/>
        <w:rPr>
          <w:sz w:val="28"/>
        </w:rPr>
      </w:pPr>
    </w:p>
    <w:sectPr w:rsidR="008067C4" w:rsidRPr="008067C4" w:rsidSect="0020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B12AA"/>
    <w:multiLevelType w:val="hybridMultilevel"/>
    <w:tmpl w:val="5750F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67C4"/>
    <w:rsid w:val="00080303"/>
    <w:rsid w:val="00202908"/>
    <w:rsid w:val="00393736"/>
    <w:rsid w:val="003C3B0B"/>
    <w:rsid w:val="00643E64"/>
    <w:rsid w:val="008067C4"/>
    <w:rsid w:val="009F2B2F"/>
    <w:rsid w:val="00A46E30"/>
    <w:rsid w:val="00B766B0"/>
    <w:rsid w:val="00B91559"/>
    <w:rsid w:val="00ED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0B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3</cp:revision>
  <dcterms:created xsi:type="dcterms:W3CDTF">2018-06-03T06:50:00Z</dcterms:created>
  <dcterms:modified xsi:type="dcterms:W3CDTF">2018-06-03T12:09:00Z</dcterms:modified>
</cp:coreProperties>
</file>