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F121EE" w:rsidRDefault="00F121EE" w:rsidP="00881E91">
      <w:pPr>
        <w:spacing w:after="0" w:line="240" w:lineRule="auto"/>
        <w:ind w:left="567" w:right="855"/>
        <w:jc w:val="center"/>
        <w:rPr>
          <w:rFonts w:ascii="Times New Roman" w:hAnsi="Times New Roman" w:cs="Times New Roman"/>
          <w:sz w:val="32"/>
          <w:szCs w:val="32"/>
          <w:u w:val="single"/>
          <w:lang w:val="en-IN"/>
        </w:rPr>
      </w:pPr>
    </w:p>
    <w:p w:rsidR="00630940" w:rsidRDefault="00630940" w:rsidP="00881E91">
      <w:pPr>
        <w:spacing w:after="0" w:line="240" w:lineRule="auto"/>
        <w:ind w:left="567" w:right="855"/>
        <w:jc w:val="center"/>
        <w:rPr>
          <w:rFonts w:ascii="Times New Roman" w:hAnsi="Times New Roman" w:cs="Times New Roman"/>
          <w:sz w:val="32"/>
          <w:szCs w:val="32"/>
          <w:u w:val="single"/>
          <w:lang w:val="en-IN"/>
        </w:rPr>
      </w:pPr>
    </w:p>
    <w:p w:rsidR="00745226" w:rsidRPr="00630940" w:rsidRDefault="00881E91" w:rsidP="00881E91">
      <w:pPr>
        <w:spacing w:after="0" w:line="240" w:lineRule="auto"/>
        <w:ind w:left="567" w:right="855"/>
        <w:jc w:val="center"/>
        <w:rPr>
          <w:rFonts w:ascii="Algerian" w:hAnsi="Algerian" w:cs="Times New Roman"/>
          <w:b/>
          <w:sz w:val="32"/>
          <w:szCs w:val="32"/>
          <w:u w:val="single"/>
          <w:lang w:val="en-IN"/>
        </w:rPr>
      </w:pPr>
      <w:r w:rsidRPr="00630940">
        <w:rPr>
          <w:rFonts w:ascii="Algerian" w:hAnsi="Algerian" w:cs="Times New Roman"/>
          <w:b/>
          <w:sz w:val="32"/>
          <w:szCs w:val="32"/>
          <w:u w:val="single"/>
          <w:lang w:val="en-IN"/>
        </w:rPr>
        <w:t>RENT AGREEMENT</w:t>
      </w: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ind w:left="567" w:right="855"/>
        <w:jc w:val="both"/>
        <w:rPr>
          <w:rFonts w:ascii="Times New Roman" w:hAnsi="Times New Roman" w:cs="Times New Roman"/>
          <w:b/>
          <w:sz w:val="24"/>
          <w:szCs w:val="24"/>
          <w:lang w:val="en-IN"/>
        </w:rPr>
      </w:pPr>
      <w:r w:rsidRPr="00881E91">
        <w:rPr>
          <w:rFonts w:ascii="Times New Roman" w:hAnsi="Times New Roman" w:cs="Times New Roman"/>
          <w:sz w:val="24"/>
          <w:szCs w:val="24"/>
          <w:lang w:val="en-IN"/>
        </w:rPr>
        <w:t xml:space="preserve">THIS MEMORANDUM OF RENT AGREEMENT made on this </w:t>
      </w:r>
      <w:r w:rsidR="00F121EE">
        <w:rPr>
          <w:rFonts w:ascii="Times New Roman" w:hAnsi="Times New Roman" w:cs="Times New Roman"/>
          <w:sz w:val="24"/>
          <w:szCs w:val="24"/>
          <w:lang w:val="en-IN"/>
        </w:rPr>
        <w:t>3</w:t>
      </w:r>
      <w:r w:rsidR="00630940">
        <w:rPr>
          <w:rFonts w:ascii="Times New Roman" w:hAnsi="Times New Roman" w:cs="Times New Roman"/>
          <w:sz w:val="24"/>
          <w:szCs w:val="24"/>
          <w:lang w:val="en-IN"/>
        </w:rPr>
        <w:t>1</w:t>
      </w:r>
      <w:r w:rsidR="00630940" w:rsidRPr="00630940">
        <w:rPr>
          <w:rFonts w:ascii="Times New Roman" w:hAnsi="Times New Roman" w:cs="Times New Roman"/>
          <w:sz w:val="24"/>
          <w:szCs w:val="24"/>
          <w:vertAlign w:val="superscript"/>
          <w:lang w:val="en-IN"/>
        </w:rPr>
        <w:t>ST</w:t>
      </w:r>
      <w:r w:rsidR="00630940">
        <w:rPr>
          <w:rFonts w:ascii="Times New Roman" w:hAnsi="Times New Roman" w:cs="Times New Roman"/>
          <w:sz w:val="24"/>
          <w:szCs w:val="24"/>
          <w:lang w:val="en-IN"/>
        </w:rPr>
        <w:t xml:space="preserve"> </w:t>
      </w:r>
      <w:r w:rsidRPr="00881E91">
        <w:rPr>
          <w:rFonts w:ascii="Times New Roman" w:hAnsi="Times New Roman" w:cs="Times New Roman"/>
          <w:sz w:val="24"/>
          <w:szCs w:val="24"/>
          <w:lang w:val="en-IN"/>
        </w:rPr>
        <w:t xml:space="preserve">Day of </w:t>
      </w:r>
      <w:r w:rsidR="00630940">
        <w:rPr>
          <w:rFonts w:ascii="Times New Roman" w:hAnsi="Times New Roman" w:cs="Times New Roman"/>
          <w:sz w:val="24"/>
          <w:szCs w:val="24"/>
          <w:lang w:val="en-IN"/>
        </w:rPr>
        <w:t>July</w:t>
      </w:r>
      <w:r w:rsidRPr="00881E91">
        <w:rPr>
          <w:rFonts w:ascii="Times New Roman" w:hAnsi="Times New Roman" w:cs="Times New Roman"/>
          <w:sz w:val="24"/>
          <w:szCs w:val="24"/>
          <w:lang w:val="en-IN"/>
        </w:rPr>
        <w:t>, 20</w:t>
      </w:r>
      <w:r w:rsidR="00630940">
        <w:rPr>
          <w:rFonts w:ascii="Times New Roman" w:hAnsi="Times New Roman" w:cs="Times New Roman"/>
          <w:sz w:val="24"/>
          <w:szCs w:val="24"/>
          <w:lang w:val="en-IN"/>
        </w:rPr>
        <w:t>20</w:t>
      </w:r>
      <w:r w:rsidRPr="00881E91">
        <w:rPr>
          <w:rFonts w:ascii="Times New Roman" w:hAnsi="Times New Roman" w:cs="Times New Roman"/>
          <w:sz w:val="24"/>
          <w:szCs w:val="24"/>
          <w:lang w:val="en-IN"/>
        </w:rPr>
        <w:t xml:space="preserve"> between </w:t>
      </w:r>
      <w:r w:rsidRPr="00881E91">
        <w:rPr>
          <w:rFonts w:ascii="Times New Roman" w:hAnsi="Times New Roman" w:cs="Times New Roman"/>
          <w:b/>
          <w:sz w:val="24"/>
          <w:szCs w:val="24"/>
          <w:lang w:val="en-IN"/>
        </w:rPr>
        <w:t xml:space="preserve">Sri </w:t>
      </w:r>
      <w:proofErr w:type="spellStart"/>
      <w:r w:rsidRPr="00881E91">
        <w:rPr>
          <w:rFonts w:ascii="Times New Roman" w:hAnsi="Times New Roman" w:cs="Times New Roman"/>
          <w:b/>
          <w:sz w:val="24"/>
          <w:szCs w:val="24"/>
          <w:lang w:val="en-IN"/>
        </w:rPr>
        <w:t>Kaushik</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Sinha</w:t>
      </w:r>
      <w:proofErr w:type="spellEnd"/>
      <w:r w:rsidRPr="00881E91">
        <w:rPr>
          <w:rFonts w:ascii="Times New Roman" w:hAnsi="Times New Roman" w:cs="Times New Roman"/>
          <w:b/>
          <w:sz w:val="24"/>
          <w:szCs w:val="24"/>
          <w:lang w:val="en-IN"/>
        </w:rPr>
        <w:t xml:space="preserve">, S/o Late </w:t>
      </w:r>
      <w:proofErr w:type="spellStart"/>
      <w:r w:rsidRPr="00881E91">
        <w:rPr>
          <w:rFonts w:ascii="Times New Roman" w:hAnsi="Times New Roman" w:cs="Times New Roman"/>
          <w:b/>
          <w:sz w:val="24"/>
          <w:szCs w:val="24"/>
          <w:lang w:val="en-IN"/>
        </w:rPr>
        <w:t>Subrata</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Sinha</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Biswas</w:t>
      </w:r>
      <w:proofErr w:type="spellEnd"/>
      <w:r w:rsidRPr="00881E91">
        <w:rPr>
          <w:rFonts w:ascii="Times New Roman" w:hAnsi="Times New Roman" w:cs="Times New Roman"/>
          <w:b/>
          <w:sz w:val="24"/>
          <w:szCs w:val="24"/>
          <w:lang w:val="en-IN"/>
        </w:rPr>
        <w:t xml:space="preserve">, owner of Flat No. – 202, </w:t>
      </w:r>
      <w:proofErr w:type="spellStart"/>
      <w:r w:rsidRPr="00881E91">
        <w:rPr>
          <w:rFonts w:ascii="Times New Roman" w:hAnsi="Times New Roman" w:cs="Times New Roman"/>
          <w:b/>
          <w:sz w:val="24"/>
          <w:szCs w:val="24"/>
          <w:lang w:val="en-IN"/>
        </w:rPr>
        <w:t>Jadu-Nir</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Anamika</w:t>
      </w:r>
      <w:proofErr w:type="spellEnd"/>
      <w:r w:rsidRPr="00881E91">
        <w:rPr>
          <w:rFonts w:ascii="Times New Roman" w:hAnsi="Times New Roman" w:cs="Times New Roman"/>
          <w:b/>
          <w:sz w:val="24"/>
          <w:szCs w:val="24"/>
          <w:lang w:val="en-IN"/>
        </w:rPr>
        <w:t xml:space="preserve">) Apartment , DVC Road, </w:t>
      </w:r>
      <w:proofErr w:type="spellStart"/>
      <w:r w:rsidRPr="00881E91">
        <w:rPr>
          <w:rFonts w:ascii="Times New Roman" w:hAnsi="Times New Roman" w:cs="Times New Roman"/>
          <w:b/>
          <w:sz w:val="24"/>
          <w:szCs w:val="24"/>
          <w:lang w:val="en-IN"/>
        </w:rPr>
        <w:t>Yarpur</w:t>
      </w:r>
      <w:proofErr w:type="spellEnd"/>
      <w:r w:rsidRPr="00881E91">
        <w:rPr>
          <w:rFonts w:ascii="Times New Roman" w:hAnsi="Times New Roman" w:cs="Times New Roman"/>
          <w:b/>
          <w:sz w:val="24"/>
          <w:szCs w:val="24"/>
          <w:lang w:val="en-IN"/>
        </w:rPr>
        <w:t>, Patna – 800001</w:t>
      </w:r>
      <w:r w:rsidRPr="00881E91">
        <w:rPr>
          <w:rFonts w:ascii="Times New Roman" w:hAnsi="Times New Roman" w:cs="Times New Roman"/>
          <w:sz w:val="24"/>
          <w:szCs w:val="24"/>
          <w:lang w:val="en-IN"/>
        </w:rPr>
        <w:t xml:space="preserve"> hereinafter called the </w:t>
      </w:r>
      <w:r w:rsidRPr="00881E91">
        <w:rPr>
          <w:rFonts w:ascii="Times New Roman" w:hAnsi="Times New Roman" w:cs="Times New Roman"/>
          <w:b/>
          <w:sz w:val="24"/>
          <w:szCs w:val="24"/>
          <w:lang w:val="en-IN"/>
        </w:rPr>
        <w:t>“</w:t>
      </w:r>
      <w:proofErr w:type="spellStart"/>
      <w:r w:rsidRPr="00881E91">
        <w:rPr>
          <w:rFonts w:ascii="Times New Roman" w:hAnsi="Times New Roman" w:cs="Times New Roman"/>
          <w:b/>
          <w:sz w:val="24"/>
          <w:szCs w:val="24"/>
          <w:lang w:val="en-IN"/>
        </w:rPr>
        <w:t>Lessor</w:t>
      </w:r>
      <w:proofErr w:type="spellEnd"/>
      <w:r w:rsidRPr="00881E91">
        <w:rPr>
          <w:rFonts w:ascii="Times New Roman" w:hAnsi="Times New Roman" w:cs="Times New Roman"/>
          <w:b/>
          <w:sz w:val="24"/>
          <w:szCs w:val="24"/>
          <w:lang w:val="en-IN"/>
        </w:rPr>
        <w:t>”</w:t>
      </w:r>
      <w:r w:rsidRPr="00881E91">
        <w:rPr>
          <w:rFonts w:ascii="Times New Roman" w:hAnsi="Times New Roman" w:cs="Times New Roman"/>
          <w:sz w:val="24"/>
          <w:szCs w:val="24"/>
          <w:lang w:val="en-IN"/>
        </w:rPr>
        <w:t xml:space="preserve"> which term shall include unless repugnant to the context her heirs, successors and assignees and </w:t>
      </w:r>
      <w:r w:rsidRPr="00881E91">
        <w:rPr>
          <w:rFonts w:ascii="Times New Roman" w:hAnsi="Times New Roman" w:cs="Times New Roman"/>
          <w:b/>
          <w:sz w:val="24"/>
          <w:szCs w:val="24"/>
          <w:lang w:val="en-IN"/>
        </w:rPr>
        <w:t xml:space="preserve">Sri </w:t>
      </w:r>
      <w:proofErr w:type="spellStart"/>
      <w:r w:rsidRPr="00881E91">
        <w:rPr>
          <w:rFonts w:ascii="Times New Roman" w:hAnsi="Times New Roman" w:cs="Times New Roman"/>
          <w:b/>
          <w:sz w:val="24"/>
          <w:szCs w:val="24"/>
          <w:lang w:val="en-IN"/>
        </w:rPr>
        <w:t>Umesh</w:t>
      </w:r>
      <w:proofErr w:type="spellEnd"/>
      <w:r w:rsidRPr="00881E91">
        <w:rPr>
          <w:rFonts w:ascii="Times New Roman" w:hAnsi="Times New Roman" w:cs="Times New Roman"/>
          <w:b/>
          <w:sz w:val="24"/>
          <w:szCs w:val="24"/>
          <w:lang w:val="en-IN"/>
        </w:rPr>
        <w:t xml:space="preserve">  Kumar Singh, S/o Late </w:t>
      </w:r>
      <w:proofErr w:type="spellStart"/>
      <w:r w:rsidRPr="00881E91">
        <w:rPr>
          <w:rFonts w:ascii="Times New Roman" w:hAnsi="Times New Roman" w:cs="Times New Roman"/>
          <w:b/>
          <w:sz w:val="24"/>
          <w:szCs w:val="24"/>
          <w:lang w:val="en-IN"/>
        </w:rPr>
        <w:t>Braj</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Kishore</w:t>
      </w:r>
      <w:proofErr w:type="spellEnd"/>
      <w:r w:rsidRPr="00881E91">
        <w:rPr>
          <w:rFonts w:ascii="Times New Roman" w:hAnsi="Times New Roman" w:cs="Times New Roman"/>
          <w:b/>
          <w:sz w:val="24"/>
          <w:szCs w:val="24"/>
          <w:lang w:val="en-IN"/>
        </w:rPr>
        <w:t xml:space="preserve"> Singh, resident of </w:t>
      </w:r>
      <w:proofErr w:type="spellStart"/>
      <w:r w:rsidRPr="00881E91">
        <w:rPr>
          <w:rFonts w:ascii="Times New Roman" w:hAnsi="Times New Roman" w:cs="Times New Roman"/>
          <w:b/>
          <w:sz w:val="24"/>
          <w:szCs w:val="24"/>
          <w:lang w:val="en-IN"/>
        </w:rPr>
        <w:t>Vill.-Amnour</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Augan</w:t>
      </w:r>
      <w:proofErr w:type="spellEnd"/>
      <w:r w:rsidRPr="00881E91">
        <w:rPr>
          <w:rFonts w:ascii="Times New Roman" w:hAnsi="Times New Roman" w:cs="Times New Roman"/>
          <w:b/>
          <w:sz w:val="24"/>
          <w:szCs w:val="24"/>
          <w:lang w:val="en-IN"/>
        </w:rPr>
        <w:t xml:space="preserve">, P.O.- </w:t>
      </w:r>
      <w:proofErr w:type="spellStart"/>
      <w:r w:rsidRPr="00881E91">
        <w:rPr>
          <w:rFonts w:ascii="Times New Roman" w:hAnsi="Times New Roman" w:cs="Times New Roman"/>
          <w:b/>
          <w:sz w:val="24"/>
          <w:szCs w:val="24"/>
          <w:lang w:val="en-IN"/>
        </w:rPr>
        <w:t>Amnour</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Distt</w:t>
      </w:r>
      <w:proofErr w:type="spellEnd"/>
      <w:r w:rsidRPr="00881E91">
        <w:rPr>
          <w:rFonts w:ascii="Times New Roman" w:hAnsi="Times New Roman" w:cs="Times New Roman"/>
          <w:b/>
          <w:sz w:val="24"/>
          <w:szCs w:val="24"/>
          <w:lang w:val="en-IN"/>
        </w:rPr>
        <w:t>. – Saran – 841401</w:t>
      </w:r>
      <w:r w:rsidRPr="00881E91">
        <w:rPr>
          <w:rFonts w:ascii="Times New Roman" w:hAnsi="Times New Roman" w:cs="Times New Roman"/>
          <w:sz w:val="24"/>
          <w:szCs w:val="24"/>
          <w:lang w:val="en-IN"/>
        </w:rPr>
        <w:t xml:space="preserve"> hereinafter called the </w:t>
      </w:r>
      <w:r w:rsidRPr="00881E91">
        <w:rPr>
          <w:rFonts w:ascii="Times New Roman" w:hAnsi="Times New Roman" w:cs="Times New Roman"/>
          <w:b/>
          <w:sz w:val="24"/>
          <w:szCs w:val="24"/>
          <w:lang w:val="en-IN"/>
        </w:rPr>
        <w:t>“Lessee”.</w:t>
      </w:r>
    </w:p>
    <w:p w:rsidR="00881E91" w:rsidRDefault="00881E91" w:rsidP="00881E91">
      <w:pPr>
        <w:spacing w:after="0" w:line="240" w:lineRule="auto"/>
        <w:ind w:left="567" w:right="855"/>
        <w:jc w:val="both"/>
        <w:rPr>
          <w:rFonts w:ascii="Times New Roman" w:hAnsi="Times New Roman" w:cs="Times New Roman"/>
          <w:sz w:val="24"/>
          <w:szCs w:val="24"/>
          <w:lang w:val="en-IN"/>
        </w:rPr>
      </w:pPr>
    </w:p>
    <w:p w:rsidR="00881E91" w:rsidRPr="00881E91" w:rsidRDefault="00881E91" w:rsidP="00881E91">
      <w:pPr>
        <w:spacing w:after="0" w:line="240" w:lineRule="auto"/>
        <w:ind w:left="567" w:right="855"/>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WHEREAS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is the absolute owner and possession of the properties being the lease hold rights in and the construction made therein and whereas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is </w:t>
      </w:r>
      <w:r w:rsidR="00630940">
        <w:rPr>
          <w:rFonts w:ascii="Times New Roman" w:hAnsi="Times New Roman" w:cs="Times New Roman"/>
          <w:sz w:val="24"/>
          <w:szCs w:val="24"/>
          <w:lang w:val="en-IN"/>
        </w:rPr>
        <w:t>desirous</w:t>
      </w:r>
      <w:r>
        <w:rPr>
          <w:rFonts w:ascii="Times New Roman" w:hAnsi="Times New Roman" w:cs="Times New Roman"/>
          <w:sz w:val="24"/>
          <w:szCs w:val="24"/>
          <w:lang w:val="en-IN"/>
        </w:rPr>
        <w:t xml:space="preserve"> of giving on rent his </w:t>
      </w:r>
      <w:r w:rsidRPr="00881E91">
        <w:rPr>
          <w:rFonts w:ascii="Times New Roman" w:hAnsi="Times New Roman" w:cs="Times New Roman"/>
          <w:b/>
          <w:sz w:val="24"/>
          <w:szCs w:val="24"/>
          <w:lang w:val="en-IN"/>
        </w:rPr>
        <w:t xml:space="preserve">Flat No. 202 (885 sq. Ft. Approx.) of </w:t>
      </w:r>
      <w:proofErr w:type="spellStart"/>
      <w:r w:rsidRPr="00881E91">
        <w:rPr>
          <w:rFonts w:ascii="Times New Roman" w:hAnsi="Times New Roman" w:cs="Times New Roman"/>
          <w:b/>
          <w:sz w:val="24"/>
          <w:szCs w:val="24"/>
          <w:lang w:val="en-IN"/>
        </w:rPr>
        <w:t>Jadu-Nir</w:t>
      </w:r>
      <w:proofErr w:type="spellEnd"/>
      <w:r w:rsidRPr="00881E91">
        <w:rPr>
          <w:rFonts w:ascii="Times New Roman" w:hAnsi="Times New Roman" w:cs="Times New Roman"/>
          <w:b/>
          <w:sz w:val="24"/>
          <w:szCs w:val="24"/>
          <w:lang w:val="en-IN"/>
        </w:rPr>
        <w:t xml:space="preserve"> (</w:t>
      </w:r>
      <w:proofErr w:type="spellStart"/>
      <w:r w:rsidRPr="00881E91">
        <w:rPr>
          <w:rFonts w:ascii="Times New Roman" w:hAnsi="Times New Roman" w:cs="Times New Roman"/>
          <w:b/>
          <w:sz w:val="24"/>
          <w:szCs w:val="24"/>
          <w:lang w:val="en-IN"/>
        </w:rPr>
        <w:t>Anamika</w:t>
      </w:r>
      <w:proofErr w:type="spellEnd"/>
      <w:r w:rsidRPr="00881E91">
        <w:rPr>
          <w:rFonts w:ascii="Times New Roman" w:hAnsi="Times New Roman" w:cs="Times New Roman"/>
          <w:b/>
          <w:sz w:val="24"/>
          <w:szCs w:val="24"/>
          <w:lang w:val="en-IN"/>
        </w:rPr>
        <w:t xml:space="preserve">) Apartment, DVC Road, </w:t>
      </w:r>
      <w:proofErr w:type="spellStart"/>
      <w:r w:rsidRPr="00881E91">
        <w:rPr>
          <w:rFonts w:ascii="Times New Roman" w:hAnsi="Times New Roman" w:cs="Times New Roman"/>
          <w:b/>
          <w:sz w:val="24"/>
          <w:szCs w:val="24"/>
          <w:lang w:val="en-IN"/>
        </w:rPr>
        <w:t>Yarpur</w:t>
      </w:r>
      <w:proofErr w:type="spellEnd"/>
      <w:r w:rsidRPr="00881E91">
        <w:rPr>
          <w:rFonts w:ascii="Times New Roman" w:hAnsi="Times New Roman" w:cs="Times New Roman"/>
          <w:b/>
          <w:sz w:val="24"/>
          <w:szCs w:val="24"/>
          <w:lang w:val="en-IN"/>
        </w:rPr>
        <w:t>, Patna – 800001.</w:t>
      </w:r>
    </w:p>
    <w:p w:rsidR="00881E91" w:rsidRDefault="00881E91" w:rsidP="00881E91">
      <w:pPr>
        <w:spacing w:after="0" w:line="240" w:lineRule="auto"/>
        <w:ind w:left="567" w:right="855"/>
        <w:jc w:val="both"/>
        <w:rPr>
          <w:rFonts w:ascii="Times New Roman" w:hAnsi="Times New Roman" w:cs="Times New Roman"/>
          <w:sz w:val="24"/>
          <w:szCs w:val="24"/>
          <w:lang w:val="en-IN"/>
        </w:rPr>
      </w:pPr>
    </w:p>
    <w:p w:rsidR="00881E91" w:rsidRDefault="00881E91" w:rsidP="00881E91">
      <w:pPr>
        <w:spacing w:after="0" w:line="240" w:lineRule="auto"/>
        <w:ind w:left="567"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It is now agreed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shall give the Lessee and the Lessee shall take the above mentioned flat on rent on the following terms and </w:t>
      </w:r>
      <w:proofErr w:type="gramStart"/>
      <w:r>
        <w:rPr>
          <w:rFonts w:ascii="Times New Roman" w:hAnsi="Times New Roman" w:cs="Times New Roman"/>
          <w:sz w:val="24"/>
          <w:szCs w:val="24"/>
          <w:lang w:val="en-IN"/>
        </w:rPr>
        <w:t>conditions :</w:t>
      </w:r>
      <w:proofErr w:type="gramEnd"/>
    </w:p>
    <w:p w:rsidR="00881E91" w:rsidRDefault="00881E91" w:rsidP="00881E91">
      <w:pPr>
        <w:spacing w:after="0" w:line="240" w:lineRule="auto"/>
        <w:ind w:left="567" w:right="855"/>
        <w:jc w:val="bot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That the terms of the lease would be for Eleven Months only beginning from 1</w:t>
      </w:r>
      <w:r w:rsidRPr="00881E91">
        <w:rPr>
          <w:rFonts w:ascii="Times New Roman" w:hAnsi="Times New Roman" w:cs="Times New Roman"/>
          <w:sz w:val="24"/>
          <w:szCs w:val="24"/>
          <w:vertAlign w:val="superscript"/>
          <w:lang w:val="en-IN"/>
        </w:rPr>
        <w:t>st</w:t>
      </w:r>
      <w:r>
        <w:rPr>
          <w:rFonts w:ascii="Times New Roman" w:hAnsi="Times New Roman" w:cs="Times New Roman"/>
          <w:sz w:val="24"/>
          <w:szCs w:val="24"/>
          <w:lang w:val="en-IN"/>
        </w:rPr>
        <w:t xml:space="preserve"> Day of </w:t>
      </w:r>
      <w:r w:rsidR="00F121EE">
        <w:rPr>
          <w:rFonts w:ascii="Times New Roman" w:hAnsi="Times New Roman" w:cs="Times New Roman"/>
          <w:sz w:val="24"/>
          <w:szCs w:val="24"/>
          <w:lang w:val="en-IN"/>
        </w:rPr>
        <w:t>August</w:t>
      </w:r>
      <w:r>
        <w:rPr>
          <w:rFonts w:ascii="Times New Roman" w:hAnsi="Times New Roman" w:cs="Times New Roman"/>
          <w:sz w:val="24"/>
          <w:szCs w:val="24"/>
          <w:lang w:val="en-IN"/>
        </w:rPr>
        <w:t>, 2020 and ending on 31</w:t>
      </w:r>
      <w:r w:rsidRPr="00881E91">
        <w:rPr>
          <w:rFonts w:ascii="Times New Roman" w:hAnsi="Times New Roman" w:cs="Times New Roman"/>
          <w:sz w:val="24"/>
          <w:szCs w:val="24"/>
          <w:vertAlign w:val="superscript"/>
          <w:lang w:val="en-IN"/>
        </w:rPr>
        <w:t>st</w:t>
      </w:r>
      <w:r>
        <w:rPr>
          <w:rFonts w:ascii="Times New Roman" w:hAnsi="Times New Roman" w:cs="Times New Roman"/>
          <w:sz w:val="24"/>
          <w:szCs w:val="24"/>
          <w:lang w:val="en-IN"/>
        </w:rPr>
        <w:t xml:space="preserve"> Day of </w:t>
      </w:r>
      <w:r w:rsidR="00F121EE">
        <w:rPr>
          <w:rFonts w:ascii="Times New Roman" w:hAnsi="Times New Roman" w:cs="Times New Roman"/>
          <w:sz w:val="24"/>
          <w:szCs w:val="24"/>
          <w:lang w:val="en-IN"/>
        </w:rPr>
        <w:t>June</w:t>
      </w:r>
      <w:r>
        <w:rPr>
          <w:rFonts w:ascii="Times New Roman" w:hAnsi="Times New Roman" w:cs="Times New Roman"/>
          <w:sz w:val="24"/>
          <w:szCs w:val="24"/>
          <w:lang w:val="en-IN"/>
        </w:rPr>
        <w:t>, 2021. Thereafter, the same may be extended further on mutual consent of both the parties.</w:t>
      </w:r>
    </w:p>
    <w:p w:rsidR="00881E91" w:rsidRDefault="00881E91" w:rsidP="00881E91">
      <w:pPr>
        <w:pStyle w:val="ListParagraph"/>
        <w:spacing w:after="0" w:line="240" w:lineRule="auto"/>
        <w:ind w:left="927" w:right="855"/>
        <w:jc w:val="both"/>
        <w:rPr>
          <w:rFonts w:ascii="Times New Roman" w:hAnsi="Times New Roman" w:cs="Times New Roman"/>
          <w:sz w:val="24"/>
          <w:szCs w:val="24"/>
          <w:lang w:val="en-IN"/>
        </w:rPr>
      </w:pPr>
    </w:p>
    <w:p w:rsidR="00F121EE" w:rsidRDefault="00F121EE" w:rsidP="00F121EE">
      <w:pPr>
        <w:pStyle w:val="ListParagraph"/>
        <w:spacing w:after="0" w:line="240" w:lineRule="auto"/>
        <w:ind w:left="7200" w:right="855"/>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Contd</w:t>
      </w:r>
      <w:proofErr w:type="spellEnd"/>
      <w:r>
        <w:rPr>
          <w:rFonts w:ascii="Times New Roman" w:hAnsi="Times New Roman" w:cs="Times New Roman"/>
          <w:sz w:val="24"/>
          <w:szCs w:val="24"/>
          <w:lang w:val="en-IN"/>
        </w:rPr>
        <w:t>....2</w:t>
      </w:r>
    </w:p>
    <w:p w:rsidR="00CE6A63" w:rsidRDefault="00CE6A63" w:rsidP="00CE6A63">
      <w:pPr>
        <w:spacing w:after="0" w:line="240" w:lineRule="auto"/>
        <w:ind w:left="987" w:right="855"/>
        <w:jc w:val="center"/>
        <w:rPr>
          <w:rFonts w:ascii="Times New Roman" w:hAnsi="Times New Roman" w:cs="Times New Roman"/>
          <w:sz w:val="24"/>
          <w:szCs w:val="24"/>
          <w:lang w:val="en-IN"/>
        </w:rPr>
      </w:pPr>
    </w:p>
    <w:p w:rsidR="00CE6A63" w:rsidRDefault="00CE6A63" w:rsidP="00CE6A63">
      <w:pPr>
        <w:spacing w:after="0" w:line="240" w:lineRule="auto"/>
        <w:ind w:left="987" w:right="855"/>
        <w:jc w:val="center"/>
        <w:rPr>
          <w:rFonts w:ascii="Times New Roman" w:hAnsi="Times New Roman" w:cs="Times New Roman"/>
          <w:sz w:val="24"/>
          <w:szCs w:val="24"/>
          <w:lang w:val="en-IN"/>
        </w:rPr>
      </w:pPr>
    </w:p>
    <w:p w:rsidR="00CE6A63" w:rsidRDefault="00CE6A63" w:rsidP="00CE6A63">
      <w:pPr>
        <w:spacing w:after="0" w:line="240" w:lineRule="auto"/>
        <w:ind w:left="987" w:right="855"/>
        <w:jc w:val="center"/>
        <w:rPr>
          <w:rFonts w:ascii="Times New Roman" w:hAnsi="Times New Roman" w:cs="Times New Roman"/>
          <w:sz w:val="24"/>
          <w:szCs w:val="24"/>
          <w:lang w:val="en-IN"/>
        </w:rPr>
      </w:pPr>
    </w:p>
    <w:p w:rsidR="00F121EE" w:rsidRPr="00CE6A63" w:rsidRDefault="00CE6A63" w:rsidP="00CE6A63">
      <w:pPr>
        <w:pStyle w:val="ListParagraph"/>
        <w:numPr>
          <w:ilvl w:val="0"/>
          <w:numId w:val="4"/>
        </w:numPr>
        <w:spacing w:after="0" w:line="240" w:lineRule="auto"/>
        <w:ind w:right="855"/>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F121EE" w:rsidRPr="00CE6A63">
        <w:rPr>
          <w:rFonts w:ascii="Times New Roman" w:hAnsi="Times New Roman" w:cs="Times New Roman"/>
          <w:sz w:val="24"/>
          <w:szCs w:val="24"/>
          <w:lang w:val="en-IN"/>
        </w:rPr>
        <w:t>2    -</w:t>
      </w:r>
    </w:p>
    <w:p w:rsidR="00F121EE" w:rsidRDefault="00F121EE" w:rsidP="00881E91">
      <w:pPr>
        <w:pStyle w:val="ListParagraph"/>
        <w:spacing w:after="0" w:line="240" w:lineRule="auto"/>
        <w:ind w:left="927" w:right="855"/>
        <w:jc w:val="both"/>
        <w:rPr>
          <w:rFonts w:ascii="Times New Roman" w:hAnsi="Times New Roman" w:cs="Times New Roman"/>
          <w:sz w:val="24"/>
          <w:szCs w:val="24"/>
          <w:lang w:val="en-IN"/>
        </w:rPr>
      </w:pPr>
    </w:p>
    <w:p w:rsidR="00F121EE" w:rsidRDefault="00F121EE" w:rsidP="00881E91">
      <w:pPr>
        <w:pStyle w:val="ListParagraph"/>
        <w:spacing w:after="0" w:line="240" w:lineRule="auto"/>
        <w:ind w:left="927" w:right="855"/>
        <w:jc w:val="bot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That the Lessee shall pay to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a monthly rent of Rs. 8</w:t>
      </w:r>
      <w:r w:rsidR="00F121EE">
        <w:rPr>
          <w:rFonts w:ascii="Times New Roman" w:hAnsi="Times New Roman" w:cs="Times New Roman"/>
          <w:sz w:val="24"/>
          <w:szCs w:val="24"/>
          <w:lang w:val="en-IN"/>
        </w:rPr>
        <w:t>5</w:t>
      </w:r>
      <w:r>
        <w:rPr>
          <w:rFonts w:ascii="Times New Roman" w:hAnsi="Times New Roman" w:cs="Times New Roman"/>
          <w:sz w:val="24"/>
          <w:szCs w:val="24"/>
          <w:lang w:val="en-IN"/>
        </w:rPr>
        <w:t xml:space="preserve">00/= per month (Eight Thousand </w:t>
      </w:r>
      <w:r w:rsidR="00F121EE">
        <w:rPr>
          <w:rFonts w:ascii="Times New Roman" w:hAnsi="Times New Roman" w:cs="Times New Roman"/>
          <w:sz w:val="24"/>
          <w:szCs w:val="24"/>
          <w:lang w:val="en-IN"/>
        </w:rPr>
        <w:t>Five</w:t>
      </w:r>
      <w:r>
        <w:rPr>
          <w:rFonts w:ascii="Times New Roman" w:hAnsi="Times New Roman" w:cs="Times New Roman"/>
          <w:sz w:val="24"/>
          <w:szCs w:val="24"/>
          <w:lang w:val="en-IN"/>
        </w:rPr>
        <w:t xml:space="preserve"> Hundred only) will be paid in advance payment by the lessee by the seventh of each English </w:t>
      </w:r>
      <w:proofErr w:type="spellStart"/>
      <w:r>
        <w:rPr>
          <w:rFonts w:ascii="Times New Roman" w:hAnsi="Times New Roman" w:cs="Times New Roman"/>
          <w:sz w:val="24"/>
          <w:szCs w:val="24"/>
          <w:lang w:val="en-IN"/>
        </w:rPr>
        <w:t>Calender</w:t>
      </w:r>
      <w:proofErr w:type="spellEnd"/>
      <w:r>
        <w:rPr>
          <w:rFonts w:ascii="Times New Roman" w:hAnsi="Times New Roman" w:cs="Times New Roman"/>
          <w:sz w:val="24"/>
          <w:szCs w:val="24"/>
          <w:lang w:val="en-IN"/>
        </w:rPr>
        <w:t xml:space="preserve"> month.</w:t>
      </w:r>
    </w:p>
    <w:p w:rsidR="00881E91" w:rsidRDefault="00881E91" w:rsidP="00881E91">
      <w:pPr>
        <w:pStyle w:val="ListParagraph"/>
        <w:spacing w:after="0" w:line="240" w:lineRule="auto"/>
        <w:ind w:left="927" w:right="855"/>
        <w:jc w:val="bot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That the Lessee shall pay a monthly maintenance charges to Apartment Society as fixed by the Flat Owners/</w:t>
      </w:r>
      <w:r w:rsidR="00630940">
        <w:rPr>
          <w:rFonts w:ascii="Times New Roman" w:hAnsi="Times New Roman" w:cs="Times New Roman"/>
          <w:sz w:val="24"/>
          <w:szCs w:val="24"/>
          <w:lang w:val="en-IN"/>
        </w:rPr>
        <w:t>Tenants</w:t>
      </w:r>
      <w:r>
        <w:rPr>
          <w:rFonts w:ascii="Times New Roman" w:hAnsi="Times New Roman" w:cs="Times New Roman"/>
          <w:sz w:val="24"/>
          <w:szCs w:val="24"/>
          <w:lang w:val="en-IN"/>
        </w:rPr>
        <w:t xml:space="preserve"> of </w:t>
      </w:r>
      <w:proofErr w:type="spellStart"/>
      <w:r>
        <w:rPr>
          <w:rFonts w:ascii="Times New Roman" w:hAnsi="Times New Roman" w:cs="Times New Roman"/>
          <w:sz w:val="24"/>
          <w:szCs w:val="24"/>
          <w:lang w:val="en-IN"/>
        </w:rPr>
        <w:t>Jadu-Nir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Anamika</w:t>
      </w:r>
      <w:proofErr w:type="spellEnd"/>
      <w:r>
        <w:rPr>
          <w:rFonts w:ascii="Times New Roman" w:hAnsi="Times New Roman" w:cs="Times New Roman"/>
          <w:sz w:val="24"/>
          <w:szCs w:val="24"/>
          <w:lang w:val="en-IN"/>
        </w:rPr>
        <w:t xml:space="preserve">) Apartment Society towards maintenance of Generator, Elevator, Salaries towards guards &amp; sweepers, charges for electricity </w:t>
      </w:r>
      <w:r w:rsidR="00630940">
        <w:rPr>
          <w:rFonts w:ascii="Times New Roman" w:hAnsi="Times New Roman" w:cs="Times New Roman"/>
          <w:sz w:val="24"/>
          <w:szCs w:val="24"/>
          <w:lang w:val="en-IN"/>
        </w:rPr>
        <w:t>maintenance</w:t>
      </w:r>
      <w:r>
        <w:rPr>
          <w:rFonts w:ascii="Times New Roman" w:hAnsi="Times New Roman" w:cs="Times New Roman"/>
          <w:sz w:val="24"/>
          <w:szCs w:val="24"/>
          <w:lang w:val="en-IN"/>
        </w:rPr>
        <w:t xml:space="preserve"> for common area.</w:t>
      </w:r>
    </w:p>
    <w:p w:rsidR="00881E91" w:rsidRDefault="00881E91" w:rsidP="00881E91">
      <w:pPr>
        <w:pStyle w:val="ListParagraph"/>
        <w:spacing w:after="0" w:line="240" w:lineRule="auto"/>
        <w:ind w:left="927" w:right="855"/>
        <w:jc w:val="bot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That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shall pay all taxes including House Tax etc. As are or hereinafter be assessed on the above flat by Patna Municipal Corporation.</w:t>
      </w:r>
    </w:p>
    <w:p w:rsidR="00881E91" w:rsidRDefault="00881E91" w:rsidP="00881E91">
      <w:pPr>
        <w:pStyle w:val="ListParagraph"/>
        <w:spacing w:after="0" w:line="240" w:lineRule="auto"/>
        <w:ind w:left="927" w:right="855"/>
        <w:jc w:val="bot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That the Lessee shall not sublet, assign or part with the demised premise in whole or part thereof to any person in any circumstances whatsoever and the same shall be used for the </w:t>
      </w:r>
      <w:proofErr w:type="spellStart"/>
      <w:r>
        <w:rPr>
          <w:rFonts w:ascii="Times New Roman" w:hAnsi="Times New Roman" w:cs="Times New Roman"/>
          <w:sz w:val="24"/>
          <w:szCs w:val="24"/>
          <w:lang w:val="en-IN"/>
        </w:rPr>
        <w:t>bonafied</w:t>
      </w:r>
      <w:proofErr w:type="spellEnd"/>
      <w:r>
        <w:rPr>
          <w:rFonts w:ascii="Times New Roman" w:hAnsi="Times New Roman" w:cs="Times New Roman"/>
          <w:sz w:val="24"/>
          <w:szCs w:val="24"/>
          <w:lang w:val="en-IN"/>
        </w:rPr>
        <w:t xml:space="preserve"> residential purpose only. The Lessee shall comply with the rules and regulations of the concerned apartment society.</w:t>
      </w:r>
    </w:p>
    <w:p w:rsidR="00881E91" w:rsidRDefault="00881E91" w:rsidP="00881E91">
      <w:pPr>
        <w:pStyle w:val="ListParagraph"/>
        <w:spacing w:after="0" w:line="240" w:lineRule="auto"/>
        <w:ind w:left="927" w:right="855"/>
        <w:jc w:val="bot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That all the </w:t>
      </w:r>
      <w:r w:rsidR="00630940">
        <w:rPr>
          <w:rFonts w:ascii="Times New Roman" w:hAnsi="Times New Roman" w:cs="Times New Roman"/>
          <w:sz w:val="24"/>
          <w:szCs w:val="24"/>
          <w:lang w:val="en-IN"/>
        </w:rPr>
        <w:t>sanitary</w:t>
      </w:r>
      <w:r>
        <w:rPr>
          <w:rFonts w:ascii="Times New Roman" w:hAnsi="Times New Roman" w:cs="Times New Roman"/>
          <w:sz w:val="24"/>
          <w:szCs w:val="24"/>
          <w:lang w:val="en-IN"/>
        </w:rPr>
        <w:t xml:space="preserve">, electrical and other fittings and fixtures in the premises shall be handed over from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to the Lessee in good working condition. Upon returning the premise, all the fittings and fixtures will be restored by the Lessee in a good condition as they are at present, subject to normal wear and tear and damage by act of God.</w:t>
      </w:r>
    </w:p>
    <w:p w:rsidR="00881E91" w:rsidRPr="00881E91" w:rsidRDefault="00881E91" w:rsidP="00881E91">
      <w:pPr>
        <w:pStyle w:val="ListParagrap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That the day-to-day minor repair will be the responsibility for the Lessee at his/her own expenses. However, any structural or major repairs, if so required, shall be carried out by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w:t>
      </w:r>
    </w:p>
    <w:p w:rsidR="00881E91" w:rsidRPr="00881E91" w:rsidRDefault="00881E91" w:rsidP="00881E91">
      <w:pPr>
        <w:pStyle w:val="ListParagrap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That during the lease period, in addition to the rental amount payable to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the lessee shall pay for the use of electricity (power and light) bills and other what so ever charge. For all the dues of electricity bill till the date of possession of the premise is handed over by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to the Lessee it is responsibility of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to pay and clear them according to the reading on the respective meters. At the time of handing over possession of the premises back to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by Lessee, it is responsibility of the Lessee to pay electricity according to the readings on the respective meter up</w:t>
      </w:r>
      <w:r w:rsidR="00630940">
        <w:rPr>
          <w:rFonts w:ascii="Times New Roman" w:hAnsi="Times New Roman" w:cs="Times New Roman"/>
          <w:sz w:val="24"/>
          <w:szCs w:val="24"/>
          <w:lang w:val="en-IN"/>
        </w:rPr>
        <w:t xml:space="preserve"> </w:t>
      </w:r>
      <w:r>
        <w:rPr>
          <w:rFonts w:ascii="Times New Roman" w:hAnsi="Times New Roman" w:cs="Times New Roman"/>
          <w:sz w:val="24"/>
          <w:szCs w:val="24"/>
          <w:lang w:val="en-IN"/>
        </w:rPr>
        <w:t>to the date of vacation of the property.</w:t>
      </w:r>
    </w:p>
    <w:p w:rsidR="00881E91" w:rsidRPr="00881E91" w:rsidRDefault="00881E91" w:rsidP="00881E91">
      <w:pPr>
        <w:pStyle w:val="ListParagrap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Rent Agreement will be for 11 months with 10% increase in the gross payment after every 22 months if the agreement may be extended or renewed at the end of 11 months at the discretion of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on this terms and conditions.</w:t>
      </w:r>
    </w:p>
    <w:p w:rsidR="00881E91" w:rsidRDefault="00F121EE" w:rsidP="00F121EE">
      <w:pPr>
        <w:pStyle w:val="ListParagraph"/>
        <w:ind w:left="7200"/>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Contd</w:t>
      </w:r>
      <w:proofErr w:type="spellEnd"/>
      <w:r>
        <w:rPr>
          <w:rFonts w:ascii="Times New Roman" w:hAnsi="Times New Roman" w:cs="Times New Roman"/>
          <w:sz w:val="24"/>
          <w:szCs w:val="24"/>
          <w:lang w:val="en-IN"/>
        </w:rPr>
        <w:t>....3</w:t>
      </w:r>
    </w:p>
    <w:p w:rsidR="00F121EE" w:rsidRDefault="00F121EE" w:rsidP="00F121EE">
      <w:pPr>
        <w:pStyle w:val="ListParagraph"/>
        <w:ind w:left="7200"/>
        <w:rPr>
          <w:rFonts w:ascii="Times New Roman" w:hAnsi="Times New Roman" w:cs="Times New Roman"/>
          <w:sz w:val="24"/>
          <w:szCs w:val="24"/>
          <w:lang w:val="en-IN"/>
        </w:rPr>
      </w:pPr>
    </w:p>
    <w:p w:rsidR="00F121EE" w:rsidRDefault="00F121EE" w:rsidP="00F121EE">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3   -</w:t>
      </w:r>
    </w:p>
    <w:p w:rsidR="00F121EE" w:rsidRPr="00F121EE" w:rsidRDefault="00F121EE" w:rsidP="00F121EE">
      <w:pPr>
        <w:pStyle w:val="ListParagraph"/>
        <w:ind w:left="39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F121EE" w:rsidRPr="00881E91" w:rsidRDefault="00F121EE" w:rsidP="00F121EE">
      <w:pPr>
        <w:pStyle w:val="ListParagraph"/>
        <w:ind w:left="7200"/>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agreement of tenancy is terminable on two months notice by either party. On termination of this agreement the Lessee shall put the </w:t>
      </w:r>
      <w:proofErr w:type="spellStart"/>
      <w:r>
        <w:rPr>
          <w:rFonts w:ascii="Times New Roman" w:hAnsi="Times New Roman" w:cs="Times New Roman"/>
          <w:sz w:val="24"/>
          <w:szCs w:val="24"/>
          <w:lang w:val="en-IN"/>
        </w:rPr>
        <w:t>Lessor</w:t>
      </w:r>
      <w:proofErr w:type="spellEnd"/>
      <w:r>
        <w:rPr>
          <w:rFonts w:ascii="Times New Roman" w:hAnsi="Times New Roman" w:cs="Times New Roman"/>
          <w:sz w:val="24"/>
          <w:szCs w:val="24"/>
          <w:lang w:val="en-IN"/>
        </w:rPr>
        <w:t xml:space="preserve"> in possession of the flat after clearing the Electricity bill and other dues, if any.</w:t>
      </w:r>
    </w:p>
    <w:p w:rsidR="00881E91" w:rsidRPr="00881E91" w:rsidRDefault="00881E91" w:rsidP="00881E91">
      <w:pPr>
        <w:pStyle w:val="ListParagrap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That both the parties shall observe and adhere to the terms and conditions contained hereinabove.</w:t>
      </w:r>
    </w:p>
    <w:p w:rsidR="00881E91" w:rsidRPr="00881E91" w:rsidRDefault="00881E91" w:rsidP="00881E91">
      <w:pPr>
        <w:pStyle w:val="ListParagraph"/>
        <w:rPr>
          <w:rFonts w:ascii="Times New Roman" w:hAnsi="Times New Roman" w:cs="Times New Roman"/>
          <w:sz w:val="24"/>
          <w:szCs w:val="24"/>
          <w:lang w:val="en-IN"/>
        </w:rPr>
      </w:pPr>
    </w:p>
    <w:p w:rsidR="00881E91" w:rsidRDefault="00881E91" w:rsidP="00881E91">
      <w:pPr>
        <w:pStyle w:val="ListParagraph"/>
        <w:numPr>
          <w:ilvl w:val="0"/>
          <w:numId w:val="1"/>
        </w:num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In case of dispute arising out of or relation to the terms and conditions and interpretation thereof, the same shall be referred to the appropriate court of arbitration at Patna only whose decision shall be final and binding on both parties.</w:t>
      </w:r>
    </w:p>
    <w:p w:rsidR="00881E91" w:rsidRPr="00881E91" w:rsidRDefault="00881E91" w:rsidP="00881E91">
      <w:pPr>
        <w:pStyle w:val="ListParagraph"/>
        <w:rPr>
          <w:rFonts w:ascii="Times New Roman" w:hAnsi="Times New Roman" w:cs="Times New Roman"/>
          <w:sz w:val="24"/>
          <w:szCs w:val="24"/>
          <w:lang w:val="en-IN"/>
        </w:rPr>
      </w:pP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IN WITNESS WHEREOF THE PARTIES HAVE EXECUTED THIS AGREEMENT ON THIS DAY, MONTH AND YEAR FIRST HEREINAFTER WRITTEN IN THE PRESENCE OF THE MENTIONED BELOW.</w:t>
      </w: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WITNESS</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Pr="00630940">
        <w:rPr>
          <w:rFonts w:ascii="Times New Roman" w:hAnsi="Times New Roman" w:cs="Times New Roman"/>
          <w:b/>
          <w:sz w:val="24"/>
          <w:szCs w:val="24"/>
          <w:u w:val="single"/>
          <w:lang w:val="en-IN"/>
        </w:rPr>
        <w:t>LESSOR</w:t>
      </w: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r>
        <w:rPr>
          <w:rFonts w:ascii="Times New Roman" w:hAnsi="Times New Roman" w:cs="Times New Roman"/>
          <w:sz w:val="24"/>
          <w:szCs w:val="24"/>
          <w:lang w:val="en-IN"/>
        </w:rPr>
        <w:tab/>
        <w:t>1.</w:t>
      </w: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(KAUSHIK SINHA)</w:t>
      </w: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Aadhar</w:t>
      </w:r>
      <w:proofErr w:type="spellEnd"/>
      <w:r>
        <w:rPr>
          <w:rFonts w:ascii="Times New Roman" w:hAnsi="Times New Roman" w:cs="Times New Roman"/>
          <w:sz w:val="24"/>
          <w:szCs w:val="24"/>
          <w:lang w:val="en-IN"/>
        </w:rPr>
        <w:t xml:space="preserve"> No. 480449693733</w:t>
      </w: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881E91" w:rsidRDefault="00881E91" w:rsidP="00881E91">
      <w:pPr>
        <w:tabs>
          <w:tab w:val="left" w:pos="567"/>
        </w:tabs>
        <w:spacing w:after="0" w:line="240" w:lineRule="auto"/>
        <w:ind w:left="567" w:right="855" w:hanging="567"/>
        <w:jc w:val="both"/>
        <w:rPr>
          <w:rFonts w:ascii="Times New Roman" w:hAnsi="Times New Roman" w:cs="Times New Roman"/>
          <w:sz w:val="24"/>
          <w:szCs w:val="24"/>
          <w:lang w:val="en-IN"/>
        </w:rPr>
      </w:pPr>
      <w:r>
        <w:rPr>
          <w:rFonts w:ascii="Times New Roman" w:hAnsi="Times New Roman" w:cs="Times New Roman"/>
          <w:sz w:val="24"/>
          <w:szCs w:val="24"/>
          <w:lang w:val="en-IN"/>
        </w:rPr>
        <w:tab/>
        <w:t>2.</w:t>
      </w:r>
      <w:r>
        <w:rPr>
          <w:rFonts w:ascii="Times New Roman" w:hAnsi="Times New Roman" w:cs="Times New Roman"/>
          <w:sz w:val="24"/>
          <w:szCs w:val="24"/>
          <w:lang w:val="en-IN"/>
        </w:rPr>
        <w:tab/>
        <w:t xml:space="preserve">  </w:t>
      </w:r>
      <w:r w:rsidR="00630940">
        <w:rPr>
          <w:rFonts w:ascii="Times New Roman" w:hAnsi="Times New Roman" w:cs="Times New Roman"/>
          <w:sz w:val="24"/>
          <w:szCs w:val="24"/>
          <w:lang w:val="en-IN"/>
        </w:rPr>
        <w:t xml:space="preserve">                              </w:t>
      </w:r>
      <w:r w:rsidR="00630940">
        <w:rPr>
          <w:rFonts w:ascii="Times New Roman" w:hAnsi="Times New Roman" w:cs="Times New Roman"/>
          <w:sz w:val="24"/>
          <w:szCs w:val="24"/>
          <w:lang w:val="en-IN"/>
        </w:rPr>
        <w:tab/>
      </w:r>
      <w:r w:rsidR="00630940">
        <w:rPr>
          <w:rFonts w:ascii="Times New Roman" w:hAnsi="Times New Roman" w:cs="Times New Roman"/>
          <w:sz w:val="24"/>
          <w:szCs w:val="24"/>
          <w:lang w:val="en-IN"/>
        </w:rPr>
        <w:tab/>
      </w:r>
      <w:r w:rsidR="00630940">
        <w:rPr>
          <w:rFonts w:ascii="Times New Roman" w:hAnsi="Times New Roman" w:cs="Times New Roman"/>
          <w:sz w:val="24"/>
          <w:szCs w:val="24"/>
          <w:lang w:val="en-IN"/>
        </w:rPr>
        <w:tab/>
      </w:r>
      <w:r w:rsidR="00630940">
        <w:rPr>
          <w:rFonts w:ascii="Times New Roman" w:hAnsi="Times New Roman" w:cs="Times New Roman"/>
          <w:sz w:val="24"/>
          <w:szCs w:val="24"/>
          <w:lang w:val="en-IN"/>
        </w:rPr>
        <w:tab/>
      </w:r>
      <w:r w:rsidR="00630940">
        <w:rPr>
          <w:rFonts w:ascii="Times New Roman" w:hAnsi="Times New Roman" w:cs="Times New Roman"/>
          <w:sz w:val="24"/>
          <w:szCs w:val="24"/>
          <w:lang w:val="en-IN"/>
        </w:rPr>
        <w:tab/>
      </w:r>
      <w:r w:rsidR="00630940" w:rsidRPr="00630940">
        <w:rPr>
          <w:rFonts w:ascii="Times New Roman" w:hAnsi="Times New Roman" w:cs="Times New Roman"/>
          <w:b/>
          <w:sz w:val="24"/>
          <w:szCs w:val="24"/>
          <w:u w:val="single"/>
          <w:lang w:val="en-IN"/>
        </w:rPr>
        <w:t>LESSEE</w:t>
      </w:r>
    </w:p>
    <w:p w:rsidR="00630940" w:rsidRDefault="00630940"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630940" w:rsidRDefault="00630940" w:rsidP="00881E91">
      <w:pPr>
        <w:tabs>
          <w:tab w:val="left" w:pos="567"/>
        </w:tabs>
        <w:spacing w:after="0" w:line="240" w:lineRule="auto"/>
        <w:ind w:left="567" w:right="855" w:hanging="567"/>
        <w:jc w:val="both"/>
        <w:rPr>
          <w:rFonts w:ascii="Times New Roman" w:hAnsi="Times New Roman" w:cs="Times New Roman"/>
          <w:sz w:val="24"/>
          <w:szCs w:val="24"/>
          <w:lang w:val="en-IN"/>
        </w:rPr>
      </w:pPr>
    </w:p>
    <w:p w:rsidR="00881E91" w:rsidRDefault="00881E91" w:rsidP="00881E91">
      <w:pPr>
        <w:tabs>
          <w:tab w:val="left" w:pos="567"/>
        </w:tabs>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
    <w:p w:rsidR="00881E91" w:rsidRPr="00881E91" w:rsidRDefault="00881E91" w:rsidP="00881E91">
      <w:pPr>
        <w:tabs>
          <w:tab w:val="left" w:pos="567"/>
        </w:tabs>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630940">
        <w:rPr>
          <w:rFonts w:ascii="Times New Roman" w:hAnsi="Times New Roman" w:cs="Times New Roman"/>
          <w:sz w:val="24"/>
          <w:szCs w:val="24"/>
          <w:lang w:val="en-IN"/>
        </w:rPr>
        <w:t xml:space="preserve">        </w:t>
      </w:r>
      <w:r>
        <w:rPr>
          <w:rFonts w:ascii="Times New Roman" w:hAnsi="Times New Roman" w:cs="Times New Roman"/>
          <w:sz w:val="24"/>
          <w:szCs w:val="24"/>
          <w:lang w:val="en-IN"/>
        </w:rPr>
        <w:t>(UMESH KUMAR SINGH)</w:t>
      </w:r>
    </w:p>
    <w:p w:rsidR="00881E91" w:rsidRPr="00881E91" w:rsidRDefault="00881E91" w:rsidP="00881E91">
      <w:pPr>
        <w:spacing w:after="0" w:line="240" w:lineRule="auto"/>
        <w:ind w:right="855"/>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630940">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Aadhar</w:t>
      </w:r>
      <w:proofErr w:type="spellEnd"/>
      <w:r>
        <w:rPr>
          <w:rFonts w:ascii="Times New Roman" w:hAnsi="Times New Roman" w:cs="Times New Roman"/>
          <w:sz w:val="24"/>
          <w:szCs w:val="24"/>
          <w:lang w:val="en-IN"/>
        </w:rPr>
        <w:t xml:space="preserve"> No. 772100895398</w:t>
      </w:r>
    </w:p>
    <w:p w:rsidR="00881E91" w:rsidRDefault="00881E91" w:rsidP="00881E91">
      <w:pPr>
        <w:spacing w:after="0" w:line="240" w:lineRule="auto"/>
        <w:rPr>
          <w:rFonts w:ascii="Times New Roman" w:hAnsi="Times New Roman" w:cs="Times New Roman"/>
          <w:lang w:val="en-IN"/>
        </w:rPr>
      </w:pPr>
      <w:r>
        <w:rPr>
          <w:rFonts w:ascii="Times New Roman" w:hAnsi="Times New Roman" w:cs="Times New Roman"/>
          <w:lang w:val="en-IN"/>
        </w:rPr>
        <w:t xml:space="preserve">                     </w:t>
      </w: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Default="00881E91" w:rsidP="00881E91">
      <w:pPr>
        <w:spacing w:after="0" w:line="240" w:lineRule="auto"/>
        <w:rPr>
          <w:rFonts w:ascii="Times New Roman" w:hAnsi="Times New Roman" w:cs="Times New Roman"/>
          <w:lang w:val="en-IN"/>
        </w:rPr>
      </w:pPr>
    </w:p>
    <w:p w:rsidR="00881E91" w:rsidRPr="00881E91" w:rsidRDefault="00881E91" w:rsidP="00881E91">
      <w:pPr>
        <w:spacing w:after="0" w:line="240" w:lineRule="auto"/>
        <w:rPr>
          <w:rFonts w:ascii="Times New Roman" w:hAnsi="Times New Roman" w:cs="Times New Roman"/>
          <w:lang w:val="en-IN"/>
        </w:rPr>
      </w:pPr>
    </w:p>
    <w:p w:rsidR="00881E91" w:rsidRPr="00881E91" w:rsidRDefault="00881E91">
      <w:pPr>
        <w:spacing w:after="0" w:line="240" w:lineRule="auto"/>
        <w:rPr>
          <w:rFonts w:ascii="Times New Roman" w:hAnsi="Times New Roman" w:cs="Times New Roman"/>
          <w:lang w:val="en-IN"/>
        </w:rPr>
      </w:pPr>
    </w:p>
    <w:sectPr w:rsidR="00881E91" w:rsidRPr="00881E91" w:rsidSect="007452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10D27"/>
    <w:multiLevelType w:val="hybridMultilevel"/>
    <w:tmpl w:val="29B45E94"/>
    <w:lvl w:ilvl="0" w:tplc="F936270A">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1D7A0F7B"/>
    <w:multiLevelType w:val="hybridMultilevel"/>
    <w:tmpl w:val="710AE5A6"/>
    <w:lvl w:ilvl="0" w:tplc="E3C8F422">
      <w:numFmt w:val="bullet"/>
      <w:lvlText w:val="-"/>
      <w:lvlJc w:val="left"/>
      <w:pPr>
        <w:ind w:left="1347" w:hanging="360"/>
      </w:pPr>
      <w:rPr>
        <w:rFonts w:ascii="Times New Roman" w:eastAsiaTheme="minorHAnsi" w:hAnsi="Times New Roman" w:cs="Times New Roman"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2">
    <w:nsid w:val="2F62767C"/>
    <w:multiLevelType w:val="hybridMultilevel"/>
    <w:tmpl w:val="DE0E4962"/>
    <w:lvl w:ilvl="0" w:tplc="261A0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FCE2906"/>
    <w:multiLevelType w:val="hybridMultilevel"/>
    <w:tmpl w:val="9F589F8A"/>
    <w:lvl w:ilvl="0" w:tplc="94CE4732">
      <w:numFmt w:val="bullet"/>
      <w:lvlText w:val="-"/>
      <w:lvlJc w:val="left"/>
      <w:pPr>
        <w:ind w:left="1347" w:hanging="360"/>
      </w:pPr>
      <w:rPr>
        <w:rFonts w:ascii="Times New Roman" w:eastAsiaTheme="minorHAnsi" w:hAnsi="Times New Roman" w:cs="Times New Roman"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E91"/>
    <w:rsid w:val="00630940"/>
    <w:rsid w:val="00745226"/>
    <w:rsid w:val="00790447"/>
    <w:rsid w:val="00881E91"/>
    <w:rsid w:val="00CE6A63"/>
    <w:rsid w:val="00D41F71"/>
    <w:rsid w:val="00F12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E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DEBANJAN SINHA</dc:creator>
  <cp:lastModifiedBy>HP 1</cp:lastModifiedBy>
  <cp:revision>6</cp:revision>
  <cp:lastPrinted>2020-08-20T05:34:00Z</cp:lastPrinted>
  <dcterms:created xsi:type="dcterms:W3CDTF">2020-06-10T03:12:00Z</dcterms:created>
  <dcterms:modified xsi:type="dcterms:W3CDTF">2020-08-20T05:41:00Z</dcterms:modified>
</cp:coreProperties>
</file>