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2ED8" w14:textId="6509838A" w:rsidR="0098070E" w:rsidRPr="00E773BA" w:rsidRDefault="0098070E" w:rsidP="00784CBC">
      <w:pPr>
        <w:pStyle w:val="NoSpacing"/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E773BA">
        <w:rPr>
          <w:rFonts w:ascii="Segoe UI" w:hAnsi="Segoe UI" w:cs="Segoe UI"/>
          <w:b/>
          <w:bCs/>
          <w:sz w:val="28"/>
          <w:szCs w:val="28"/>
          <w:lang w:val="en-US"/>
        </w:rPr>
        <w:t xml:space="preserve">Landlord Tenant Board </w:t>
      </w:r>
      <w:proofErr w:type="spellStart"/>
      <w:r w:rsidRPr="00E773BA">
        <w:rPr>
          <w:rFonts w:ascii="Segoe UI" w:hAnsi="Segoe UI" w:cs="Segoe UI"/>
          <w:b/>
          <w:bCs/>
          <w:sz w:val="28"/>
          <w:szCs w:val="28"/>
          <w:lang w:val="en-US"/>
        </w:rPr>
        <w:t>ChatBot</w:t>
      </w:r>
      <w:proofErr w:type="spellEnd"/>
      <w:r w:rsidRPr="00E773BA">
        <w:rPr>
          <w:rFonts w:ascii="Segoe UI" w:hAnsi="Segoe UI" w:cs="Segoe UI"/>
          <w:b/>
          <w:bCs/>
          <w:sz w:val="28"/>
          <w:szCs w:val="28"/>
          <w:lang w:val="en-US"/>
        </w:rPr>
        <w:t xml:space="preserve"> using FAISS-RAG </w:t>
      </w:r>
      <w:proofErr w:type="gramStart"/>
      <w:r w:rsidRPr="00E773BA">
        <w:rPr>
          <w:rFonts w:ascii="Segoe UI" w:hAnsi="Segoe UI" w:cs="Segoe UI"/>
          <w:b/>
          <w:bCs/>
          <w:sz w:val="28"/>
          <w:szCs w:val="28"/>
          <w:lang w:val="en-US"/>
        </w:rPr>
        <w:t>application</w:t>
      </w:r>
      <w:proofErr w:type="gramEnd"/>
    </w:p>
    <w:p w14:paraId="0936F582" w14:textId="0CEDADCF" w:rsidR="0098070E" w:rsidRPr="00784CBC" w:rsidRDefault="0098070E" w:rsidP="00784CBC">
      <w:pPr>
        <w:pStyle w:val="NoSpacing"/>
        <w:jc w:val="center"/>
        <w:rPr>
          <w:rFonts w:ascii="Segoe UI" w:hAnsi="Segoe UI" w:cs="Segoe UI"/>
          <w:b/>
          <w:bCs/>
          <w:sz w:val="21"/>
          <w:szCs w:val="21"/>
          <w:lang w:val="en-US"/>
        </w:rPr>
      </w:pPr>
      <w:r w:rsidRPr="00784CBC">
        <w:rPr>
          <w:rFonts w:ascii="Segoe UI" w:hAnsi="Segoe UI" w:cs="Segoe UI"/>
          <w:b/>
          <w:bCs/>
          <w:sz w:val="21"/>
          <w:szCs w:val="21"/>
          <w:lang w:val="en-US"/>
        </w:rPr>
        <w:t>Group 23: Debanjan Saha</w:t>
      </w:r>
    </w:p>
    <w:p w14:paraId="1E3D7189" w14:textId="77777777" w:rsidR="00784CBC" w:rsidRPr="00784CBC" w:rsidRDefault="00784CBC" w:rsidP="00784CBC">
      <w:pPr>
        <w:pStyle w:val="NoSpacing"/>
        <w:rPr>
          <w:rFonts w:ascii="Segoe UI" w:hAnsi="Segoe UI" w:cs="Segoe UI"/>
          <w:b/>
          <w:bCs/>
          <w:sz w:val="22"/>
          <w:szCs w:val="22"/>
          <w:lang w:val="en-US"/>
        </w:rPr>
      </w:pPr>
    </w:p>
    <w:p w14:paraId="2B6BF77A" w14:textId="37038CCD" w:rsidR="0098070E" w:rsidRPr="00784CBC" w:rsidRDefault="0098070E" w:rsidP="00784CBC">
      <w:pPr>
        <w:pStyle w:val="NoSpacing"/>
        <w:rPr>
          <w:rFonts w:ascii="Segoe UI" w:hAnsi="Segoe UI" w:cs="Segoe UI"/>
          <w:b/>
          <w:bCs/>
          <w:sz w:val="22"/>
          <w:szCs w:val="22"/>
          <w:lang w:val="en-US"/>
        </w:rPr>
      </w:pPr>
      <w:r w:rsidRPr="00784CBC">
        <w:rPr>
          <w:rFonts w:ascii="Segoe UI" w:hAnsi="Segoe UI" w:cs="Segoe UI"/>
          <w:b/>
          <w:bCs/>
          <w:sz w:val="22"/>
          <w:szCs w:val="22"/>
          <w:lang w:val="en-US"/>
        </w:rPr>
        <w:t>Description</w:t>
      </w:r>
    </w:p>
    <w:p w14:paraId="7370BE25" w14:textId="3870BB0E" w:rsidR="0098070E" w:rsidRPr="00784CBC" w:rsidRDefault="0098070E" w:rsidP="00E773BA">
      <w:pPr>
        <w:pStyle w:val="NoSpacing"/>
        <w:jc w:val="both"/>
        <w:rPr>
          <w:rFonts w:ascii="Segoe UI" w:hAnsi="Segoe UI" w:cs="Segoe UI"/>
          <w:sz w:val="22"/>
          <w:szCs w:val="22"/>
          <w:lang w:val="en-US"/>
        </w:rPr>
      </w:pPr>
      <w:r w:rsidRPr="00784CBC">
        <w:rPr>
          <w:rFonts w:ascii="Segoe UI" w:hAnsi="Segoe UI" w:cs="Segoe UI"/>
          <w:sz w:val="22"/>
          <w:szCs w:val="22"/>
          <w:lang w:val="en-US"/>
        </w:rPr>
        <w:t xml:space="preserve">The Landlord Tenant Board of Ontario is faced with the problem of huge number of requests from homeowners as well as tenants regarding various issues related to housing in Ontario. </w:t>
      </w:r>
      <w:r w:rsidR="00E773BA">
        <w:rPr>
          <w:rFonts w:ascii="Segoe UI" w:hAnsi="Segoe UI" w:cs="Segoe UI"/>
          <w:sz w:val="22"/>
          <w:szCs w:val="22"/>
        </w:rPr>
        <w:t>This</w:t>
      </w:r>
      <w:r w:rsidR="00784CBC" w:rsidRPr="00784CBC">
        <w:rPr>
          <w:rFonts w:ascii="Segoe UI" w:hAnsi="Segoe UI" w:cs="Segoe UI"/>
          <w:sz w:val="22"/>
          <w:szCs w:val="22"/>
        </w:rPr>
        <w:t xml:space="preserve"> project aims to develop a chatbot to assist users with housing-related queries in Ontario using Retrieval Augmented Generation (RAG). The chatbot will provide timely and accurate responses by leveraging a combination of document retrieval, natural language understanding, and generation techniques</w:t>
      </w:r>
      <w:r w:rsidRPr="00784CBC">
        <w:rPr>
          <w:rFonts w:ascii="Segoe UI" w:hAnsi="Segoe UI" w:cs="Segoe UI"/>
          <w:sz w:val="22"/>
          <w:szCs w:val="22"/>
          <w:lang w:val="en-US"/>
        </w:rPr>
        <w:t>.</w:t>
      </w:r>
    </w:p>
    <w:p w14:paraId="520502FC" w14:textId="77777777" w:rsidR="00784CBC" w:rsidRPr="00784CBC" w:rsidRDefault="00784CBC" w:rsidP="00784CBC">
      <w:pPr>
        <w:pStyle w:val="NoSpacing"/>
        <w:rPr>
          <w:rFonts w:ascii="Segoe UI" w:hAnsi="Segoe UI" w:cs="Segoe UI"/>
          <w:sz w:val="22"/>
          <w:szCs w:val="22"/>
          <w:lang w:val="en-US"/>
        </w:rPr>
      </w:pPr>
    </w:p>
    <w:p w14:paraId="22F03200" w14:textId="36395F2D" w:rsidR="0098070E" w:rsidRPr="00784CBC" w:rsidRDefault="0098070E" w:rsidP="00784CBC">
      <w:pPr>
        <w:pStyle w:val="NoSpacing"/>
        <w:rPr>
          <w:rFonts w:ascii="Segoe UI" w:hAnsi="Segoe UI" w:cs="Segoe UI"/>
          <w:b/>
          <w:bCs/>
          <w:sz w:val="22"/>
          <w:szCs w:val="22"/>
          <w:lang w:val="en-US"/>
        </w:rPr>
      </w:pPr>
      <w:r w:rsidRPr="00784CBC">
        <w:rPr>
          <w:rFonts w:ascii="Segoe UI" w:hAnsi="Segoe UI" w:cs="Segoe UI"/>
          <w:b/>
          <w:bCs/>
          <w:sz w:val="22"/>
          <w:szCs w:val="22"/>
          <w:lang w:val="en-US"/>
        </w:rPr>
        <w:t>Datas</w:t>
      </w:r>
      <w:r w:rsidR="00784CBC" w:rsidRPr="00784CBC">
        <w:rPr>
          <w:rFonts w:ascii="Segoe UI" w:hAnsi="Segoe UI" w:cs="Segoe UI"/>
          <w:b/>
          <w:bCs/>
          <w:sz w:val="22"/>
          <w:szCs w:val="22"/>
          <w:lang w:val="en-US"/>
        </w:rPr>
        <w:t>et</w:t>
      </w:r>
    </w:p>
    <w:p w14:paraId="023F0399" w14:textId="74429AEF" w:rsidR="00784CBC" w:rsidRPr="00784CBC" w:rsidRDefault="00E773BA" w:rsidP="00784CBC">
      <w:pPr>
        <w:pStyle w:val="NoSpacing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</w:t>
      </w:r>
      <w:r w:rsidR="00784CBC" w:rsidRPr="00784CBC">
        <w:rPr>
          <w:rFonts w:ascii="Segoe UI" w:hAnsi="Segoe UI" w:cs="Segoe UI"/>
          <w:sz w:val="22"/>
          <w:szCs w:val="22"/>
        </w:rPr>
        <w:t xml:space="preserve"> will scrape </w:t>
      </w:r>
      <w:r>
        <w:rPr>
          <w:rFonts w:ascii="Segoe UI" w:hAnsi="Segoe UI" w:cs="Segoe UI"/>
          <w:sz w:val="22"/>
          <w:szCs w:val="22"/>
        </w:rPr>
        <w:t xml:space="preserve">the entire </w:t>
      </w:r>
      <w:r w:rsidR="00784CBC" w:rsidRPr="00784CBC">
        <w:rPr>
          <w:rFonts w:ascii="Segoe UI" w:hAnsi="Segoe UI" w:cs="Segoe UI"/>
          <w:sz w:val="22"/>
          <w:szCs w:val="22"/>
        </w:rPr>
        <w:t xml:space="preserve">data from the </w:t>
      </w:r>
      <w:hyperlink r:id="rId5" w:history="1">
        <w:r w:rsidR="00784CBC" w:rsidRPr="00784CBC">
          <w:rPr>
            <w:rStyle w:val="Hyperlink"/>
            <w:rFonts w:ascii="Segoe UI" w:hAnsi="Segoe UI" w:cs="Segoe UI"/>
            <w:sz w:val="22"/>
            <w:szCs w:val="22"/>
          </w:rPr>
          <w:t>Ontario Tribunals Landlord Tenant Board</w:t>
        </w:r>
      </w:hyperlink>
      <w:r w:rsidR="00784CBC" w:rsidRPr="00784CBC">
        <w:rPr>
          <w:rFonts w:ascii="Segoe UI" w:hAnsi="Segoe UI" w:cs="Segoe UI"/>
          <w:sz w:val="22"/>
          <w:szCs w:val="22"/>
        </w:rPr>
        <w:t xml:space="preserve"> (LTB) website, ensuring that it covers a wide range of housing-related topics.</w:t>
      </w:r>
    </w:p>
    <w:p w14:paraId="4679BA3B" w14:textId="0F796520" w:rsidR="00784CBC" w:rsidRPr="00784CBC" w:rsidRDefault="00784CBC" w:rsidP="00784CBC">
      <w:pPr>
        <w:pStyle w:val="NoSpacing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 xml:space="preserve">The data </w:t>
      </w:r>
      <w:r w:rsidR="00E773BA">
        <w:rPr>
          <w:rFonts w:ascii="Segoe UI" w:hAnsi="Segoe UI" w:cs="Segoe UI"/>
          <w:sz w:val="22"/>
          <w:szCs w:val="22"/>
        </w:rPr>
        <w:t>w</w:t>
      </w:r>
      <w:r w:rsidRPr="00784CBC">
        <w:rPr>
          <w:rFonts w:ascii="Segoe UI" w:hAnsi="Segoe UI" w:cs="Segoe UI"/>
          <w:sz w:val="22"/>
          <w:szCs w:val="22"/>
        </w:rPr>
        <w:t>ould contain labels such as context and text for each rule or regulation, which are necessary for indexing and response generation.</w:t>
      </w:r>
    </w:p>
    <w:p w14:paraId="46EA455F" w14:textId="2D7099D0" w:rsidR="00784CBC" w:rsidRPr="00784CBC" w:rsidRDefault="00784CBC" w:rsidP="00784CBC">
      <w:pPr>
        <w:pStyle w:val="NoSpacing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 xml:space="preserve">The domain of the data is highly relevant to </w:t>
      </w:r>
      <w:r w:rsidR="00E773BA">
        <w:rPr>
          <w:rFonts w:ascii="Segoe UI" w:hAnsi="Segoe UI" w:cs="Segoe UI"/>
          <w:sz w:val="22"/>
          <w:szCs w:val="22"/>
        </w:rPr>
        <w:t>this</w:t>
      </w:r>
      <w:r w:rsidRPr="00784CBC">
        <w:rPr>
          <w:rFonts w:ascii="Segoe UI" w:hAnsi="Segoe UI" w:cs="Segoe UI"/>
          <w:sz w:val="22"/>
          <w:szCs w:val="22"/>
        </w:rPr>
        <w:t xml:space="preserve"> project, as it directly </w:t>
      </w:r>
      <w:r w:rsidR="00E773BA">
        <w:rPr>
          <w:rFonts w:ascii="Segoe UI" w:hAnsi="Segoe UI" w:cs="Segoe UI"/>
          <w:sz w:val="22"/>
          <w:szCs w:val="22"/>
        </w:rPr>
        <w:t xml:space="preserve">addresses </w:t>
      </w:r>
      <w:r w:rsidRPr="00784CBC">
        <w:rPr>
          <w:rFonts w:ascii="Segoe UI" w:hAnsi="Segoe UI" w:cs="Segoe UI"/>
          <w:sz w:val="22"/>
          <w:szCs w:val="22"/>
        </w:rPr>
        <w:t xml:space="preserve">the </w:t>
      </w:r>
      <w:r w:rsidR="00E773BA">
        <w:rPr>
          <w:rFonts w:ascii="Segoe UI" w:hAnsi="Segoe UI" w:cs="Segoe UI"/>
          <w:sz w:val="22"/>
          <w:szCs w:val="22"/>
        </w:rPr>
        <w:t xml:space="preserve">housing crisis problems in Ontario and the </w:t>
      </w:r>
      <w:r w:rsidRPr="00784CBC">
        <w:rPr>
          <w:rFonts w:ascii="Segoe UI" w:hAnsi="Segoe UI" w:cs="Segoe UI"/>
          <w:sz w:val="22"/>
          <w:szCs w:val="22"/>
        </w:rPr>
        <w:t>rules and regulations governing housing in Ontario.</w:t>
      </w:r>
    </w:p>
    <w:p w14:paraId="5D47B0C9" w14:textId="34C32804" w:rsidR="0098070E" w:rsidRPr="00784CBC" w:rsidRDefault="0098070E" w:rsidP="00784CBC">
      <w:pPr>
        <w:pStyle w:val="NoSpacing"/>
        <w:rPr>
          <w:rFonts w:ascii="Segoe UI" w:hAnsi="Segoe UI" w:cs="Segoe UI"/>
          <w:sz w:val="22"/>
          <w:szCs w:val="22"/>
          <w:lang w:val="en-US"/>
        </w:rPr>
      </w:pPr>
      <w:r w:rsidRPr="00784CBC">
        <w:rPr>
          <w:rFonts w:ascii="Segoe UI" w:hAnsi="Segoe UI" w:cs="Segoe UI"/>
          <w:sz w:val="22"/>
          <w:szCs w:val="22"/>
          <w:lang w:val="en-US"/>
        </w:rPr>
        <w:t>.</w:t>
      </w:r>
    </w:p>
    <w:p w14:paraId="61444066" w14:textId="77777777" w:rsidR="00784CBC" w:rsidRPr="00784CBC" w:rsidRDefault="00784CBC" w:rsidP="00784CBC">
      <w:pPr>
        <w:pStyle w:val="NoSpacing"/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>Project Plan:</w:t>
      </w:r>
    </w:p>
    <w:p w14:paraId="4EA3FDED" w14:textId="77777777" w:rsidR="00784CBC" w:rsidRPr="00784CBC" w:rsidRDefault="00784CBC" w:rsidP="00784CBC">
      <w:pPr>
        <w:pStyle w:val="NoSpacing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 xml:space="preserve">Data Acquisition and </w:t>
      </w:r>
      <w:proofErr w:type="spellStart"/>
      <w:r w:rsidRPr="00784CBC">
        <w:rPr>
          <w:rFonts w:ascii="Segoe UI" w:hAnsi="Segoe UI" w:cs="Segoe UI"/>
          <w:b/>
          <w:bCs/>
          <w:sz w:val="22"/>
          <w:szCs w:val="22"/>
        </w:rPr>
        <w:t>Preprocessing</w:t>
      </w:r>
      <w:proofErr w:type="spellEnd"/>
      <w:r w:rsidRPr="00784CBC">
        <w:rPr>
          <w:rFonts w:ascii="Segoe UI" w:hAnsi="Segoe UI" w:cs="Segoe UI"/>
          <w:b/>
          <w:bCs/>
          <w:sz w:val="22"/>
          <w:szCs w:val="22"/>
        </w:rPr>
        <w:t>:</w:t>
      </w:r>
    </w:p>
    <w:p w14:paraId="714496F8" w14:textId="3A4241A2" w:rsidR="00784CBC" w:rsidRPr="00784CBC" w:rsidRDefault="00784CBC" w:rsidP="00E773BA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>Scraping data from the LTB website, ensuring data integrity and cleanliness.</w:t>
      </w:r>
    </w:p>
    <w:p w14:paraId="29360CEC" w14:textId="56E42484" w:rsidR="00784CBC" w:rsidRPr="00784CBC" w:rsidRDefault="00784CBC" w:rsidP="00E773BA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proofErr w:type="spellStart"/>
      <w:r w:rsidRPr="00784CBC">
        <w:rPr>
          <w:rFonts w:ascii="Segoe UI" w:hAnsi="Segoe UI" w:cs="Segoe UI"/>
          <w:sz w:val="22"/>
          <w:szCs w:val="22"/>
        </w:rPr>
        <w:t>Preprocessing</w:t>
      </w:r>
      <w:proofErr w:type="spellEnd"/>
      <w:r w:rsidRPr="00784CBC">
        <w:rPr>
          <w:rFonts w:ascii="Segoe UI" w:hAnsi="Segoe UI" w:cs="Segoe UI"/>
          <w:sz w:val="22"/>
          <w:szCs w:val="22"/>
        </w:rPr>
        <w:t xml:space="preserve"> the data to extract relevant information such as context and text for each rule or regulation.</w:t>
      </w:r>
    </w:p>
    <w:p w14:paraId="356040A1" w14:textId="77777777" w:rsidR="00784CBC" w:rsidRPr="00784CBC" w:rsidRDefault="00784CBC" w:rsidP="00784CBC">
      <w:pPr>
        <w:pStyle w:val="NoSpacing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>Indexing with FAISS:</w:t>
      </w:r>
    </w:p>
    <w:p w14:paraId="55E370B3" w14:textId="3EF6B50F" w:rsidR="00784CBC" w:rsidRPr="00784CBC" w:rsidRDefault="00784CBC" w:rsidP="00E773BA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 xml:space="preserve">Indexing the </w:t>
      </w:r>
      <w:proofErr w:type="spellStart"/>
      <w:r w:rsidRPr="00784CBC">
        <w:rPr>
          <w:rFonts w:ascii="Segoe UI" w:hAnsi="Segoe UI" w:cs="Segoe UI"/>
          <w:sz w:val="22"/>
          <w:szCs w:val="22"/>
        </w:rPr>
        <w:t>preprocessed</w:t>
      </w:r>
      <w:proofErr w:type="spellEnd"/>
      <w:r w:rsidRPr="00784CBC">
        <w:rPr>
          <w:rFonts w:ascii="Segoe UI" w:hAnsi="Segoe UI" w:cs="Segoe UI"/>
          <w:sz w:val="22"/>
          <w:szCs w:val="22"/>
        </w:rPr>
        <w:t xml:space="preserve"> data using FAISS to enable efficient retrieval of relevant documents.</w:t>
      </w:r>
    </w:p>
    <w:p w14:paraId="452C3E3B" w14:textId="77777777" w:rsidR="00784CBC" w:rsidRPr="00784CBC" w:rsidRDefault="00784CBC" w:rsidP="00784CBC">
      <w:pPr>
        <w:pStyle w:val="NoSpacing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>Augmentation of User Queries:</w:t>
      </w:r>
    </w:p>
    <w:p w14:paraId="4790293B" w14:textId="1E4935E9" w:rsidR="00784CBC" w:rsidRPr="00784CBC" w:rsidRDefault="00784CBC" w:rsidP="00E773BA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>Generation of meta-data such as context and augmenting it to user queries to enhance relevance and contextuality.</w:t>
      </w:r>
    </w:p>
    <w:p w14:paraId="46379CE6" w14:textId="77777777" w:rsidR="00784CBC" w:rsidRDefault="00784CBC" w:rsidP="00784CBC">
      <w:pPr>
        <w:pStyle w:val="NoSpacing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>RAG Pipeline Implementation:</w:t>
      </w:r>
    </w:p>
    <w:p w14:paraId="0E40C8C5" w14:textId="556A40F1" w:rsidR="00784CBC" w:rsidRDefault="00784CBC" w:rsidP="00E773BA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>Implement</w:t>
      </w:r>
      <w:r>
        <w:rPr>
          <w:rFonts w:ascii="Segoe UI" w:hAnsi="Segoe UI" w:cs="Segoe UI"/>
          <w:sz w:val="22"/>
          <w:szCs w:val="22"/>
        </w:rPr>
        <w:t>ing</w:t>
      </w:r>
      <w:r w:rsidRPr="00784CBC">
        <w:rPr>
          <w:rFonts w:ascii="Segoe UI" w:hAnsi="Segoe UI" w:cs="Segoe UI"/>
          <w:sz w:val="22"/>
          <w:szCs w:val="22"/>
        </w:rPr>
        <w:t xml:space="preserve"> the RAG pipeline, incorporating a retriever module (using FAISS for efficient document retrieval), a reader module, and a generator module.</w:t>
      </w:r>
    </w:p>
    <w:p w14:paraId="4CB7A787" w14:textId="455E9F70" w:rsidR="00784CBC" w:rsidRPr="00784CBC" w:rsidRDefault="00784CBC" w:rsidP="00E95BD4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>Fine-tun</w:t>
      </w:r>
      <w:r>
        <w:rPr>
          <w:rFonts w:ascii="Segoe UI" w:hAnsi="Segoe UI" w:cs="Segoe UI"/>
          <w:sz w:val="22"/>
          <w:szCs w:val="22"/>
        </w:rPr>
        <w:t>ing</w:t>
      </w:r>
      <w:r w:rsidRPr="00784CBC">
        <w:rPr>
          <w:rFonts w:ascii="Segoe UI" w:hAnsi="Segoe UI" w:cs="Segoe UI"/>
          <w:sz w:val="22"/>
          <w:szCs w:val="22"/>
        </w:rPr>
        <w:t xml:space="preserve"> language models </w:t>
      </w:r>
      <w:r>
        <w:rPr>
          <w:rFonts w:ascii="Segoe UI" w:hAnsi="Segoe UI" w:cs="Segoe UI"/>
          <w:sz w:val="22"/>
          <w:szCs w:val="22"/>
        </w:rPr>
        <w:t>(</w:t>
      </w:r>
      <w:r w:rsidRPr="00784CBC">
        <w:rPr>
          <w:rFonts w:ascii="Segoe UI" w:hAnsi="Segoe UI" w:cs="Segoe UI"/>
          <w:sz w:val="22"/>
          <w:szCs w:val="22"/>
        </w:rPr>
        <w:t xml:space="preserve">like </w:t>
      </w:r>
      <w:proofErr w:type="spellStart"/>
      <w:r>
        <w:rPr>
          <w:rFonts w:ascii="Segoe UI" w:hAnsi="Segoe UI" w:cs="Segoe UI"/>
          <w:sz w:val="22"/>
          <w:szCs w:val="22"/>
        </w:rPr>
        <w:t>LLaMA</w:t>
      </w:r>
      <w:proofErr w:type="spellEnd"/>
      <w:r>
        <w:rPr>
          <w:rFonts w:ascii="Segoe UI" w:hAnsi="Segoe UI" w:cs="Segoe UI"/>
          <w:sz w:val="22"/>
          <w:szCs w:val="22"/>
        </w:rPr>
        <w:t xml:space="preserve"> v2, </w:t>
      </w:r>
      <w:r w:rsidRPr="00784CBC">
        <w:rPr>
          <w:rFonts w:ascii="Segoe UI" w:hAnsi="Segoe UI" w:cs="Segoe UI"/>
          <w:sz w:val="22"/>
          <w:szCs w:val="22"/>
        </w:rPr>
        <w:t>GPT</w:t>
      </w:r>
      <w:r>
        <w:rPr>
          <w:rFonts w:ascii="Segoe UI" w:hAnsi="Segoe UI" w:cs="Segoe UI"/>
          <w:sz w:val="22"/>
          <w:szCs w:val="22"/>
        </w:rPr>
        <w:t>)</w:t>
      </w:r>
      <w:r w:rsidRPr="00784CBC">
        <w:rPr>
          <w:rFonts w:ascii="Segoe UI" w:hAnsi="Segoe UI" w:cs="Segoe UI"/>
          <w:sz w:val="22"/>
          <w:szCs w:val="22"/>
        </w:rPr>
        <w:t xml:space="preserve"> for response generation using augmented queries.</w:t>
      </w:r>
    </w:p>
    <w:p w14:paraId="4476E948" w14:textId="77777777" w:rsidR="00784CBC" w:rsidRDefault="00784CBC" w:rsidP="00784CBC">
      <w:pPr>
        <w:pStyle w:val="NoSpacing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>Evaluation and Optimization:</w:t>
      </w:r>
    </w:p>
    <w:p w14:paraId="5500E4EA" w14:textId="4EBFA342" w:rsidR="00784CBC" w:rsidRDefault="00784CBC" w:rsidP="00E95BD4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>Evaluat</w:t>
      </w:r>
      <w:r>
        <w:rPr>
          <w:rFonts w:ascii="Segoe UI" w:hAnsi="Segoe UI" w:cs="Segoe UI"/>
          <w:sz w:val="22"/>
          <w:szCs w:val="22"/>
        </w:rPr>
        <w:t>ion of</w:t>
      </w:r>
      <w:r w:rsidRPr="00784CBC">
        <w:rPr>
          <w:rFonts w:ascii="Segoe UI" w:hAnsi="Segoe UI" w:cs="Segoe UI"/>
          <w:sz w:val="22"/>
          <w:szCs w:val="22"/>
        </w:rPr>
        <w:t xml:space="preserve"> the performance of the chatbot using appropriate metrics.</w:t>
      </w:r>
    </w:p>
    <w:p w14:paraId="15150B81" w14:textId="5E6342DF" w:rsidR="00784CBC" w:rsidRDefault="00784CBC" w:rsidP="00E95BD4">
      <w:pPr>
        <w:pStyle w:val="NoSpacing"/>
        <w:numPr>
          <w:ilvl w:val="1"/>
          <w:numId w:val="5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>Optimiz</w:t>
      </w:r>
      <w:r>
        <w:rPr>
          <w:rFonts w:ascii="Segoe UI" w:hAnsi="Segoe UI" w:cs="Segoe UI"/>
          <w:sz w:val="22"/>
          <w:szCs w:val="22"/>
        </w:rPr>
        <w:t>ation</w:t>
      </w:r>
      <w:r w:rsidRPr="00784CBC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of the data indexing using Voronoi cells as well as </w:t>
      </w:r>
      <w:r w:rsidRPr="00784CBC">
        <w:rPr>
          <w:rFonts w:ascii="Segoe UI" w:hAnsi="Segoe UI" w:cs="Segoe UI"/>
          <w:sz w:val="22"/>
          <w:szCs w:val="22"/>
        </w:rPr>
        <w:t>the models and parameters based on the evaluation results to improve accuracy and efficiency.</w:t>
      </w:r>
    </w:p>
    <w:p w14:paraId="1D71B8D0" w14:textId="77777777" w:rsidR="00784CBC" w:rsidRPr="00784CBC" w:rsidRDefault="00784CBC" w:rsidP="00784CBC">
      <w:pPr>
        <w:pStyle w:val="NoSpacing"/>
        <w:ind w:left="720"/>
        <w:rPr>
          <w:rFonts w:ascii="Segoe UI" w:hAnsi="Segoe UI" w:cs="Segoe UI"/>
          <w:sz w:val="22"/>
          <w:szCs w:val="22"/>
        </w:rPr>
      </w:pPr>
    </w:p>
    <w:p w14:paraId="30978FD8" w14:textId="77777777" w:rsidR="00784CBC" w:rsidRPr="00784CBC" w:rsidRDefault="00784CBC" w:rsidP="00784CBC">
      <w:pPr>
        <w:pStyle w:val="NoSpacing"/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b/>
          <w:bCs/>
          <w:sz w:val="22"/>
          <w:szCs w:val="22"/>
        </w:rPr>
        <w:t>Tools and Models:</w:t>
      </w:r>
    </w:p>
    <w:p w14:paraId="417628C3" w14:textId="77777777" w:rsidR="00784CBC" w:rsidRPr="00784CBC" w:rsidRDefault="00784CBC" w:rsidP="00784CBC">
      <w:pPr>
        <w:pStyle w:val="NoSpacing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 xml:space="preserve">Tools: Python, </w:t>
      </w:r>
      <w:proofErr w:type="spellStart"/>
      <w:r w:rsidRPr="00784CBC">
        <w:rPr>
          <w:rFonts w:ascii="Segoe UI" w:hAnsi="Segoe UI" w:cs="Segoe UI"/>
          <w:sz w:val="22"/>
          <w:szCs w:val="22"/>
        </w:rPr>
        <w:t>PyTorch</w:t>
      </w:r>
      <w:proofErr w:type="spellEnd"/>
      <w:r w:rsidRPr="00784CBC">
        <w:rPr>
          <w:rFonts w:ascii="Segoe UI" w:hAnsi="Segoe UI" w:cs="Segoe UI"/>
          <w:sz w:val="22"/>
          <w:szCs w:val="22"/>
        </w:rPr>
        <w:t>, Hugging Face Transformers, FAISS</w:t>
      </w:r>
    </w:p>
    <w:p w14:paraId="6D068BC4" w14:textId="0D67F556" w:rsidR="00784CBC" w:rsidRPr="00784CBC" w:rsidRDefault="00784CBC" w:rsidP="00784CBC">
      <w:pPr>
        <w:pStyle w:val="NoSpacing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t xml:space="preserve">Models: Language Models (e.g., </w:t>
      </w:r>
      <w:proofErr w:type="spellStart"/>
      <w:r w:rsidR="00E95BD4">
        <w:rPr>
          <w:rFonts w:ascii="Segoe UI" w:hAnsi="Segoe UI" w:cs="Segoe UI"/>
          <w:sz w:val="22"/>
          <w:szCs w:val="22"/>
        </w:rPr>
        <w:t>LLaMA</w:t>
      </w:r>
      <w:proofErr w:type="spellEnd"/>
      <w:r w:rsidR="00E95BD4">
        <w:rPr>
          <w:rFonts w:ascii="Segoe UI" w:hAnsi="Segoe UI" w:cs="Segoe UI"/>
          <w:sz w:val="22"/>
          <w:szCs w:val="22"/>
        </w:rPr>
        <w:t xml:space="preserve">, </w:t>
      </w:r>
      <w:r w:rsidRPr="00784CBC">
        <w:rPr>
          <w:rFonts w:ascii="Segoe UI" w:hAnsi="Segoe UI" w:cs="Segoe UI"/>
          <w:sz w:val="22"/>
          <w:szCs w:val="22"/>
        </w:rPr>
        <w:t>GPT), FAISS for indexing</w:t>
      </w:r>
    </w:p>
    <w:p w14:paraId="3F151C73" w14:textId="43D6E9E8" w:rsidR="0098070E" w:rsidRDefault="00784CBC" w:rsidP="00784CBC">
      <w:pPr>
        <w:pStyle w:val="NoSpacing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784CBC">
        <w:rPr>
          <w:rFonts w:ascii="Segoe UI" w:hAnsi="Segoe UI" w:cs="Segoe UI"/>
          <w:sz w:val="22"/>
          <w:szCs w:val="22"/>
        </w:rPr>
        <w:lastRenderedPageBreak/>
        <w:t xml:space="preserve">Implementation: </w:t>
      </w:r>
      <w:r w:rsidR="00E95BD4">
        <w:rPr>
          <w:rFonts w:ascii="Segoe UI" w:hAnsi="Segoe UI" w:cs="Segoe UI"/>
          <w:sz w:val="22"/>
          <w:szCs w:val="22"/>
        </w:rPr>
        <w:t>I</w:t>
      </w:r>
      <w:r w:rsidRPr="00784CBC">
        <w:rPr>
          <w:rFonts w:ascii="Segoe UI" w:hAnsi="Segoe UI" w:cs="Segoe UI"/>
          <w:sz w:val="22"/>
          <w:szCs w:val="22"/>
        </w:rPr>
        <w:t xml:space="preserve"> will implement the RAG pipeline and data </w:t>
      </w:r>
      <w:r w:rsidR="00E95BD4">
        <w:rPr>
          <w:rFonts w:ascii="Segoe UI" w:hAnsi="Segoe UI" w:cs="Segoe UI"/>
          <w:sz w:val="22"/>
          <w:szCs w:val="22"/>
        </w:rPr>
        <w:t xml:space="preserve">collection and </w:t>
      </w:r>
      <w:proofErr w:type="spellStart"/>
      <w:r w:rsidRPr="00784CBC">
        <w:rPr>
          <w:rFonts w:ascii="Segoe UI" w:hAnsi="Segoe UI" w:cs="Segoe UI"/>
          <w:sz w:val="22"/>
          <w:szCs w:val="22"/>
        </w:rPr>
        <w:t>preprocessing</w:t>
      </w:r>
      <w:proofErr w:type="spellEnd"/>
      <w:r w:rsidRPr="00784CBC">
        <w:rPr>
          <w:rFonts w:ascii="Segoe UI" w:hAnsi="Segoe UI" w:cs="Segoe UI"/>
          <w:sz w:val="22"/>
          <w:szCs w:val="22"/>
        </w:rPr>
        <w:t xml:space="preserve"> </w:t>
      </w:r>
      <w:r w:rsidR="00E95BD4">
        <w:rPr>
          <w:rFonts w:ascii="Segoe UI" w:hAnsi="Segoe UI" w:cs="Segoe UI"/>
          <w:sz w:val="22"/>
          <w:szCs w:val="22"/>
        </w:rPr>
        <w:t>myself</w:t>
      </w:r>
      <w:r w:rsidRPr="00784CBC">
        <w:rPr>
          <w:rFonts w:ascii="Segoe UI" w:hAnsi="Segoe UI" w:cs="Segoe UI"/>
          <w:sz w:val="22"/>
          <w:szCs w:val="22"/>
        </w:rPr>
        <w:t>, while utilizing pre-trained models from libraries like Hugging Face Transformers for language understanding and generation.</w:t>
      </w:r>
    </w:p>
    <w:p w14:paraId="64187D9A" w14:textId="77777777" w:rsidR="00E773BA" w:rsidRPr="00E773BA" w:rsidRDefault="00E773BA" w:rsidP="00E773BA">
      <w:pPr>
        <w:pStyle w:val="NoSpacing"/>
        <w:rPr>
          <w:rFonts w:ascii="Segoe UI" w:hAnsi="Segoe UI" w:cs="Segoe UI"/>
          <w:sz w:val="22"/>
          <w:szCs w:val="22"/>
        </w:rPr>
      </w:pPr>
    </w:p>
    <w:p w14:paraId="36A19895" w14:textId="77777777" w:rsidR="00E773BA" w:rsidRPr="00E773BA" w:rsidRDefault="00E773BA" w:rsidP="00E773BA">
      <w:pPr>
        <w:pStyle w:val="NoSpacing"/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>Timeline/Working Plan:</w:t>
      </w:r>
    </w:p>
    <w:p w14:paraId="7067654A" w14:textId="73503575" w:rsidR="00E773BA" w:rsidRPr="00E773BA" w:rsidRDefault="00E773BA" w:rsidP="00E773BA">
      <w:pPr>
        <w:pStyle w:val="NoSpacing"/>
        <w:numPr>
          <w:ilvl w:val="0"/>
          <w:numId w:val="7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 xml:space="preserve">Week </w:t>
      </w:r>
      <w:r>
        <w:rPr>
          <w:rFonts w:ascii="Segoe UI" w:hAnsi="Segoe UI" w:cs="Segoe UI"/>
          <w:b/>
          <w:bCs/>
          <w:sz w:val="22"/>
          <w:szCs w:val="22"/>
        </w:rPr>
        <w:t>5</w:t>
      </w:r>
      <w:r w:rsidRPr="00E773BA">
        <w:rPr>
          <w:rFonts w:ascii="Segoe UI" w:hAnsi="Segoe UI" w:cs="Segoe UI"/>
          <w:b/>
          <w:bCs/>
          <w:sz w:val="22"/>
          <w:szCs w:val="22"/>
        </w:rPr>
        <w:t>-</w:t>
      </w:r>
      <w:r>
        <w:rPr>
          <w:rFonts w:ascii="Segoe UI" w:hAnsi="Segoe UI" w:cs="Segoe UI"/>
          <w:b/>
          <w:bCs/>
          <w:sz w:val="22"/>
          <w:szCs w:val="22"/>
        </w:rPr>
        <w:t>7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  <w:r w:rsidRPr="00E773BA">
        <w:rPr>
          <w:rFonts w:ascii="Segoe UI" w:hAnsi="Segoe UI" w:cs="Segoe UI"/>
          <w:sz w:val="22"/>
          <w:szCs w:val="22"/>
        </w:rPr>
        <w:t xml:space="preserve"> Data acquisition and </w:t>
      </w:r>
      <w:proofErr w:type="spellStart"/>
      <w:r w:rsidRPr="00E773BA">
        <w:rPr>
          <w:rFonts w:ascii="Segoe UI" w:hAnsi="Segoe UI" w:cs="Segoe UI"/>
          <w:sz w:val="22"/>
          <w:szCs w:val="22"/>
        </w:rPr>
        <w:t>preprocessing</w:t>
      </w:r>
      <w:proofErr w:type="spellEnd"/>
    </w:p>
    <w:p w14:paraId="49A5CDEE" w14:textId="4833E5D1" w:rsidR="00E773BA" w:rsidRPr="00E773BA" w:rsidRDefault="00E773BA" w:rsidP="00E773BA">
      <w:pPr>
        <w:pStyle w:val="NoSpacing"/>
        <w:numPr>
          <w:ilvl w:val="0"/>
          <w:numId w:val="7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 xml:space="preserve">Week </w:t>
      </w:r>
      <w:r>
        <w:rPr>
          <w:rFonts w:ascii="Segoe UI" w:hAnsi="Segoe UI" w:cs="Segoe UI"/>
          <w:b/>
          <w:bCs/>
          <w:sz w:val="22"/>
          <w:szCs w:val="22"/>
        </w:rPr>
        <w:t>8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  <w:r w:rsidRPr="00E773BA">
        <w:rPr>
          <w:rFonts w:ascii="Segoe UI" w:hAnsi="Segoe UI" w:cs="Segoe UI"/>
          <w:sz w:val="22"/>
          <w:szCs w:val="22"/>
        </w:rPr>
        <w:t xml:space="preserve"> Indexing with FAISS</w:t>
      </w:r>
    </w:p>
    <w:p w14:paraId="78D9FBA6" w14:textId="0FCBB18F" w:rsidR="00E773BA" w:rsidRPr="00E773BA" w:rsidRDefault="00E773BA" w:rsidP="00E773BA">
      <w:pPr>
        <w:pStyle w:val="NoSpacing"/>
        <w:numPr>
          <w:ilvl w:val="0"/>
          <w:numId w:val="7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 xml:space="preserve">Week </w:t>
      </w:r>
      <w:r>
        <w:rPr>
          <w:rFonts w:ascii="Segoe UI" w:hAnsi="Segoe UI" w:cs="Segoe UI"/>
          <w:b/>
          <w:bCs/>
          <w:sz w:val="22"/>
          <w:szCs w:val="22"/>
        </w:rPr>
        <w:t>9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  <w:r w:rsidRPr="00E773BA">
        <w:rPr>
          <w:rFonts w:ascii="Segoe UI" w:hAnsi="Segoe UI" w:cs="Segoe UI"/>
          <w:sz w:val="22"/>
          <w:szCs w:val="22"/>
        </w:rPr>
        <w:t xml:space="preserve"> Augmentation of user queries</w:t>
      </w:r>
    </w:p>
    <w:p w14:paraId="5D98077D" w14:textId="52F78550" w:rsidR="00E773BA" w:rsidRPr="00E773BA" w:rsidRDefault="00E773BA" w:rsidP="00E773BA">
      <w:pPr>
        <w:pStyle w:val="NoSpacing"/>
        <w:numPr>
          <w:ilvl w:val="0"/>
          <w:numId w:val="7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 xml:space="preserve">Week </w:t>
      </w:r>
      <w:r>
        <w:rPr>
          <w:rFonts w:ascii="Segoe UI" w:hAnsi="Segoe UI" w:cs="Segoe UI"/>
          <w:b/>
          <w:bCs/>
          <w:sz w:val="22"/>
          <w:szCs w:val="22"/>
        </w:rPr>
        <w:t>10-11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  <w:r w:rsidRPr="00E773BA">
        <w:rPr>
          <w:rFonts w:ascii="Segoe UI" w:hAnsi="Segoe UI" w:cs="Segoe UI"/>
          <w:sz w:val="22"/>
          <w:szCs w:val="22"/>
        </w:rPr>
        <w:t xml:space="preserve"> RAG pipeline implementation</w:t>
      </w:r>
    </w:p>
    <w:p w14:paraId="2C642DBD" w14:textId="42BD7558" w:rsidR="00E773BA" w:rsidRPr="00E773BA" w:rsidRDefault="00E773BA" w:rsidP="00E773BA">
      <w:pPr>
        <w:pStyle w:val="NoSpacing"/>
        <w:numPr>
          <w:ilvl w:val="0"/>
          <w:numId w:val="7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 xml:space="preserve">Week </w:t>
      </w:r>
      <w:r>
        <w:rPr>
          <w:rFonts w:ascii="Segoe UI" w:hAnsi="Segoe UI" w:cs="Segoe UI"/>
          <w:b/>
          <w:bCs/>
          <w:sz w:val="22"/>
          <w:szCs w:val="22"/>
        </w:rPr>
        <w:t>12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  <w:r w:rsidRPr="00E773BA">
        <w:rPr>
          <w:rFonts w:ascii="Segoe UI" w:hAnsi="Segoe UI" w:cs="Segoe UI"/>
          <w:sz w:val="22"/>
          <w:szCs w:val="22"/>
        </w:rPr>
        <w:t xml:space="preserve"> Evaluation and optimization</w:t>
      </w:r>
    </w:p>
    <w:p w14:paraId="1A3B71A5" w14:textId="6263B582" w:rsidR="00E773BA" w:rsidRPr="00E773BA" w:rsidRDefault="00E773BA" w:rsidP="00E773BA">
      <w:pPr>
        <w:pStyle w:val="NoSpacing"/>
        <w:numPr>
          <w:ilvl w:val="0"/>
          <w:numId w:val="7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>Week 1</w:t>
      </w:r>
      <w:r>
        <w:rPr>
          <w:rFonts w:ascii="Segoe UI" w:hAnsi="Segoe UI" w:cs="Segoe UI"/>
          <w:b/>
          <w:bCs/>
          <w:sz w:val="22"/>
          <w:szCs w:val="22"/>
        </w:rPr>
        <w:t>3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  <w:r w:rsidRPr="00E773BA">
        <w:rPr>
          <w:rFonts w:ascii="Segoe UI" w:hAnsi="Segoe UI" w:cs="Segoe UI"/>
          <w:sz w:val="22"/>
          <w:szCs w:val="22"/>
        </w:rPr>
        <w:t xml:space="preserve"> Deployment and final testing</w:t>
      </w:r>
    </w:p>
    <w:p w14:paraId="5B4945D3" w14:textId="77777777" w:rsidR="00E773BA" w:rsidRDefault="00E773BA" w:rsidP="00E773BA">
      <w:pPr>
        <w:pStyle w:val="NoSpacing"/>
        <w:rPr>
          <w:rFonts w:ascii="Segoe UI" w:hAnsi="Segoe UI" w:cs="Segoe UI"/>
          <w:b/>
          <w:bCs/>
          <w:sz w:val="22"/>
          <w:szCs w:val="22"/>
        </w:rPr>
      </w:pPr>
    </w:p>
    <w:p w14:paraId="75839371" w14:textId="6F1387AF" w:rsidR="00E773BA" w:rsidRPr="00E773BA" w:rsidRDefault="00E773BA" w:rsidP="00E773BA">
      <w:pPr>
        <w:pStyle w:val="NoSpacing"/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>Responsibilities:</w:t>
      </w:r>
    </w:p>
    <w:p w14:paraId="53BC4159" w14:textId="4EB1AE51" w:rsidR="00E773BA" w:rsidRPr="00E773BA" w:rsidRDefault="00E773BA" w:rsidP="00E773BA">
      <w:pPr>
        <w:pStyle w:val="NoSpacing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This project is being undertaken by </w:t>
      </w:r>
      <w:r w:rsidRPr="00E773BA">
        <w:rPr>
          <w:rFonts w:ascii="Segoe UI" w:hAnsi="Segoe UI" w:cs="Segoe UI"/>
          <w:sz w:val="22"/>
          <w:szCs w:val="22"/>
        </w:rPr>
        <w:t>Debanjan Saha</w:t>
      </w:r>
      <w:r>
        <w:rPr>
          <w:rFonts w:ascii="Segoe UI" w:hAnsi="Segoe UI" w:cs="Segoe UI"/>
          <w:sz w:val="22"/>
          <w:szCs w:val="22"/>
        </w:rPr>
        <w:t xml:space="preserve"> as an Individual Contribution and is solely responsible for the</w:t>
      </w:r>
      <w:r w:rsidRPr="00E773B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o</w:t>
      </w:r>
      <w:r w:rsidRPr="00E773BA">
        <w:rPr>
          <w:rFonts w:ascii="Segoe UI" w:hAnsi="Segoe UI" w:cs="Segoe UI"/>
          <w:sz w:val="22"/>
          <w:szCs w:val="22"/>
        </w:rPr>
        <w:t xml:space="preserve">verall project </w:t>
      </w:r>
      <w:r>
        <w:rPr>
          <w:rFonts w:ascii="Segoe UI" w:hAnsi="Segoe UI" w:cs="Segoe UI"/>
          <w:sz w:val="22"/>
          <w:szCs w:val="22"/>
        </w:rPr>
        <w:t>execution including</w:t>
      </w:r>
      <w:r w:rsidRPr="00E773BA">
        <w:rPr>
          <w:rFonts w:ascii="Segoe UI" w:hAnsi="Segoe UI" w:cs="Segoe UI"/>
          <w:sz w:val="22"/>
          <w:szCs w:val="22"/>
        </w:rPr>
        <w:t xml:space="preserve"> data acquisition, </w:t>
      </w:r>
      <w:proofErr w:type="spellStart"/>
      <w:r w:rsidRPr="00E773BA">
        <w:rPr>
          <w:rFonts w:ascii="Segoe UI" w:hAnsi="Segoe UI" w:cs="Segoe UI"/>
          <w:sz w:val="22"/>
          <w:szCs w:val="22"/>
        </w:rPr>
        <w:t>preprocessing</w:t>
      </w:r>
      <w:proofErr w:type="spellEnd"/>
      <w:r w:rsidRPr="00E773BA">
        <w:rPr>
          <w:rFonts w:ascii="Segoe UI" w:hAnsi="Segoe UI" w:cs="Segoe UI"/>
          <w:sz w:val="22"/>
          <w:szCs w:val="22"/>
        </w:rPr>
        <w:t>, and RAG pipeline implementation.</w:t>
      </w:r>
    </w:p>
    <w:p w14:paraId="25CF2B96" w14:textId="4964AF30" w:rsidR="0098070E" w:rsidRDefault="0098070E" w:rsidP="00E773BA">
      <w:pPr>
        <w:pStyle w:val="NoSpacing"/>
        <w:rPr>
          <w:rFonts w:ascii="Segoe UI" w:hAnsi="Segoe UI" w:cs="Segoe UI"/>
          <w:sz w:val="22"/>
          <w:szCs w:val="22"/>
          <w:lang w:val="en-US"/>
        </w:rPr>
      </w:pPr>
    </w:p>
    <w:p w14:paraId="10F3BD28" w14:textId="77777777" w:rsidR="00E773BA" w:rsidRPr="00E773BA" w:rsidRDefault="00E773BA" w:rsidP="00E773BA">
      <w:pPr>
        <w:pStyle w:val="NoSpacing"/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>Visualizations/Results:</w:t>
      </w:r>
    </w:p>
    <w:p w14:paraId="71AC58AE" w14:textId="0F11FA8A" w:rsidR="00E773BA" w:rsidRPr="00E773BA" w:rsidRDefault="00E773BA" w:rsidP="00E773BA">
      <w:pPr>
        <w:pStyle w:val="NoSpacing"/>
        <w:numPr>
          <w:ilvl w:val="0"/>
          <w:numId w:val="9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sz w:val="22"/>
          <w:szCs w:val="22"/>
        </w:rPr>
        <w:t>Visualiz</w:t>
      </w:r>
      <w:r>
        <w:rPr>
          <w:rFonts w:ascii="Segoe UI" w:hAnsi="Segoe UI" w:cs="Segoe UI"/>
          <w:sz w:val="22"/>
          <w:szCs w:val="22"/>
        </w:rPr>
        <w:t>ation of</w:t>
      </w:r>
      <w:r w:rsidRPr="00E773BA">
        <w:rPr>
          <w:rFonts w:ascii="Segoe UI" w:hAnsi="Segoe UI" w:cs="Segoe UI"/>
          <w:sz w:val="22"/>
          <w:szCs w:val="22"/>
        </w:rPr>
        <w:t xml:space="preserve"> performance metrics such as accuracy, response time, and user satisfaction.</w:t>
      </w:r>
    </w:p>
    <w:p w14:paraId="7BD31167" w14:textId="618FCA49" w:rsidR="00E773BA" w:rsidRPr="00E773BA" w:rsidRDefault="00E773BA" w:rsidP="00E773BA">
      <w:pPr>
        <w:pStyle w:val="NoSpacing"/>
        <w:numPr>
          <w:ilvl w:val="0"/>
          <w:numId w:val="9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</w:t>
      </w:r>
      <w:r w:rsidRPr="00E773BA">
        <w:rPr>
          <w:rFonts w:ascii="Segoe UI" w:hAnsi="Segoe UI" w:cs="Segoe UI"/>
          <w:sz w:val="22"/>
          <w:szCs w:val="22"/>
        </w:rPr>
        <w:t>ample interactions with the chatbot to demonstrate its capabilities.</w:t>
      </w:r>
    </w:p>
    <w:p w14:paraId="2DD051F7" w14:textId="77777777" w:rsidR="00E773BA" w:rsidRDefault="00E773BA" w:rsidP="00E773BA">
      <w:pPr>
        <w:pStyle w:val="NoSpacing"/>
        <w:rPr>
          <w:rFonts w:ascii="Segoe UI" w:hAnsi="Segoe UI" w:cs="Segoe UI"/>
          <w:b/>
          <w:bCs/>
          <w:sz w:val="22"/>
          <w:szCs w:val="22"/>
        </w:rPr>
      </w:pPr>
    </w:p>
    <w:p w14:paraId="6B4FA8E8" w14:textId="7777E8BA" w:rsidR="00E773BA" w:rsidRPr="00E773BA" w:rsidRDefault="00E773BA" w:rsidP="00E773BA">
      <w:pPr>
        <w:pStyle w:val="NoSpacing"/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b/>
          <w:bCs/>
          <w:sz w:val="22"/>
          <w:szCs w:val="22"/>
        </w:rPr>
        <w:t>By Week 1</w:t>
      </w:r>
      <w:r w:rsidR="00525CCB">
        <w:rPr>
          <w:rFonts w:ascii="Segoe UI" w:hAnsi="Segoe UI" w:cs="Segoe UI"/>
          <w:b/>
          <w:bCs/>
          <w:sz w:val="22"/>
          <w:szCs w:val="22"/>
        </w:rPr>
        <w:t>3</w:t>
      </w:r>
      <w:r w:rsidRPr="00E773BA">
        <w:rPr>
          <w:rFonts w:ascii="Segoe UI" w:hAnsi="Segoe UI" w:cs="Segoe UI"/>
          <w:b/>
          <w:bCs/>
          <w:sz w:val="22"/>
          <w:szCs w:val="22"/>
        </w:rPr>
        <w:t>:</w:t>
      </w:r>
    </w:p>
    <w:p w14:paraId="6A0FBC4C" w14:textId="77777777" w:rsidR="00E773BA" w:rsidRPr="00E773BA" w:rsidRDefault="00E773BA" w:rsidP="00E773BA">
      <w:pPr>
        <w:pStyle w:val="NoSpacing"/>
        <w:numPr>
          <w:ilvl w:val="0"/>
          <w:numId w:val="10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sz w:val="22"/>
          <w:szCs w:val="22"/>
        </w:rPr>
        <w:t>Completed RAG pipeline with FAISS integration for efficient document retrieval.</w:t>
      </w:r>
    </w:p>
    <w:p w14:paraId="78B79EBA" w14:textId="77777777" w:rsidR="00E773BA" w:rsidRPr="00E773BA" w:rsidRDefault="00E773BA" w:rsidP="00E773BA">
      <w:pPr>
        <w:pStyle w:val="NoSpacing"/>
        <w:numPr>
          <w:ilvl w:val="0"/>
          <w:numId w:val="10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sz w:val="22"/>
          <w:szCs w:val="22"/>
        </w:rPr>
        <w:t>Optimized models and parameters for improved performance.</w:t>
      </w:r>
    </w:p>
    <w:p w14:paraId="37512DB9" w14:textId="77777777" w:rsidR="00E773BA" w:rsidRPr="00E773BA" w:rsidRDefault="00E773BA" w:rsidP="00E773BA">
      <w:pPr>
        <w:pStyle w:val="NoSpacing"/>
        <w:numPr>
          <w:ilvl w:val="0"/>
          <w:numId w:val="10"/>
        </w:numPr>
        <w:rPr>
          <w:rFonts w:ascii="Segoe UI" w:hAnsi="Segoe UI" w:cs="Segoe UI"/>
          <w:sz w:val="22"/>
          <w:szCs w:val="22"/>
        </w:rPr>
      </w:pPr>
      <w:r w:rsidRPr="00E773BA">
        <w:rPr>
          <w:rFonts w:ascii="Segoe UI" w:hAnsi="Segoe UI" w:cs="Segoe UI"/>
          <w:sz w:val="22"/>
          <w:szCs w:val="22"/>
        </w:rPr>
        <w:t>Deployed chatbot for user testing and feedback collection.</w:t>
      </w:r>
    </w:p>
    <w:p w14:paraId="74D84508" w14:textId="77777777" w:rsidR="00E773BA" w:rsidRPr="00784CBC" w:rsidRDefault="00E773BA" w:rsidP="00E773BA">
      <w:pPr>
        <w:pStyle w:val="NoSpacing"/>
        <w:rPr>
          <w:rFonts w:ascii="Segoe UI" w:hAnsi="Segoe UI" w:cs="Segoe UI"/>
          <w:sz w:val="22"/>
          <w:szCs w:val="22"/>
          <w:lang w:val="en-US"/>
        </w:rPr>
      </w:pPr>
    </w:p>
    <w:sectPr w:rsidR="00E773BA" w:rsidRPr="0078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0F2"/>
    <w:multiLevelType w:val="hybridMultilevel"/>
    <w:tmpl w:val="DDE66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5593"/>
    <w:multiLevelType w:val="multilevel"/>
    <w:tmpl w:val="830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276BD"/>
    <w:multiLevelType w:val="hybridMultilevel"/>
    <w:tmpl w:val="F1D07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E6503"/>
    <w:multiLevelType w:val="multilevel"/>
    <w:tmpl w:val="CBD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F91F1F"/>
    <w:multiLevelType w:val="multilevel"/>
    <w:tmpl w:val="21AAD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FC54B0"/>
    <w:multiLevelType w:val="multilevel"/>
    <w:tmpl w:val="650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331AA"/>
    <w:multiLevelType w:val="multilevel"/>
    <w:tmpl w:val="186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C618F8"/>
    <w:multiLevelType w:val="multilevel"/>
    <w:tmpl w:val="43C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A006DB"/>
    <w:multiLevelType w:val="multilevel"/>
    <w:tmpl w:val="789C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A4D49"/>
    <w:multiLevelType w:val="multilevel"/>
    <w:tmpl w:val="39746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7700557">
    <w:abstractNumId w:val="0"/>
  </w:num>
  <w:num w:numId="2" w16cid:durableId="962886376">
    <w:abstractNumId w:val="2"/>
  </w:num>
  <w:num w:numId="3" w16cid:durableId="1785615241">
    <w:abstractNumId w:val="6"/>
  </w:num>
  <w:num w:numId="4" w16cid:durableId="966394032">
    <w:abstractNumId w:val="5"/>
  </w:num>
  <w:num w:numId="5" w16cid:durableId="1796412330">
    <w:abstractNumId w:val="8"/>
  </w:num>
  <w:num w:numId="6" w16cid:durableId="614558369">
    <w:abstractNumId w:val="1"/>
  </w:num>
  <w:num w:numId="7" w16cid:durableId="638073421">
    <w:abstractNumId w:val="3"/>
  </w:num>
  <w:num w:numId="8" w16cid:durableId="234438999">
    <w:abstractNumId w:val="7"/>
  </w:num>
  <w:num w:numId="9" w16cid:durableId="258834243">
    <w:abstractNumId w:val="4"/>
  </w:num>
  <w:num w:numId="10" w16cid:durableId="1644655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0E"/>
    <w:rsid w:val="00525CCB"/>
    <w:rsid w:val="00784CBC"/>
    <w:rsid w:val="0098070E"/>
    <w:rsid w:val="00E773BA"/>
    <w:rsid w:val="00E9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FA3CA"/>
  <w15:chartTrackingRefBased/>
  <w15:docId w15:val="{DDAEC93F-E9D5-3748-BCB9-CFA45F33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7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84C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73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bunalsontario.ca/en/tribunals-ontario-port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2</cp:revision>
  <cp:lastPrinted>2024-03-03T07:01:00Z</cp:lastPrinted>
  <dcterms:created xsi:type="dcterms:W3CDTF">2024-03-03T06:28:00Z</dcterms:created>
  <dcterms:modified xsi:type="dcterms:W3CDTF">2024-03-03T07:08:00Z</dcterms:modified>
</cp:coreProperties>
</file>