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535EC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Swagger installation to WebAPI and WebAPI listing on browser</w:t>
      </w:r>
    </w:p>
    <w:p w14:paraId="11BCBCFE">
      <w:pPr>
        <w:pStyle w:val="11"/>
        <w:numPr>
          <w:ilvl w:val="1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Nuget package to download Swashbuckle.AspNetCore, Usage of ProducesResponseType to Web API method, AddSwaggerGen, UseSwaggerUI</w:t>
      </w:r>
    </w:p>
    <w:p w14:paraId="6CB7912F">
      <w:pPr>
        <w:pStyle w:val="11"/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48FAE8D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Swagger?</w:t>
      </w:r>
    </w:p>
    <w:p w14:paraId="188B38A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Swagger</w:t>
      </w:r>
      <w:r>
        <w:rPr>
          <w:rFonts w:hint="default" w:ascii="Calibri" w:hAnsi="Calibri" w:cs="Calibri"/>
        </w:rPr>
        <w:t xml:space="preserve"> (now called </w:t>
      </w:r>
      <w:r>
        <w:rPr>
          <w:rStyle w:val="10"/>
          <w:rFonts w:hint="default" w:ascii="Calibri" w:hAnsi="Calibri" w:cs="Calibri"/>
        </w:rPr>
        <w:t>OpenAPI</w:t>
      </w:r>
      <w:r>
        <w:rPr>
          <w:rFonts w:hint="default" w:ascii="Calibri" w:hAnsi="Calibri" w:cs="Calibri"/>
        </w:rPr>
        <w:t>) provides:</w:t>
      </w:r>
    </w:p>
    <w:p w14:paraId="7518D46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Interactive documentation</w:t>
      </w:r>
    </w:p>
    <w:p w14:paraId="5BDC33B9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Auto-generated UI for testing endpoints</w:t>
      </w:r>
    </w:p>
    <w:p w14:paraId="2EDD72B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Fonts w:hint="default" w:ascii="Calibri" w:hAnsi="Calibri" w:cs="Calibri"/>
        </w:rPr>
        <w:t>Helpful for both development and API consumers</w:t>
      </w:r>
    </w:p>
    <w:p w14:paraId="4A604EC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 1: </w:t>
      </w:r>
      <w:r>
        <w:rPr>
          <w:rStyle w:val="10"/>
          <w:rFonts w:hint="default" w:ascii="Calibri" w:hAnsi="Calibri" w:cs="Calibri"/>
          <w:b/>
          <w:bCs/>
        </w:rPr>
        <w:t>Install Swagger using NuGet</w:t>
      </w:r>
    </w:p>
    <w:p w14:paraId="4D6DCB1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NuGet Package:</w:t>
      </w:r>
    </w:p>
    <w:p w14:paraId="1C36E71D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Run this command in the </w:t>
      </w:r>
      <w:r>
        <w:rPr>
          <w:rStyle w:val="10"/>
          <w:rFonts w:hint="default" w:ascii="Calibri" w:hAnsi="Calibri" w:cs="Calibri"/>
        </w:rPr>
        <w:t>Package Manager Console</w:t>
      </w:r>
      <w:r>
        <w:rPr>
          <w:rFonts w:hint="default" w:ascii="Calibri" w:hAnsi="Calibri" w:cs="Calibri"/>
        </w:rPr>
        <w:t>:</w:t>
      </w:r>
    </w:p>
    <w:p w14:paraId="7220B91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Install-Package Swashbuckle.AspNetCore</w:t>
      </w:r>
    </w:p>
    <w:p w14:paraId="59FD307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Or, if </w:t>
      </w:r>
      <w:r>
        <w:rPr>
          <w:rFonts w:hint="default" w:ascii="Calibri" w:hAnsi="Calibri" w:cs="Calibri"/>
          <w:lang w:val="en-US"/>
        </w:rPr>
        <w:t>we</w:t>
      </w:r>
      <w:r>
        <w:rPr>
          <w:rFonts w:hint="default" w:ascii="Calibri" w:hAnsi="Calibri" w:cs="Calibri"/>
        </w:rPr>
        <w:t>'re using the .NET CLI:</w:t>
      </w:r>
    </w:p>
    <w:p w14:paraId="62DE8B4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dotnet add package Swashbuckle.AspNetCore</w:t>
      </w:r>
    </w:p>
    <w:p w14:paraId="387E4B2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36"/>
          <w:szCs w:val="36"/>
        </w:rPr>
      </w:pPr>
      <w:r>
        <w:rPr>
          <w:rFonts w:hint="default" w:ascii="Calibri" w:hAnsi="Calibri" w:cs="Calibri"/>
        </w:rPr>
        <w:t xml:space="preserve">Step 2: </w:t>
      </w:r>
      <w:r>
        <w:rPr>
          <w:rStyle w:val="10"/>
          <w:rFonts w:hint="default" w:ascii="Calibri" w:hAnsi="Calibri" w:cs="Calibri"/>
          <w:b/>
          <w:bCs/>
        </w:rPr>
        <w:t xml:space="preserve">Configure Swagger in </w:t>
      </w:r>
      <w:r>
        <w:rPr>
          <w:rStyle w:val="6"/>
          <w:rFonts w:hint="default" w:ascii="Calibri" w:hAnsi="Calibri" w:cs="Calibri"/>
          <w:sz w:val="36"/>
          <w:szCs w:val="36"/>
        </w:rPr>
        <w:t>Program.cs</w:t>
      </w:r>
      <w:r>
        <w:rPr>
          <w:rStyle w:val="10"/>
          <w:rFonts w:hint="default" w:ascii="Calibri" w:hAnsi="Calibri" w:cs="Calibri"/>
          <w:b/>
          <w:bCs/>
          <w:sz w:val="36"/>
          <w:szCs w:val="36"/>
        </w:rPr>
        <w:t xml:space="preserve"> or </w:t>
      </w:r>
      <w:r>
        <w:rPr>
          <w:rStyle w:val="6"/>
          <w:rFonts w:hint="default" w:ascii="Calibri" w:hAnsi="Calibri" w:cs="Calibri"/>
          <w:sz w:val="36"/>
          <w:szCs w:val="36"/>
        </w:rPr>
        <w:t>Startup.cs</w:t>
      </w:r>
    </w:p>
    <w:p w14:paraId="1F9301F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  <w:sz w:val="24"/>
          <w:szCs w:val="24"/>
        </w:rPr>
        <w:t xml:space="preserve">If using </w:t>
      </w:r>
      <w:r>
        <w:rPr>
          <w:rStyle w:val="6"/>
          <w:rFonts w:hint="default" w:ascii="Calibri" w:hAnsi="Calibri" w:cs="Calibri"/>
          <w:sz w:val="24"/>
          <w:szCs w:val="24"/>
        </w:rPr>
        <w:t>Program.cs</w:t>
      </w:r>
      <w:r>
        <w:rPr>
          <w:rFonts w:hint="default" w:ascii="Calibri" w:hAnsi="Calibri" w:cs="Calibri"/>
          <w:sz w:val="24"/>
          <w:szCs w:val="24"/>
        </w:rPr>
        <w:t xml:space="preserve"> </w:t>
      </w:r>
      <w:r>
        <w:rPr>
          <w:rFonts w:hint="default" w:ascii="Calibri" w:hAnsi="Calibri" w:cs="Calibri"/>
        </w:rPr>
        <w:t>(ASP.NET Core 6+)</w:t>
      </w:r>
    </w:p>
    <w:p w14:paraId="4A27790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builder = WebApplication.CreateBuilder(args);</w:t>
      </w:r>
    </w:p>
    <w:p w14:paraId="02CCF9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Add services</w:t>
      </w:r>
    </w:p>
    <w:p w14:paraId="4B4CDCA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builder.Services.AddControllers();</w:t>
      </w:r>
    </w:p>
    <w:p w14:paraId="38E96E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builder.Services.AddEndpointsApiExplorer();</w:t>
      </w:r>
    </w:p>
    <w:p w14:paraId="7A3C9C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builder.Services.AddSwaggerGen();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//Add Swagger Generator</w:t>
      </w:r>
    </w:p>
    <w:p w14:paraId="4CF05C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app = builder.Build();</w:t>
      </w:r>
    </w:p>
    <w:p w14:paraId="6513C9D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Configure HTTP request pipelineif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(app.Environment.IsDevelopment())</w:t>
      </w:r>
    </w:p>
    <w:p w14:paraId="23CA0CB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1274DB6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app.UseSwagger();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Generate Swagger JSON</w:t>
      </w:r>
    </w:p>
    <w:p w14:paraId="2050BA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app.UseSwaggerUI();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Enable Swagger UI</w:t>
      </w:r>
    </w:p>
    <w:p w14:paraId="42B45AC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2885258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485043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app.UseAuthorization();</w:t>
      </w:r>
    </w:p>
    <w:p w14:paraId="6746BEF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app.MapControllers();</w:t>
      </w:r>
    </w:p>
    <w:p w14:paraId="100F21A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app.Run();</w:t>
      </w:r>
    </w:p>
    <w:p w14:paraId="1624389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 3: </w:t>
      </w:r>
      <w:r>
        <w:rPr>
          <w:rStyle w:val="10"/>
          <w:rFonts w:hint="default" w:ascii="Calibri" w:hAnsi="Calibri" w:cs="Calibri"/>
          <w:b/>
          <w:bCs/>
        </w:rPr>
        <w:t>Run the API and View Swagger</w:t>
      </w:r>
    </w:p>
    <w:p w14:paraId="0143119C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Run </w:t>
      </w:r>
      <w:r>
        <w:rPr>
          <w:rFonts w:hint="default" w:ascii="Calibri" w:hAnsi="Calibri" w:cs="Calibri"/>
          <w:sz w:val="24"/>
          <w:szCs w:val="24"/>
          <w:lang w:val="en-US"/>
        </w:rPr>
        <w:t>the</w:t>
      </w:r>
      <w:r>
        <w:rPr>
          <w:rFonts w:hint="default" w:ascii="Calibri" w:hAnsi="Calibri" w:cs="Calibri"/>
          <w:sz w:val="24"/>
          <w:szCs w:val="24"/>
        </w:rPr>
        <w:t xml:space="preserve"> project (</w:t>
      </w:r>
      <w:r>
        <w:rPr>
          <w:rStyle w:val="6"/>
          <w:rFonts w:hint="default" w:ascii="Calibri" w:hAnsi="Calibri" w:cs="Calibri"/>
          <w:sz w:val="24"/>
          <w:szCs w:val="24"/>
        </w:rPr>
        <w:t>F5</w:t>
      </w:r>
      <w:r>
        <w:rPr>
          <w:rFonts w:hint="default" w:ascii="Calibri" w:hAnsi="Calibri" w:cs="Calibri"/>
          <w:sz w:val="24"/>
          <w:szCs w:val="24"/>
        </w:rPr>
        <w:t xml:space="preserve"> or </w:t>
      </w:r>
      <w:r>
        <w:rPr>
          <w:rStyle w:val="6"/>
          <w:rFonts w:hint="default" w:ascii="Calibri" w:hAnsi="Calibri" w:cs="Calibri"/>
          <w:sz w:val="24"/>
          <w:szCs w:val="24"/>
        </w:rPr>
        <w:t>dotnet run</w:t>
      </w:r>
      <w:r>
        <w:rPr>
          <w:rFonts w:hint="default" w:ascii="Calibri" w:hAnsi="Calibri" w:cs="Calibri"/>
          <w:sz w:val="24"/>
          <w:szCs w:val="24"/>
        </w:rPr>
        <w:t>)</w:t>
      </w:r>
    </w:p>
    <w:p w14:paraId="166FD9F2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instrText xml:space="preserve"> HYPERLINK "https://localhost:&lt;port&gt;/swagger" </w:instrTex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https://localhost:&lt;port&gt;/swagger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end"/>
      </w:r>
    </w:p>
    <w:p w14:paraId="47F0A25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Step 4: </w:t>
      </w:r>
      <w:r>
        <w:rPr>
          <w:rStyle w:val="10"/>
          <w:rFonts w:hint="default" w:ascii="Calibri" w:hAnsi="Calibri" w:cs="Calibri"/>
          <w:b/>
          <w:bCs/>
        </w:rPr>
        <w:t xml:space="preserve">Use </w:t>
      </w:r>
      <w:r>
        <w:rPr>
          <w:rStyle w:val="6"/>
          <w:rFonts w:hint="default" w:ascii="Calibri" w:hAnsi="Calibri" w:cs="Calibri"/>
          <w:sz w:val="36"/>
          <w:szCs w:val="36"/>
        </w:rPr>
        <w:t>[ProducesResponseType]</w:t>
      </w:r>
      <w:r>
        <w:rPr>
          <w:rStyle w:val="10"/>
          <w:rFonts w:hint="default" w:ascii="Calibri" w:hAnsi="Calibri" w:cs="Calibri"/>
          <w:b/>
          <w:bCs/>
        </w:rPr>
        <w:t xml:space="preserve"> in Web API methods</w:t>
      </w:r>
    </w:p>
    <w:p w14:paraId="74E551A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Purpose:</w:t>
      </w:r>
    </w:p>
    <w:p w14:paraId="4A483D35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Helps Swagger understand what responses to expect from your action methods.</w:t>
      </w:r>
    </w:p>
    <w:p w14:paraId="0CECEF9A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Controller:</w:t>
      </w:r>
    </w:p>
    <w:p w14:paraId="152CB82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540F731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0B5757E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7B11B5A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2896A43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ProducesResponseType(typeof(Product), StatusCodes.Status200OK)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7001E13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ProducesResponseType(StatusCodes.Status404NotFound)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627C95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GetProduct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494F46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56A06D8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ProductStore.Find(p =&gt; p.Id == id);</w:t>
      </w:r>
    </w:p>
    <w:p w14:paraId="5DD6BE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328F8D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3A7974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F0FE8E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</w:t>
      </w:r>
    </w:p>
    <w:p w14:paraId="212FB7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1C7F014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742536E3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the usage of Postman tool to hit WebAPI methods</w:t>
      </w:r>
    </w:p>
    <w:p w14:paraId="7A50D9A7">
      <w:pPr>
        <w:pStyle w:val="11"/>
        <w:numPr>
          <w:ilvl w:val="1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Structure in Postman tool, Headers with Authorization, Body as JSON, Option to choose the type of request, Request collection and how to add a new request in the collection, Tabs in the center pane that corresponds to the request</w:t>
      </w:r>
    </w:p>
    <w:p w14:paraId="65D356F4">
      <w:pPr>
        <w:pStyle w:val="11"/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27CE1763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What is Postman?</w:t>
      </w:r>
    </w:p>
    <w:p w14:paraId="2B464095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Postman</w:t>
      </w:r>
      <w:r>
        <w:rPr>
          <w:rFonts w:hint="default" w:ascii="Calibri" w:hAnsi="Calibri" w:cs="Calibri"/>
        </w:rPr>
        <w:t xml:space="preserve"> is a GUI-based API testing tool that lets you:</w:t>
      </w:r>
    </w:p>
    <w:p w14:paraId="01D93C2D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Send HTTP requests (GET, POST, PUT, DELETE, etc.)</w:t>
      </w:r>
    </w:p>
    <w:p w14:paraId="50ABED4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headers, body, params, and authentication</w:t>
      </w:r>
    </w:p>
    <w:p w14:paraId="0A797AC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View responses</w:t>
      </w:r>
    </w:p>
    <w:p w14:paraId="4D60C08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</w:pPr>
      <w:r>
        <w:rPr>
          <w:rFonts w:hint="default" w:ascii="Calibri" w:hAnsi="Calibri" w:cs="Calibri"/>
        </w:rPr>
        <w:t>Group requests into collections</w:t>
      </w:r>
    </w:p>
    <w:p w14:paraId="3B59766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Step-by-Step: Using Postman to Hit a WebAPI</w:t>
      </w:r>
    </w:p>
    <w:p w14:paraId="57BF7FA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Example API Endpoint:</w:t>
      </w:r>
    </w:p>
    <w:p w14:paraId="09DB5A73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ind w:left="360" w:leftChars="0" w:firstLine="716" w:firstLineChars="0"/>
        <w:outlineLvl w:val="2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b w:val="0"/>
          <w:bCs w:val="0"/>
          <w:kern w:val="0"/>
          <w:sz w:val="24"/>
          <w:szCs w:val="24"/>
          <w:lang w:val="en-US" w:eastAsia="zh-CN" w:bidi="ar"/>
        </w:rPr>
        <w:t>POST https://localhost:5001/api/product</w:t>
      </w:r>
    </w:p>
    <w:p w14:paraId="723D92D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1. </w:t>
      </w:r>
      <w:r>
        <w:rPr>
          <w:rStyle w:val="10"/>
          <w:rFonts w:hint="default" w:ascii="Calibri" w:hAnsi="Calibri" w:cs="Calibri"/>
          <w:b/>
          <w:bCs/>
        </w:rPr>
        <w:t>Postman Interface Structure</w:t>
      </w:r>
    </w:p>
    <w:p w14:paraId="00BDEEA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Left Panel</w:t>
      </w:r>
      <w:r>
        <w:rPr>
          <w:rFonts w:hint="default" w:ascii="Calibri" w:hAnsi="Calibri" w:cs="Calibri"/>
        </w:rPr>
        <w:t xml:space="preserve"> – Collections, History</w:t>
      </w:r>
    </w:p>
    <w:p w14:paraId="2E869BD4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Collections</w:t>
      </w:r>
      <w:r>
        <w:rPr>
          <w:rFonts w:hint="default" w:ascii="Calibri" w:hAnsi="Calibri" w:cs="Calibri"/>
        </w:rPr>
        <w:t>: Organized groups of related API requests.</w:t>
      </w:r>
    </w:p>
    <w:p w14:paraId="77CD4912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History</w:t>
      </w:r>
      <w:r>
        <w:rPr>
          <w:rFonts w:hint="default" w:ascii="Calibri" w:hAnsi="Calibri" w:cs="Calibri"/>
        </w:rPr>
        <w:t>: Recently made requests.</w:t>
      </w:r>
    </w:p>
    <w:p w14:paraId="3F06F118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Center Pane</w:t>
      </w:r>
      <w:r>
        <w:rPr>
          <w:rFonts w:hint="default" w:ascii="Calibri" w:hAnsi="Calibri" w:cs="Calibri"/>
        </w:rPr>
        <w:t xml:space="preserve"> – Request Tabs</w:t>
      </w:r>
    </w:p>
    <w:p w14:paraId="3B03ED46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Method dropdown</w:t>
      </w:r>
      <w:r>
        <w:rPr>
          <w:rFonts w:hint="default" w:ascii="Calibri" w:hAnsi="Calibri" w:cs="Calibri"/>
        </w:rPr>
        <w:t xml:space="preserve"> (GET/POST/etc.)</w:t>
      </w:r>
    </w:p>
    <w:p w14:paraId="259D9C02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URL bar</w:t>
      </w:r>
      <w:r>
        <w:rPr>
          <w:rFonts w:hint="default" w:ascii="Calibri" w:hAnsi="Calibri" w:cs="Calibri"/>
        </w:rPr>
        <w:t xml:space="preserve"> for endpoint</w:t>
      </w:r>
    </w:p>
    <w:p w14:paraId="56EBC834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Tabs</w:t>
      </w:r>
      <w:r>
        <w:rPr>
          <w:rFonts w:hint="default" w:ascii="Calibri" w:hAnsi="Calibri" w:cs="Calibri"/>
        </w:rPr>
        <w:t xml:space="preserve"> below: Params, Authorization, Headers, Body, Tests, etc.</w:t>
      </w:r>
    </w:p>
    <w:p w14:paraId="669D99B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Bottom Panel</w:t>
      </w:r>
      <w:r>
        <w:rPr>
          <w:rFonts w:hint="default" w:ascii="Calibri" w:hAnsi="Calibri" w:cs="Calibri"/>
        </w:rPr>
        <w:t xml:space="preserve"> – Response Area</w:t>
      </w:r>
    </w:p>
    <w:p w14:paraId="13208983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Shows </w:t>
      </w:r>
      <w:r>
        <w:rPr>
          <w:rStyle w:val="10"/>
          <w:rFonts w:hint="default" w:ascii="Calibri" w:hAnsi="Calibri" w:cs="Calibri"/>
        </w:rPr>
        <w:t>status</w:t>
      </w:r>
      <w:r>
        <w:rPr>
          <w:rFonts w:hint="default" w:ascii="Calibri" w:hAnsi="Calibri" w:cs="Calibri"/>
        </w:rPr>
        <w:t xml:space="preserve">, </w:t>
      </w:r>
      <w:r>
        <w:rPr>
          <w:rStyle w:val="10"/>
          <w:rFonts w:hint="default" w:ascii="Calibri" w:hAnsi="Calibri" w:cs="Calibri"/>
        </w:rPr>
        <w:t>time</w:t>
      </w:r>
      <w:r>
        <w:rPr>
          <w:rFonts w:hint="default" w:ascii="Calibri" w:hAnsi="Calibri" w:cs="Calibri"/>
        </w:rPr>
        <w:t xml:space="preserve">, </w:t>
      </w:r>
      <w:r>
        <w:rPr>
          <w:rStyle w:val="10"/>
          <w:rFonts w:hint="default" w:ascii="Calibri" w:hAnsi="Calibri" w:cs="Calibri"/>
        </w:rPr>
        <w:t>body</w:t>
      </w:r>
      <w:r>
        <w:rPr>
          <w:rFonts w:hint="default" w:ascii="Calibri" w:hAnsi="Calibri" w:cs="Calibri"/>
        </w:rPr>
        <w:t xml:space="preserve">, </w:t>
      </w:r>
      <w:r>
        <w:rPr>
          <w:rStyle w:val="10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>, etc.</w:t>
      </w:r>
    </w:p>
    <w:p w14:paraId="5414629B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2. </w:t>
      </w:r>
      <w:r>
        <w:rPr>
          <w:rStyle w:val="10"/>
          <w:rFonts w:hint="default" w:ascii="Calibri" w:hAnsi="Calibri" w:cs="Calibri"/>
          <w:b/>
          <w:bCs/>
        </w:rPr>
        <w:t>Creating a Request</w:t>
      </w:r>
    </w:p>
    <w:p w14:paraId="3A4E18E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Choose HTTP Method:</w:t>
      </w:r>
    </w:p>
    <w:p w14:paraId="4A551D83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Select </w:t>
      </w:r>
      <w:r>
        <w:rPr>
          <w:rStyle w:val="6"/>
          <w:rFonts w:hint="default" w:ascii="Calibri" w:hAnsi="Calibri" w:cs="Calibri"/>
        </w:rPr>
        <w:t>GET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POST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PUT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DELETE</w:t>
      </w:r>
      <w:r>
        <w:rPr>
          <w:rFonts w:hint="default" w:ascii="Calibri" w:hAnsi="Calibri" w:cs="Calibri"/>
        </w:rPr>
        <w:t>, etc. from the dropdown next to the URL.</w:t>
      </w:r>
    </w:p>
    <w:p w14:paraId="497C461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Enter API URL:</w:t>
      </w:r>
    </w:p>
    <w:p w14:paraId="275F26FF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instrText xml:space="preserve"> HYPERLINK "https://localhost:5001/api/product" </w:instrTex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8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https://localhost:5001/api/product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fldChar w:fldCharType="end"/>
      </w:r>
    </w:p>
    <w:p w14:paraId="20A64BA4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3. </w:t>
      </w:r>
      <w:r>
        <w:rPr>
          <w:rStyle w:val="10"/>
          <w:rFonts w:hint="default" w:ascii="Calibri" w:hAnsi="Calibri" w:cs="Calibri"/>
          <w:b/>
          <w:bCs/>
        </w:rPr>
        <w:t>Set Headers (e.g., Authorization)</w:t>
      </w:r>
    </w:p>
    <w:p w14:paraId="36A3ED87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the </w:t>
      </w:r>
      <w:r>
        <w:rPr>
          <w:rStyle w:val="10"/>
          <w:rFonts w:hint="default" w:ascii="Calibri" w:hAnsi="Calibri" w:cs="Calibri"/>
        </w:rPr>
        <w:t>Headers</w:t>
      </w:r>
      <w:r>
        <w:rPr>
          <w:rFonts w:hint="default" w:ascii="Calibri" w:hAnsi="Calibri" w:cs="Calibri"/>
        </w:rPr>
        <w:t xml:space="preserve"> tab.</w:t>
      </w:r>
    </w:p>
    <w:p w14:paraId="7D8273F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a header: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2715"/>
      </w:tblGrid>
      <w:tr w14:paraId="4B251B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F9EE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FB2C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</w:tr>
      <w:tr w14:paraId="77294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F7407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Content-Type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D2675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application/json</w:t>
            </w:r>
          </w:p>
        </w:tc>
      </w:tr>
      <w:tr w14:paraId="40087A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E04E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Authorization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5875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Bearer &lt;your_token_here&gt;</w:t>
            </w:r>
          </w:p>
        </w:tc>
      </w:tr>
    </w:tbl>
    <w:p w14:paraId="4FCD21B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F677E2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4. </w:t>
      </w:r>
      <w:r>
        <w:rPr>
          <w:rStyle w:val="10"/>
          <w:rFonts w:hint="default" w:ascii="Calibri" w:hAnsi="Calibri" w:cs="Calibri"/>
          <w:b/>
          <w:bCs/>
        </w:rPr>
        <w:t>Add JSON Body (for POST/PUT)</w:t>
      </w:r>
    </w:p>
    <w:p w14:paraId="23951D96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on the </w:t>
      </w:r>
      <w:r>
        <w:rPr>
          <w:rStyle w:val="10"/>
          <w:rFonts w:hint="default" w:ascii="Calibri" w:hAnsi="Calibri" w:cs="Calibri"/>
        </w:rPr>
        <w:t>Body</w:t>
      </w:r>
      <w:r>
        <w:rPr>
          <w:rFonts w:hint="default" w:ascii="Calibri" w:hAnsi="Calibri" w:cs="Calibri"/>
        </w:rPr>
        <w:t xml:space="preserve"> tab.</w:t>
      </w:r>
    </w:p>
    <w:p w14:paraId="21E0871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Choose </w:t>
      </w:r>
      <w:r>
        <w:rPr>
          <w:rStyle w:val="10"/>
          <w:rFonts w:hint="default" w:ascii="Calibri" w:hAnsi="Calibri" w:cs="Calibri"/>
        </w:rPr>
        <w:t>raw</w:t>
      </w:r>
      <w:r>
        <w:rPr>
          <w:rFonts w:hint="default" w:ascii="Calibri" w:hAnsi="Calibri" w:cs="Calibri"/>
        </w:rPr>
        <w:t xml:space="preserve"> and select </w:t>
      </w:r>
      <w:r>
        <w:rPr>
          <w:rStyle w:val="10"/>
          <w:rFonts w:hint="default" w:ascii="Calibri" w:hAnsi="Calibri" w:cs="Calibri"/>
        </w:rPr>
        <w:t>JSON</w:t>
      </w:r>
      <w:r>
        <w:rPr>
          <w:rFonts w:hint="default" w:ascii="Calibri" w:hAnsi="Calibri" w:cs="Calibri"/>
        </w:rPr>
        <w:t xml:space="preserve"> from the dropdown.</w:t>
      </w:r>
    </w:p>
    <w:p w14:paraId="53F22072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Enter JSON like:</w:t>
      </w:r>
    </w:p>
    <w:p w14:paraId="0B295963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703A860D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"name":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"Tablet",</w:t>
      </w:r>
    </w:p>
    <w:p w14:paraId="6394ADBB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"price":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15000</w:t>
      </w:r>
    </w:p>
    <w:p w14:paraId="25D12326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58A145E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5. </w:t>
      </w:r>
      <w:r>
        <w:rPr>
          <w:rStyle w:val="10"/>
          <w:rFonts w:hint="default" w:ascii="Calibri" w:hAnsi="Calibri" w:cs="Calibri"/>
          <w:b/>
          <w:bCs/>
        </w:rPr>
        <w:t>Send the Request</w:t>
      </w:r>
    </w:p>
    <w:p w14:paraId="0129DB0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the </w:t>
      </w:r>
      <w:r>
        <w:rPr>
          <w:rStyle w:val="10"/>
          <w:rFonts w:hint="default" w:ascii="Calibri" w:hAnsi="Calibri" w:cs="Calibri"/>
        </w:rPr>
        <w:t>Send</w:t>
      </w:r>
      <w:r>
        <w:rPr>
          <w:rFonts w:hint="default" w:ascii="Calibri" w:hAnsi="Calibri" w:cs="Calibri"/>
        </w:rPr>
        <w:t xml:space="preserve"> button.</w:t>
      </w:r>
    </w:p>
    <w:p w14:paraId="6AEA47AA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You’ll see the </w:t>
      </w:r>
      <w:r>
        <w:rPr>
          <w:rStyle w:val="10"/>
          <w:rFonts w:hint="default" w:ascii="Calibri" w:hAnsi="Calibri" w:cs="Calibri"/>
        </w:rPr>
        <w:t>response</w:t>
      </w:r>
      <w:r>
        <w:rPr>
          <w:rFonts w:hint="default" w:ascii="Calibri" w:hAnsi="Calibri" w:cs="Calibri"/>
        </w:rPr>
        <w:t xml:space="preserve"> at the bottom pane:</w:t>
      </w:r>
    </w:p>
    <w:p w14:paraId="05F81044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Status</w:t>
      </w:r>
      <w:r>
        <w:rPr>
          <w:rFonts w:hint="default" w:ascii="Calibri" w:hAnsi="Calibri" w:cs="Calibri"/>
        </w:rPr>
        <w:t xml:space="preserve">: </w:t>
      </w:r>
      <w:r>
        <w:rPr>
          <w:rStyle w:val="6"/>
          <w:rFonts w:hint="default" w:ascii="Calibri" w:hAnsi="Calibri" w:cs="Calibri"/>
        </w:rPr>
        <w:t>200 OK</w:t>
      </w:r>
      <w:r>
        <w:rPr>
          <w:rFonts w:hint="default" w:ascii="Calibri" w:hAnsi="Calibri" w:cs="Calibri"/>
        </w:rPr>
        <w:t xml:space="preserve">, </w:t>
      </w:r>
      <w:r>
        <w:rPr>
          <w:rStyle w:val="6"/>
          <w:rFonts w:hint="default" w:ascii="Calibri" w:hAnsi="Calibri" w:cs="Calibri"/>
        </w:rPr>
        <w:t>201 Created</w:t>
      </w:r>
      <w:r>
        <w:rPr>
          <w:rFonts w:hint="default" w:ascii="Calibri" w:hAnsi="Calibri" w:cs="Calibri"/>
        </w:rPr>
        <w:t>, etc.</w:t>
      </w:r>
    </w:p>
    <w:p w14:paraId="09EFA5EA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Response Body</w:t>
      </w:r>
    </w:p>
    <w:p w14:paraId="757EADC5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</w:rPr>
        <w:t>Response Headers</w:t>
      </w:r>
    </w:p>
    <w:p w14:paraId="58C4057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6. </w:t>
      </w:r>
      <w:r>
        <w:rPr>
          <w:rStyle w:val="10"/>
          <w:rFonts w:hint="default" w:ascii="Calibri" w:hAnsi="Calibri" w:cs="Calibri"/>
          <w:b/>
          <w:bCs/>
        </w:rPr>
        <w:t>Create a Collection</w:t>
      </w:r>
    </w:p>
    <w:p w14:paraId="33A43ECB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Purpose:</w:t>
      </w:r>
    </w:p>
    <w:p w14:paraId="610761BB">
      <w:pPr>
        <w:pStyle w:val="9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Group related API calls (e.g., all Product APIs).</w:t>
      </w:r>
    </w:p>
    <w:p w14:paraId="65897CB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Steps:</w:t>
      </w:r>
    </w:p>
    <w:p w14:paraId="5975D42D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 the left pane, click </w:t>
      </w:r>
      <w:r>
        <w:rPr>
          <w:rStyle w:val="10"/>
          <w:rFonts w:hint="default" w:ascii="Calibri" w:hAnsi="Calibri" w:cs="Calibri"/>
        </w:rPr>
        <w:t>New &gt; Collection</w:t>
      </w:r>
      <w:r>
        <w:rPr>
          <w:rFonts w:hint="default" w:ascii="Calibri" w:hAnsi="Calibri" w:cs="Calibri"/>
        </w:rPr>
        <w:t>.</w:t>
      </w:r>
    </w:p>
    <w:p w14:paraId="69F3335A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Give it a name like </w:t>
      </w:r>
      <w:r>
        <w:rPr>
          <w:rStyle w:val="10"/>
          <w:rFonts w:hint="default" w:ascii="Calibri" w:hAnsi="Calibri" w:cs="Calibri"/>
        </w:rPr>
        <w:t>ProductAPI</w:t>
      </w:r>
      <w:r>
        <w:rPr>
          <w:rFonts w:hint="default" w:ascii="Calibri" w:hAnsi="Calibri" w:cs="Calibri"/>
        </w:rPr>
        <w:t>.</w:t>
      </w:r>
    </w:p>
    <w:p w14:paraId="2838785D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Click </w:t>
      </w:r>
      <w:r>
        <w:rPr>
          <w:rStyle w:val="10"/>
          <w:rFonts w:hint="default" w:ascii="Calibri" w:hAnsi="Calibri" w:cs="Calibri"/>
        </w:rPr>
        <w:t>Save to Collection</w:t>
      </w:r>
      <w:r>
        <w:rPr>
          <w:rFonts w:hint="default" w:ascii="Calibri" w:hAnsi="Calibri" w:cs="Calibri"/>
        </w:rPr>
        <w:t xml:space="preserve"> when saving a request.</w:t>
      </w:r>
    </w:p>
    <w:p w14:paraId="2E60C5E8">
      <w:pPr>
        <w:pStyle w:val="9"/>
        <w:keepNext w:val="0"/>
        <w:keepLines w:val="0"/>
        <w:widowControl/>
        <w:numPr>
          <w:ilvl w:val="1"/>
          <w:numId w:val="1"/>
        </w:numPr>
        <w:suppressLineNumbers w:val="0"/>
        <w:ind w:left="144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Right-click collection to:</w:t>
      </w:r>
    </w:p>
    <w:p w14:paraId="6E0B83D1">
      <w:pPr>
        <w:pStyle w:val="9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 folders</w:t>
      </w:r>
    </w:p>
    <w:p w14:paraId="43AE6E45">
      <w:pPr>
        <w:pStyle w:val="9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new requests</w:t>
      </w:r>
    </w:p>
    <w:p w14:paraId="6939F194">
      <w:pPr>
        <w:pStyle w:val="9"/>
        <w:keepNext w:val="0"/>
        <w:keepLines w:val="0"/>
        <w:widowControl/>
        <w:numPr>
          <w:ilvl w:val="2"/>
          <w:numId w:val="1"/>
        </w:numPr>
        <w:suppressLineNumbers w:val="0"/>
        <w:ind w:left="2160" w:leftChars="0" w:hanging="360" w:firstLineChars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Export collection</w:t>
      </w:r>
    </w:p>
    <w:p w14:paraId="10D7A35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10491D7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4C0CDC7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69B45A9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3546D7D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7FF813C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  <w:rPr>
          <w:rFonts w:hint="default" w:ascii="Calibri" w:hAnsi="Calibri" w:cs="Calibri"/>
        </w:rPr>
      </w:pPr>
    </w:p>
    <w:p w14:paraId="4D95DBF6">
      <w:pPr>
        <w:pStyle w:val="11"/>
        <w:numPr>
          <w:ilvl w:val="0"/>
          <w:numId w:val="1"/>
        </w:numPr>
        <w:rPr>
          <w:b/>
          <w:bCs/>
          <w:color w:val="1F4E79" w:themeColor="accent1" w:themeShade="80"/>
          <w:sz w:val="28"/>
          <w:szCs w:val="28"/>
        </w:rPr>
      </w:pPr>
      <w:r>
        <w:rPr>
          <w:b/>
          <w:bCs/>
          <w:color w:val="1F4E79" w:themeColor="accent1" w:themeShade="80"/>
          <w:sz w:val="28"/>
          <w:szCs w:val="28"/>
        </w:rPr>
        <w:t>Demonstrate the usage of Route and Explain Name attribute in Http requests</w:t>
      </w:r>
    </w:p>
    <w:p w14:paraId="10D7CFF0">
      <w:pPr>
        <w:pStyle w:val="11"/>
        <w:numPr>
          <w:ilvl w:val="1"/>
          <w:numId w:val="1"/>
        </w:numPr>
        <w:rPr>
          <w:rFonts w:hint="default" w:ascii="Calibri" w:hAnsi="Calibri" w:cs="Calibri"/>
          <w:lang w:val="en-US"/>
        </w:rPr>
      </w:pPr>
      <w:r>
        <w:rPr>
          <w:b/>
          <w:bCs/>
          <w:color w:val="1F4E79" w:themeColor="accent1" w:themeShade="80"/>
          <w:sz w:val="28"/>
          <w:szCs w:val="28"/>
        </w:rPr>
        <w:t>Importance of user friendly name to action method, Explain the usage of ActionName to have more than 1 method with the same Action verbDemonstrate creation of a simple WebAPI - With Read, Write actions</w:t>
      </w:r>
    </w:p>
    <w:p w14:paraId="72E27DEF">
      <w:pPr>
        <w:pStyle w:val="11"/>
        <w:numPr>
          <w:ilvl w:val="0"/>
          <w:numId w:val="0"/>
        </w:numP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</w:pPr>
      <w:r>
        <w:rPr>
          <w:rFonts w:hint="default"/>
          <w:b/>
          <w:bCs/>
          <w:color w:val="1F4E79" w:themeColor="accent1" w:themeShade="80"/>
          <w:sz w:val="28"/>
          <w:szCs w:val="28"/>
          <w:lang w:val="en-US"/>
        </w:rPr>
        <w:t>Answer--&gt;</w:t>
      </w:r>
    </w:p>
    <w:p w14:paraId="6793224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[Route]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5EED5FA7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Defines a </w:t>
      </w:r>
      <w:r>
        <w:rPr>
          <w:rStyle w:val="10"/>
          <w:rFonts w:hint="default" w:ascii="Calibri" w:hAnsi="Calibri" w:cs="Calibri"/>
        </w:rPr>
        <w:t>custom URL pattern</w:t>
      </w:r>
      <w:r>
        <w:rPr>
          <w:rFonts w:hint="default" w:ascii="Calibri" w:hAnsi="Calibri" w:cs="Calibri"/>
        </w:rPr>
        <w:t xml:space="preserve"> for an action method or controller.</w:t>
      </w:r>
    </w:p>
    <w:p w14:paraId="418D8603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Name</w:t>
      </w:r>
      <w:r>
        <w:rPr>
          <w:rFonts w:hint="default" w:ascii="Calibri" w:hAnsi="Calibri" w:cs="Calibri"/>
          <w:sz w:val="24"/>
          <w:szCs w:val="24"/>
        </w:rPr>
        <w:t>:</w:t>
      </w:r>
    </w:p>
    <w:p w14:paraId="6E2DD254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Gives a </w:t>
      </w:r>
      <w:r>
        <w:rPr>
          <w:rStyle w:val="10"/>
          <w:rFonts w:hint="default" w:ascii="Calibri" w:hAnsi="Calibri" w:cs="Calibri"/>
        </w:rPr>
        <w:t>friendly, reusable name</w:t>
      </w:r>
      <w:r>
        <w:rPr>
          <w:rFonts w:hint="default" w:ascii="Calibri" w:hAnsi="Calibri" w:cs="Calibri"/>
        </w:rPr>
        <w:t xml:space="preserve"> to a route (useful for generating URLs with </w:t>
      </w:r>
      <w:r>
        <w:rPr>
          <w:rStyle w:val="6"/>
          <w:rFonts w:hint="default" w:ascii="Calibri" w:hAnsi="Calibri" w:cs="Calibri"/>
        </w:rPr>
        <w:t>CreatedAtRoute</w:t>
      </w:r>
      <w:r>
        <w:rPr>
          <w:rFonts w:hint="default" w:ascii="Calibri" w:hAnsi="Calibri" w:cs="Calibri"/>
        </w:rPr>
        <w:t>).</w:t>
      </w:r>
    </w:p>
    <w:p w14:paraId="19E39005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976050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0"/>
          <w:rFonts w:hint="default" w:ascii="Calibri" w:hAnsi="Calibri" w:cs="Calibri"/>
          <w:b/>
          <w:bCs/>
        </w:rPr>
        <w:t>Example</w:t>
      </w:r>
      <w:r>
        <w:rPr>
          <w:rFonts w:hint="default" w:ascii="Calibri" w:hAnsi="Calibri" w:cs="Calibri"/>
        </w:rPr>
        <w:t>:</w:t>
      </w:r>
    </w:p>
    <w:p w14:paraId="160D8EB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"GetProductById"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2C2DF62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GetById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5590D4F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A1DF04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products.FirstOrDefault(p =&gt; p.Id == id);</w:t>
      </w:r>
    </w:p>
    <w:p w14:paraId="698DBB3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7E1225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52F9671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BF270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</w:t>
      </w:r>
    </w:p>
    <w:p w14:paraId="6D3A529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552A4F9E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Used in:</w:t>
      </w:r>
    </w:p>
    <w:p w14:paraId="5D749B3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CreatedAtRoute(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"GetProductById"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id = product.Id }, product);</w:t>
      </w:r>
    </w:p>
    <w:p w14:paraId="1F27750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2. </w:t>
      </w:r>
      <w:r>
        <w:rPr>
          <w:rStyle w:val="10"/>
          <w:rFonts w:hint="default" w:ascii="Calibri" w:hAnsi="Calibri" w:cs="Calibri"/>
          <w:b/>
          <w:bCs/>
        </w:rPr>
        <w:t xml:space="preserve">Why Use </w:t>
      </w:r>
      <w:r>
        <w:rPr>
          <w:rStyle w:val="6"/>
          <w:rFonts w:hint="default" w:ascii="Calibri" w:hAnsi="Calibri" w:cs="Calibri"/>
          <w:sz w:val="36"/>
          <w:szCs w:val="36"/>
        </w:rPr>
        <w:t>Name</w:t>
      </w:r>
      <w:r>
        <w:rPr>
          <w:rStyle w:val="10"/>
          <w:rFonts w:hint="default" w:ascii="Calibri" w:hAnsi="Calibri" w:cs="Calibri"/>
          <w:b/>
          <w:bCs/>
          <w:sz w:val="36"/>
          <w:szCs w:val="36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Attribute?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41"/>
        <w:gridCol w:w="4101"/>
      </w:tblGrid>
      <w:tr w14:paraId="5CCF10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037A8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ED3D3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Benefit</w:t>
            </w:r>
          </w:p>
        </w:tc>
      </w:tr>
      <w:tr w14:paraId="601943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7DC12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6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Name = "RouteName"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B1DA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Enables reusing route in links or redirects</w:t>
            </w:r>
          </w:p>
        </w:tc>
      </w:tr>
      <w:tr w14:paraId="13384C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0C33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Friendly URLs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0F42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Makes routes readable and consistent</w:t>
            </w:r>
          </w:p>
        </w:tc>
      </w:tr>
      <w:tr w14:paraId="54D41C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2CAA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Better maintenance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715A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Route updates only in one place</w:t>
            </w:r>
          </w:p>
        </w:tc>
      </w:tr>
    </w:tbl>
    <w:p w14:paraId="7018E2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046084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7A2AA62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3. </w:t>
      </w:r>
      <w:r>
        <w:rPr>
          <w:rStyle w:val="10"/>
          <w:rFonts w:hint="default" w:ascii="Calibri" w:hAnsi="Calibri" w:cs="Calibri"/>
          <w:b/>
          <w:bCs/>
        </w:rPr>
        <w:t xml:space="preserve">Using </w:t>
      </w:r>
      <w:r>
        <w:rPr>
          <w:rStyle w:val="6"/>
          <w:rFonts w:hint="default" w:ascii="Calibri" w:hAnsi="Calibri" w:cs="Calibri"/>
          <w:sz w:val="36"/>
          <w:szCs w:val="36"/>
        </w:rPr>
        <w:t>[ActionName]</w:t>
      </w:r>
      <w:r>
        <w:rPr>
          <w:rStyle w:val="10"/>
          <w:rFonts w:hint="default" w:ascii="Calibri" w:hAnsi="Calibri" w:cs="Calibri"/>
          <w:b/>
          <w:bCs/>
          <w:sz w:val="36"/>
          <w:szCs w:val="36"/>
        </w:rPr>
        <w:t xml:space="preserve"> </w:t>
      </w:r>
      <w:r>
        <w:rPr>
          <w:rStyle w:val="10"/>
          <w:rFonts w:hint="default" w:ascii="Calibri" w:hAnsi="Calibri" w:cs="Calibri"/>
          <w:b/>
          <w:bCs/>
        </w:rPr>
        <w:t>Attribute</w:t>
      </w:r>
    </w:p>
    <w:p w14:paraId="7D5463AB">
      <w:pPr>
        <w:pStyle w:val="9"/>
        <w:keepNext w:val="0"/>
        <w:keepLines w:val="0"/>
        <w:widowControl/>
        <w:suppressLineNumbers w:val="0"/>
        <w:ind w:left="720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[ActionName]</w:t>
      </w:r>
      <w:r>
        <w:rPr>
          <w:rFonts w:hint="default" w:ascii="Calibri" w:hAnsi="Calibri" w:cs="Calibri"/>
          <w:sz w:val="24"/>
          <w:szCs w:val="24"/>
        </w:rPr>
        <w:t xml:space="preserve"> allows </w:t>
      </w:r>
      <w:r>
        <w:rPr>
          <w:rStyle w:val="10"/>
          <w:rFonts w:hint="default" w:ascii="Calibri" w:hAnsi="Calibri" w:cs="Calibri"/>
          <w:sz w:val="24"/>
          <w:szCs w:val="24"/>
        </w:rPr>
        <w:t>method overloading</w:t>
      </w:r>
      <w:r>
        <w:rPr>
          <w:rFonts w:hint="default" w:ascii="Calibri" w:hAnsi="Calibri" w:cs="Calibri"/>
          <w:sz w:val="24"/>
          <w:szCs w:val="24"/>
        </w:rPr>
        <w:t xml:space="preserve"> using </w:t>
      </w:r>
      <w:r>
        <w:rPr>
          <w:rStyle w:val="10"/>
          <w:rFonts w:hint="default" w:ascii="Calibri" w:hAnsi="Calibri" w:cs="Calibri"/>
          <w:sz w:val="24"/>
          <w:szCs w:val="24"/>
        </w:rPr>
        <w:t>same HTTP verb</w:t>
      </w:r>
      <w:r>
        <w:rPr>
          <w:rFonts w:hint="default" w:ascii="Calibri" w:hAnsi="Calibri" w:cs="Calibri"/>
          <w:sz w:val="24"/>
          <w:szCs w:val="24"/>
        </w:rPr>
        <w:t xml:space="preserve"> but </w:t>
      </w:r>
      <w:r>
        <w:rPr>
          <w:rStyle w:val="10"/>
          <w:rFonts w:hint="default" w:ascii="Calibri" w:hAnsi="Calibri" w:cs="Calibri"/>
          <w:sz w:val="24"/>
          <w:szCs w:val="24"/>
        </w:rPr>
        <w:t>different logic</w:t>
      </w:r>
      <w:r>
        <w:rPr>
          <w:rFonts w:hint="default" w:ascii="Calibri" w:hAnsi="Calibri" w:cs="Calibri"/>
          <w:sz w:val="24"/>
          <w:szCs w:val="24"/>
        </w:rPr>
        <w:t xml:space="preserve"> or </w:t>
      </w:r>
      <w:r>
        <w:rPr>
          <w:rStyle w:val="10"/>
          <w:rFonts w:hint="default" w:ascii="Calibri" w:hAnsi="Calibri" w:cs="Calibri"/>
          <w:sz w:val="24"/>
          <w:szCs w:val="24"/>
        </w:rPr>
        <w:t>parameter sets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6D96B5AC">
      <w:pPr>
        <w:pStyle w:val="3"/>
        <w:keepNext w:val="0"/>
        <w:keepLines w:val="0"/>
        <w:widowControl/>
        <w:suppressLineNumbers w:val="0"/>
      </w:pPr>
      <w:r>
        <w:rPr>
          <w:rFonts w:hint="default" w:ascii="Calibri" w:hAnsi="Calibri" w:cs="Calibri"/>
          <w:sz w:val="24"/>
          <w:szCs w:val="24"/>
          <w:lang w:val="en-US"/>
        </w:rPr>
        <w:tab/>
      </w:r>
      <w:r>
        <w:rPr>
          <w:rStyle w:val="10"/>
          <w:b/>
          <w:bCs/>
        </w:rPr>
        <w:t>Example</w:t>
      </w:r>
      <w:r>
        <w:t>:</w:t>
      </w:r>
    </w:p>
    <w:p w14:paraId="5482397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3DDC61C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ActionName("Get"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GetAll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359CA88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1BEB34B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Ok(products);</w:t>
      </w:r>
    </w:p>
    <w:p w14:paraId="0FA4C12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1C68F18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14D5FAD7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2BEF7AC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ActionName("Get"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GetById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2E353FD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0340CC0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products.FirstOrDefault(p =&gt; p.Id == id);</w:t>
      </w:r>
    </w:p>
    <w:p w14:paraId="6B3E325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13E17A6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2A8AF6E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B21453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</w:t>
      </w:r>
    </w:p>
    <w:p w14:paraId="5758473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64D79C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t xml:space="preserve">4. </w:t>
      </w:r>
      <w:r>
        <w:rPr>
          <w:rStyle w:val="10"/>
          <w:rFonts w:hint="default" w:ascii="Calibri" w:hAnsi="Calibri" w:cs="Calibri"/>
          <w:b/>
          <w:bCs/>
        </w:rPr>
        <w:t>Complete Example: Read &amp; Write API with Route, Name, ActionName</w:t>
      </w:r>
    </w:p>
    <w:p w14:paraId="7D82C8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Microsoft.AspNetCore.Mvc;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System.Collections.Generic;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using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System.Linq;</w:t>
      </w:r>
    </w:p>
    <w:p w14:paraId="0C5911A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namespace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DemoWebAPI.Controllers</w:t>
      </w:r>
    </w:p>
    <w:p w14:paraId="19005DE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{</w:t>
      </w:r>
    </w:p>
    <w:p w14:paraId="2807426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ApiController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43C843E1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Route("api/[controller]"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1CD1B9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ProductController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ControllerBase</w:t>
      </w:r>
    </w:p>
    <w:p w14:paraId="750FC1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707F84B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Simulated data</w:t>
      </w:r>
    </w:p>
    <w:p w14:paraId="108FF96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private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static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List&lt;Product&gt; products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List&lt;Product&gt;</w:t>
      </w:r>
    </w:p>
    <w:p w14:paraId="517F5D9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4FC60E1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"Laptop"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45000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},</w:t>
      </w:r>
    </w:p>
    <w:p w14:paraId="3CA1C0B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{ Id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"Phone"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Price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25000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}</w:t>
      </w:r>
    </w:p>
    <w:p w14:paraId="0604B08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};</w:t>
      </w:r>
    </w:p>
    <w:p w14:paraId="2E4249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352A16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READ all</w:t>
      </w:r>
    </w:p>
    <w:p w14:paraId="0DC68F2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00A828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ActionName("Get"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25A8FEC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GetAll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()</w:t>
      </w:r>
    </w:p>
    <w:p w14:paraId="6C3CA16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79F3CBD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Ok(products);</w:t>
      </w:r>
    </w:p>
    <w:p w14:paraId="4CE8E96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436559BA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5A73A5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READ by ID</w:t>
      </w:r>
    </w:p>
    <w:p w14:paraId="6E04571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HttpGet("{id}"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Name 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"GetProductById"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5F8497E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ActionName("Get"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)]</w:t>
      </w:r>
    </w:p>
    <w:p w14:paraId="534993F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GetById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id)</w:t>
      </w:r>
    </w:p>
    <w:p w14:paraId="14B1732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18F0092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var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product = products.FirstOrDefault(p =&gt; p.Id == id);</w:t>
      </w:r>
    </w:p>
    <w:p w14:paraId="5A53A8A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(product ==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150E127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NotFound();</w:t>
      </w:r>
    </w:p>
    <w:p w14:paraId="3DC6630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71BE17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Ok(product);</w:t>
      </w:r>
    </w:p>
    <w:p w14:paraId="41A69AC5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2B2A28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7F2FC16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WRITE - Create new</w:t>
      </w:r>
    </w:p>
    <w:p w14:paraId="18D1F4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[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HttpPost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]</w:t>
      </w:r>
    </w:p>
    <w:p w14:paraId="53396E7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IActionResult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Create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 product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)</w:t>
      </w:r>
    </w:p>
    <w:p w14:paraId="0D5D79B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{</w:t>
      </w:r>
    </w:p>
    <w:p w14:paraId="7675EC2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product.Id = products.Max(p =&gt; p.Id) +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1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</w:t>
      </w:r>
    </w:p>
    <w:p w14:paraId="66152D5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products.Add(product);</w:t>
      </w:r>
    </w:p>
    <w:p w14:paraId="199D7B2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388B26C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Using named route to return Location header</w:t>
      </w:r>
    </w:p>
    <w:p w14:paraId="3EA16CF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CreatedAtRoute(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"GetProductById"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new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{ id = product.Id }, product);</w:t>
      </w:r>
    </w:p>
    <w:p w14:paraId="6F74DF1F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}</w:t>
      </w:r>
    </w:p>
    <w:p w14:paraId="50B981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55F2C48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682727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// Product model</w:t>
      </w:r>
    </w:p>
    <w:p w14:paraId="16EF82F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class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Product</w:t>
      </w:r>
    </w:p>
    <w:p w14:paraId="23783400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{</w:t>
      </w:r>
    </w:p>
    <w:p w14:paraId="54CE04A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int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Id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47A8133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string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Name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34890A7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   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public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double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Price {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get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set</w:t>
      </w: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; }</w:t>
      </w:r>
    </w:p>
    <w:p w14:paraId="57F17F8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 xml:space="preserve">    }</w:t>
      </w:r>
    </w:p>
    <w:p w14:paraId="11FF1035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</w:rPr>
      </w:pPr>
      <w:r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}</w:t>
      </w:r>
    </w:p>
    <w:p w14:paraId="48F548A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</w:pPr>
    </w:p>
    <w:p w14:paraId="0BD584FF">
      <w:pPr>
        <w:pStyle w:val="9"/>
        <w:keepNext w:val="0"/>
        <w:keepLines w:val="0"/>
        <w:widowControl/>
        <w:suppressLineNumbers w:val="0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t>Output:</w:t>
      </w:r>
    </w:p>
    <w:p w14:paraId="4982B3EE">
      <w:pPr>
        <w:pStyle w:val="9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t>1)</w:t>
      </w:r>
    </w:p>
    <w:p w14:paraId="7AE74982">
      <w:pPr>
        <w:pStyle w:val="9"/>
        <w:keepNext w:val="0"/>
        <w:keepLines w:val="0"/>
        <w:widowControl/>
        <w:suppressLineNumbers w:val="0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drawing>
          <wp:inline distT="0" distB="0" distL="114300" distR="114300">
            <wp:extent cx="5269230" cy="2249805"/>
            <wp:effectExtent l="0" t="0" r="1270" b="10795"/>
            <wp:docPr id="2" name="Picture 2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E28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t>2)</w:t>
      </w:r>
    </w:p>
    <w:p w14:paraId="15A7BC98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drawing>
          <wp:inline distT="0" distB="0" distL="114300" distR="114300">
            <wp:extent cx="5265420" cy="2237105"/>
            <wp:effectExtent l="0" t="0" r="5080" b="10795"/>
            <wp:docPr id="3" name="Picture 3" descr="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F831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766060"/>
            <wp:effectExtent l="0" t="0" r="9525" b="2540"/>
            <wp:docPr id="4" name="Picture 4" descr="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B5FA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t>3)</w:t>
      </w:r>
    </w:p>
    <w:p w14:paraId="71D9003B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2433320"/>
            <wp:effectExtent l="0" t="0" r="9525" b="5080"/>
            <wp:docPr id="5" name="Picture 5" descr="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24B2">
      <w:pPr>
        <w:pStyle w:val="9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default" w:ascii="Century" w:hAnsi="Century" w:cs="Century"/>
          <w:b/>
          <w:bCs/>
          <w:sz w:val="32"/>
          <w:szCs w:val="32"/>
          <w:lang w:val="en-US"/>
        </w:rPr>
      </w:pPr>
      <w:r>
        <w:rPr>
          <w:rFonts w:hint="default" w:ascii="Century" w:hAnsi="Century" w:cs="Century"/>
          <w:b/>
          <w:bCs/>
          <w:sz w:val="32"/>
          <w:szCs w:val="32"/>
          <w:lang w:val="en-US"/>
        </w:rPr>
        <w:drawing>
          <wp:inline distT="0" distB="0" distL="114300" distR="114300">
            <wp:extent cx="5264150" cy="2689860"/>
            <wp:effectExtent l="0" t="0" r="6350" b="2540"/>
            <wp:docPr id="6" name="Picture 6" descr="s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s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0212E86"/>
    <w:multiLevelType w:val="multilevel"/>
    <w:tmpl w:val="60212E8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D3871"/>
    <w:rsid w:val="4AB84E72"/>
    <w:rsid w:val="73CD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4"/>
    <w:qFormat/>
    <w:uiPriority w:val="0"/>
    <w:rPr>
      <w:b/>
      <w:bCs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2025-07-13T18:22:00Z</dcterms:created>
  <dc:creator>WPS_1673132640</dc:creator>
  <cp:lastModifiedBy>WPS_1711500069</cp:lastModifiedBy>
  <dcterms:modified xsi:type="dcterms:W3CDTF">2025-07-13T19:01:26Z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A2B0B4D3895C4373B4CC1C7A0D59DA5F_11</vt:lpwstr>
  </property>
</Properties>
</file>