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354926">
      <w:pPr>
        <w:pStyle w:val="11"/>
        <w:numPr>
          <w:ilvl w:val="0"/>
          <w:numId w:val="1"/>
        </w:numPr>
        <w:rPr>
          <w:b/>
          <w:bCs/>
          <w:color w:val="1F4E79" w:themeColor="accent1" w:themeShade="80"/>
          <w:sz w:val="28"/>
          <w:szCs w:val="28"/>
        </w:rPr>
      </w:pPr>
      <w:r>
        <w:rPr>
          <w:b/>
          <w:bCs/>
          <w:color w:val="1F4E79" w:themeColor="accent1" w:themeShade="80"/>
          <w:sz w:val="28"/>
          <w:szCs w:val="28"/>
        </w:rPr>
        <w:t>Explain CORS enablement for Web API access for local application</w:t>
      </w:r>
    </w:p>
    <w:p w14:paraId="3D0A1BC0">
      <w:pPr>
        <w:pStyle w:val="11"/>
        <w:numPr>
          <w:ilvl w:val="1"/>
          <w:numId w:val="1"/>
        </w:numPr>
        <w:rPr>
          <w:b/>
          <w:bCs/>
          <w:color w:val="1F4E79" w:themeColor="accent1" w:themeShade="80"/>
          <w:sz w:val="28"/>
          <w:szCs w:val="28"/>
        </w:rPr>
      </w:pPr>
      <w:r>
        <w:rPr>
          <w:b/>
          <w:bCs/>
          <w:color w:val="1F4E79" w:themeColor="accent1" w:themeShade="80"/>
          <w:sz w:val="28"/>
          <w:szCs w:val="28"/>
        </w:rPr>
        <w:t>What is CORS?, How to enable CORS thru Startup.cs, Install Cors nuget package to Web API application</w:t>
      </w:r>
    </w:p>
    <w:p w14:paraId="2EE8953A">
      <w:pPr>
        <w:pStyle w:val="11"/>
        <w:numPr>
          <w:ilvl w:val="0"/>
          <w:numId w:val="0"/>
        </w:numPr>
        <w:rPr>
          <w:rFonts w:hint="default"/>
          <w:b/>
          <w:bCs/>
          <w:color w:val="1F4E79" w:themeColor="accent1" w:themeShade="80"/>
          <w:sz w:val="28"/>
          <w:szCs w:val="28"/>
          <w:lang w:val="en-US"/>
        </w:rPr>
      </w:pPr>
      <w:r>
        <w:rPr>
          <w:rFonts w:hint="default"/>
          <w:b/>
          <w:bCs/>
          <w:color w:val="1F4E79" w:themeColor="accent1" w:themeShade="80"/>
          <w:sz w:val="28"/>
          <w:szCs w:val="28"/>
          <w:lang w:val="en-US"/>
        </w:rPr>
        <w:t>Answer--&gt;</w:t>
      </w:r>
    </w:p>
    <w:p w14:paraId="5E4908B3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What is CORS?</w:t>
      </w:r>
    </w:p>
    <w:p w14:paraId="1BA46EA8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0"/>
          <w:rFonts w:hint="default" w:ascii="Calibri" w:hAnsi="Calibri" w:cs="Calibri"/>
        </w:rPr>
        <w:t>CORS (Cross-Origin Resource Sharing)</w:t>
      </w:r>
      <w:r>
        <w:rPr>
          <w:rFonts w:hint="default" w:ascii="Calibri" w:hAnsi="Calibri" w:cs="Calibri"/>
        </w:rPr>
        <w:t xml:space="preserve"> is a browser security feature that restricts </w:t>
      </w:r>
      <w:r>
        <w:rPr>
          <w:rStyle w:val="10"/>
          <w:rFonts w:hint="default" w:ascii="Calibri" w:hAnsi="Calibri" w:cs="Calibri"/>
        </w:rPr>
        <w:t>web applications running at one origin (domain)</w:t>
      </w:r>
      <w:r>
        <w:rPr>
          <w:rFonts w:hint="default" w:ascii="Calibri" w:hAnsi="Calibri" w:cs="Calibri"/>
        </w:rPr>
        <w:t xml:space="preserve"> from accessing resources on a </w:t>
      </w:r>
      <w:r>
        <w:rPr>
          <w:rStyle w:val="10"/>
          <w:rFonts w:hint="default" w:ascii="Calibri" w:hAnsi="Calibri" w:cs="Calibri"/>
        </w:rPr>
        <w:t>different origin</w:t>
      </w:r>
      <w:r>
        <w:rPr>
          <w:rFonts w:hint="default" w:ascii="Calibri" w:hAnsi="Calibri" w:cs="Calibri"/>
        </w:rPr>
        <w:t xml:space="preserve"> (domain, port, or protocol).</w:t>
      </w:r>
    </w:p>
    <w:p w14:paraId="008C2A61">
      <w:pPr>
        <w:pStyle w:val="9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For example, a React app at </w:t>
      </w:r>
      <w:r>
        <w:rPr>
          <w:rStyle w:val="7"/>
          <w:rFonts w:hint="default" w:ascii="Calibri" w:hAnsi="Calibri" w:cs="Calibri"/>
        </w:rPr>
        <w:t>http://localhost:3000</w:t>
      </w:r>
      <w:r>
        <w:rPr>
          <w:rFonts w:hint="default" w:ascii="Calibri" w:hAnsi="Calibri" w:cs="Calibri"/>
        </w:rPr>
        <w:t xml:space="preserve"> trying to call a Web API at </w:t>
      </w:r>
      <w:r>
        <w:rPr>
          <w:rStyle w:val="7"/>
          <w:rFonts w:hint="default" w:ascii="Calibri" w:hAnsi="Calibri" w:cs="Calibri"/>
        </w:rPr>
        <w:t>http://localhost:5000</w:t>
      </w:r>
      <w:r>
        <w:rPr>
          <w:rFonts w:hint="default" w:ascii="Calibri" w:hAnsi="Calibri" w:cs="Calibri"/>
        </w:rPr>
        <w:t xml:space="preserve"> would be blocked </w:t>
      </w:r>
      <w:r>
        <w:rPr>
          <w:rStyle w:val="10"/>
          <w:rFonts w:hint="default" w:ascii="Calibri" w:hAnsi="Calibri" w:cs="Calibri"/>
        </w:rPr>
        <w:t>unless CORS is enabled</w:t>
      </w:r>
      <w:r>
        <w:rPr>
          <w:rFonts w:hint="default" w:ascii="Calibri" w:hAnsi="Calibri" w:cs="Calibri"/>
        </w:rPr>
        <w:t>.</w:t>
      </w:r>
    </w:p>
    <w:p w14:paraId="181E82C9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Why is CORS Important in Web API?</w:t>
      </w:r>
    </w:p>
    <w:p w14:paraId="7518795B">
      <w:pPr>
        <w:pStyle w:val="9"/>
        <w:keepNext w:val="0"/>
        <w:keepLines w:val="0"/>
        <w:widowControl/>
        <w:suppressLineNumbers w:val="0"/>
      </w:pPr>
      <w:r>
        <w:rPr>
          <w:rFonts w:hint="default" w:ascii="Calibri" w:hAnsi="Calibri" w:cs="Calibri"/>
        </w:rPr>
        <w:t xml:space="preserve">By default, browsers </w:t>
      </w:r>
      <w:r>
        <w:rPr>
          <w:rStyle w:val="10"/>
          <w:rFonts w:hint="default" w:ascii="Calibri" w:hAnsi="Calibri" w:cs="Calibri"/>
        </w:rPr>
        <w:t>block cross-origin calls</w:t>
      </w:r>
      <w:r>
        <w:rPr>
          <w:rFonts w:hint="default" w:ascii="Calibri" w:hAnsi="Calibri" w:cs="Calibri"/>
        </w:rPr>
        <w:t xml:space="preserve"> for security. Enabling CORS in Web API lets you allow specific applications (like local frontends) to access your backend API</w:t>
      </w:r>
      <w:r>
        <w:t>.</w:t>
      </w:r>
    </w:p>
    <w:p w14:paraId="24229F7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How to Enable CORS in ASP.NET Core</w:t>
      </w:r>
    </w:p>
    <w:p w14:paraId="3491B1ED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t xml:space="preserve">1. </w:t>
      </w:r>
      <w:r>
        <w:rPr>
          <w:rFonts w:hint="default" w:ascii="Calibri" w:hAnsi="Calibri" w:cs="Calibri"/>
        </w:rPr>
        <w:t>Install CORS NuGet Package (if needed)</w:t>
      </w:r>
    </w:p>
    <w:p w14:paraId="497B08C4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For .NET 5+, </w:t>
      </w:r>
      <w:r>
        <w:rPr>
          <w:rStyle w:val="10"/>
          <w:rFonts w:hint="default" w:ascii="Calibri" w:hAnsi="Calibri" w:cs="Calibri"/>
        </w:rPr>
        <w:t>CORS is included by default</w:t>
      </w:r>
      <w:r>
        <w:rPr>
          <w:rFonts w:hint="default" w:ascii="Calibri" w:hAnsi="Calibri" w:cs="Calibri"/>
        </w:rPr>
        <w:t>.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But in earlier versions:</w:t>
      </w:r>
    </w:p>
    <w:p w14:paraId="42779E77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Install-Package Microsoft.AspNetCore.Cors</w:t>
      </w:r>
    </w:p>
    <w:p w14:paraId="001C2414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t xml:space="preserve">2. </w:t>
      </w:r>
      <w:r>
        <w:rPr>
          <w:rFonts w:hint="default" w:ascii="Calibri" w:hAnsi="Calibri" w:cs="Calibri"/>
        </w:rPr>
        <w:t xml:space="preserve">Modify </w:t>
      </w:r>
      <w:r>
        <w:rPr>
          <w:rStyle w:val="7"/>
          <w:rFonts w:hint="default" w:ascii="Calibri" w:hAnsi="Calibri" w:cs="Calibri"/>
          <w:sz w:val="28"/>
          <w:szCs w:val="28"/>
        </w:rPr>
        <w:t>Startup.cs</w:t>
      </w:r>
      <w:r>
        <w:rPr>
          <w:rFonts w:hint="default" w:ascii="Calibri" w:hAnsi="Calibri" w:cs="Calibri"/>
        </w:rPr>
        <w:t xml:space="preserve"> to Enable CORS</w:t>
      </w:r>
    </w:p>
    <w:p w14:paraId="7FE2B25A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a) Add the CORS service in </w:t>
      </w:r>
      <w:r>
        <w:rPr>
          <w:rStyle w:val="7"/>
          <w:rFonts w:hint="default" w:ascii="Calibri" w:hAnsi="Calibri" w:cs="Calibri"/>
        </w:rPr>
        <w:t>ConfigureServices</w:t>
      </w:r>
      <w:r>
        <w:rPr>
          <w:rFonts w:hint="default" w:ascii="Calibri" w:hAnsi="Calibri" w:cs="Calibri"/>
        </w:rPr>
        <w:t>:</w:t>
      </w:r>
    </w:p>
    <w:p w14:paraId="49E852C5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public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void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ConfigureServices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IServiceCollection services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)</w:t>
      </w:r>
    </w:p>
    <w:p w14:paraId="1EB4CFE8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{</w:t>
      </w:r>
    </w:p>
    <w:p w14:paraId="68C3F0D9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services.AddControllers();</w:t>
      </w:r>
    </w:p>
    <w:p w14:paraId="25FB6B73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2E4BE0DD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// Add CORS</w:t>
      </w:r>
    </w:p>
    <w:p w14:paraId="58C5DFEC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services.AddCors(options =&gt;</w:t>
      </w:r>
    </w:p>
    <w:p w14:paraId="463C2638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{</w:t>
      </w:r>
    </w:p>
    <w:p w14:paraId="0DC03799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options.AddPolicy(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"AllowLocalhost3000"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,</w:t>
      </w:r>
    </w:p>
    <w:p w14:paraId="4782E74A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    builder =&gt;</w:t>
      </w:r>
    </w:p>
    <w:p w14:paraId="73F9321B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    {</w:t>
      </w:r>
    </w:p>
    <w:p w14:paraId="313F1232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        builder.WithOrigins(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"http://localhost:3000"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)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// React/Angular frontend</w:t>
      </w:r>
    </w:p>
    <w:p w14:paraId="0D8C9D8A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               .AllowAnyHeader()</w:t>
      </w:r>
    </w:p>
    <w:p w14:paraId="40D689D9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               .AllowAnyMethod();</w:t>
      </w:r>
    </w:p>
    <w:p w14:paraId="35ECFBBC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    });</w:t>
      </w:r>
    </w:p>
    <w:p w14:paraId="326EA733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});</w:t>
      </w:r>
    </w:p>
    <w:p w14:paraId="136FBFCC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}</w:t>
      </w:r>
    </w:p>
    <w:p w14:paraId="7D23DE2B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t xml:space="preserve">b) </w:t>
      </w:r>
      <w:r>
        <w:rPr>
          <w:rFonts w:hint="default" w:ascii="Calibri" w:hAnsi="Calibri" w:cs="Calibri"/>
        </w:rPr>
        <w:t>Enable the CORS middleware in</w:t>
      </w:r>
      <w:r>
        <w:rPr>
          <w:rFonts w:hint="default" w:ascii="Calibri" w:hAnsi="Calibri" w:cs="Calibri"/>
          <w:sz w:val="24"/>
          <w:szCs w:val="24"/>
        </w:rPr>
        <w:t xml:space="preserve"> </w:t>
      </w:r>
      <w:r>
        <w:rPr>
          <w:rStyle w:val="7"/>
          <w:rFonts w:hint="default" w:ascii="Calibri" w:hAnsi="Calibri" w:cs="Calibri"/>
          <w:sz w:val="24"/>
          <w:szCs w:val="24"/>
        </w:rPr>
        <w:t>Configure</w:t>
      </w:r>
      <w:r>
        <w:rPr>
          <w:rFonts w:hint="default" w:ascii="Calibri" w:hAnsi="Calibri" w:cs="Calibri"/>
          <w:sz w:val="24"/>
          <w:szCs w:val="24"/>
        </w:rPr>
        <w:t>:</w:t>
      </w:r>
    </w:p>
    <w:p w14:paraId="13E68FCF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public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void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Configure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IApplicationBuilder app, IWebHostEnvironment env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)</w:t>
      </w:r>
    </w:p>
    <w:p w14:paraId="36D2CC44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{</w:t>
      </w:r>
    </w:p>
    <w:p w14:paraId="46D0853E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(env.IsDevelopment())</w:t>
      </w:r>
    </w:p>
    <w:p w14:paraId="368AD7A8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{</w:t>
      </w:r>
    </w:p>
    <w:p w14:paraId="5388910C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app.UseDeveloperExceptionPage();</w:t>
      </w:r>
    </w:p>
    <w:p w14:paraId="2339FE95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}</w:t>
      </w:r>
    </w:p>
    <w:p w14:paraId="61BD2167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551DEDA4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app.UseRouting();</w:t>
      </w:r>
    </w:p>
    <w:p w14:paraId="2775D34E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2B87E82F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// Enable CORS middleware</w:t>
      </w:r>
    </w:p>
    <w:p w14:paraId="5926F239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app.UseCors(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"AllowLocalhost3000"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);</w:t>
      </w:r>
    </w:p>
    <w:p w14:paraId="4328BA48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50A6DD05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app.UseAuthorization();</w:t>
      </w:r>
    </w:p>
    <w:p w14:paraId="03E43410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189B3E2A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app.UseEndpoints(endpoints =&gt;</w:t>
      </w:r>
    </w:p>
    <w:p w14:paraId="44A02667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{</w:t>
      </w:r>
    </w:p>
    <w:p w14:paraId="196810A3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    endpoints.MapControllers();</w:t>
      </w:r>
    </w:p>
    <w:p w14:paraId="6E4A8618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});</w:t>
      </w:r>
    </w:p>
    <w:p w14:paraId="067C3707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}</w:t>
      </w:r>
    </w:p>
    <w:p w14:paraId="42A7372E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t xml:space="preserve">3. </w:t>
      </w:r>
      <w:r>
        <w:rPr>
          <w:rFonts w:hint="default" w:ascii="Calibri" w:hAnsi="Calibri" w:cs="Calibri"/>
        </w:rPr>
        <w:t>Apply CORS Policy (Optional per-controller/per-method)</w:t>
      </w:r>
    </w:p>
    <w:p w14:paraId="01C4FC00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US"/>
        </w:rPr>
        <w:t>we</w:t>
      </w:r>
      <w:r>
        <w:rPr>
          <w:rFonts w:hint="default" w:ascii="Calibri" w:hAnsi="Calibri" w:cs="Calibri"/>
        </w:rPr>
        <w:t xml:space="preserve"> can also apply it </w:t>
      </w:r>
      <w:r>
        <w:rPr>
          <w:rStyle w:val="10"/>
          <w:rFonts w:hint="default" w:ascii="Calibri" w:hAnsi="Calibri" w:cs="Calibri"/>
        </w:rPr>
        <w:t>per controller</w:t>
      </w:r>
      <w:r>
        <w:rPr>
          <w:rFonts w:hint="default" w:ascii="Calibri" w:hAnsi="Calibri" w:cs="Calibri"/>
        </w:rPr>
        <w:t>:</w:t>
      </w:r>
    </w:p>
    <w:p w14:paraId="25E30451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ApiController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]</w:t>
      </w:r>
    </w:p>
    <w:p w14:paraId="2F2A8497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Route("api/[controller]"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)]</w:t>
      </w:r>
    </w:p>
    <w:p w14:paraId="0306C03C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EnableCors("AllowLocalhost3000"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)]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public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class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StudentController</w:t>
      </w: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: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ControllerBase</w:t>
      </w:r>
    </w:p>
    <w:p w14:paraId="0483F9FC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{</w:t>
      </w:r>
    </w:p>
    <w:p w14:paraId="53417059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// API actions</w:t>
      </w:r>
    </w:p>
    <w:p w14:paraId="35AF068D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}</w:t>
      </w:r>
    </w:p>
    <w:p w14:paraId="4CAAD80D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How It Works</w:t>
      </w:r>
    </w:p>
    <w:p w14:paraId="6F23BE47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When a frontend app (e.g., React) calls your API with JavaScript, the browser sends a </w:t>
      </w:r>
      <w:r>
        <w:rPr>
          <w:rStyle w:val="10"/>
          <w:rFonts w:hint="default" w:ascii="Calibri" w:hAnsi="Calibri" w:cs="Calibri"/>
          <w:sz w:val="24"/>
          <w:szCs w:val="24"/>
        </w:rPr>
        <w:t>preflight OPTIONS request</w:t>
      </w:r>
      <w:r>
        <w:rPr>
          <w:rFonts w:hint="default" w:ascii="Calibri" w:hAnsi="Calibri" w:cs="Calibri"/>
          <w:sz w:val="24"/>
          <w:szCs w:val="24"/>
        </w:rPr>
        <w:t xml:space="preserve">. If the response from your API doesn't have the proper </w:t>
      </w:r>
      <w:r>
        <w:rPr>
          <w:rStyle w:val="7"/>
          <w:rFonts w:hint="default" w:ascii="Calibri" w:hAnsi="Calibri" w:cs="Calibri"/>
          <w:sz w:val="24"/>
          <w:szCs w:val="24"/>
        </w:rPr>
        <w:t>Access-Control-Allow-Origin</w:t>
      </w:r>
      <w:r>
        <w:rPr>
          <w:rFonts w:hint="default" w:ascii="Calibri" w:hAnsi="Calibri" w:cs="Calibri"/>
          <w:sz w:val="24"/>
          <w:szCs w:val="24"/>
        </w:rPr>
        <w:t xml:space="preserve"> header, the request will be </w:t>
      </w:r>
      <w:r>
        <w:rPr>
          <w:rStyle w:val="10"/>
          <w:rFonts w:hint="default" w:ascii="Calibri" w:hAnsi="Calibri" w:cs="Calibri"/>
          <w:sz w:val="24"/>
          <w:szCs w:val="24"/>
        </w:rPr>
        <w:t>blocked</w:t>
      </w:r>
      <w:r>
        <w:rPr>
          <w:rFonts w:hint="default" w:ascii="Calibri" w:hAnsi="Calibri" w:cs="Calibri"/>
          <w:sz w:val="24"/>
          <w:szCs w:val="24"/>
        </w:rPr>
        <w:t>.</w:t>
      </w:r>
    </w:p>
    <w:p w14:paraId="6EC84DE1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19BABD68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7C14A1BE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680FDE2A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Century" w:hAnsi="Century" w:eastAsia="SimSun" w:cs="Century"/>
          <w:b/>
          <w:bCs/>
          <w:kern w:val="0"/>
          <w:sz w:val="32"/>
          <w:szCs w:val="32"/>
          <w:lang w:val="en-US" w:eastAsia="zh-CN" w:bidi="ar"/>
        </w:rPr>
      </w:pPr>
      <w:r>
        <w:rPr>
          <w:rStyle w:val="7"/>
          <w:rFonts w:hint="default" w:ascii="Century" w:hAnsi="Century" w:eastAsia="SimSun" w:cs="Century"/>
          <w:b/>
          <w:bCs/>
          <w:kern w:val="0"/>
          <w:sz w:val="32"/>
          <w:szCs w:val="32"/>
          <w:lang w:val="en-US" w:eastAsia="zh-CN" w:bidi="ar"/>
        </w:rPr>
        <w:t>Output:</w:t>
      </w:r>
    </w:p>
    <w:p w14:paraId="63DB343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b/>
          <w:bCs/>
          <w:color w:val="1F4E79" w:themeColor="accent1" w:themeShade="80"/>
          <w:sz w:val="28"/>
          <w:szCs w:val="28"/>
          <w:lang w:val="en-US"/>
        </w:rPr>
      </w:pPr>
      <w:r>
        <w:rPr>
          <w:rFonts w:hint="default" w:ascii="Century" w:hAnsi="Century" w:eastAsia="SimSun" w:cs="Century"/>
          <w:b/>
          <w:bCs/>
          <w:sz w:val="32"/>
          <w:szCs w:val="32"/>
          <w:lang w:val="en-US"/>
        </w:rPr>
        <w:t>1)</w:t>
      </w:r>
    </w:p>
    <w:p w14:paraId="4F9D433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430780"/>
            <wp:effectExtent l="0" t="0" r="10795" b="7620"/>
            <wp:docPr id="2" name="Picture 2" descr="ss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s15.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DAFE">
      <w:pPr>
        <w:rPr>
          <w:rFonts w:hint="default"/>
          <w:lang w:val="en-US"/>
        </w:rPr>
      </w:pPr>
    </w:p>
    <w:p w14:paraId="65ECF166">
      <w:pPr>
        <w:rPr>
          <w:rFonts w:hint="default"/>
          <w:lang w:val="en-US"/>
        </w:rPr>
      </w:pPr>
    </w:p>
    <w:p w14:paraId="31F29711">
      <w:pPr>
        <w:numPr>
          <w:numId w:val="0"/>
        </w:numPr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t>2)</w:t>
      </w:r>
    </w:p>
    <w:p w14:paraId="5C7C594D">
      <w:pPr>
        <w:numPr>
          <w:numId w:val="0"/>
        </w:numPr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drawing>
          <wp:inline distT="0" distB="0" distL="114300" distR="114300">
            <wp:extent cx="5265420" cy="2774315"/>
            <wp:effectExtent l="0" t="0" r="5080" b="6985"/>
            <wp:docPr id="3" name="Picture 3" descr="ss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s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entury" w:hAnsi="Century" w:cs="Century"/>
          <w:b/>
          <w:bCs/>
          <w:sz w:val="32"/>
          <w:szCs w:val="32"/>
          <w:lang w:val="en-US"/>
        </w:rPr>
        <w:drawing>
          <wp:inline distT="0" distB="0" distL="114300" distR="114300">
            <wp:extent cx="5271135" cy="2576195"/>
            <wp:effectExtent l="0" t="0" r="12065" b="1905"/>
            <wp:docPr id="4" name="Picture 4" descr="ss1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16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F291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2F4145D2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303848A3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7DB50690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2F0F3D4D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2D94AB7C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69DD90F8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4188B523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72F7E3C2">
      <w:pPr>
        <w:numPr>
          <w:numId w:val="0"/>
        </w:numPr>
        <w:spacing w:after="160" w:line="259" w:lineRule="auto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0E1CBCDB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t>3)</w:t>
      </w:r>
    </w:p>
    <w:p w14:paraId="0FC6EF49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drawing>
          <wp:inline distT="0" distB="0" distL="114300" distR="114300">
            <wp:extent cx="5269230" cy="2761615"/>
            <wp:effectExtent l="0" t="0" r="1270" b="6985"/>
            <wp:docPr id="8" name="Picture 8" descr="ss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F89B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t>After 2 mins:</w:t>
      </w:r>
    </w:p>
    <w:p w14:paraId="0FBBF9F0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drawing>
          <wp:inline distT="0" distB="0" distL="114300" distR="114300">
            <wp:extent cx="5273675" cy="2675255"/>
            <wp:effectExtent l="0" t="0" r="9525" b="4445"/>
            <wp:docPr id="9" name="Picture 9" descr="ss1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s17.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6B8D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70EC1F30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2B72C0ED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6EFC8C4F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3B7D2FFC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4CECBF76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01336B94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t>4)Using POC</w:t>
      </w:r>
    </w:p>
    <w:p w14:paraId="784AFB93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drawing>
          <wp:inline distT="0" distB="0" distL="114300" distR="114300">
            <wp:extent cx="5269230" cy="2858135"/>
            <wp:effectExtent l="0" t="0" r="1270" b="12065"/>
            <wp:docPr id="13" name="Picture 13" descr="ss1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s18.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entury" w:hAnsi="Century" w:cs="Century"/>
          <w:b/>
          <w:bCs/>
          <w:sz w:val="32"/>
          <w:szCs w:val="32"/>
          <w:lang w:val="en-US"/>
        </w:rPr>
        <w:drawing>
          <wp:inline distT="0" distB="0" distL="114300" distR="114300">
            <wp:extent cx="5273675" cy="2766060"/>
            <wp:effectExtent l="0" t="0" r="9525" b="2540"/>
            <wp:docPr id="11" name="Picture 11" descr="ss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s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7378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6EDDB649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7B139AC0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4667B07C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478DE417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655BFB50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519D0F2D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p w14:paraId="16091B50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t>Using POC+ADMIN</w:t>
      </w:r>
    </w:p>
    <w:p w14:paraId="076B46C3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  <w:r>
        <w:rPr>
          <w:rFonts w:hint="default" w:ascii="Century" w:hAnsi="Century" w:cs="Century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2874645"/>
            <wp:effectExtent l="0" t="0" r="10160" b="8255"/>
            <wp:docPr id="14" name="Picture 14" descr="ss18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s18.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entury" w:hAnsi="Century" w:cs="Century"/>
          <w:b/>
          <w:bCs/>
          <w:sz w:val="32"/>
          <w:szCs w:val="32"/>
          <w:lang w:val="en-US"/>
        </w:rPr>
        <w:drawing>
          <wp:inline distT="0" distB="0" distL="114300" distR="114300">
            <wp:extent cx="5273675" cy="2757805"/>
            <wp:effectExtent l="0" t="0" r="9525" b="10795"/>
            <wp:docPr id="12" name="Picture 12" descr="ss1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s18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6D94ED">
      <w:pPr>
        <w:numPr>
          <w:numId w:val="0"/>
        </w:numPr>
        <w:spacing w:after="160" w:line="259" w:lineRule="auto"/>
        <w:ind w:leftChars="0"/>
        <w:rPr>
          <w:rFonts w:hint="default" w:ascii="Century" w:hAnsi="Century" w:cs="Century"/>
          <w:b/>
          <w:bCs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212E86"/>
    <w:multiLevelType w:val="multilevel"/>
    <w:tmpl w:val="60212E8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B266D4"/>
    <w:rsid w:val="49B266D4"/>
    <w:rsid w:val="7EEB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2025-07-13T19:18:00Z</dcterms:created>
  <dc:creator>WPS_1673132640</dc:creator>
  <cp:lastModifiedBy>WPS_1711500069</cp:lastModifiedBy>
  <dcterms:modified xsi:type="dcterms:W3CDTF">2025-07-13T19:36:02Z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92273701921049FBAA6D89A004E89EA8_11</vt:lpwstr>
  </property>
</Properties>
</file>