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C2874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React 11</w:t>
      </w:r>
    </w:p>
    <w:p w14:paraId="7635495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1. Explain React Events</w:t>
      </w:r>
    </w:p>
    <w:p w14:paraId="5EB4465C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React, </w:t>
      </w:r>
      <w:r>
        <w:rPr>
          <w:rStyle w:val="9"/>
          <w:rFonts w:hint="default" w:ascii="Calibri" w:hAnsi="Calibri" w:cs="Calibri"/>
          <w:sz w:val="28"/>
          <w:szCs w:val="28"/>
        </w:rPr>
        <w:t>events</w:t>
      </w:r>
      <w:r>
        <w:rPr>
          <w:rFonts w:hint="default" w:ascii="Calibri" w:hAnsi="Calibri" w:cs="Calibri"/>
          <w:sz w:val="28"/>
          <w:szCs w:val="28"/>
        </w:rPr>
        <w:t xml:space="preserve"> are handled similarly to native HTML DOM events, but with some key differences:</w:t>
      </w:r>
    </w:p>
    <w:p w14:paraId="44C3721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React wraps native events in a </w:t>
      </w:r>
      <w:r>
        <w:rPr>
          <w:rStyle w:val="9"/>
          <w:rFonts w:hint="default" w:ascii="Calibri" w:hAnsi="Calibri" w:cs="Calibri"/>
          <w:sz w:val="28"/>
          <w:szCs w:val="28"/>
        </w:rPr>
        <w:t>SyntheticEvent</w:t>
      </w:r>
      <w:r>
        <w:rPr>
          <w:rFonts w:hint="default" w:ascii="Calibri" w:hAnsi="Calibri" w:cs="Calibri"/>
          <w:sz w:val="28"/>
          <w:szCs w:val="28"/>
        </w:rPr>
        <w:t xml:space="preserve"> system for </w:t>
      </w:r>
      <w:r>
        <w:rPr>
          <w:rStyle w:val="9"/>
          <w:rFonts w:hint="default" w:ascii="Calibri" w:hAnsi="Calibri" w:cs="Calibri"/>
          <w:sz w:val="28"/>
          <w:szCs w:val="28"/>
        </w:rPr>
        <w:t>cross-browser compatibility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74BC7FF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Events are attached to elements using </w:t>
      </w:r>
      <w:r>
        <w:rPr>
          <w:rStyle w:val="9"/>
          <w:rFonts w:hint="default" w:ascii="Calibri" w:hAnsi="Calibri" w:cs="Calibri"/>
          <w:sz w:val="28"/>
          <w:szCs w:val="28"/>
        </w:rPr>
        <w:t>JSX attributes</w:t>
      </w:r>
      <w:r>
        <w:rPr>
          <w:rFonts w:hint="default" w:ascii="Calibri" w:hAnsi="Calibri" w:cs="Calibri"/>
          <w:sz w:val="28"/>
          <w:szCs w:val="28"/>
        </w:rPr>
        <w:t xml:space="preserve">, like </w:t>
      </w:r>
      <w:r>
        <w:rPr>
          <w:rStyle w:val="6"/>
          <w:rFonts w:hint="default" w:ascii="Calibri" w:hAnsi="Calibri" w:cs="Calibri"/>
          <w:sz w:val="28"/>
          <w:szCs w:val="28"/>
        </w:rPr>
        <w:t>onClick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cs="Calibri"/>
          <w:sz w:val="28"/>
          <w:szCs w:val="28"/>
        </w:rPr>
        <w:t>onChange</w:t>
      </w:r>
      <w:r>
        <w:rPr>
          <w:rFonts w:hint="default" w:ascii="Calibri" w:hAnsi="Calibri" w:cs="Calibri"/>
          <w:sz w:val="28"/>
          <w:szCs w:val="28"/>
        </w:rPr>
        <w:t>, etc.</w:t>
      </w:r>
    </w:p>
    <w:p w14:paraId="11C8704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57FEEDA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&lt;button onClick={handleClick}&gt;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Click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&lt;/button&gt;</w:t>
      </w:r>
    </w:p>
    <w:p w14:paraId="377BA92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2. Explain Event Handlers</w:t>
      </w:r>
    </w:p>
    <w:p w14:paraId="557CDF5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Event handlers</w:t>
      </w:r>
      <w:r>
        <w:rPr>
          <w:rFonts w:hint="default" w:ascii="Calibri" w:hAnsi="Calibri" w:cs="Calibri"/>
          <w:sz w:val="28"/>
          <w:szCs w:val="28"/>
        </w:rPr>
        <w:t xml:space="preserve"> are functions that are triggered when a specific event occurs, such as a click, keypress, or form submission.</w:t>
      </w:r>
    </w:p>
    <w:p w14:paraId="79776D2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679907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handleClick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() {</w:t>
      </w:r>
    </w:p>
    <w:p w14:paraId="278C4A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'Button clicked!'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02CB4F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558E200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{handleClick}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&gt;Click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14AC3606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also define handlers </w:t>
      </w:r>
      <w:r>
        <w:rPr>
          <w:rStyle w:val="9"/>
          <w:rFonts w:hint="default" w:ascii="Calibri" w:hAnsi="Calibri" w:cs="Calibri"/>
          <w:sz w:val="28"/>
          <w:szCs w:val="28"/>
        </w:rPr>
        <w:t>inline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1F94088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&lt;button onClick={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() =&gt;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'Clicked'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)}&gt;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Click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&lt;/button&gt;</w:t>
      </w:r>
    </w:p>
    <w:p w14:paraId="4D02B1A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3. Define Synthetic Event</w:t>
      </w:r>
    </w:p>
    <w:p w14:paraId="2C542E7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9"/>
          <w:rFonts w:hint="default" w:ascii="Calibri" w:hAnsi="Calibri" w:cs="Calibri"/>
          <w:sz w:val="28"/>
          <w:szCs w:val="28"/>
        </w:rPr>
        <w:t>SyntheticEvent</w:t>
      </w:r>
      <w:r>
        <w:rPr>
          <w:rFonts w:hint="default" w:ascii="Calibri" w:hAnsi="Calibri" w:cs="Calibri"/>
          <w:sz w:val="28"/>
          <w:szCs w:val="28"/>
        </w:rPr>
        <w:t xml:space="preserve"> in React is a wrapper around the browser’s native event system. It normalizes events so that they behave consistently across all browsers.</w:t>
      </w:r>
    </w:p>
    <w:p w14:paraId="519BF07C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Works identically across different browsers.</w:t>
      </w:r>
    </w:p>
    <w:p w14:paraId="314D8DF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React reuses SyntheticEvent objects through pooling for performance optimization (in older React versions).</w:t>
      </w:r>
    </w:p>
    <w:p w14:paraId="6D4D612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2242AB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handleInput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event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{</w:t>
      </w:r>
    </w:p>
    <w:p w14:paraId="454F27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(event);   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SyntheticEvent</w:t>
      </w:r>
    </w:p>
    <w:p w14:paraId="7F0E8F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(event.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target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);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Actual input value</w:t>
      </w:r>
    </w:p>
    <w:p w14:paraId="2C0FB97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6B4C0036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SyntheticEvent wraps native events like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MouseEvent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KeyboardEvent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InputEvent</w:t>
      </w:r>
      <w:r>
        <w:rPr>
          <w:rFonts w:hint="default" w:ascii="Calibri" w:hAnsi="Calibri" w:eastAsia="SimSun" w:cs="Calibri"/>
          <w:sz w:val="28"/>
          <w:szCs w:val="28"/>
        </w:rPr>
        <w:t>, etc.</w:t>
      </w:r>
    </w:p>
    <w:p w14:paraId="1DB0394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4. React Event Naming Convention</w:t>
      </w:r>
    </w:p>
    <w:p w14:paraId="7638D18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React uses </w:t>
      </w:r>
      <w:r>
        <w:rPr>
          <w:rStyle w:val="9"/>
          <w:rFonts w:hint="default" w:ascii="Calibri" w:hAnsi="Calibri" w:cs="Calibri"/>
          <w:sz w:val="28"/>
          <w:szCs w:val="28"/>
        </w:rPr>
        <w:t>camelCase</w:t>
      </w:r>
      <w:r>
        <w:rPr>
          <w:rFonts w:hint="default" w:ascii="Calibri" w:hAnsi="Calibri" w:cs="Calibri"/>
          <w:sz w:val="28"/>
          <w:szCs w:val="28"/>
        </w:rPr>
        <w:t xml:space="preserve"> naming for event handlers instead of lowercase HTML style.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1702"/>
      </w:tblGrid>
      <w:tr w14:paraId="7678A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D5893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HTML</w:t>
            </w:r>
          </w:p>
        </w:tc>
        <w:tc>
          <w:tcPr>
            <w:tcW w:w="0" w:type="auto"/>
            <w:shd w:val="clear"/>
            <w:vAlign w:val="center"/>
          </w:tcPr>
          <w:p w14:paraId="786BC1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React</w:t>
            </w:r>
          </w:p>
        </w:tc>
      </w:tr>
      <w:tr w14:paraId="41FE8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1B5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onclick</w:t>
            </w:r>
          </w:p>
        </w:tc>
        <w:tc>
          <w:tcPr>
            <w:tcW w:w="0" w:type="auto"/>
            <w:shd w:val="clear"/>
            <w:vAlign w:val="center"/>
          </w:tcPr>
          <w:p w14:paraId="04AF8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onClick</w:t>
            </w:r>
          </w:p>
        </w:tc>
      </w:tr>
      <w:tr w14:paraId="53426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6C7B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onchange</w:t>
            </w:r>
          </w:p>
        </w:tc>
        <w:tc>
          <w:tcPr>
            <w:tcW w:w="0" w:type="auto"/>
            <w:shd w:val="clear"/>
            <w:vAlign w:val="center"/>
          </w:tcPr>
          <w:p w14:paraId="32039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onChange</w:t>
            </w:r>
          </w:p>
        </w:tc>
      </w:tr>
      <w:tr w14:paraId="0DB05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864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onsubmit</w:t>
            </w:r>
          </w:p>
        </w:tc>
        <w:tc>
          <w:tcPr>
            <w:tcW w:w="0" w:type="auto"/>
            <w:shd w:val="clear"/>
            <w:vAlign w:val="center"/>
          </w:tcPr>
          <w:p w14:paraId="54DE8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onSubmit</w:t>
            </w:r>
          </w:p>
        </w:tc>
      </w:tr>
      <w:tr w14:paraId="5983F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8B7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onkeydown</w:t>
            </w:r>
          </w:p>
        </w:tc>
        <w:tc>
          <w:tcPr>
            <w:tcW w:w="0" w:type="auto"/>
            <w:shd w:val="clear"/>
            <w:vAlign w:val="center"/>
          </w:tcPr>
          <w:p w14:paraId="19F49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onKeyDown</w:t>
            </w:r>
          </w:p>
        </w:tc>
      </w:tr>
      <w:tr w14:paraId="4DD06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ABE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onmouseover</w:t>
            </w:r>
          </w:p>
        </w:tc>
        <w:tc>
          <w:tcPr>
            <w:tcW w:w="0" w:type="auto"/>
            <w:shd w:val="clear"/>
            <w:vAlign w:val="center"/>
          </w:tcPr>
          <w:p w14:paraId="44B186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onMouseOver</w:t>
            </w:r>
          </w:p>
        </w:tc>
      </w:tr>
    </w:tbl>
    <w:p w14:paraId="7AFCBE6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576BD7E8">
      <w:pPr>
        <w:pStyle w:val="3"/>
        <w:keepNext w:val="0"/>
        <w:keepLines w:val="0"/>
        <w:widowControl/>
        <w:suppressLineNumbers w:val="0"/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&lt;input type=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"text"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 xml:space="preserve"> onChange={handleChange} /&gt;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{handleClick}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&gt;Submit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&gt;</w:t>
      </w:r>
    </w:p>
    <w:p w14:paraId="26B004AC">
      <w:pP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  <w:t>Output for this lab:</w:t>
      </w:r>
    </w:p>
    <w:p w14:paraId="263AC6E5">
      <w:pP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6690" cy="2160270"/>
            <wp:effectExtent l="0" t="0" r="3810" b="11430"/>
            <wp:docPr id="1" name="Picture 1" descr="WhatsApp Image 2025-08-03 at 04.23.21_43aa91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3 at 04.23.21_43aa91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42D8">
      <w:pP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66690" cy="1748790"/>
            <wp:effectExtent l="0" t="0" r="3810" b="3810"/>
            <wp:docPr id="2" name="Picture 2" descr="WhatsApp Image 2025-08-03 at 04.23.37_81ad1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3 at 04.23.37_81ad1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88C0">
      <w:pPr>
        <w:rPr>
          <w:rStyle w:val="6"/>
          <w:rFonts w:hint="default" w:ascii="Calibri" w:hAnsi="Calibri" w:eastAsia="SimSun" w:cs="Calibri"/>
          <w:b/>
          <w:bCs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 w14:paraId="10DA20BC">
      <w:pPr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F6BA3"/>
    <w:rsid w:val="51A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2025-08-03T15:41:00Z</dcterms:created>
  <dc:creator>WPS_1673132640</dc:creator>
  <cp:lastModifiedBy>WPS_1673132640</cp:lastModifiedBy>
  <dcterms:modified xsi:type="dcterms:W3CDTF">2025-08-03T15:45:30Z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2E9E85DBA5F2470EAA0D9CA9910B6DEE_11</vt:lpwstr>
  </property>
</Properties>
</file>