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Test Plan Document: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Introduction:</w:t>
      </w:r>
    </w:p>
    <w:p>
      <w:pPr>
        <w:rPr>
          <w:rFonts w:hint="default"/>
        </w:rPr>
      </w:pPr>
      <w:r>
        <w:rPr>
          <w:rFonts w:hint="default"/>
        </w:rPr>
        <w:t xml:space="preserve">   - Purpose: The purpose of this test plan is to outline the testing approach, scope, and resources required for testing the graphical user interface of the UniCourt support portal.</w:t>
      </w:r>
    </w:p>
    <w:p>
      <w:pPr>
        <w:rPr>
          <w:rFonts w:hint="default"/>
        </w:rPr>
      </w:pPr>
      <w:r>
        <w:rPr>
          <w:rFonts w:hint="default"/>
        </w:rPr>
        <w:t xml:space="preserve">   - Objectives: The objectives of the testing are to ensure the functionality, usability, and performance of the support portal.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Scope:</w:t>
      </w:r>
    </w:p>
    <w:p>
      <w:pPr>
        <w:rPr>
          <w:rFonts w:hint="default"/>
        </w:rPr>
      </w:pPr>
      <w:r>
        <w:rPr>
          <w:rFonts w:hint="default"/>
        </w:rPr>
        <w:t xml:space="preserve">   - In-Scope:</w:t>
      </w:r>
    </w:p>
    <w:p>
      <w:pPr>
        <w:rPr>
          <w:rFonts w:hint="default"/>
        </w:rPr>
      </w:pPr>
      <w:r>
        <w:rPr>
          <w:rFonts w:hint="default"/>
        </w:rPr>
        <w:t xml:space="preserve">     - Authentication and authorization functionality.</w:t>
      </w:r>
    </w:p>
    <w:p>
      <w:pPr>
        <w:rPr>
          <w:rFonts w:hint="default"/>
        </w:rPr>
      </w:pPr>
      <w:r>
        <w:rPr>
          <w:rFonts w:hint="default"/>
        </w:rPr>
        <w:t xml:space="preserve">     - User roles and permissions.</w:t>
      </w:r>
    </w:p>
    <w:p>
      <w:pPr>
        <w:rPr>
          <w:rFonts w:hint="default"/>
        </w:rPr>
      </w:pPr>
      <w:r>
        <w:rPr>
          <w:rFonts w:hint="default"/>
        </w:rPr>
        <w:t xml:space="preserve">     - Access control to different pages based on user roles.</w:t>
      </w:r>
    </w:p>
    <w:p>
      <w:pPr>
        <w:rPr>
          <w:rFonts w:hint="default"/>
        </w:rPr>
      </w:pPr>
      <w:r>
        <w:rPr>
          <w:rFonts w:hint="default"/>
        </w:rPr>
        <w:t xml:space="preserve">     - Uptime and scalability requirements.</w:t>
      </w:r>
    </w:p>
    <w:p>
      <w:pPr>
        <w:rPr>
          <w:rFonts w:hint="default"/>
        </w:rPr>
      </w:pPr>
      <w:r>
        <w:rPr>
          <w:rFonts w:hint="default"/>
        </w:rPr>
        <w:t xml:space="preserve">   - Out-of-Scope:</w:t>
      </w:r>
    </w:p>
    <w:p>
      <w:pPr>
        <w:rPr>
          <w:rFonts w:hint="default"/>
        </w:rPr>
      </w:pPr>
      <w:r>
        <w:rPr>
          <w:rFonts w:hint="default"/>
        </w:rPr>
        <w:t xml:space="preserve">     - Back-end database testing.</w:t>
      </w:r>
    </w:p>
    <w:p>
      <w:pPr>
        <w:rPr>
          <w:rFonts w:hint="default"/>
        </w:rPr>
      </w:pPr>
      <w:r>
        <w:rPr>
          <w:rFonts w:hint="default"/>
        </w:rPr>
        <w:t xml:space="preserve">     - Testing of external integrations (Google OAuth2, Social Login).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Test Approach:</w:t>
      </w:r>
    </w:p>
    <w:p>
      <w:pPr>
        <w:rPr>
          <w:rFonts w:hint="default"/>
        </w:rPr>
      </w:pPr>
      <w:r>
        <w:rPr>
          <w:rFonts w:hint="default"/>
        </w:rPr>
        <w:t xml:space="preserve">   - Testing Levels: The testing will primarily focus on system testing.</w:t>
      </w:r>
    </w:p>
    <w:p>
      <w:pPr>
        <w:rPr>
          <w:rFonts w:hint="default"/>
        </w:rPr>
      </w:pPr>
      <w:r>
        <w:rPr>
          <w:rFonts w:hint="default"/>
        </w:rPr>
        <w:t xml:space="preserve">   - Testing Types: Functional testing, Usability testing,</w:t>
      </w:r>
      <w:r>
        <w:rPr>
          <w:rFonts w:hint="default"/>
          <w:lang w:val="en-US"/>
        </w:rPr>
        <w:t>Compatibility Testing,</w:t>
      </w:r>
      <w:r>
        <w:rPr>
          <w:rFonts w:hint="default"/>
        </w:rPr>
        <w:t xml:space="preserve"> Performance testing.</w:t>
      </w:r>
    </w:p>
    <w:p>
      <w:pPr>
        <w:rPr>
          <w:rFonts w:hint="default"/>
        </w:rPr>
      </w:pPr>
      <w:r>
        <w:rPr>
          <w:rFonts w:hint="default"/>
        </w:rPr>
        <w:t xml:space="preserve">   - Test Techniques: Black-box testing, Boundary value analysis,</w:t>
      </w:r>
      <w:r>
        <w:rPr>
          <w:rFonts w:hint="default"/>
          <w:lang w:val="en-US"/>
        </w:rPr>
        <w:t xml:space="preserve"> Exploratory Testing,</w:t>
      </w:r>
      <w:r>
        <w:rPr>
          <w:rFonts w:hint="default"/>
        </w:rPr>
        <w:t xml:space="preserve"> Positive/negative testing.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Test Environment:</w:t>
      </w:r>
    </w:p>
    <w:p>
      <w:pPr>
        <w:rPr>
          <w:rFonts w:hint="default"/>
        </w:rPr>
      </w:pPr>
      <w:r>
        <w:rPr>
          <w:rFonts w:hint="default"/>
        </w:rPr>
        <w:t xml:space="preserve">   - Operating System: Windows 10.</w:t>
      </w:r>
    </w:p>
    <w:p>
      <w:pPr>
        <w:rPr>
          <w:rFonts w:hint="default"/>
        </w:rPr>
      </w:pPr>
      <w:r>
        <w:rPr>
          <w:rFonts w:hint="default"/>
        </w:rPr>
        <w:t xml:space="preserve">   - Browsers: Chrome, Firefox, Safari.</w:t>
      </w:r>
    </w:p>
    <w:p>
      <w:pPr>
        <w:rPr>
          <w:rFonts w:hint="default"/>
        </w:rPr>
      </w:pPr>
      <w:r>
        <w:rPr>
          <w:rFonts w:hint="default"/>
        </w:rPr>
        <w:t xml:space="preserve">   - Test</w:t>
      </w:r>
      <w:r>
        <w:rPr>
          <w:rFonts w:hint="default"/>
          <w:lang w:val="en-US"/>
        </w:rPr>
        <w:t xml:space="preserve"> Case</w:t>
      </w:r>
      <w:r>
        <w:rPr>
          <w:rFonts w:hint="default"/>
        </w:rPr>
        <w:t xml:space="preserve"> Management Tool: Tes</w:t>
      </w:r>
      <w:r>
        <w:rPr>
          <w:rFonts w:hint="default"/>
          <w:lang w:val="en-US"/>
        </w:rPr>
        <w:t>tLink</w:t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   - Defect Tracking Tool: Jira.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Test Schedule:</w:t>
      </w:r>
    </w:p>
    <w:p>
      <w:pPr>
        <w:rPr>
          <w:rFonts w:hint="default"/>
        </w:rPr>
      </w:pPr>
      <w:r>
        <w:rPr>
          <w:rFonts w:hint="default"/>
        </w:rPr>
        <w:t xml:space="preserve">   - </w:t>
      </w:r>
      <w:r>
        <w:rPr>
          <w:rFonts w:hint="default"/>
          <w:lang w:val="en-US"/>
        </w:rPr>
        <w:t xml:space="preserve">Requirement Analysis and </w:t>
      </w:r>
      <w:r>
        <w:rPr>
          <w:rFonts w:hint="default"/>
        </w:rPr>
        <w:t>Test Planning: Week 1.</w:t>
      </w:r>
    </w:p>
    <w:p>
      <w:pPr>
        <w:rPr>
          <w:rFonts w:hint="default"/>
        </w:rPr>
      </w:pPr>
      <w:r>
        <w:rPr>
          <w:rFonts w:hint="default"/>
        </w:rPr>
        <w:t xml:space="preserve">   - Test Case Preparation</w:t>
      </w:r>
      <w:r>
        <w:rPr>
          <w:rFonts w:hint="default"/>
          <w:lang w:val="en-US"/>
        </w:rPr>
        <w:t xml:space="preserve"> and review</w:t>
      </w:r>
      <w:r>
        <w:rPr>
          <w:rFonts w:hint="default"/>
        </w:rPr>
        <w:t>: Week 2.</w:t>
      </w:r>
    </w:p>
    <w:p>
      <w:pPr>
        <w:rPr>
          <w:rFonts w:hint="default"/>
        </w:rPr>
      </w:pPr>
      <w:r>
        <w:rPr>
          <w:rFonts w:hint="default"/>
        </w:rPr>
        <w:t xml:space="preserve">   - Test Execution: Week 3.</w:t>
      </w:r>
    </w:p>
    <w:p>
      <w:pPr>
        <w:rPr>
          <w:rFonts w:hint="default"/>
        </w:rPr>
      </w:pPr>
      <w:r>
        <w:rPr>
          <w:rFonts w:hint="default"/>
        </w:rPr>
        <w:t xml:space="preserve">   - Test Reporting: Week 4.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 Test Cases:</w:t>
      </w:r>
    </w:p>
    <w:p>
      <w:pPr>
        <w:rPr>
          <w:rFonts w:hint="default"/>
        </w:rPr>
      </w:pPr>
      <w:r>
        <w:rPr>
          <w:rFonts w:hint="default"/>
        </w:rPr>
        <w:t xml:space="preserve">   - Test cases will be prepared to validate each functional requirement mentioned in the SRS document.</w:t>
      </w:r>
    </w:p>
    <w:p>
      <w:pPr>
        <w:rPr>
          <w:rFonts w:hint="default"/>
        </w:rPr>
      </w:pPr>
      <w:r>
        <w:rPr>
          <w:rFonts w:hint="default"/>
        </w:rPr>
        <w:t xml:space="preserve">   - Test cases will cover positive and negative scenarios, boundary values, and different user roles.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Test Execution:</w:t>
      </w:r>
    </w:p>
    <w:p>
      <w:pPr>
        <w:rPr>
          <w:rFonts w:hint="default"/>
        </w:rPr>
      </w:pPr>
      <w:r>
        <w:rPr>
          <w:rFonts w:hint="default"/>
        </w:rPr>
        <w:t xml:space="preserve">   - Test cases will be executed according to the planned schedule.</w:t>
      </w:r>
    </w:p>
    <w:p>
      <w:pPr>
        <w:rPr>
          <w:rFonts w:hint="default"/>
        </w:rPr>
      </w:pPr>
      <w:r>
        <w:rPr>
          <w:rFonts w:hint="default"/>
        </w:rPr>
        <w:t xml:space="preserve">   - Defects will be logged in Jira with appropriate priority and severity levels.</w:t>
      </w:r>
    </w:p>
    <w:p>
      <w:pPr>
        <w:rPr>
          <w:rFonts w:hint="default"/>
        </w:rPr>
      </w:pPr>
      <w:r>
        <w:rPr>
          <w:rFonts w:hint="default"/>
        </w:rPr>
        <w:t xml:space="preserve">   - Test data will be prepared to simulate different user roles and access scenarios.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 Test Reporting:</w:t>
      </w:r>
    </w:p>
    <w:p>
      <w:pPr>
        <w:rPr>
          <w:rFonts w:hint="default"/>
        </w:rPr>
      </w:pPr>
      <w:r>
        <w:rPr>
          <w:rFonts w:hint="default"/>
        </w:rPr>
        <w:t xml:space="preserve">   - Test results will be documented in Test</w:t>
      </w:r>
      <w:r>
        <w:rPr>
          <w:rFonts w:hint="default"/>
          <w:lang w:val="en-US"/>
        </w:rPr>
        <w:t>Link</w:t>
      </w:r>
      <w:bookmarkStart w:id="0" w:name="_GoBack"/>
      <w:bookmarkEnd w:id="0"/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   - Test summary reports will be prepared to provide an overview of the testing activities and outcomes.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9. Risks and Mitigation:</w:t>
      </w:r>
    </w:p>
    <w:p>
      <w:pPr>
        <w:rPr>
          <w:rFonts w:hint="default"/>
        </w:rPr>
      </w:pPr>
      <w:r>
        <w:rPr>
          <w:rFonts w:hint="default"/>
        </w:rPr>
        <w:t xml:space="preserve">   - Risks:</w:t>
      </w:r>
    </w:p>
    <w:p>
      <w:pPr>
        <w:rPr>
          <w:rFonts w:hint="default"/>
        </w:rPr>
      </w:pPr>
      <w:r>
        <w:rPr>
          <w:rFonts w:hint="default"/>
        </w:rPr>
        <w:t xml:space="preserve">     - Insufficient testing resources.</w:t>
      </w:r>
    </w:p>
    <w:p>
      <w:pPr>
        <w:rPr>
          <w:rFonts w:hint="default"/>
        </w:rPr>
      </w:pPr>
      <w:r>
        <w:rPr>
          <w:rFonts w:hint="default"/>
        </w:rPr>
        <w:t xml:space="preserve">     - Delays in development impacting testing schedule.</w:t>
      </w:r>
    </w:p>
    <w:p>
      <w:pPr>
        <w:rPr>
          <w:rFonts w:hint="default"/>
        </w:rPr>
      </w:pPr>
      <w:r>
        <w:rPr>
          <w:rFonts w:hint="default"/>
        </w:rPr>
        <w:t xml:space="preserve">   - Mitigation:</w:t>
      </w:r>
    </w:p>
    <w:p>
      <w:pPr>
        <w:rPr>
          <w:rFonts w:hint="default"/>
        </w:rPr>
      </w:pPr>
      <w:r>
        <w:rPr>
          <w:rFonts w:hint="default"/>
        </w:rPr>
        <w:t xml:space="preserve">     - Regular communication with the development team to align schedules.</w:t>
      </w:r>
    </w:p>
    <w:p>
      <w:pPr>
        <w:rPr>
          <w:rFonts w:hint="default"/>
        </w:rPr>
      </w:pPr>
      <w:r>
        <w:rPr>
          <w:rFonts w:hint="default"/>
        </w:rPr>
        <w:t xml:space="preserve">     - Prioritization of test cases based on critical functionality.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00658"/>
    <w:rsid w:val="51656494"/>
    <w:rsid w:val="729C539E"/>
    <w:rsid w:val="733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2023-06-22T09:42:35Z</dcterms:created>
  <dc:creator>UPAMA</dc:creator>
  <cp:lastModifiedBy>UPAMA</cp:lastModifiedBy>
  <dcterms:modified xsi:type="dcterms:W3CDTF">2023-06-22T09:49:23Z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438A15968C834021BA7528FB41BCA8C7</vt:lpwstr>
  </property>
</Properties>
</file>