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044" w:rsidRDefault="001C6CC2" w:rsidP="00D64C84">
      <w:pPr>
        <w:pStyle w:val="Heading1"/>
        <w:jc w:val="center"/>
        <w:rPr>
          <w:b/>
          <w:i/>
        </w:rPr>
      </w:pPr>
      <w:r w:rsidRPr="001C6CC2">
        <w:rPr>
          <w:b/>
          <w:i/>
        </w:rPr>
        <w:t>Assignment Name - Advance Predictive Modelling</w:t>
      </w:r>
    </w:p>
    <w:p w:rsidR="001C6CC2" w:rsidRDefault="001C6CC2" w:rsidP="001C6CC2"/>
    <w:p w:rsidR="001C6CC2" w:rsidRPr="00D64C84" w:rsidRDefault="001C6CC2" w:rsidP="001C6CC2">
      <w:pPr>
        <w:pStyle w:val="ListParagraph"/>
        <w:numPr>
          <w:ilvl w:val="0"/>
          <w:numId w:val="1"/>
        </w:numPr>
        <w:rPr>
          <w:b/>
          <w:sz w:val="28"/>
          <w:szCs w:val="28"/>
        </w:rPr>
      </w:pPr>
      <w:r w:rsidRPr="00D64C84">
        <w:rPr>
          <w:b/>
          <w:sz w:val="28"/>
          <w:szCs w:val="28"/>
        </w:rPr>
        <w:t xml:space="preserve">How will you treat text having short cut words (like </w:t>
      </w:r>
      <w:proofErr w:type="spellStart"/>
      <w:r w:rsidRPr="00D64C84">
        <w:rPr>
          <w:b/>
          <w:sz w:val="28"/>
          <w:szCs w:val="28"/>
        </w:rPr>
        <w:t>bcz</w:t>
      </w:r>
      <w:proofErr w:type="spellEnd"/>
      <w:r w:rsidRPr="00D64C84">
        <w:rPr>
          <w:b/>
          <w:sz w:val="28"/>
          <w:szCs w:val="28"/>
        </w:rPr>
        <w:t xml:space="preserve">, u, </w:t>
      </w:r>
      <w:proofErr w:type="spellStart"/>
      <w:r w:rsidRPr="00D64C84">
        <w:rPr>
          <w:b/>
          <w:sz w:val="28"/>
          <w:szCs w:val="28"/>
        </w:rPr>
        <w:t>thr</w:t>
      </w:r>
      <w:proofErr w:type="spellEnd"/>
      <w:r w:rsidRPr="00D64C84">
        <w:rPr>
          <w:b/>
          <w:sz w:val="28"/>
          <w:szCs w:val="28"/>
        </w:rPr>
        <w:t xml:space="preserve"> etc…)?</w:t>
      </w:r>
    </w:p>
    <w:p w:rsidR="00D527FE" w:rsidRDefault="001C6CC2" w:rsidP="00D64C84">
      <w:pPr>
        <w:pStyle w:val="NormalWeb"/>
        <w:shd w:val="clear" w:color="auto" w:fill="FFFFFF"/>
        <w:spacing w:before="0" w:beforeAutospacing="0" w:after="315" w:afterAutospacing="0"/>
        <w:ind w:left="360" w:firstLine="360"/>
        <w:jc w:val="both"/>
        <w:rPr>
          <w:rFonts w:asciiTheme="minorHAnsi" w:eastAsiaTheme="minorHAnsi" w:hAnsiTheme="minorHAnsi" w:cstheme="minorBidi"/>
        </w:rPr>
      </w:pPr>
      <w:r w:rsidRPr="00D527FE">
        <w:rPr>
          <w:rFonts w:asciiTheme="minorHAnsi" w:eastAsiaTheme="minorHAnsi" w:hAnsiTheme="minorHAnsi" w:cstheme="minorBidi"/>
        </w:rPr>
        <w:t>Answer</w:t>
      </w:r>
      <w:r w:rsidR="00D527FE" w:rsidRPr="00D527FE">
        <w:rPr>
          <w:rFonts w:asciiTheme="minorHAnsi" w:eastAsiaTheme="minorHAnsi" w:hAnsiTheme="minorHAnsi" w:cstheme="minorBidi"/>
        </w:rPr>
        <w:t>: -</w:t>
      </w:r>
      <w:r w:rsidRPr="00D527FE">
        <w:rPr>
          <w:rFonts w:asciiTheme="minorHAnsi" w:eastAsiaTheme="minorHAnsi" w:hAnsiTheme="minorHAnsi" w:cstheme="minorBidi"/>
        </w:rPr>
        <w:t xml:space="preserve"> </w:t>
      </w:r>
      <w:r w:rsidR="00D527FE" w:rsidRPr="00D527FE">
        <w:rPr>
          <w:rFonts w:asciiTheme="minorHAnsi" w:eastAsiaTheme="minorHAnsi" w:hAnsiTheme="minorHAnsi" w:cstheme="minorBidi"/>
        </w:rPr>
        <w:t xml:space="preserve">We’ve all seen tweets </w:t>
      </w:r>
      <w:r w:rsidR="00D527FE">
        <w:rPr>
          <w:rFonts w:asciiTheme="minorHAnsi" w:eastAsiaTheme="minorHAnsi" w:hAnsiTheme="minorHAnsi" w:cstheme="minorBidi"/>
        </w:rPr>
        <w:t xml:space="preserve">and many other social media platforms </w:t>
      </w:r>
      <w:r w:rsidR="00D527FE" w:rsidRPr="00D527FE">
        <w:rPr>
          <w:rFonts w:asciiTheme="minorHAnsi" w:eastAsiaTheme="minorHAnsi" w:hAnsiTheme="minorHAnsi" w:cstheme="minorBidi"/>
        </w:rPr>
        <w:t>with a plethora of spelling mistakes</w:t>
      </w:r>
      <w:r w:rsidR="00D527FE">
        <w:rPr>
          <w:rFonts w:asciiTheme="minorHAnsi" w:eastAsiaTheme="minorHAnsi" w:hAnsiTheme="minorHAnsi" w:cstheme="minorBidi"/>
        </w:rPr>
        <w:t xml:space="preserve">, used many abbreviated form or basic shortcuts. In this situation, </w:t>
      </w:r>
      <w:r w:rsidR="00D527FE" w:rsidRPr="00D527FE">
        <w:rPr>
          <w:rFonts w:asciiTheme="minorHAnsi" w:eastAsiaTheme="minorHAnsi" w:hAnsiTheme="minorHAnsi" w:cstheme="minorBidi"/>
        </w:rPr>
        <w:t>spelling correction is a useful pre-processing step because this also will help us in reducing multiple copies of words. For example, “</w:t>
      </w:r>
      <w:r w:rsidR="00D527FE">
        <w:rPr>
          <w:rFonts w:asciiTheme="minorHAnsi" w:eastAsiaTheme="minorHAnsi" w:hAnsiTheme="minorHAnsi" w:cstheme="minorBidi"/>
        </w:rPr>
        <w:t>You” and “u</w:t>
      </w:r>
      <w:r w:rsidR="00D527FE" w:rsidRPr="00D527FE">
        <w:rPr>
          <w:rFonts w:asciiTheme="minorHAnsi" w:eastAsiaTheme="minorHAnsi" w:hAnsiTheme="minorHAnsi" w:cstheme="minorBidi"/>
        </w:rPr>
        <w:t>” will be treated as different words even if they are used in the same sense.</w:t>
      </w:r>
      <w:r w:rsidR="00D527FE">
        <w:rPr>
          <w:rFonts w:asciiTheme="minorHAnsi" w:eastAsiaTheme="minorHAnsi" w:hAnsiTheme="minorHAnsi" w:cstheme="minorBidi"/>
        </w:rPr>
        <w:t xml:space="preserve"> </w:t>
      </w:r>
    </w:p>
    <w:p w:rsidR="00D527FE" w:rsidRPr="00D64C84" w:rsidRDefault="00D527FE" w:rsidP="00D64C84">
      <w:pPr>
        <w:shd w:val="clear" w:color="auto" w:fill="FFFFFF"/>
        <w:spacing w:before="100" w:beforeAutospacing="1" w:after="100" w:afterAutospacing="1" w:line="336" w:lineRule="atLeast"/>
        <w:ind w:left="450"/>
        <w:rPr>
          <w:sz w:val="24"/>
          <w:szCs w:val="24"/>
        </w:rPr>
      </w:pPr>
      <w:r w:rsidRPr="00D527FE">
        <w:rPr>
          <w:sz w:val="24"/>
          <w:szCs w:val="24"/>
        </w:rPr>
        <w:t>To achieve this we will use the </w:t>
      </w:r>
      <w:proofErr w:type="spellStart"/>
      <w:r w:rsidRPr="00D64C84">
        <w:rPr>
          <w:sz w:val="24"/>
          <w:szCs w:val="24"/>
        </w:rPr>
        <w:t>textblob</w:t>
      </w:r>
      <w:proofErr w:type="spellEnd"/>
      <w:r w:rsidRPr="00D64C84">
        <w:rPr>
          <w:sz w:val="24"/>
          <w:szCs w:val="24"/>
        </w:rPr>
        <w:t xml:space="preserve"> library.  Moreover, we cannot always expect it to be accurate so some care should be taken before applying it. </w:t>
      </w:r>
      <w:r w:rsidR="00D64C84" w:rsidRPr="00D64C84">
        <w:rPr>
          <w:sz w:val="24"/>
          <w:szCs w:val="24"/>
        </w:rPr>
        <w:t xml:space="preserve">There is one function called “Spelling correction” which replace misspelled words in our dataset. For very common usable small shortcuts we can create a list of most frequent shortcuts and can replace by calling that list to replace those words. </w:t>
      </w:r>
    </w:p>
    <w:p w:rsidR="001C6CC2" w:rsidRDefault="001C6CC2" w:rsidP="001C6CC2">
      <w:pPr>
        <w:ind w:left="360"/>
        <w:rPr>
          <w:sz w:val="24"/>
          <w:szCs w:val="24"/>
        </w:rPr>
      </w:pPr>
    </w:p>
    <w:p w:rsidR="001C6CC2" w:rsidRPr="00D64C84" w:rsidRDefault="001C6CC2" w:rsidP="001C6CC2">
      <w:pPr>
        <w:pStyle w:val="ListParagraph"/>
        <w:numPr>
          <w:ilvl w:val="0"/>
          <w:numId w:val="1"/>
        </w:numPr>
        <w:rPr>
          <w:b/>
          <w:sz w:val="28"/>
          <w:szCs w:val="28"/>
        </w:rPr>
      </w:pPr>
      <w:r w:rsidRPr="00D64C84">
        <w:rPr>
          <w:b/>
          <w:sz w:val="28"/>
          <w:szCs w:val="28"/>
        </w:rPr>
        <w:t>Write R and python code to replace “</w:t>
      </w:r>
      <w:proofErr w:type="spellStart"/>
      <w:r w:rsidRPr="00D64C84">
        <w:rPr>
          <w:b/>
          <w:sz w:val="28"/>
          <w:szCs w:val="28"/>
        </w:rPr>
        <w:t>bcz</w:t>
      </w:r>
      <w:proofErr w:type="spellEnd"/>
      <w:r w:rsidRPr="00D64C84">
        <w:rPr>
          <w:b/>
          <w:sz w:val="28"/>
          <w:szCs w:val="28"/>
        </w:rPr>
        <w:t>” with “because” in whole text?</w:t>
      </w:r>
    </w:p>
    <w:p w:rsidR="001C6CC2" w:rsidRDefault="001C6CC2" w:rsidP="00D527FE">
      <w:pPr>
        <w:ind w:left="360" w:firstLine="360"/>
        <w:rPr>
          <w:sz w:val="24"/>
          <w:szCs w:val="24"/>
        </w:rPr>
      </w:pPr>
      <w:r>
        <w:rPr>
          <w:sz w:val="24"/>
          <w:szCs w:val="24"/>
        </w:rPr>
        <w:t>Answer</w:t>
      </w:r>
      <w:proofErr w:type="gramStart"/>
      <w:r>
        <w:rPr>
          <w:sz w:val="24"/>
          <w:szCs w:val="24"/>
        </w:rPr>
        <w:t>:-</w:t>
      </w:r>
      <w:proofErr w:type="gramEnd"/>
      <w:r>
        <w:rPr>
          <w:sz w:val="24"/>
          <w:szCs w:val="24"/>
        </w:rPr>
        <w:t xml:space="preserve"> </w:t>
      </w:r>
      <w:r w:rsidR="00897D60">
        <w:rPr>
          <w:sz w:val="24"/>
          <w:szCs w:val="24"/>
        </w:rPr>
        <w:t xml:space="preserve"> R and python code has attached herewith as well as attached separately.</w:t>
      </w:r>
      <w:r w:rsidR="00897D60">
        <w:rPr>
          <w:sz w:val="24"/>
          <w:szCs w:val="24"/>
        </w:rPr>
        <w:object w:dxaOrig="16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9pt;height:40.7pt" o:ole="">
            <v:imagedata r:id="rId5" o:title=""/>
          </v:shape>
          <o:OLEObject Type="Embed" ProgID="Package" ShapeID="_x0000_i1025" DrawAspect="Content" ObjectID="_1605965054" r:id="rId6"/>
        </w:object>
      </w:r>
      <w:r w:rsidR="00897D60">
        <w:rPr>
          <w:sz w:val="24"/>
          <w:szCs w:val="24"/>
        </w:rPr>
        <w:t xml:space="preserve"> </w:t>
      </w:r>
      <w:r w:rsidR="00897D60">
        <w:rPr>
          <w:sz w:val="24"/>
          <w:szCs w:val="24"/>
        </w:rPr>
        <w:object w:dxaOrig="1350" w:dyaOrig="810">
          <v:shape id="_x0000_i1026" type="#_x0000_t75" style="width:67.6pt;height:40.7pt" o:ole="">
            <v:imagedata r:id="rId7" o:title=""/>
          </v:shape>
          <o:OLEObject Type="Embed" ProgID="Package" ShapeID="_x0000_i1026" DrawAspect="Content" ObjectID="_1605965055" r:id="rId8"/>
        </w:object>
      </w:r>
      <w:r w:rsidR="00897D60">
        <w:rPr>
          <w:sz w:val="24"/>
          <w:szCs w:val="24"/>
        </w:rPr>
        <w:t xml:space="preserve">. </w:t>
      </w:r>
    </w:p>
    <w:p w:rsidR="001C6CC2" w:rsidRPr="00D64C84" w:rsidRDefault="001C6CC2" w:rsidP="001C6CC2">
      <w:pPr>
        <w:pStyle w:val="ListParagraph"/>
        <w:numPr>
          <w:ilvl w:val="0"/>
          <w:numId w:val="1"/>
        </w:numPr>
        <w:rPr>
          <w:b/>
          <w:sz w:val="28"/>
          <w:szCs w:val="28"/>
        </w:rPr>
      </w:pPr>
      <w:r w:rsidRPr="00D64C84">
        <w:rPr>
          <w:b/>
          <w:sz w:val="28"/>
          <w:szCs w:val="28"/>
        </w:rPr>
        <w:t xml:space="preserve"> How do you deal with the English text having Hindi words in between?</w:t>
      </w:r>
    </w:p>
    <w:p w:rsidR="00AD7F97" w:rsidRPr="00AD7F97" w:rsidRDefault="001C6CC2" w:rsidP="00AD7F97">
      <w:pPr>
        <w:shd w:val="clear" w:color="auto" w:fill="FFFFFF"/>
        <w:spacing w:before="100" w:beforeAutospacing="1" w:after="210" w:line="240" w:lineRule="auto"/>
        <w:ind w:left="450"/>
        <w:rPr>
          <w:rFonts w:ascii="Georgia" w:eastAsia="Times New Roman" w:hAnsi="Georgia" w:cs="Segoe UI"/>
          <w:spacing w:val="-1"/>
          <w:sz w:val="32"/>
          <w:szCs w:val="32"/>
        </w:rPr>
      </w:pPr>
      <w:r>
        <w:rPr>
          <w:sz w:val="24"/>
          <w:szCs w:val="24"/>
        </w:rPr>
        <w:t>Answer</w:t>
      </w:r>
      <w:r w:rsidR="00EA1411">
        <w:rPr>
          <w:sz w:val="24"/>
          <w:szCs w:val="24"/>
        </w:rPr>
        <w:t>: - In our daily life, we often notice in Tweeter or other social media platforms</w:t>
      </w:r>
      <w:r w:rsidR="00AD7F97">
        <w:rPr>
          <w:sz w:val="24"/>
          <w:szCs w:val="24"/>
        </w:rPr>
        <w:t>,</w:t>
      </w:r>
      <w:r w:rsidR="00EA1411">
        <w:rPr>
          <w:sz w:val="24"/>
          <w:szCs w:val="24"/>
        </w:rPr>
        <w:t xml:space="preserve"> people use Hindi words with English texts in between while communicating or reviewing any products or thoughts. If we need to deal with those kind of data we need to process those Hindi words to get any meaningful information. We </w:t>
      </w:r>
      <w:r w:rsidR="00EA1411" w:rsidRPr="00EA1411">
        <w:rPr>
          <w:sz w:val="24"/>
          <w:szCs w:val="24"/>
        </w:rPr>
        <w:t>can use a </w:t>
      </w:r>
      <w:hyperlink r:id="rId9" w:history="1">
        <w:r w:rsidR="00EA1411" w:rsidRPr="00EA1411">
          <w:rPr>
            <w:sz w:val="24"/>
            <w:szCs w:val="24"/>
          </w:rPr>
          <w:t>phonetic algorithm</w:t>
        </w:r>
      </w:hyperlink>
      <w:r w:rsidR="00EA1411" w:rsidRPr="00EA1411">
        <w:rPr>
          <w:sz w:val="24"/>
          <w:szCs w:val="24"/>
        </w:rPr>
        <w:t xml:space="preserve"> like </w:t>
      </w:r>
      <w:proofErr w:type="spellStart"/>
      <w:r w:rsidR="00EA1411" w:rsidRPr="00EA1411">
        <w:rPr>
          <w:sz w:val="24"/>
          <w:szCs w:val="24"/>
        </w:rPr>
        <w:t>soundex</w:t>
      </w:r>
      <w:proofErr w:type="spellEnd"/>
      <w:r w:rsidR="00EA1411" w:rsidRPr="00EA1411">
        <w:rPr>
          <w:sz w:val="24"/>
          <w:szCs w:val="24"/>
        </w:rPr>
        <w:t xml:space="preserve"> to deal with out-of-vocabulary ter</w:t>
      </w:r>
      <w:r w:rsidR="00EA1411">
        <w:rPr>
          <w:sz w:val="24"/>
          <w:szCs w:val="24"/>
        </w:rPr>
        <w:t>ms and to try to match them to H</w:t>
      </w:r>
      <w:r w:rsidR="00EA1411" w:rsidRPr="00EA1411">
        <w:rPr>
          <w:sz w:val="24"/>
          <w:szCs w:val="24"/>
        </w:rPr>
        <w:t xml:space="preserve">indi words. Then </w:t>
      </w:r>
      <w:r w:rsidR="00AD7F97">
        <w:rPr>
          <w:sz w:val="24"/>
          <w:szCs w:val="24"/>
        </w:rPr>
        <w:t xml:space="preserve">we </w:t>
      </w:r>
      <w:r w:rsidR="00EA1411">
        <w:rPr>
          <w:sz w:val="24"/>
          <w:szCs w:val="24"/>
        </w:rPr>
        <w:t>translate those Hindi</w:t>
      </w:r>
      <w:r w:rsidR="00EA1411" w:rsidRPr="00EA1411">
        <w:rPr>
          <w:sz w:val="24"/>
          <w:szCs w:val="24"/>
        </w:rPr>
        <w:t xml:space="preserve"> wor</w:t>
      </w:r>
      <w:r w:rsidR="00EA1411">
        <w:rPr>
          <w:sz w:val="24"/>
          <w:szCs w:val="24"/>
        </w:rPr>
        <w:t>ds into E</w:t>
      </w:r>
      <w:r w:rsidR="00EA1411" w:rsidRPr="00EA1411">
        <w:rPr>
          <w:sz w:val="24"/>
          <w:szCs w:val="24"/>
        </w:rPr>
        <w:t>nglish.</w:t>
      </w:r>
    </w:p>
    <w:p w:rsidR="00AD7F97" w:rsidRDefault="00AD7F97" w:rsidP="00AD7F97">
      <w:pPr>
        <w:shd w:val="clear" w:color="auto" w:fill="FFFFFF"/>
        <w:spacing w:before="100" w:beforeAutospacing="1" w:after="210" w:line="240" w:lineRule="auto"/>
        <w:ind w:left="450"/>
        <w:rPr>
          <w:sz w:val="24"/>
          <w:szCs w:val="24"/>
        </w:rPr>
      </w:pPr>
      <w:r>
        <w:rPr>
          <w:sz w:val="24"/>
          <w:szCs w:val="24"/>
        </w:rPr>
        <w:t xml:space="preserve"> </w:t>
      </w:r>
      <w:r>
        <w:rPr>
          <w:sz w:val="24"/>
          <w:szCs w:val="24"/>
        </w:rPr>
        <w:br/>
        <w:t xml:space="preserve">The process is as follows: </w:t>
      </w:r>
    </w:p>
    <w:p w:rsidR="00AD7F97" w:rsidRPr="00AD7F97" w:rsidRDefault="00AD7F97" w:rsidP="00AD7F97">
      <w:pPr>
        <w:numPr>
          <w:ilvl w:val="0"/>
          <w:numId w:val="3"/>
        </w:numPr>
        <w:shd w:val="clear" w:color="auto" w:fill="FFFFFF"/>
        <w:spacing w:before="100" w:beforeAutospacing="1" w:after="210" w:line="240" w:lineRule="auto"/>
        <w:ind w:left="450"/>
        <w:rPr>
          <w:sz w:val="24"/>
          <w:szCs w:val="24"/>
        </w:rPr>
      </w:pPr>
      <w:r>
        <w:rPr>
          <w:sz w:val="24"/>
          <w:szCs w:val="24"/>
        </w:rPr>
        <w:t xml:space="preserve">Transliterate the words in Hindi language script </w:t>
      </w:r>
      <w:r w:rsidRPr="00AD7F97">
        <w:rPr>
          <w:sz w:val="24"/>
          <w:szCs w:val="24"/>
        </w:rPr>
        <w:t>and loo</w:t>
      </w:r>
      <w:r>
        <w:rPr>
          <w:sz w:val="24"/>
          <w:szCs w:val="24"/>
        </w:rPr>
        <w:t xml:space="preserve">k up the words in Hindi </w:t>
      </w:r>
      <w:r w:rsidRPr="00AD7F97">
        <w:rPr>
          <w:sz w:val="24"/>
          <w:szCs w:val="24"/>
        </w:rPr>
        <w:t>dictionary for its existence. Check for spelling variations. If found tag them as such.</w:t>
      </w:r>
    </w:p>
    <w:p w:rsidR="00AD7F97" w:rsidRPr="00AD7F97" w:rsidRDefault="00AD7F97" w:rsidP="00AD7F97">
      <w:pPr>
        <w:numPr>
          <w:ilvl w:val="0"/>
          <w:numId w:val="3"/>
        </w:numPr>
        <w:shd w:val="clear" w:color="auto" w:fill="FFFFFF"/>
        <w:spacing w:before="100" w:beforeAutospacing="1" w:after="210" w:line="240" w:lineRule="auto"/>
        <w:ind w:left="450"/>
        <w:rPr>
          <w:sz w:val="24"/>
          <w:szCs w:val="24"/>
        </w:rPr>
      </w:pPr>
      <w:r w:rsidRPr="00AD7F97">
        <w:rPr>
          <w:sz w:val="24"/>
          <w:szCs w:val="24"/>
        </w:rPr>
        <w:t>Lookup all the words in English dictionary and tag them as such. If there is tie with the other language then use word frequency probability to break the tie.</w:t>
      </w:r>
    </w:p>
    <w:p w:rsidR="00AD7F97" w:rsidRPr="00AD7F97" w:rsidRDefault="00AD7F97" w:rsidP="00AD7F97">
      <w:pPr>
        <w:numPr>
          <w:ilvl w:val="0"/>
          <w:numId w:val="3"/>
        </w:numPr>
        <w:shd w:val="clear" w:color="auto" w:fill="FFFFFF"/>
        <w:spacing w:before="100" w:beforeAutospacing="1" w:after="210" w:line="240" w:lineRule="auto"/>
        <w:ind w:left="450"/>
        <w:rPr>
          <w:sz w:val="24"/>
          <w:szCs w:val="24"/>
        </w:rPr>
      </w:pPr>
      <w:r w:rsidRPr="00AD7F97">
        <w:rPr>
          <w:sz w:val="24"/>
          <w:szCs w:val="24"/>
        </w:rPr>
        <w:lastRenderedPageBreak/>
        <w:t>Loop up the sentiment scores from sentiwordnet o</w:t>
      </w:r>
      <w:r>
        <w:rPr>
          <w:sz w:val="24"/>
          <w:szCs w:val="24"/>
        </w:rPr>
        <w:t>f each Hindi words</w:t>
      </w:r>
      <w:r w:rsidRPr="00AD7F97">
        <w:rPr>
          <w:sz w:val="24"/>
          <w:szCs w:val="24"/>
        </w:rPr>
        <w:t xml:space="preserve">. </w:t>
      </w:r>
    </w:p>
    <w:p w:rsidR="00AD7F97" w:rsidRPr="00AD7F97" w:rsidRDefault="00AD7F97" w:rsidP="00AD7F97">
      <w:pPr>
        <w:numPr>
          <w:ilvl w:val="0"/>
          <w:numId w:val="3"/>
        </w:numPr>
        <w:shd w:val="clear" w:color="auto" w:fill="FFFFFF"/>
        <w:spacing w:before="100" w:beforeAutospacing="1" w:after="0" w:line="240" w:lineRule="auto"/>
        <w:ind w:left="450"/>
        <w:rPr>
          <w:sz w:val="24"/>
          <w:szCs w:val="24"/>
        </w:rPr>
      </w:pPr>
      <w:r w:rsidRPr="00AD7F97">
        <w:rPr>
          <w:sz w:val="24"/>
          <w:szCs w:val="24"/>
        </w:rPr>
        <w:t>Finally convert the words to features using ngrams with their corresponding sentiment scores and perform the cross — validation of training and test data to see the accuracy of results.</w:t>
      </w:r>
    </w:p>
    <w:p w:rsidR="001C6CC2" w:rsidRPr="001C6CC2" w:rsidRDefault="001C6CC2" w:rsidP="001C6CC2">
      <w:pPr>
        <w:ind w:left="360"/>
        <w:rPr>
          <w:sz w:val="24"/>
          <w:szCs w:val="24"/>
        </w:rPr>
      </w:pPr>
    </w:p>
    <w:p w:rsidR="001C6CC2" w:rsidRPr="00D64C84" w:rsidRDefault="001C6CC2" w:rsidP="001C6CC2">
      <w:pPr>
        <w:pStyle w:val="ListParagraph"/>
        <w:numPr>
          <w:ilvl w:val="0"/>
          <w:numId w:val="1"/>
        </w:numPr>
        <w:rPr>
          <w:b/>
          <w:sz w:val="28"/>
          <w:szCs w:val="28"/>
        </w:rPr>
      </w:pPr>
      <w:r w:rsidRPr="00D64C84">
        <w:rPr>
          <w:b/>
          <w:sz w:val="28"/>
          <w:szCs w:val="28"/>
        </w:rPr>
        <w:t xml:space="preserve">Write R code to connect with this public API - </w:t>
      </w:r>
      <w:hyperlink r:id="rId10" w:history="1">
        <w:r w:rsidRPr="00D64C84">
          <w:rPr>
            <w:b/>
            <w:sz w:val="28"/>
            <w:szCs w:val="28"/>
          </w:rPr>
          <w:t>http://www.omdbapi.com</w:t>
        </w:r>
      </w:hyperlink>
    </w:p>
    <w:p w:rsidR="001C6CC2" w:rsidRPr="001C6CC2" w:rsidRDefault="001C6CC2" w:rsidP="001C6CC2">
      <w:pPr>
        <w:ind w:left="360"/>
        <w:rPr>
          <w:sz w:val="24"/>
          <w:szCs w:val="24"/>
        </w:rPr>
      </w:pPr>
      <w:r>
        <w:rPr>
          <w:sz w:val="24"/>
          <w:szCs w:val="24"/>
        </w:rPr>
        <w:t>Answer</w:t>
      </w:r>
      <w:proofErr w:type="gramStart"/>
      <w:r>
        <w:rPr>
          <w:sz w:val="24"/>
          <w:szCs w:val="24"/>
        </w:rPr>
        <w:t>:-</w:t>
      </w:r>
      <w:proofErr w:type="gramEnd"/>
      <w:r>
        <w:rPr>
          <w:sz w:val="24"/>
          <w:szCs w:val="24"/>
        </w:rPr>
        <w:t xml:space="preserve"> </w:t>
      </w:r>
      <w:r w:rsidR="00897D60">
        <w:rPr>
          <w:sz w:val="24"/>
          <w:szCs w:val="24"/>
        </w:rPr>
        <w:t xml:space="preserve">  R</w:t>
      </w:r>
      <w:r w:rsidR="00897D60">
        <w:rPr>
          <w:sz w:val="24"/>
          <w:szCs w:val="24"/>
        </w:rPr>
        <w:t xml:space="preserve"> code has attached herewith as well as attached separately.</w:t>
      </w:r>
      <w:r w:rsidR="00897D60">
        <w:rPr>
          <w:sz w:val="24"/>
          <w:szCs w:val="24"/>
        </w:rPr>
        <w:t xml:space="preserve"> </w:t>
      </w:r>
      <w:r w:rsidR="00897D60">
        <w:rPr>
          <w:sz w:val="24"/>
          <w:szCs w:val="24"/>
        </w:rPr>
        <w:object w:dxaOrig="1095" w:dyaOrig="810">
          <v:shape id="_x0000_i1027" type="#_x0000_t75" style="width:54.45pt;height:40.7pt" o:ole="">
            <v:imagedata r:id="rId11" o:title=""/>
          </v:shape>
          <o:OLEObject Type="Embed" ProgID="Package" ShapeID="_x0000_i1027" DrawAspect="Content" ObjectID="_1605965056" r:id="rId12"/>
        </w:object>
      </w:r>
    </w:p>
    <w:p w:rsidR="001C6CC2" w:rsidRPr="00D64C84" w:rsidRDefault="001C6CC2" w:rsidP="001C6CC2">
      <w:pPr>
        <w:pStyle w:val="ListParagraph"/>
        <w:numPr>
          <w:ilvl w:val="0"/>
          <w:numId w:val="1"/>
        </w:numPr>
        <w:rPr>
          <w:b/>
          <w:sz w:val="28"/>
          <w:szCs w:val="28"/>
        </w:rPr>
      </w:pPr>
      <w:r w:rsidRPr="00D64C84">
        <w:rPr>
          <w:b/>
          <w:sz w:val="28"/>
          <w:szCs w:val="28"/>
        </w:rPr>
        <w:t>What are the different methods to deploy a model into production system?</w:t>
      </w:r>
    </w:p>
    <w:p w:rsidR="001C6CC2" w:rsidRDefault="001C6CC2" w:rsidP="001C6CC2">
      <w:pPr>
        <w:ind w:left="360"/>
        <w:rPr>
          <w:sz w:val="24"/>
          <w:szCs w:val="24"/>
        </w:rPr>
      </w:pPr>
      <w:r>
        <w:rPr>
          <w:sz w:val="24"/>
          <w:szCs w:val="24"/>
        </w:rPr>
        <w:t>Answer</w:t>
      </w:r>
      <w:r w:rsidR="00D911AD">
        <w:rPr>
          <w:sz w:val="24"/>
          <w:szCs w:val="24"/>
        </w:rPr>
        <w:t>: -</w:t>
      </w:r>
      <w:r>
        <w:rPr>
          <w:sz w:val="24"/>
          <w:szCs w:val="24"/>
        </w:rPr>
        <w:t xml:space="preserve"> </w:t>
      </w:r>
      <w:r w:rsidR="00D911AD">
        <w:rPr>
          <w:sz w:val="24"/>
          <w:szCs w:val="24"/>
        </w:rPr>
        <w:t xml:space="preserve">  There are two ways to deploy a solution or script to production system. </w:t>
      </w:r>
      <w:r w:rsidR="00D911AD">
        <w:rPr>
          <w:sz w:val="24"/>
          <w:szCs w:val="24"/>
        </w:rPr>
        <w:br/>
      </w:r>
    </w:p>
    <w:p w:rsidR="00D911AD" w:rsidRDefault="00D911AD" w:rsidP="00D911AD">
      <w:pPr>
        <w:pStyle w:val="ListParagraph"/>
        <w:numPr>
          <w:ilvl w:val="0"/>
          <w:numId w:val="2"/>
        </w:numPr>
        <w:rPr>
          <w:sz w:val="24"/>
          <w:szCs w:val="24"/>
        </w:rPr>
      </w:pPr>
      <w:r w:rsidRPr="00D911AD">
        <w:rPr>
          <w:b/>
          <w:i/>
          <w:sz w:val="24"/>
          <w:szCs w:val="24"/>
        </w:rPr>
        <w:t>Offline Methods: -</w:t>
      </w:r>
      <w:r>
        <w:rPr>
          <w:sz w:val="24"/>
          <w:szCs w:val="24"/>
        </w:rPr>
        <w:t xml:space="preserve"> In offline method of deployment we usually schedule a task in our UNIX or Windows Task scheduler which execute in a specific defined time and execute the code and store or send the output by email. </w:t>
      </w:r>
    </w:p>
    <w:p w:rsidR="00D911AD" w:rsidRPr="00D911AD" w:rsidRDefault="00D911AD" w:rsidP="00D911AD">
      <w:pPr>
        <w:pStyle w:val="ListParagraph"/>
        <w:numPr>
          <w:ilvl w:val="0"/>
          <w:numId w:val="2"/>
        </w:numPr>
        <w:rPr>
          <w:sz w:val="24"/>
          <w:szCs w:val="24"/>
        </w:rPr>
      </w:pPr>
      <w:r w:rsidRPr="00D911AD">
        <w:rPr>
          <w:b/>
          <w:i/>
          <w:sz w:val="24"/>
          <w:szCs w:val="24"/>
        </w:rPr>
        <w:t>Online Method: -</w:t>
      </w:r>
      <w:r w:rsidR="00EA1411">
        <w:rPr>
          <w:b/>
          <w:i/>
          <w:sz w:val="24"/>
          <w:szCs w:val="24"/>
        </w:rPr>
        <w:t xml:space="preserve">  </w:t>
      </w:r>
      <w:r>
        <w:rPr>
          <w:b/>
          <w:i/>
          <w:sz w:val="24"/>
          <w:szCs w:val="24"/>
        </w:rPr>
        <w:t xml:space="preserve"> </w:t>
      </w:r>
      <w:r>
        <w:rPr>
          <w:sz w:val="24"/>
          <w:szCs w:val="24"/>
        </w:rPr>
        <w:t xml:space="preserve">In online methods we host our solution or script in cloud. There are some tools </w:t>
      </w:r>
      <w:r w:rsidR="00EA1411">
        <w:rPr>
          <w:sz w:val="24"/>
          <w:szCs w:val="24"/>
        </w:rPr>
        <w:t>called RavoDeploy</w:t>
      </w:r>
      <w:r>
        <w:rPr>
          <w:sz w:val="24"/>
          <w:szCs w:val="24"/>
        </w:rPr>
        <w:t xml:space="preserve"> R, Orange which help to set the script in cloud. On click of a button using UI, it calls for a Function and that connect to the online script to those cloud platforms and execute accordingly and give us outputs.</w:t>
      </w:r>
      <w:r w:rsidR="00EA1411">
        <w:rPr>
          <w:sz w:val="24"/>
          <w:szCs w:val="24"/>
        </w:rPr>
        <w:br/>
        <w:t xml:space="preserve">                                  </w:t>
      </w:r>
      <w:r>
        <w:rPr>
          <w:sz w:val="24"/>
          <w:szCs w:val="24"/>
        </w:rPr>
        <w:t>We can use JAVA, .NET, VB or any other language to make a good UI.</w:t>
      </w:r>
      <w:r>
        <w:rPr>
          <w:sz w:val="24"/>
          <w:szCs w:val="24"/>
        </w:rPr>
        <w:br/>
        <w:t xml:space="preserve">                              </w:t>
      </w:r>
      <w:r w:rsidR="00EA1411">
        <w:rPr>
          <w:sz w:val="24"/>
          <w:szCs w:val="24"/>
        </w:rPr>
        <w:t xml:space="preserve">   </w:t>
      </w:r>
      <w:r>
        <w:rPr>
          <w:sz w:val="24"/>
          <w:szCs w:val="24"/>
        </w:rPr>
        <w:t xml:space="preserve"> Sometimes we use TSQL or PL-SQL </w:t>
      </w:r>
      <w:r w:rsidR="00EA1411">
        <w:rPr>
          <w:sz w:val="24"/>
          <w:szCs w:val="24"/>
        </w:rPr>
        <w:t>to connect to Databases to retrieve data. Then we use PMML (Pr</w:t>
      </w:r>
      <w:r w:rsidR="00897D60">
        <w:rPr>
          <w:sz w:val="24"/>
          <w:szCs w:val="24"/>
        </w:rPr>
        <w:t>edictive Model Markup Language)</w:t>
      </w:r>
      <w:r w:rsidR="00EA1411">
        <w:rPr>
          <w:sz w:val="24"/>
          <w:szCs w:val="24"/>
        </w:rPr>
        <w:t>, Tableau,</w:t>
      </w:r>
      <w:r w:rsidR="00897D60">
        <w:rPr>
          <w:sz w:val="24"/>
          <w:szCs w:val="24"/>
        </w:rPr>
        <w:t xml:space="preserve"> </w:t>
      </w:r>
      <w:proofErr w:type="spellStart"/>
      <w:r w:rsidR="00EA1411">
        <w:rPr>
          <w:sz w:val="24"/>
          <w:szCs w:val="24"/>
        </w:rPr>
        <w:t>PowerBI</w:t>
      </w:r>
      <w:proofErr w:type="spellEnd"/>
      <w:r w:rsidR="00EA1411">
        <w:rPr>
          <w:sz w:val="24"/>
          <w:szCs w:val="24"/>
        </w:rPr>
        <w:t xml:space="preserve"> or any other visualization tools to view models or outcomes in a structured form.</w:t>
      </w:r>
      <w:bookmarkStart w:id="0" w:name="_GoBack"/>
      <w:bookmarkEnd w:id="0"/>
    </w:p>
    <w:sectPr w:rsidR="00D911AD" w:rsidRPr="00D9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82D9D"/>
    <w:multiLevelType w:val="multilevel"/>
    <w:tmpl w:val="3342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17357"/>
    <w:multiLevelType w:val="hybridMultilevel"/>
    <w:tmpl w:val="F45AC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60538"/>
    <w:multiLevelType w:val="hybridMultilevel"/>
    <w:tmpl w:val="653E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50C87"/>
    <w:multiLevelType w:val="multilevel"/>
    <w:tmpl w:val="6E6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C2"/>
    <w:rsid w:val="000D2367"/>
    <w:rsid w:val="001C6CC2"/>
    <w:rsid w:val="006A420A"/>
    <w:rsid w:val="00897D60"/>
    <w:rsid w:val="008F36B8"/>
    <w:rsid w:val="00A65E00"/>
    <w:rsid w:val="00AD7F97"/>
    <w:rsid w:val="00D527FE"/>
    <w:rsid w:val="00D64C84"/>
    <w:rsid w:val="00D911AD"/>
    <w:rsid w:val="00EA1411"/>
    <w:rsid w:val="00F6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AE32B-AFF5-4BDA-B2B7-64292B0F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C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6CC2"/>
    <w:pPr>
      <w:ind w:left="720"/>
      <w:contextualSpacing/>
    </w:pPr>
  </w:style>
  <w:style w:type="character" w:styleId="Hyperlink">
    <w:name w:val="Hyperlink"/>
    <w:basedOn w:val="DefaultParagraphFont"/>
    <w:uiPriority w:val="99"/>
    <w:unhideWhenUsed/>
    <w:rsid w:val="001C6CC2"/>
    <w:rPr>
      <w:color w:val="0563C1" w:themeColor="hyperlink"/>
      <w:u w:val="single"/>
    </w:rPr>
  </w:style>
  <w:style w:type="paragraph" w:styleId="NormalWeb">
    <w:name w:val="Normal (Web)"/>
    <w:basedOn w:val="Normal"/>
    <w:uiPriority w:val="99"/>
    <w:semiHidden/>
    <w:unhideWhenUsed/>
    <w:rsid w:val="00D527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27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90097">
      <w:bodyDiv w:val="1"/>
      <w:marLeft w:val="0"/>
      <w:marRight w:val="0"/>
      <w:marTop w:val="0"/>
      <w:marBottom w:val="0"/>
      <w:divBdr>
        <w:top w:val="none" w:sz="0" w:space="0" w:color="auto"/>
        <w:left w:val="none" w:sz="0" w:space="0" w:color="auto"/>
        <w:bottom w:val="none" w:sz="0" w:space="0" w:color="auto"/>
        <w:right w:val="none" w:sz="0" w:space="0" w:color="auto"/>
      </w:divBdr>
    </w:div>
    <w:div w:id="453405740">
      <w:bodyDiv w:val="1"/>
      <w:marLeft w:val="0"/>
      <w:marRight w:val="0"/>
      <w:marTop w:val="0"/>
      <w:marBottom w:val="0"/>
      <w:divBdr>
        <w:top w:val="none" w:sz="0" w:space="0" w:color="auto"/>
        <w:left w:val="none" w:sz="0" w:space="0" w:color="auto"/>
        <w:bottom w:val="none" w:sz="0" w:space="0" w:color="auto"/>
        <w:right w:val="none" w:sz="0" w:space="0" w:color="auto"/>
      </w:divBdr>
    </w:div>
    <w:div w:id="185055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emf"/><Relationship Id="rId5" Type="http://schemas.openxmlformats.org/officeDocument/2006/relationships/image" Target="media/image1.emf"/><Relationship Id="rId10" Type="http://schemas.openxmlformats.org/officeDocument/2006/relationships/hyperlink" Target="http://www.omdbapi.com" TargetMode="External"/><Relationship Id="rId4" Type="http://schemas.openxmlformats.org/officeDocument/2006/relationships/webSettings" Target="webSettings.xml"/><Relationship Id="rId9" Type="http://schemas.openxmlformats.org/officeDocument/2006/relationships/hyperlink" Target="https://en.wikipedia.org/wiki/Phonetic_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Debarun Banerjee</dc:creator>
  <cp:keywords/>
  <dc:description/>
  <cp:lastModifiedBy>TCS-Sharepoint Support</cp:lastModifiedBy>
  <cp:revision>3</cp:revision>
  <dcterms:created xsi:type="dcterms:W3CDTF">2018-12-09T07:15:00Z</dcterms:created>
  <dcterms:modified xsi:type="dcterms:W3CDTF">2018-12-10T11:08:00Z</dcterms:modified>
</cp:coreProperties>
</file>