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6E99A" w14:textId="77777777" w:rsidR="00DC2B8E" w:rsidRDefault="00DC2B8E" w:rsidP="00DC2B8E">
      <w:pPr>
        <w:pStyle w:val="NormalWeb"/>
        <w:rPr>
          <w:rFonts w:ascii="inherit" w:hAnsi="inherit"/>
        </w:rPr>
      </w:pPr>
      <w:r>
        <w:rPr>
          <w:rStyle w:val="Strong"/>
          <w:rFonts w:ascii="inherit" w:hAnsi="inherit"/>
        </w:rPr>
        <w:t xml:space="preserve">DESCRIPTION: </w:t>
      </w:r>
      <w:r>
        <w:rPr>
          <w:rFonts w:ascii="inherit" w:hAnsi="inherit"/>
        </w:rPr>
        <w:t>Predict cancer mortality rates for US counties.</w:t>
      </w:r>
    </w:p>
    <w:p w14:paraId="098C732B" w14:textId="77777777" w:rsidR="00DC2B8E" w:rsidRDefault="00DC2B8E" w:rsidP="00DC2B8E">
      <w:pPr>
        <w:pStyle w:val="NormalWeb"/>
        <w:rPr>
          <w:rFonts w:ascii="inherit" w:hAnsi="inherit"/>
        </w:rPr>
      </w:pPr>
    </w:p>
    <w:p w14:paraId="6C2AF144" w14:textId="77777777" w:rsidR="00DC2B8E" w:rsidRDefault="00DC2B8E" w:rsidP="00DC2B8E">
      <w:pPr>
        <w:pStyle w:val="NormalWeb"/>
        <w:rPr>
          <w:rFonts w:ascii="inherit" w:hAnsi="inherit"/>
        </w:rPr>
      </w:pPr>
      <w:r>
        <w:rPr>
          <w:rStyle w:val="Strong"/>
          <w:rFonts w:ascii="inherit" w:hAnsi="inherit"/>
        </w:rPr>
        <w:t>YOUR TASK:</w:t>
      </w:r>
      <w:r>
        <w:rPr>
          <w:rFonts w:ascii="inherit" w:hAnsi="inherit"/>
        </w:rPr>
        <w:t xml:space="preserve"> Build a multivariate Ordinary Least Squares regression model to predict "</w:t>
      </w:r>
      <w:proofErr w:type="spellStart"/>
      <w:r>
        <w:rPr>
          <w:rFonts w:ascii="inherit" w:hAnsi="inherit"/>
        </w:rPr>
        <w:t>TARGET_deathRate</w:t>
      </w:r>
      <w:proofErr w:type="spellEnd"/>
      <w:r>
        <w:rPr>
          <w:rFonts w:ascii="inherit" w:hAnsi="inherit"/>
        </w:rPr>
        <w:t>"</w:t>
      </w:r>
    </w:p>
    <w:p w14:paraId="4676A3D5" w14:textId="77777777" w:rsidR="00DC2B8E" w:rsidRDefault="00DC2B8E" w:rsidP="00DC2B8E">
      <w:pPr>
        <w:pStyle w:val="NormalWeb"/>
        <w:rPr>
          <w:rFonts w:ascii="inherit" w:hAnsi="inherit"/>
        </w:rPr>
      </w:pPr>
    </w:p>
    <w:p w14:paraId="5077EC08" w14:textId="77777777" w:rsidR="00DC2B8E" w:rsidRDefault="00DC2B8E" w:rsidP="00DC2B8E">
      <w:pPr>
        <w:pStyle w:val="NormalWeb"/>
        <w:rPr>
          <w:rFonts w:ascii="inherit" w:hAnsi="inherit"/>
        </w:rPr>
      </w:pPr>
      <w:r>
        <w:rPr>
          <w:rStyle w:val="Strong"/>
          <w:rFonts w:ascii="inherit" w:hAnsi="inherit"/>
        </w:rPr>
        <w:t>DELIVERABLES:</w:t>
      </w:r>
    </w:p>
    <w:p w14:paraId="23A6DDF4" w14:textId="77777777" w:rsidR="00DC2B8E" w:rsidRDefault="00DC2B8E" w:rsidP="00DC2B8E">
      <w:pPr>
        <w:pStyle w:val="NormalWeb"/>
        <w:rPr>
          <w:rFonts w:ascii="inherit" w:hAnsi="inherit"/>
        </w:rPr>
      </w:pPr>
      <w:r>
        <w:rPr>
          <w:rFonts w:ascii="inherit" w:hAnsi="inherit"/>
        </w:rPr>
        <w:t xml:space="preserve">a. A </w:t>
      </w:r>
      <w:proofErr w:type="spellStart"/>
      <w:r>
        <w:rPr>
          <w:rFonts w:ascii="inherit" w:hAnsi="inherit"/>
        </w:rPr>
        <w:t>Jupyter</w:t>
      </w:r>
      <w:proofErr w:type="spellEnd"/>
      <w:r>
        <w:rPr>
          <w:rFonts w:ascii="inherit" w:hAnsi="inherit"/>
        </w:rPr>
        <w:t xml:space="preserve"> Notebook having all your compiled code.</w:t>
      </w:r>
    </w:p>
    <w:p w14:paraId="539D9475" w14:textId="77777777" w:rsidR="00DC2B8E" w:rsidRDefault="00DC2B8E" w:rsidP="00DC2B8E">
      <w:pPr>
        <w:pStyle w:val="NormalWeb"/>
        <w:rPr>
          <w:rFonts w:ascii="inherit" w:hAnsi="inherit"/>
        </w:rPr>
      </w:pPr>
      <w:r>
        <w:rPr>
          <w:rFonts w:ascii="inherit" w:hAnsi="inherit"/>
        </w:rPr>
        <w:t>b. A PPT having all your analysis process and results.</w:t>
      </w:r>
    </w:p>
    <w:p w14:paraId="5F553CE5" w14:textId="77777777" w:rsidR="00DC2B8E" w:rsidRDefault="00DC2B8E" w:rsidP="00DC2B8E">
      <w:pPr>
        <w:pStyle w:val="NormalWeb"/>
        <w:rPr>
          <w:rFonts w:ascii="inherit" w:hAnsi="inherit"/>
        </w:rPr>
      </w:pPr>
    </w:p>
    <w:p w14:paraId="640E08B6" w14:textId="77777777" w:rsidR="00DC2B8E" w:rsidRDefault="00DC2B8E" w:rsidP="00DC2B8E">
      <w:pPr>
        <w:pStyle w:val="NormalWeb"/>
        <w:rPr>
          <w:rFonts w:ascii="inherit" w:hAnsi="inherit"/>
        </w:rPr>
      </w:pPr>
      <w:r>
        <w:rPr>
          <w:rStyle w:val="Strong"/>
          <w:rFonts w:ascii="inherit" w:hAnsi="inherit"/>
        </w:rPr>
        <w:t>DATA DICTIONARY:</w:t>
      </w:r>
    </w:p>
    <w:p w14:paraId="09712110" w14:textId="77777777" w:rsidR="00DC2B8E" w:rsidRDefault="00DC2B8E" w:rsidP="00DC2B8E">
      <w:pPr>
        <w:pStyle w:val="NormalWeb"/>
        <w:rPr>
          <w:rFonts w:ascii="inherit" w:hAnsi="inherit"/>
        </w:rPr>
      </w:pPr>
      <w:proofErr w:type="spellStart"/>
      <w:r>
        <w:rPr>
          <w:rStyle w:val="Strong"/>
          <w:rFonts w:ascii="inherit" w:hAnsi="inherit"/>
        </w:rPr>
        <w:t>TARGET_deathRate</w:t>
      </w:r>
      <w:proofErr w:type="spellEnd"/>
      <w:r>
        <w:rPr>
          <w:rStyle w:val="Strong"/>
          <w:rFonts w:ascii="inherit" w:hAnsi="inherit"/>
        </w:rPr>
        <w:t>:</w:t>
      </w:r>
      <w:r>
        <w:rPr>
          <w:rFonts w:ascii="inherit" w:hAnsi="inherit"/>
        </w:rPr>
        <w:t> Dependent variable. Mean </w:t>
      </w:r>
      <w:r>
        <w:rPr>
          <w:rStyle w:val="Emphasis"/>
          <w:rFonts w:ascii="inherit" w:hAnsi="inherit"/>
        </w:rPr>
        <w:t>per capita</w:t>
      </w:r>
      <w:r>
        <w:rPr>
          <w:rFonts w:ascii="inherit" w:hAnsi="inherit"/>
        </w:rPr>
        <w:t> (100,000) cancer mortalities(</w:t>
      </w:r>
      <w:r>
        <w:rPr>
          <w:rStyle w:val="Emphasis"/>
          <w:rFonts w:ascii="inherit" w:hAnsi="inherit"/>
        </w:rPr>
        <w:t>a</w:t>
      </w:r>
      <w:r>
        <w:rPr>
          <w:rFonts w:ascii="inherit" w:hAnsi="inherit"/>
        </w:rPr>
        <w:t>)</w:t>
      </w:r>
    </w:p>
    <w:p w14:paraId="540E085A" w14:textId="77777777" w:rsidR="00DC2B8E" w:rsidRDefault="00DC2B8E" w:rsidP="00DC2B8E">
      <w:pPr>
        <w:pStyle w:val="NormalWeb"/>
        <w:rPr>
          <w:rFonts w:ascii="inherit" w:hAnsi="inherit"/>
        </w:rPr>
      </w:pPr>
      <w:proofErr w:type="spellStart"/>
      <w:r>
        <w:rPr>
          <w:rStyle w:val="Strong"/>
          <w:rFonts w:ascii="inherit" w:hAnsi="inherit"/>
        </w:rPr>
        <w:t>avgAnnCount</w:t>
      </w:r>
      <w:proofErr w:type="spellEnd"/>
      <w:r>
        <w:rPr>
          <w:rStyle w:val="Strong"/>
          <w:rFonts w:ascii="inherit" w:hAnsi="inherit"/>
        </w:rPr>
        <w:t>:</w:t>
      </w:r>
      <w:r>
        <w:rPr>
          <w:rFonts w:ascii="inherit" w:hAnsi="inherit"/>
        </w:rPr>
        <w:t> Mean number of reported cases of cancer diagnosed annually(</w:t>
      </w:r>
      <w:r>
        <w:rPr>
          <w:rStyle w:val="Emphasis"/>
          <w:rFonts w:ascii="inherit" w:hAnsi="inherit"/>
        </w:rPr>
        <w:t>a</w:t>
      </w:r>
      <w:r>
        <w:rPr>
          <w:rFonts w:ascii="inherit" w:hAnsi="inherit"/>
        </w:rPr>
        <w:t>)</w:t>
      </w:r>
    </w:p>
    <w:p w14:paraId="39633E9C" w14:textId="77777777" w:rsidR="00DC2B8E" w:rsidRDefault="00DC2B8E" w:rsidP="00DC2B8E">
      <w:pPr>
        <w:pStyle w:val="NormalWeb"/>
        <w:rPr>
          <w:rFonts w:ascii="inherit" w:hAnsi="inherit"/>
        </w:rPr>
      </w:pPr>
      <w:proofErr w:type="spellStart"/>
      <w:r>
        <w:rPr>
          <w:rStyle w:val="Strong"/>
          <w:rFonts w:ascii="inherit" w:hAnsi="inherit"/>
        </w:rPr>
        <w:t>avgDeathsPerYear</w:t>
      </w:r>
      <w:proofErr w:type="spellEnd"/>
      <w:r>
        <w:rPr>
          <w:rStyle w:val="Strong"/>
          <w:rFonts w:ascii="inherit" w:hAnsi="inherit"/>
        </w:rPr>
        <w:t>:</w:t>
      </w:r>
      <w:r>
        <w:rPr>
          <w:rFonts w:ascii="inherit" w:hAnsi="inherit"/>
        </w:rPr>
        <w:t> Mean number of reported mortalities due to cancer(</w:t>
      </w:r>
      <w:r>
        <w:rPr>
          <w:rStyle w:val="Emphasis"/>
          <w:rFonts w:ascii="inherit" w:hAnsi="inherit"/>
        </w:rPr>
        <w:t>a</w:t>
      </w:r>
      <w:r>
        <w:rPr>
          <w:rFonts w:ascii="inherit" w:hAnsi="inherit"/>
        </w:rPr>
        <w:t>)</w:t>
      </w:r>
    </w:p>
    <w:p w14:paraId="2F65BF50" w14:textId="77777777" w:rsidR="00DC2B8E" w:rsidRDefault="00DC2B8E" w:rsidP="00DC2B8E">
      <w:pPr>
        <w:pStyle w:val="NormalWeb"/>
        <w:rPr>
          <w:rFonts w:ascii="inherit" w:hAnsi="inherit"/>
        </w:rPr>
      </w:pPr>
      <w:proofErr w:type="spellStart"/>
      <w:r>
        <w:rPr>
          <w:rStyle w:val="Strong"/>
          <w:rFonts w:ascii="inherit" w:hAnsi="inherit"/>
        </w:rPr>
        <w:t>incidenceRate</w:t>
      </w:r>
      <w:proofErr w:type="spellEnd"/>
      <w:r>
        <w:rPr>
          <w:rStyle w:val="Strong"/>
          <w:rFonts w:ascii="inherit" w:hAnsi="inherit"/>
        </w:rPr>
        <w:t>:</w:t>
      </w:r>
      <w:r>
        <w:rPr>
          <w:rFonts w:ascii="inherit" w:hAnsi="inherit"/>
        </w:rPr>
        <w:t> Mean </w:t>
      </w:r>
      <w:r>
        <w:rPr>
          <w:rStyle w:val="Emphasis"/>
          <w:rFonts w:ascii="inherit" w:hAnsi="inherit"/>
        </w:rPr>
        <w:t>per capita</w:t>
      </w:r>
      <w:r>
        <w:rPr>
          <w:rFonts w:ascii="inherit" w:hAnsi="inherit"/>
        </w:rPr>
        <w:t xml:space="preserve"> (100,000) cancer </w:t>
      </w:r>
      <w:proofErr w:type="spellStart"/>
      <w:r>
        <w:rPr>
          <w:rFonts w:ascii="inherit" w:hAnsi="inherit"/>
        </w:rPr>
        <w:t>diagoses</w:t>
      </w:r>
      <w:proofErr w:type="spellEnd"/>
      <w:r>
        <w:rPr>
          <w:rFonts w:ascii="inherit" w:hAnsi="inherit"/>
        </w:rPr>
        <w:t>(</w:t>
      </w:r>
      <w:r>
        <w:rPr>
          <w:rStyle w:val="Emphasis"/>
          <w:rFonts w:ascii="inherit" w:hAnsi="inherit"/>
        </w:rPr>
        <w:t>a</w:t>
      </w:r>
      <w:r>
        <w:rPr>
          <w:rFonts w:ascii="inherit" w:hAnsi="inherit"/>
        </w:rPr>
        <w:t>)</w:t>
      </w:r>
    </w:p>
    <w:p w14:paraId="6D693554" w14:textId="77777777" w:rsidR="00DC2B8E" w:rsidRDefault="00DC2B8E" w:rsidP="00DC2B8E">
      <w:pPr>
        <w:pStyle w:val="NormalWeb"/>
        <w:rPr>
          <w:rFonts w:ascii="inherit" w:hAnsi="inherit"/>
        </w:rPr>
      </w:pPr>
      <w:proofErr w:type="spellStart"/>
      <w:r>
        <w:rPr>
          <w:rStyle w:val="Strong"/>
          <w:rFonts w:ascii="inherit" w:hAnsi="inherit"/>
        </w:rPr>
        <w:t>medianIncome</w:t>
      </w:r>
      <w:proofErr w:type="spellEnd"/>
      <w:r>
        <w:rPr>
          <w:rStyle w:val="Strong"/>
          <w:rFonts w:ascii="inherit" w:hAnsi="inherit"/>
        </w:rPr>
        <w:t>:</w:t>
      </w:r>
      <w:r>
        <w:rPr>
          <w:rFonts w:ascii="inherit" w:hAnsi="inherit"/>
        </w:rPr>
        <w:t> Median income per county (</w:t>
      </w:r>
      <w:r>
        <w:rPr>
          <w:rStyle w:val="Emphasis"/>
          <w:rFonts w:ascii="inherit" w:hAnsi="inherit"/>
        </w:rPr>
        <w:t>b</w:t>
      </w:r>
      <w:r>
        <w:rPr>
          <w:rFonts w:ascii="inherit" w:hAnsi="inherit"/>
        </w:rPr>
        <w:t>)</w:t>
      </w:r>
    </w:p>
    <w:p w14:paraId="782FCC7A" w14:textId="77777777" w:rsidR="00DC2B8E" w:rsidRDefault="00DC2B8E" w:rsidP="00DC2B8E">
      <w:pPr>
        <w:pStyle w:val="NormalWeb"/>
        <w:rPr>
          <w:rFonts w:ascii="inherit" w:hAnsi="inherit"/>
        </w:rPr>
      </w:pPr>
      <w:r>
        <w:rPr>
          <w:rStyle w:val="Strong"/>
          <w:rFonts w:ascii="inherit" w:hAnsi="inherit"/>
        </w:rPr>
        <w:t>popEst2015:</w:t>
      </w:r>
      <w:r>
        <w:rPr>
          <w:rFonts w:ascii="inherit" w:hAnsi="inherit"/>
        </w:rPr>
        <w:t> Population of county (</w:t>
      </w:r>
      <w:r>
        <w:rPr>
          <w:rStyle w:val="Emphasis"/>
          <w:rFonts w:ascii="inherit" w:hAnsi="inherit"/>
        </w:rPr>
        <w:t>b</w:t>
      </w:r>
      <w:r>
        <w:rPr>
          <w:rFonts w:ascii="inherit" w:hAnsi="inherit"/>
        </w:rPr>
        <w:t>)</w:t>
      </w:r>
    </w:p>
    <w:p w14:paraId="5CC452FD" w14:textId="77777777" w:rsidR="00DC2B8E" w:rsidRDefault="00DC2B8E" w:rsidP="00DC2B8E">
      <w:pPr>
        <w:pStyle w:val="NormalWeb"/>
        <w:rPr>
          <w:rFonts w:ascii="inherit" w:hAnsi="inherit"/>
        </w:rPr>
      </w:pPr>
      <w:proofErr w:type="spellStart"/>
      <w:r>
        <w:rPr>
          <w:rStyle w:val="Strong"/>
          <w:rFonts w:ascii="inherit" w:hAnsi="inherit"/>
        </w:rPr>
        <w:t>povertyPercent</w:t>
      </w:r>
      <w:proofErr w:type="spellEnd"/>
      <w:r>
        <w:rPr>
          <w:rStyle w:val="Strong"/>
          <w:rFonts w:ascii="inherit" w:hAnsi="inherit"/>
        </w:rPr>
        <w:t>:</w:t>
      </w:r>
      <w:r>
        <w:rPr>
          <w:rFonts w:ascii="inherit" w:hAnsi="inherit"/>
        </w:rPr>
        <w:t> Percent of populace in poverty (</w:t>
      </w:r>
      <w:r>
        <w:rPr>
          <w:rStyle w:val="Emphasis"/>
          <w:rFonts w:ascii="inherit" w:hAnsi="inherit"/>
        </w:rPr>
        <w:t>b</w:t>
      </w:r>
      <w:r>
        <w:rPr>
          <w:rFonts w:ascii="inherit" w:hAnsi="inherit"/>
        </w:rPr>
        <w:t>)</w:t>
      </w:r>
    </w:p>
    <w:p w14:paraId="72B098B0" w14:textId="77777777" w:rsidR="00DC2B8E" w:rsidRDefault="00DC2B8E" w:rsidP="00DC2B8E">
      <w:pPr>
        <w:pStyle w:val="NormalWeb"/>
        <w:rPr>
          <w:rFonts w:ascii="inherit" w:hAnsi="inherit"/>
        </w:rPr>
      </w:pPr>
      <w:proofErr w:type="spellStart"/>
      <w:r>
        <w:rPr>
          <w:rStyle w:val="Strong"/>
          <w:rFonts w:ascii="inherit" w:hAnsi="inherit"/>
        </w:rPr>
        <w:t>studyPerCap</w:t>
      </w:r>
      <w:proofErr w:type="spellEnd"/>
      <w:r>
        <w:rPr>
          <w:rStyle w:val="Strong"/>
          <w:rFonts w:ascii="inherit" w:hAnsi="inherit"/>
        </w:rPr>
        <w:t>:</w:t>
      </w:r>
      <w:r>
        <w:rPr>
          <w:rFonts w:ascii="inherit" w:hAnsi="inherit"/>
        </w:rPr>
        <w:t> </w:t>
      </w:r>
      <w:r>
        <w:rPr>
          <w:rStyle w:val="Emphasis"/>
          <w:rFonts w:ascii="inherit" w:hAnsi="inherit"/>
        </w:rPr>
        <w:t>Per capita</w:t>
      </w:r>
      <w:r>
        <w:rPr>
          <w:rFonts w:ascii="inherit" w:hAnsi="inherit"/>
        </w:rPr>
        <w:t> number of cancer-related clinical trials per county (</w:t>
      </w:r>
      <w:r>
        <w:rPr>
          <w:rStyle w:val="Emphasis"/>
          <w:rFonts w:ascii="inherit" w:hAnsi="inherit"/>
        </w:rPr>
        <w:t>a</w:t>
      </w:r>
      <w:r>
        <w:rPr>
          <w:rFonts w:ascii="inherit" w:hAnsi="inherit"/>
        </w:rPr>
        <w:t>)</w:t>
      </w:r>
    </w:p>
    <w:p w14:paraId="7BDE7D89" w14:textId="77777777" w:rsidR="00DC2B8E" w:rsidRDefault="00DC2B8E" w:rsidP="00DC2B8E">
      <w:pPr>
        <w:pStyle w:val="NormalWeb"/>
        <w:rPr>
          <w:rFonts w:ascii="inherit" w:hAnsi="inherit"/>
        </w:rPr>
      </w:pPr>
      <w:proofErr w:type="spellStart"/>
      <w:r>
        <w:rPr>
          <w:rStyle w:val="Strong"/>
          <w:rFonts w:ascii="inherit" w:hAnsi="inherit"/>
        </w:rPr>
        <w:t>binnedInc</w:t>
      </w:r>
      <w:proofErr w:type="spellEnd"/>
      <w:r>
        <w:rPr>
          <w:rStyle w:val="Strong"/>
          <w:rFonts w:ascii="inherit" w:hAnsi="inherit"/>
        </w:rPr>
        <w:t>:</w:t>
      </w:r>
      <w:r>
        <w:rPr>
          <w:rFonts w:ascii="inherit" w:hAnsi="inherit"/>
        </w:rPr>
        <w:t> Median income per capita binned by decile (</w:t>
      </w:r>
      <w:r>
        <w:rPr>
          <w:rStyle w:val="Emphasis"/>
          <w:rFonts w:ascii="inherit" w:hAnsi="inherit"/>
        </w:rPr>
        <w:t>b</w:t>
      </w:r>
      <w:r>
        <w:rPr>
          <w:rFonts w:ascii="inherit" w:hAnsi="inherit"/>
        </w:rPr>
        <w:t>)</w:t>
      </w:r>
    </w:p>
    <w:p w14:paraId="2182FCAA" w14:textId="77777777" w:rsidR="00DC2B8E" w:rsidRDefault="00DC2B8E" w:rsidP="00DC2B8E">
      <w:pPr>
        <w:pStyle w:val="NormalWeb"/>
        <w:rPr>
          <w:rFonts w:ascii="inherit" w:hAnsi="inherit"/>
        </w:rPr>
      </w:pPr>
      <w:proofErr w:type="spellStart"/>
      <w:r>
        <w:rPr>
          <w:rStyle w:val="Strong"/>
          <w:rFonts w:ascii="inherit" w:hAnsi="inherit"/>
        </w:rPr>
        <w:t>MedianAge</w:t>
      </w:r>
      <w:proofErr w:type="spellEnd"/>
      <w:r>
        <w:rPr>
          <w:rStyle w:val="Strong"/>
          <w:rFonts w:ascii="inherit" w:hAnsi="inherit"/>
        </w:rPr>
        <w:t>:</w:t>
      </w:r>
      <w:r>
        <w:rPr>
          <w:rFonts w:ascii="inherit" w:hAnsi="inherit"/>
        </w:rPr>
        <w:t> Median age of county residents (</w:t>
      </w:r>
      <w:r>
        <w:rPr>
          <w:rStyle w:val="Emphasis"/>
          <w:rFonts w:ascii="inherit" w:hAnsi="inherit"/>
        </w:rPr>
        <w:t>b</w:t>
      </w:r>
      <w:r>
        <w:rPr>
          <w:rFonts w:ascii="inherit" w:hAnsi="inherit"/>
        </w:rPr>
        <w:t>)</w:t>
      </w:r>
    </w:p>
    <w:p w14:paraId="3923BE08" w14:textId="77777777" w:rsidR="00DC2B8E" w:rsidRDefault="00DC2B8E" w:rsidP="00DC2B8E">
      <w:pPr>
        <w:pStyle w:val="NormalWeb"/>
        <w:rPr>
          <w:rFonts w:ascii="inherit" w:hAnsi="inherit"/>
        </w:rPr>
      </w:pPr>
      <w:proofErr w:type="spellStart"/>
      <w:r>
        <w:rPr>
          <w:rStyle w:val="Strong"/>
          <w:rFonts w:ascii="inherit" w:hAnsi="inherit"/>
        </w:rPr>
        <w:t>MedianAgeMale</w:t>
      </w:r>
      <w:proofErr w:type="spellEnd"/>
      <w:r>
        <w:rPr>
          <w:rStyle w:val="Strong"/>
          <w:rFonts w:ascii="inherit" w:hAnsi="inherit"/>
        </w:rPr>
        <w:t>:</w:t>
      </w:r>
      <w:r>
        <w:rPr>
          <w:rFonts w:ascii="inherit" w:hAnsi="inherit"/>
        </w:rPr>
        <w:t> Median age of male county residents (</w:t>
      </w:r>
      <w:r>
        <w:rPr>
          <w:rStyle w:val="Emphasis"/>
          <w:rFonts w:ascii="inherit" w:hAnsi="inherit"/>
        </w:rPr>
        <w:t>b</w:t>
      </w:r>
      <w:r>
        <w:rPr>
          <w:rFonts w:ascii="inherit" w:hAnsi="inherit"/>
        </w:rPr>
        <w:t>)</w:t>
      </w:r>
    </w:p>
    <w:p w14:paraId="2B3DFC32" w14:textId="77777777" w:rsidR="00DC2B8E" w:rsidRDefault="00DC2B8E" w:rsidP="00DC2B8E">
      <w:pPr>
        <w:pStyle w:val="NormalWeb"/>
        <w:rPr>
          <w:rFonts w:ascii="inherit" w:hAnsi="inherit"/>
        </w:rPr>
      </w:pPr>
      <w:proofErr w:type="spellStart"/>
      <w:r>
        <w:rPr>
          <w:rStyle w:val="Strong"/>
          <w:rFonts w:ascii="inherit" w:hAnsi="inherit"/>
        </w:rPr>
        <w:t>MedianAgeFemale</w:t>
      </w:r>
      <w:proofErr w:type="spellEnd"/>
      <w:r>
        <w:rPr>
          <w:rStyle w:val="Strong"/>
          <w:rFonts w:ascii="inherit" w:hAnsi="inherit"/>
        </w:rPr>
        <w:t>:</w:t>
      </w:r>
      <w:r>
        <w:rPr>
          <w:rFonts w:ascii="inherit" w:hAnsi="inherit"/>
        </w:rPr>
        <w:t> Median age of female county residents (</w:t>
      </w:r>
      <w:r>
        <w:rPr>
          <w:rStyle w:val="Emphasis"/>
          <w:rFonts w:ascii="inherit" w:hAnsi="inherit"/>
        </w:rPr>
        <w:t>b</w:t>
      </w:r>
      <w:r>
        <w:rPr>
          <w:rFonts w:ascii="inherit" w:hAnsi="inherit"/>
        </w:rPr>
        <w:t>)</w:t>
      </w:r>
    </w:p>
    <w:p w14:paraId="0400C1FD" w14:textId="77777777" w:rsidR="00DC2B8E" w:rsidRDefault="00DC2B8E" w:rsidP="00DC2B8E">
      <w:pPr>
        <w:pStyle w:val="NormalWeb"/>
        <w:rPr>
          <w:rFonts w:ascii="inherit" w:hAnsi="inherit"/>
        </w:rPr>
      </w:pPr>
      <w:r>
        <w:rPr>
          <w:rStyle w:val="Strong"/>
          <w:rFonts w:ascii="inherit" w:hAnsi="inherit"/>
        </w:rPr>
        <w:t>Geography:</w:t>
      </w:r>
      <w:r>
        <w:rPr>
          <w:rFonts w:ascii="inherit" w:hAnsi="inherit"/>
        </w:rPr>
        <w:t> County name (</w:t>
      </w:r>
      <w:r>
        <w:rPr>
          <w:rStyle w:val="Emphasis"/>
          <w:rFonts w:ascii="inherit" w:hAnsi="inherit"/>
        </w:rPr>
        <w:t>b</w:t>
      </w:r>
      <w:r>
        <w:rPr>
          <w:rFonts w:ascii="inherit" w:hAnsi="inherit"/>
        </w:rPr>
        <w:t>)</w:t>
      </w:r>
    </w:p>
    <w:p w14:paraId="2C1EC6C0" w14:textId="77777777" w:rsidR="00DC2B8E" w:rsidRDefault="00DC2B8E" w:rsidP="00DC2B8E">
      <w:pPr>
        <w:pStyle w:val="NormalWeb"/>
        <w:rPr>
          <w:rFonts w:ascii="inherit" w:hAnsi="inherit"/>
        </w:rPr>
      </w:pPr>
      <w:proofErr w:type="spellStart"/>
      <w:r>
        <w:rPr>
          <w:rStyle w:val="Strong"/>
          <w:rFonts w:ascii="inherit" w:hAnsi="inherit"/>
        </w:rPr>
        <w:t>AvgHouseholdSize</w:t>
      </w:r>
      <w:proofErr w:type="spellEnd"/>
      <w:r>
        <w:rPr>
          <w:rStyle w:val="Strong"/>
          <w:rFonts w:ascii="inherit" w:hAnsi="inherit"/>
        </w:rPr>
        <w:t>:</w:t>
      </w:r>
      <w:r>
        <w:rPr>
          <w:rFonts w:ascii="inherit" w:hAnsi="inherit"/>
        </w:rPr>
        <w:t> Mean household size of county (</w:t>
      </w:r>
      <w:r>
        <w:rPr>
          <w:rStyle w:val="Emphasis"/>
          <w:rFonts w:ascii="inherit" w:hAnsi="inherit"/>
        </w:rPr>
        <w:t>b</w:t>
      </w:r>
      <w:r>
        <w:rPr>
          <w:rFonts w:ascii="inherit" w:hAnsi="inherit"/>
        </w:rPr>
        <w:t>)</w:t>
      </w:r>
    </w:p>
    <w:p w14:paraId="33BB844D" w14:textId="77777777" w:rsidR="00DC2B8E" w:rsidRDefault="00DC2B8E" w:rsidP="00DC2B8E">
      <w:pPr>
        <w:pStyle w:val="NormalWeb"/>
        <w:rPr>
          <w:rFonts w:ascii="inherit" w:hAnsi="inherit"/>
        </w:rPr>
      </w:pPr>
      <w:proofErr w:type="spellStart"/>
      <w:r>
        <w:rPr>
          <w:rStyle w:val="Strong"/>
          <w:rFonts w:ascii="inherit" w:hAnsi="inherit"/>
        </w:rPr>
        <w:t>PercentMarried</w:t>
      </w:r>
      <w:proofErr w:type="spellEnd"/>
      <w:r>
        <w:rPr>
          <w:rStyle w:val="Strong"/>
          <w:rFonts w:ascii="inherit" w:hAnsi="inherit"/>
        </w:rPr>
        <w:t>:</w:t>
      </w:r>
      <w:r>
        <w:rPr>
          <w:rFonts w:ascii="inherit" w:hAnsi="inherit"/>
        </w:rPr>
        <w:t> Percent of county residents who are married (</w:t>
      </w:r>
      <w:r>
        <w:rPr>
          <w:rStyle w:val="Emphasis"/>
          <w:rFonts w:ascii="inherit" w:hAnsi="inherit"/>
        </w:rPr>
        <w:t>b</w:t>
      </w:r>
      <w:r>
        <w:rPr>
          <w:rFonts w:ascii="inherit" w:hAnsi="inherit"/>
        </w:rPr>
        <w:t>)</w:t>
      </w:r>
    </w:p>
    <w:p w14:paraId="3BCF3B90" w14:textId="77777777" w:rsidR="00DC2B8E" w:rsidRDefault="00DC2B8E" w:rsidP="00DC2B8E">
      <w:pPr>
        <w:pStyle w:val="NormalWeb"/>
        <w:rPr>
          <w:rFonts w:ascii="inherit" w:hAnsi="inherit"/>
        </w:rPr>
      </w:pPr>
      <w:r>
        <w:rPr>
          <w:rStyle w:val="Strong"/>
          <w:rFonts w:ascii="inherit" w:hAnsi="inherit"/>
        </w:rPr>
        <w:lastRenderedPageBreak/>
        <w:t>PctNoHS18_24:</w:t>
      </w:r>
      <w:r>
        <w:rPr>
          <w:rFonts w:ascii="inherit" w:hAnsi="inherit"/>
        </w:rPr>
        <w:t> Percent of county residents ages 18-24 highest education attained: less than high school (</w:t>
      </w:r>
      <w:r>
        <w:rPr>
          <w:rStyle w:val="Emphasis"/>
          <w:rFonts w:ascii="inherit" w:hAnsi="inherit"/>
        </w:rPr>
        <w:t>b</w:t>
      </w:r>
      <w:r>
        <w:rPr>
          <w:rFonts w:ascii="inherit" w:hAnsi="inherit"/>
        </w:rPr>
        <w:t>)</w:t>
      </w:r>
    </w:p>
    <w:p w14:paraId="182CE8FE" w14:textId="77777777" w:rsidR="00DC2B8E" w:rsidRDefault="00DC2B8E" w:rsidP="00DC2B8E">
      <w:pPr>
        <w:pStyle w:val="NormalWeb"/>
        <w:rPr>
          <w:rFonts w:ascii="inherit" w:hAnsi="inherit"/>
        </w:rPr>
      </w:pPr>
      <w:r>
        <w:rPr>
          <w:rStyle w:val="Strong"/>
          <w:rFonts w:ascii="inherit" w:hAnsi="inherit"/>
        </w:rPr>
        <w:t>PctHS18_24:</w:t>
      </w:r>
      <w:r>
        <w:rPr>
          <w:rFonts w:ascii="inherit" w:hAnsi="inherit"/>
        </w:rPr>
        <w:t> Percent of county residents ages 18-24 highest education attained: high school diploma (</w:t>
      </w:r>
      <w:r>
        <w:rPr>
          <w:rStyle w:val="Emphasis"/>
          <w:rFonts w:ascii="inherit" w:hAnsi="inherit"/>
        </w:rPr>
        <w:t>b</w:t>
      </w:r>
      <w:r>
        <w:rPr>
          <w:rFonts w:ascii="inherit" w:hAnsi="inherit"/>
        </w:rPr>
        <w:t>)</w:t>
      </w:r>
    </w:p>
    <w:p w14:paraId="0DF31E69" w14:textId="77777777" w:rsidR="00DC2B8E" w:rsidRDefault="00DC2B8E" w:rsidP="00DC2B8E">
      <w:pPr>
        <w:pStyle w:val="NormalWeb"/>
        <w:rPr>
          <w:rFonts w:ascii="inherit" w:hAnsi="inherit"/>
        </w:rPr>
      </w:pPr>
      <w:r>
        <w:rPr>
          <w:rStyle w:val="Strong"/>
          <w:rFonts w:ascii="inherit" w:hAnsi="inherit"/>
        </w:rPr>
        <w:t>PctSomeCol18_24:</w:t>
      </w:r>
      <w:r>
        <w:rPr>
          <w:rFonts w:ascii="inherit" w:hAnsi="inherit"/>
        </w:rPr>
        <w:t> Percent of county residents ages 18-24 highest education attained: some college (</w:t>
      </w:r>
      <w:r>
        <w:rPr>
          <w:rStyle w:val="Emphasis"/>
          <w:rFonts w:ascii="inherit" w:hAnsi="inherit"/>
        </w:rPr>
        <w:t>b</w:t>
      </w:r>
      <w:r>
        <w:rPr>
          <w:rFonts w:ascii="inherit" w:hAnsi="inherit"/>
        </w:rPr>
        <w:t>)</w:t>
      </w:r>
    </w:p>
    <w:p w14:paraId="42E25638" w14:textId="77777777" w:rsidR="00DC2B8E" w:rsidRDefault="00DC2B8E" w:rsidP="00DC2B8E">
      <w:pPr>
        <w:pStyle w:val="NormalWeb"/>
        <w:rPr>
          <w:rFonts w:ascii="inherit" w:hAnsi="inherit"/>
        </w:rPr>
      </w:pPr>
      <w:r>
        <w:rPr>
          <w:rStyle w:val="Strong"/>
          <w:rFonts w:ascii="inherit" w:hAnsi="inherit"/>
        </w:rPr>
        <w:t>PctBachDeg18_24:</w:t>
      </w:r>
      <w:r>
        <w:rPr>
          <w:rFonts w:ascii="inherit" w:hAnsi="inherit"/>
        </w:rPr>
        <w:t> Percent of county residents ages 18-24 highest education attained: bachelor's degree (</w:t>
      </w:r>
      <w:r>
        <w:rPr>
          <w:rStyle w:val="Emphasis"/>
          <w:rFonts w:ascii="inherit" w:hAnsi="inherit"/>
        </w:rPr>
        <w:t>b</w:t>
      </w:r>
      <w:r>
        <w:rPr>
          <w:rFonts w:ascii="inherit" w:hAnsi="inherit"/>
        </w:rPr>
        <w:t>)</w:t>
      </w:r>
    </w:p>
    <w:p w14:paraId="00128567" w14:textId="77777777" w:rsidR="00DC2B8E" w:rsidRDefault="00DC2B8E" w:rsidP="00DC2B8E">
      <w:pPr>
        <w:pStyle w:val="NormalWeb"/>
        <w:rPr>
          <w:rFonts w:ascii="inherit" w:hAnsi="inherit"/>
        </w:rPr>
      </w:pPr>
      <w:r>
        <w:rPr>
          <w:rStyle w:val="Strong"/>
          <w:rFonts w:ascii="inherit" w:hAnsi="inherit"/>
        </w:rPr>
        <w:t>PctHS25_Over:</w:t>
      </w:r>
      <w:r>
        <w:rPr>
          <w:rFonts w:ascii="inherit" w:hAnsi="inherit"/>
        </w:rPr>
        <w:t> Percent of county residents ages 25 and over highest education attained: high school diploma (</w:t>
      </w:r>
      <w:r>
        <w:rPr>
          <w:rStyle w:val="Emphasis"/>
          <w:rFonts w:ascii="inherit" w:hAnsi="inherit"/>
        </w:rPr>
        <w:t>b</w:t>
      </w:r>
      <w:r>
        <w:rPr>
          <w:rFonts w:ascii="inherit" w:hAnsi="inherit"/>
        </w:rPr>
        <w:t>)</w:t>
      </w:r>
    </w:p>
    <w:p w14:paraId="619478D6" w14:textId="77777777" w:rsidR="00DC2B8E" w:rsidRDefault="00DC2B8E" w:rsidP="00DC2B8E">
      <w:pPr>
        <w:pStyle w:val="NormalWeb"/>
        <w:rPr>
          <w:rFonts w:ascii="inherit" w:hAnsi="inherit"/>
        </w:rPr>
      </w:pPr>
      <w:r>
        <w:rPr>
          <w:rStyle w:val="Strong"/>
          <w:rFonts w:ascii="inherit" w:hAnsi="inherit"/>
        </w:rPr>
        <w:t>PctBachDeg25_Over:</w:t>
      </w:r>
      <w:r>
        <w:rPr>
          <w:rFonts w:ascii="inherit" w:hAnsi="inherit"/>
        </w:rPr>
        <w:t> Percent of county residents ages 25 and over highest education attained: bachelor's degree (</w:t>
      </w:r>
      <w:r>
        <w:rPr>
          <w:rStyle w:val="Emphasis"/>
          <w:rFonts w:ascii="inherit" w:hAnsi="inherit"/>
        </w:rPr>
        <w:t>b</w:t>
      </w:r>
      <w:r>
        <w:rPr>
          <w:rFonts w:ascii="inherit" w:hAnsi="inherit"/>
        </w:rPr>
        <w:t>)</w:t>
      </w:r>
    </w:p>
    <w:p w14:paraId="17ECA155" w14:textId="77777777" w:rsidR="00DC2B8E" w:rsidRDefault="00DC2B8E" w:rsidP="00DC2B8E">
      <w:pPr>
        <w:pStyle w:val="NormalWeb"/>
        <w:rPr>
          <w:rFonts w:ascii="inherit" w:hAnsi="inherit"/>
        </w:rPr>
      </w:pPr>
      <w:r>
        <w:rPr>
          <w:rStyle w:val="Strong"/>
          <w:rFonts w:ascii="inherit" w:hAnsi="inherit"/>
        </w:rPr>
        <w:t>PctEmployed16_Over:</w:t>
      </w:r>
      <w:r>
        <w:rPr>
          <w:rFonts w:ascii="inherit" w:hAnsi="inherit"/>
        </w:rPr>
        <w:t> Percent of county residents ages 16 and over employed (</w:t>
      </w:r>
      <w:r>
        <w:rPr>
          <w:rStyle w:val="Emphasis"/>
          <w:rFonts w:ascii="inherit" w:hAnsi="inherit"/>
        </w:rPr>
        <w:t>b</w:t>
      </w:r>
      <w:r>
        <w:rPr>
          <w:rFonts w:ascii="inherit" w:hAnsi="inherit"/>
        </w:rPr>
        <w:t>)</w:t>
      </w:r>
    </w:p>
    <w:p w14:paraId="6BF5F718" w14:textId="77777777" w:rsidR="00DC2B8E" w:rsidRDefault="00DC2B8E" w:rsidP="00DC2B8E">
      <w:pPr>
        <w:pStyle w:val="NormalWeb"/>
        <w:rPr>
          <w:rFonts w:ascii="inherit" w:hAnsi="inherit"/>
        </w:rPr>
      </w:pPr>
      <w:r>
        <w:rPr>
          <w:rStyle w:val="Strong"/>
          <w:rFonts w:ascii="inherit" w:hAnsi="inherit"/>
        </w:rPr>
        <w:t>PctUnemployed16_Over:</w:t>
      </w:r>
      <w:r>
        <w:rPr>
          <w:rFonts w:ascii="inherit" w:hAnsi="inherit"/>
        </w:rPr>
        <w:t> Percent of county residents ages 16 and over unemployed (</w:t>
      </w:r>
      <w:r>
        <w:rPr>
          <w:rStyle w:val="Emphasis"/>
          <w:rFonts w:ascii="inherit" w:hAnsi="inherit"/>
        </w:rPr>
        <w:t>b</w:t>
      </w:r>
      <w:r>
        <w:rPr>
          <w:rFonts w:ascii="inherit" w:hAnsi="inherit"/>
        </w:rPr>
        <w:t>)</w:t>
      </w:r>
    </w:p>
    <w:p w14:paraId="56153CEB" w14:textId="77777777" w:rsidR="00DC2B8E" w:rsidRDefault="00DC2B8E" w:rsidP="00DC2B8E">
      <w:pPr>
        <w:pStyle w:val="NormalWeb"/>
        <w:rPr>
          <w:rFonts w:ascii="inherit" w:hAnsi="inherit"/>
        </w:rPr>
      </w:pPr>
      <w:proofErr w:type="spellStart"/>
      <w:r>
        <w:rPr>
          <w:rStyle w:val="Strong"/>
          <w:rFonts w:ascii="inherit" w:hAnsi="inherit"/>
        </w:rPr>
        <w:t>PctPrivateCoverage</w:t>
      </w:r>
      <w:proofErr w:type="spellEnd"/>
      <w:r>
        <w:rPr>
          <w:rStyle w:val="Strong"/>
          <w:rFonts w:ascii="inherit" w:hAnsi="inherit"/>
        </w:rPr>
        <w:t>:</w:t>
      </w:r>
      <w:r>
        <w:rPr>
          <w:rFonts w:ascii="inherit" w:hAnsi="inherit"/>
        </w:rPr>
        <w:t> Percent of county residents with private health coverage (</w:t>
      </w:r>
      <w:r>
        <w:rPr>
          <w:rStyle w:val="Emphasis"/>
          <w:rFonts w:ascii="inherit" w:hAnsi="inherit"/>
        </w:rPr>
        <w:t>b</w:t>
      </w:r>
      <w:r>
        <w:rPr>
          <w:rFonts w:ascii="inherit" w:hAnsi="inherit"/>
        </w:rPr>
        <w:t>)</w:t>
      </w:r>
    </w:p>
    <w:p w14:paraId="07CEDE1D" w14:textId="77777777" w:rsidR="00DC2B8E" w:rsidRDefault="00DC2B8E" w:rsidP="00DC2B8E">
      <w:pPr>
        <w:pStyle w:val="NormalWeb"/>
        <w:rPr>
          <w:rFonts w:ascii="inherit" w:hAnsi="inherit"/>
        </w:rPr>
      </w:pPr>
      <w:proofErr w:type="spellStart"/>
      <w:r>
        <w:rPr>
          <w:rStyle w:val="Strong"/>
          <w:rFonts w:ascii="inherit" w:hAnsi="inherit"/>
        </w:rPr>
        <w:t>PctPrivateCoverageAlone</w:t>
      </w:r>
      <w:proofErr w:type="spellEnd"/>
      <w:r>
        <w:rPr>
          <w:rStyle w:val="Strong"/>
          <w:rFonts w:ascii="inherit" w:hAnsi="inherit"/>
        </w:rPr>
        <w:t>:</w:t>
      </w:r>
      <w:r>
        <w:rPr>
          <w:rFonts w:ascii="inherit" w:hAnsi="inherit"/>
        </w:rPr>
        <w:t> Percent of county residents with private health coverage alone (no public assistance) (</w:t>
      </w:r>
      <w:r>
        <w:rPr>
          <w:rStyle w:val="Emphasis"/>
          <w:rFonts w:ascii="inherit" w:hAnsi="inherit"/>
        </w:rPr>
        <w:t>b</w:t>
      </w:r>
      <w:r>
        <w:rPr>
          <w:rFonts w:ascii="inherit" w:hAnsi="inherit"/>
        </w:rPr>
        <w:t>)</w:t>
      </w:r>
    </w:p>
    <w:p w14:paraId="262BB0BD" w14:textId="77777777" w:rsidR="00DC2B8E" w:rsidRDefault="00DC2B8E" w:rsidP="00DC2B8E">
      <w:pPr>
        <w:pStyle w:val="NormalWeb"/>
        <w:rPr>
          <w:rFonts w:ascii="inherit" w:hAnsi="inherit"/>
        </w:rPr>
      </w:pPr>
      <w:proofErr w:type="spellStart"/>
      <w:r>
        <w:rPr>
          <w:rStyle w:val="Strong"/>
          <w:rFonts w:ascii="inherit" w:hAnsi="inherit"/>
        </w:rPr>
        <w:t>PctEmpPrivCoverage</w:t>
      </w:r>
      <w:proofErr w:type="spellEnd"/>
      <w:r>
        <w:rPr>
          <w:rStyle w:val="Strong"/>
          <w:rFonts w:ascii="inherit" w:hAnsi="inherit"/>
        </w:rPr>
        <w:t>:</w:t>
      </w:r>
      <w:r>
        <w:rPr>
          <w:rFonts w:ascii="inherit" w:hAnsi="inherit"/>
        </w:rPr>
        <w:t> Percent of county residents with employee-provided private health coverage (</w:t>
      </w:r>
      <w:r>
        <w:rPr>
          <w:rStyle w:val="Emphasis"/>
          <w:rFonts w:ascii="inherit" w:hAnsi="inherit"/>
        </w:rPr>
        <w:t>b</w:t>
      </w:r>
      <w:r>
        <w:rPr>
          <w:rFonts w:ascii="inherit" w:hAnsi="inherit"/>
        </w:rPr>
        <w:t>)</w:t>
      </w:r>
    </w:p>
    <w:p w14:paraId="752810F5" w14:textId="77777777" w:rsidR="00DC2B8E" w:rsidRDefault="00DC2B8E" w:rsidP="00DC2B8E">
      <w:pPr>
        <w:pStyle w:val="NormalWeb"/>
        <w:rPr>
          <w:rFonts w:ascii="inherit" w:hAnsi="inherit"/>
        </w:rPr>
      </w:pPr>
      <w:proofErr w:type="spellStart"/>
      <w:r>
        <w:rPr>
          <w:rStyle w:val="Strong"/>
          <w:rFonts w:ascii="inherit" w:hAnsi="inherit"/>
        </w:rPr>
        <w:t>PctPublicCoverage</w:t>
      </w:r>
      <w:proofErr w:type="spellEnd"/>
      <w:r>
        <w:rPr>
          <w:rStyle w:val="Strong"/>
          <w:rFonts w:ascii="inherit" w:hAnsi="inherit"/>
        </w:rPr>
        <w:t>:</w:t>
      </w:r>
      <w:r>
        <w:rPr>
          <w:rFonts w:ascii="inherit" w:hAnsi="inherit"/>
        </w:rPr>
        <w:t> Percent of county residents with government-provided health coverage (</w:t>
      </w:r>
      <w:r>
        <w:rPr>
          <w:rStyle w:val="Emphasis"/>
          <w:rFonts w:ascii="inherit" w:hAnsi="inherit"/>
        </w:rPr>
        <w:t>b</w:t>
      </w:r>
      <w:r>
        <w:rPr>
          <w:rFonts w:ascii="inherit" w:hAnsi="inherit"/>
        </w:rPr>
        <w:t>)</w:t>
      </w:r>
    </w:p>
    <w:p w14:paraId="1D1F8017" w14:textId="77777777" w:rsidR="00DC2B8E" w:rsidRDefault="00DC2B8E" w:rsidP="00DC2B8E">
      <w:pPr>
        <w:pStyle w:val="NormalWeb"/>
        <w:rPr>
          <w:rFonts w:ascii="inherit" w:hAnsi="inherit"/>
        </w:rPr>
      </w:pPr>
      <w:proofErr w:type="spellStart"/>
      <w:r>
        <w:rPr>
          <w:rStyle w:val="Strong"/>
          <w:rFonts w:ascii="inherit" w:hAnsi="inherit"/>
        </w:rPr>
        <w:t>PctPubliceCoverageAlone</w:t>
      </w:r>
      <w:proofErr w:type="spellEnd"/>
      <w:r>
        <w:rPr>
          <w:rStyle w:val="Strong"/>
          <w:rFonts w:ascii="inherit" w:hAnsi="inherit"/>
        </w:rPr>
        <w:t>:</w:t>
      </w:r>
      <w:r>
        <w:rPr>
          <w:rFonts w:ascii="inherit" w:hAnsi="inherit"/>
        </w:rPr>
        <w:t> Percent of county residents with government-provided health coverage alone (</w:t>
      </w:r>
      <w:r>
        <w:rPr>
          <w:rStyle w:val="Emphasis"/>
          <w:rFonts w:ascii="inherit" w:hAnsi="inherit"/>
        </w:rPr>
        <w:t>b</w:t>
      </w:r>
      <w:r>
        <w:rPr>
          <w:rFonts w:ascii="inherit" w:hAnsi="inherit"/>
        </w:rPr>
        <w:t>)</w:t>
      </w:r>
    </w:p>
    <w:p w14:paraId="5C81BA36" w14:textId="77777777" w:rsidR="00DC2B8E" w:rsidRDefault="00DC2B8E" w:rsidP="00DC2B8E">
      <w:pPr>
        <w:pStyle w:val="NormalWeb"/>
        <w:rPr>
          <w:rFonts w:ascii="inherit" w:hAnsi="inherit"/>
        </w:rPr>
      </w:pPr>
      <w:proofErr w:type="spellStart"/>
      <w:r>
        <w:rPr>
          <w:rStyle w:val="Strong"/>
          <w:rFonts w:ascii="inherit" w:hAnsi="inherit"/>
        </w:rPr>
        <w:t>PctWhite</w:t>
      </w:r>
      <w:proofErr w:type="spellEnd"/>
      <w:r>
        <w:rPr>
          <w:rStyle w:val="Strong"/>
          <w:rFonts w:ascii="inherit" w:hAnsi="inherit"/>
        </w:rPr>
        <w:t>:</w:t>
      </w:r>
      <w:r>
        <w:rPr>
          <w:rFonts w:ascii="inherit" w:hAnsi="inherit"/>
        </w:rPr>
        <w:t> Percent of county residents who identify as White (</w:t>
      </w:r>
      <w:r>
        <w:rPr>
          <w:rStyle w:val="Emphasis"/>
          <w:rFonts w:ascii="inherit" w:hAnsi="inherit"/>
        </w:rPr>
        <w:t>b</w:t>
      </w:r>
      <w:r>
        <w:rPr>
          <w:rFonts w:ascii="inherit" w:hAnsi="inherit"/>
        </w:rPr>
        <w:t>)</w:t>
      </w:r>
    </w:p>
    <w:p w14:paraId="77D18ADF" w14:textId="77777777" w:rsidR="00DC2B8E" w:rsidRDefault="00DC2B8E" w:rsidP="00DC2B8E">
      <w:pPr>
        <w:pStyle w:val="NormalWeb"/>
        <w:rPr>
          <w:rFonts w:ascii="inherit" w:hAnsi="inherit"/>
        </w:rPr>
      </w:pPr>
      <w:proofErr w:type="spellStart"/>
      <w:r>
        <w:rPr>
          <w:rStyle w:val="Strong"/>
          <w:rFonts w:ascii="inherit" w:hAnsi="inherit"/>
        </w:rPr>
        <w:t>PctBlack</w:t>
      </w:r>
      <w:proofErr w:type="spellEnd"/>
      <w:r>
        <w:rPr>
          <w:rStyle w:val="Strong"/>
          <w:rFonts w:ascii="inherit" w:hAnsi="inherit"/>
        </w:rPr>
        <w:t>:</w:t>
      </w:r>
      <w:r>
        <w:rPr>
          <w:rFonts w:ascii="inherit" w:hAnsi="inherit"/>
        </w:rPr>
        <w:t> Percent of county residents who identify as Black (</w:t>
      </w:r>
      <w:r>
        <w:rPr>
          <w:rStyle w:val="Emphasis"/>
          <w:rFonts w:ascii="inherit" w:hAnsi="inherit"/>
        </w:rPr>
        <w:t>b</w:t>
      </w:r>
      <w:r>
        <w:rPr>
          <w:rFonts w:ascii="inherit" w:hAnsi="inherit"/>
        </w:rPr>
        <w:t>)</w:t>
      </w:r>
    </w:p>
    <w:p w14:paraId="3CC9845F" w14:textId="77777777" w:rsidR="00DC2B8E" w:rsidRDefault="00DC2B8E" w:rsidP="00DC2B8E">
      <w:pPr>
        <w:pStyle w:val="NormalWeb"/>
        <w:rPr>
          <w:rFonts w:ascii="inherit" w:hAnsi="inherit"/>
        </w:rPr>
      </w:pPr>
      <w:proofErr w:type="spellStart"/>
      <w:r>
        <w:rPr>
          <w:rStyle w:val="Strong"/>
          <w:rFonts w:ascii="inherit" w:hAnsi="inherit"/>
        </w:rPr>
        <w:t>PctAsian</w:t>
      </w:r>
      <w:proofErr w:type="spellEnd"/>
      <w:r>
        <w:rPr>
          <w:rStyle w:val="Strong"/>
          <w:rFonts w:ascii="inherit" w:hAnsi="inherit"/>
        </w:rPr>
        <w:t>:</w:t>
      </w:r>
      <w:r>
        <w:rPr>
          <w:rFonts w:ascii="inherit" w:hAnsi="inherit"/>
        </w:rPr>
        <w:t> Percent of county residents who identify as Asian (</w:t>
      </w:r>
      <w:r>
        <w:rPr>
          <w:rStyle w:val="Emphasis"/>
          <w:rFonts w:ascii="inherit" w:hAnsi="inherit"/>
        </w:rPr>
        <w:t>b</w:t>
      </w:r>
      <w:r>
        <w:rPr>
          <w:rFonts w:ascii="inherit" w:hAnsi="inherit"/>
        </w:rPr>
        <w:t>)</w:t>
      </w:r>
    </w:p>
    <w:p w14:paraId="19E817FE" w14:textId="77777777" w:rsidR="00DC2B8E" w:rsidRDefault="00DC2B8E" w:rsidP="00DC2B8E">
      <w:pPr>
        <w:pStyle w:val="NormalWeb"/>
        <w:rPr>
          <w:rFonts w:ascii="inherit" w:hAnsi="inherit"/>
        </w:rPr>
      </w:pPr>
      <w:proofErr w:type="spellStart"/>
      <w:r>
        <w:rPr>
          <w:rStyle w:val="Strong"/>
          <w:rFonts w:ascii="inherit" w:hAnsi="inherit"/>
        </w:rPr>
        <w:t>PctOtherRace</w:t>
      </w:r>
      <w:proofErr w:type="spellEnd"/>
      <w:r>
        <w:rPr>
          <w:rStyle w:val="Strong"/>
          <w:rFonts w:ascii="inherit" w:hAnsi="inherit"/>
        </w:rPr>
        <w:t>:</w:t>
      </w:r>
      <w:r>
        <w:rPr>
          <w:rFonts w:ascii="inherit" w:hAnsi="inherit"/>
        </w:rPr>
        <w:t> Percent of county residents who identify in a category which is not White, Black, or Asian (</w:t>
      </w:r>
      <w:r>
        <w:rPr>
          <w:rStyle w:val="Emphasis"/>
          <w:rFonts w:ascii="inherit" w:hAnsi="inherit"/>
        </w:rPr>
        <w:t>b</w:t>
      </w:r>
      <w:r>
        <w:rPr>
          <w:rFonts w:ascii="inherit" w:hAnsi="inherit"/>
        </w:rPr>
        <w:t>)</w:t>
      </w:r>
    </w:p>
    <w:p w14:paraId="77ED18D4" w14:textId="77777777" w:rsidR="00DC2B8E" w:rsidRDefault="00DC2B8E" w:rsidP="00DC2B8E">
      <w:pPr>
        <w:pStyle w:val="NormalWeb"/>
        <w:rPr>
          <w:rFonts w:ascii="inherit" w:hAnsi="inherit"/>
        </w:rPr>
      </w:pPr>
      <w:proofErr w:type="spellStart"/>
      <w:r>
        <w:rPr>
          <w:rStyle w:val="Strong"/>
          <w:rFonts w:ascii="inherit" w:hAnsi="inherit"/>
        </w:rPr>
        <w:t>PctMarriedHouseholds</w:t>
      </w:r>
      <w:proofErr w:type="spellEnd"/>
      <w:r>
        <w:rPr>
          <w:rStyle w:val="Strong"/>
          <w:rFonts w:ascii="inherit" w:hAnsi="inherit"/>
        </w:rPr>
        <w:t>:</w:t>
      </w:r>
      <w:r>
        <w:rPr>
          <w:rFonts w:ascii="inherit" w:hAnsi="inherit"/>
        </w:rPr>
        <w:t> Percent of married households (</w:t>
      </w:r>
      <w:r>
        <w:rPr>
          <w:rStyle w:val="Emphasis"/>
          <w:rFonts w:ascii="inherit" w:hAnsi="inherit"/>
        </w:rPr>
        <w:t>b</w:t>
      </w:r>
      <w:r>
        <w:rPr>
          <w:rFonts w:ascii="inherit" w:hAnsi="inherit"/>
        </w:rPr>
        <w:t>)</w:t>
      </w:r>
    </w:p>
    <w:p w14:paraId="5DDE67A3" w14:textId="77777777" w:rsidR="00DC2B8E" w:rsidRDefault="00DC2B8E" w:rsidP="00DC2B8E">
      <w:pPr>
        <w:pStyle w:val="NormalWeb"/>
        <w:rPr>
          <w:rFonts w:ascii="inherit" w:hAnsi="inherit"/>
        </w:rPr>
      </w:pPr>
      <w:proofErr w:type="spellStart"/>
      <w:r>
        <w:rPr>
          <w:rStyle w:val="Strong"/>
          <w:rFonts w:ascii="inherit" w:hAnsi="inherit"/>
        </w:rPr>
        <w:t>BirthRate</w:t>
      </w:r>
      <w:proofErr w:type="spellEnd"/>
      <w:r>
        <w:rPr>
          <w:rStyle w:val="Strong"/>
          <w:rFonts w:ascii="inherit" w:hAnsi="inherit"/>
        </w:rPr>
        <w:t>:</w:t>
      </w:r>
      <w:r>
        <w:rPr>
          <w:rFonts w:ascii="inherit" w:hAnsi="inherit"/>
        </w:rPr>
        <w:t> Number of live births relative to number of women in county (</w:t>
      </w:r>
      <w:r>
        <w:rPr>
          <w:rStyle w:val="Emphasis"/>
          <w:rFonts w:ascii="inherit" w:hAnsi="inherit"/>
        </w:rPr>
        <w:t>b</w:t>
      </w:r>
      <w:r>
        <w:rPr>
          <w:rFonts w:ascii="inherit" w:hAnsi="inherit"/>
        </w:rPr>
        <w:t>)</w:t>
      </w:r>
    </w:p>
    <w:p w14:paraId="383AC456" w14:textId="77777777" w:rsidR="00DC2B8E" w:rsidRDefault="00DC2B8E" w:rsidP="00DC2B8E">
      <w:pPr>
        <w:pStyle w:val="NormalWeb"/>
        <w:rPr>
          <w:rFonts w:ascii="inherit" w:hAnsi="inherit"/>
        </w:rPr>
      </w:pPr>
      <w:r>
        <w:rPr>
          <w:rFonts w:ascii="inherit" w:hAnsi="inherit"/>
        </w:rPr>
        <w:lastRenderedPageBreak/>
        <w:t>(</w:t>
      </w:r>
      <w:r>
        <w:rPr>
          <w:rStyle w:val="Emphasis"/>
          <w:rFonts w:ascii="inherit" w:hAnsi="inherit"/>
        </w:rPr>
        <w:t>a</w:t>
      </w:r>
      <w:r>
        <w:rPr>
          <w:rFonts w:ascii="inherit" w:hAnsi="inherit"/>
        </w:rPr>
        <w:t>): years 2010-2016</w:t>
      </w:r>
    </w:p>
    <w:p w14:paraId="418AF534" w14:textId="77777777" w:rsidR="00DC2B8E" w:rsidRDefault="00DC2B8E" w:rsidP="00DC2B8E">
      <w:pPr>
        <w:pStyle w:val="NormalWeb"/>
        <w:rPr>
          <w:rFonts w:ascii="inherit" w:hAnsi="inherit"/>
        </w:rPr>
      </w:pPr>
      <w:r>
        <w:rPr>
          <w:rFonts w:ascii="inherit" w:hAnsi="inherit"/>
        </w:rPr>
        <w:t>(</w:t>
      </w:r>
      <w:r>
        <w:rPr>
          <w:rStyle w:val="Emphasis"/>
          <w:rFonts w:ascii="inherit" w:hAnsi="inherit"/>
        </w:rPr>
        <w:t>b</w:t>
      </w:r>
      <w:r>
        <w:rPr>
          <w:rFonts w:ascii="inherit" w:hAnsi="inherit"/>
        </w:rPr>
        <w:t>): 2013 Census Estimates</w:t>
      </w:r>
    </w:p>
    <w:p w14:paraId="0AED9D31" w14:textId="77777777" w:rsidR="00DC2B8E" w:rsidRDefault="00DC2B8E" w:rsidP="00DC2B8E">
      <w:pPr>
        <w:pStyle w:val="NormalWeb"/>
        <w:rPr>
          <w:rFonts w:ascii="inherit" w:hAnsi="inherit"/>
        </w:rPr>
      </w:pPr>
    </w:p>
    <w:p w14:paraId="58B41759" w14:textId="77777777" w:rsidR="00DC2B8E" w:rsidRDefault="00DC2B8E" w:rsidP="00DC2B8E">
      <w:pPr>
        <w:pStyle w:val="NormalWeb"/>
        <w:rPr>
          <w:rFonts w:ascii="inherit" w:hAnsi="inherit"/>
        </w:rPr>
      </w:pPr>
      <w:r>
        <w:rPr>
          <w:rStyle w:val="Strong"/>
          <w:rFonts w:ascii="inherit" w:hAnsi="inherit"/>
        </w:rPr>
        <w:t>USE THE FOLLOWING CODE TO ACCESS THE DATASET:</w:t>
      </w:r>
    </w:p>
    <w:p w14:paraId="0FF0942A" w14:textId="77777777" w:rsidR="00DC2B8E" w:rsidRDefault="00DC2B8E" w:rsidP="00DC2B8E">
      <w:pPr>
        <w:pStyle w:val="NormalWeb"/>
        <w:rPr>
          <w:rFonts w:ascii="inherit" w:hAnsi="inherit"/>
        </w:rPr>
      </w:pPr>
      <w:r>
        <w:rPr>
          <w:rFonts w:ascii="inherit" w:hAnsi="inherit"/>
        </w:rPr>
        <w:t>import pandas as pd</w:t>
      </w:r>
    </w:p>
    <w:p w14:paraId="1B70D924" w14:textId="77777777" w:rsidR="00DC2B8E" w:rsidRDefault="00DC2B8E" w:rsidP="00DC2B8E">
      <w:pPr>
        <w:pStyle w:val="NormalWeb"/>
        <w:rPr>
          <w:rFonts w:ascii="inherit" w:hAnsi="inherit"/>
        </w:rPr>
      </w:pPr>
      <w:r>
        <w:rPr>
          <w:rFonts w:ascii="inherit" w:hAnsi="inherit"/>
        </w:rPr>
        <w:t xml:space="preserve">df = </w:t>
      </w:r>
      <w:proofErr w:type="gramStart"/>
      <w:r>
        <w:rPr>
          <w:rFonts w:ascii="inherit" w:hAnsi="inherit"/>
        </w:rPr>
        <w:t>pd.read</w:t>
      </w:r>
      <w:proofErr w:type="gramEnd"/>
      <w:r>
        <w:rPr>
          <w:rFonts w:ascii="inherit" w:hAnsi="inherit"/>
        </w:rPr>
        <w:t>_csv('https://query.data.world/s/xlh353wvypzveoxm7h4u4c6hnucftk')</w:t>
      </w:r>
    </w:p>
    <w:p w14:paraId="127A1F60" w14:textId="77777777" w:rsidR="00C5413A" w:rsidRDefault="00C5413A"/>
    <w:sectPr w:rsidR="00C54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8E"/>
    <w:rsid w:val="00C5413A"/>
    <w:rsid w:val="00DC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F86E"/>
  <w15:chartTrackingRefBased/>
  <w15:docId w15:val="{0ED302BD-5647-4C37-A95E-DDD7C6F93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2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2B8E"/>
    <w:rPr>
      <w:b/>
      <w:bCs/>
    </w:rPr>
  </w:style>
  <w:style w:type="character" w:styleId="Emphasis">
    <w:name w:val="Emphasis"/>
    <w:basedOn w:val="DefaultParagraphFont"/>
    <w:uiPriority w:val="20"/>
    <w:qFormat/>
    <w:rsid w:val="00DC2B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GARAI</dc:creator>
  <cp:keywords/>
  <dc:description/>
  <cp:lastModifiedBy>DEBASHIS GARAI</cp:lastModifiedBy>
  <cp:revision>1</cp:revision>
  <dcterms:created xsi:type="dcterms:W3CDTF">2020-12-05T16:35:00Z</dcterms:created>
  <dcterms:modified xsi:type="dcterms:W3CDTF">2020-12-05T16:36:00Z</dcterms:modified>
</cp:coreProperties>
</file>