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1A6" w:rsidRPr="00B92DDC" w:rsidRDefault="00D461A6" w:rsidP="00D461A6">
      <w:pPr>
        <w:jc w:val="center"/>
        <w:rPr>
          <w:b/>
          <w:sz w:val="28"/>
          <w:szCs w:val="28"/>
        </w:rPr>
      </w:pPr>
      <w:r w:rsidRPr="00B92DDC">
        <w:rPr>
          <w:b/>
          <w:sz w:val="28"/>
          <w:szCs w:val="28"/>
        </w:rPr>
        <w:t>PEER EVALUATION</w:t>
      </w:r>
    </w:p>
    <w:p w:rsidR="00D461A6" w:rsidRDefault="00D461A6"/>
    <w:p w:rsidR="00D461A6" w:rsidRPr="00792581" w:rsidRDefault="00D461A6">
      <w:pPr>
        <w:rPr>
          <w:sz w:val="20"/>
          <w:szCs w:val="20"/>
        </w:rPr>
      </w:pPr>
      <w:r w:rsidRPr="00792581">
        <w:rPr>
          <w:sz w:val="20"/>
          <w:szCs w:val="20"/>
        </w:rPr>
        <w:t xml:space="preserve">Part of your grade is based upon your participation in and contribution to your team.  To help us determine your grade, </w:t>
      </w:r>
      <w:r w:rsidR="00B92DDC">
        <w:rPr>
          <w:sz w:val="20"/>
          <w:szCs w:val="20"/>
        </w:rPr>
        <w:t xml:space="preserve">you are to </w:t>
      </w:r>
      <w:r w:rsidRPr="00792581">
        <w:rPr>
          <w:sz w:val="20"/>
          <w:szCs w:val="20"/>
        </w:rPr>
        <w:t>provide information evaluating your own performance and that of your team members.</w:t>
      </w:r>
      <w:r w:rsidR="00F60DD3">
        <w:rPr>
          <w:sz w:val="20"/>
          <w:szCs w:val="20"/>
        </w:rPr>
        <w:t xml:space="preserve">  </w:t>
      </w:r>
      <w:r w:rsidRPr="00792581">
        <w:rPr>
          <w:sz w:val="20"/>
          <w:szCs w:val="20"/>
        </w:rPr>
        <w:t xml:space="preserve">Keep in mind that the information you provide here is </w:t>
      </w:r>
      <w:r w:rsidRPr="00B92DDC">
        <w:rPr>
          <w:sz w:val="20"/>
          <w:szCs w:val="20"/>
          <w:u w:val="single"/>
        </w:rPr>
        <w:t>confidential</w:t>
      </w:r>
      <w:r w:rsidRPr="00792581">
        <w:rPr>
          <w:sz w:val="20"/>
          <w:szCs w:val="20"/>
        </w:rPr>
        <w:t xml:space="preserve"> and only your professor will see your evaluation.</w:t>
      </w:r>
    </w:p>
    <w:p w:rsidR="00D461A6" w:rsidRPr="00792581" w:rsidRDefault="00D461A6">
      <w:pPr>
        <w:rPr>
          <w:sz w:val="20"/>
          <w:szCs w:val="20"/>
        </w:rPr>
      </w:pPr>
    </w:p>
    <w:p w:rsidR="00D461A6" w:rsidRPr="00792581" w:rsidRDefault="00D461A6">
      <w:pPr>
        <w:rPr>
          <w:sz w:val="20"/>
          <w:szCs w:val="20"/>
        </w:rPr>
      </w:pPr>
      <w:r w:rsidRPr="00792581">
        <w:rPr>
          <w:sz w:val="20"/>
          <w:szCs w:val="20"/>
        </w:rPr>
        <w:t>The criteria to consider as you rate your members include:</w:t>
      </w:r>
    </w:p>
    <w:p w:rsidR="00D461A6" w:rsidRPr="00792581" w:rsidRDefault="00D461A6">
      <w:pPr>
        <w:rPr>
          <w:sz w:val="20"/>
          <w:szCs w:val="20"/>
        </w:rPr>
      </w:pPr>
    </w:p>
    <w:p w:rsidR="00D461A6" w:rsidRPr="00792581" w:rsidRDefault="00D461A6" w:rsidP="00D461A6">
      <w:pPr>
        <w:numPr>
          <w:ilvl w:val="0"/>
          <w:numId w:val="1"/>
        </w:numPr>
        <w:rPr>
          <w:sz w:val="20"/>
          <w:szCs w:val="20"/>
        </w:rPr>
      </w:pPr>
      <w:r w:rsidRPr="00792581">
        <w:rPr>
          <w:b/>
          <w:sz w:val="20"/>
          <w:szCs w:val="20"/>
        </w:rPr>
        <w:t xml:space="preserve">Effort / Active Participation: </w:t>
      </w:r>
      <w:r w:rsidRPr="00792581">
        <w:rPr>
          <w:sz w:val="20"/>
          <w:szCs w:val="20"/>
        </w:rPr>
        <w:t xml:space="preserve"> following through on the project and being accountable to group members.</w:t>
      </w:r>
    </w:p>
    <w:p w:rsidR="00D461A6" w:rsidRPr="00792581" w:rsidRDefault="00D461A6" w:rsidP="00D461A6">
      <w:pPr>
        <w:numPr>
          <w:ilvl w:val="0"/>
          <w:numId w:val="1"/>
        </w:numPr>
        <w:rPr>
          <w:sz w:val="20"/>
          <w:szCs w:val="20"/>
        </w:rPr>
      </w:pPr>
      <w:r w:rsidRPr="00792581">
        <w:rPr>
          <w:b/>
          <w:sz w:val="20"/>
          <w:szCs w:val="20"/>
        </w:rPr>
        <w:t xml:space="preserve">Contribution: </w:t>
      </w:r>
      <w:r w:rsidRPr="00792581">
        <w:rPr>
          <w:sz w:val="20"/>
          <w:szCs w:val="20"/>
        </w:rPr>
        <w:t xml:space="preserve"> improving quality of work, being creative, bringing unique skills and abilities that aid in the quality of the final product, and providing leadership</w:t>
      </w:r>
    </w:p>
    <w:p w:rsidR="00D461A6" w:rsidRPr="00792581" w:rsidRDefault="00D461A6" w:rsidP="00D461A6">
      <w:pPr>
        <w:numPr>
          <w:ilvl w:val="0"/>
          <w:numId w:val="1"/>
        </w:numPr>
        <w:rPr>
          <w:sz w:val="20"/>
          <w:szCs w:val="20"/>
        </w:rPr>
      </w:pPr>
      <w:r w:rsidRPr="00792581">
        <w:rPr>
          <w:b/>
          <w:sz w:val="20"/>
          <w:szCs w:val="20"/>
        </w:rPr>
        <w:t>Attendance:</w:t>
      </w:r>
      <w:r w:rsidRPr="00792581">
        <w:rPr>
          <w:sz w:val="20"/>
          <w:szCs w:val="20"/>
        </w:rPr>
        <w:t xml:space="preserve">  attending team meetings and or group activities</w:t>
      </w:r>
    </w:p>
    <w:p w:rsidR="00D461A6" w:rsidRPr="00792581" w:rsidRDefault="00D461A6" w:rsidP="00D461A6">
      <w:pPr>
        <w:numPr>
          <w:ilvl w:val="0"/>
          <w:numId w:val="1"/>
        </w:numPr>
        <w:rPr>
          <w:sz w:val="20"/>
          <w:szCs w:val="20"/>
        </w:rPr>
      </w:pPr>
      <w:r w:rsidRPr="00792581">
        <w:rPr>
          <w:b/>
          <w:sz w:val="20"/>
          <w:szCs w:val="20"/>
        </w:rPr>
        <w:t xml:space="preserve">Supported Group Process: </w:t>
      </w:r>
      <w:r w:rsidRPr="00792581">
        <w:rPr>
          <w:sz w:val="20"/>
          <w:szCs w:val="20"/>
        </w:rPr>
        <w:t xml:space="preserve"> eliciting and valuing input of others, mediating arguments and relieving tension, lending a positive attitude, and other maintenance roles that enhance group social climate</w:t>
      </w:r>
    </w:p>
    <w:p w:rsidR="00D461A6" w:rsidRPr="00792581" w:rsidRDefault="00D461A6" w:rsidP="00D461A6">
      <w:pPr>
        <w:numPr>
          <w:ilvl w:val="0"/>
          <w:numId w:val="1"/>
        </w:numPr>
        <w:rPr>
          <w:sz w:val="20"/>
          <w:szCs w:val="20"/>
        </w:rPr>
      </w:pPr>
      <w:r w:rsidRPr="00792581">
        <w:rPr>
          <w:b/>
          <w:sz w:val="20"/>
          <w:szCs w:val="20"/>
        </w:rPr>
        <w:t xml:space="preserve">Communication: </w:t>
      </w:r>
      <w:r w:rsidRPr="00792581">
        <w:rPr>
          <w:sz w:val="20"/>
          <w:szCs w:val="20"/>
        </w:rPr>
        <w:t xml:space="preserve"> checking in with the team before missing a meeting, clarifying expectations, keeping communication channels open, facilitating others’ participation, and speaking and listening effectively.</w:t>
      </w:r>
    </w:p>
    <w:p w:rsidR="00D461A6" w:rsidRPr="00792581" w:rsidRDefault="00D461A6" w:rsidP="00D461A6">
      <w:pPr>
        <w:rPr>
          <w:sz w:val="20"/>
          <w:szCs w:val="20"/>
        </w:rPr>
      </w:pPr>
    </w:p>
    <w:p w:rsidR="00D461A6" w:rsidRPr="00792581" w:rsidRDefault="00D461A6" w:rsidP="00D461A6">
      <w:pPr>
        <w:rPr>
          <w:sz w:val="20"/>
          <w:szCs w:val="20"/>
        </w:rPr>
      </w:pPr>
      <w:r w:rsidRPr="00792581">
        <w:rPr>
          <w:sz w:val="20"/>
          <w:szCs w:val="20"/>
        </w:rPr>
        <w:t xml:space="preserve">Using </w:t>
      </w:r>
      <w:r w:rsidR="00CD66FA" w:rsidRPr="00792581">
        <w:rPr>
          <w:sz w:val="20"/>
          <w:szCs w:val="20"/>
        </w:rPr>
        <w:t xml:space="preserve">each of the criteria, provide a rating for yourself and each of your team members using the rating </w:t>
      </w:r>
      <w:r w:rsidR="002B3AB1">
        <w:rPr>
          <w:sz w:val="20"/>
          <w:szCs w:val="20"/>
        </w:rPr>
        <w:t xml:space="preserve">scale from 1 to 10 </w:t>
      </w:r>
      <w:r w:rsidR="00CD66FA" w:rsidRPr="00792581">
        <w:rPr>
          <w:sz w:val="20"/>
          <w:szCs w:val="20"/>
        </w:rPr>
        <w:t xml:space="preserve">below.  In the last column recommend a grade (A, B, C, D, </w:t>
      </w:r>
      <w:r w:rsidR="009C2CE2">
        <w:rPr>
          <w:sz w:val="20"/>
          <w:szCs w:val="20"/>
        </w:rPr>
        <w:t xml:space="preserve">or </w:t>
      </w:r>
      <w:r w:rsidR="00CD66FA" w:rsidRPr="00792581">
        <w:rPr>
          <w:sz w:val="20"/>
          <w:szCs w:val="20"/>
        </w:rPr>
        <w:t>F) for the individual.</w:t>
      </w:r>
    </w:p>
    <w:p w:rsidR="00CD66FA" w:rsidRPr="00792581" w:rsidRDefault="00CD66FA" w:rsidP="00D461A6">
      <w:pPr>
        <w:rPr>
          <w:sz w:val="20"/>
          <w:szCs w:val="20"/>
        </w:rPr>
      </w:pPr>
    </w:p>
    <w:p w:rsidR="00CD66FA" w:rsidRPr="00792581" w:rsidRDefault="00CD66FA" w:rsidP="00D461A6">
      <w:pPr>
        <w:rPr>
          <w:sz w:val="20"/>
          <w:szCs w:val="20"/>
        </w:rPr>
      </w:pPr>
      <w:r w:rsidRPr="00792581">
        <w:rPr>
          <w:sz w:val="20"/>
          <w:szCs w:val="20"/>
        </w:rPr>
        <w:t>1-2 Mediocre</w:t>
      </w:r>
    </w:p>
    <w:p w:rsidR="00CD66FA" w:rsidRPr="00792581" w:rsidRDefault="00CD66FA" w:rsidP="00D461A6">
      <w:pPr>
        <w:rPr>
          <w:sz w:val="20"/>
          <w:szCs w:val="20"/>
        </w:rPr>
      </w:pPr>
      <w:r w:rsidRPr="00792581">
        <w:rPr>
          <w:sz w:val="20"/>
          <w:szCs w:val="20"/>
        </w:rPr>
        <w:t>3-4 Poor</w:t>
      </w:r>
    </w:p>
    <w:p w:rsidR="00CD66FA" w:rsidRPr="00792581" w:rsidRDefault="00CD66FA" w:rsidP="00D461A6">
      <w:pPr>
        <w:rPr>
          <w:sz w:val="20"/>
          <w:szCs w:val="20"/>
        </w:rPr>
      </w:pPr>
      <w:r w:rsidRPr="00792581">
        <w:rPr>
          <w:sz w:val="20"/>
          <w:szCs w:val="20"/>
        </w:rPr>
        <w:t>5-6 Average</w:t>
      </w:r>
    </w:p>
    <w:p w:rsidR="00CD66FA" w:rsidRPr="00792581" w:rsidRDefault="00CD66FA" w:rsidP="00D461A6">
      <w:pPr>
        <w:rPr>
          <w:sz w:val="20"/>
          <w:szCs w:val="20"/>
        </w:rPr>
      </w:pPr>
      <w:r w:rsidRPr="00792581">
        <w:rPr>
          <w:sz w:val="20"/>
          <w:szCs w:val="20"/>
        </w:rPr>
        <w:t>7-8 Good</w:t>
      </w:r>
    </w:p>
    <w:p w:rsidR="00CD66FA" w:rsidRPr="00792581" w:rsidRDefault="00CD66FA" w:rsidP="00D461A6">
      <w:pPr>
        <w:rPr>
          <w:sz w:val="20"/>
          <w:szCs w:val="20"/>
        </w:rPr>
      </w:pPr>
      <w:r w:rsidRPr="00792581">
        <w:rPr>
          <w:sz w:val="20"/>
          <w:szCs w:val="20"/>
        </w:rPr>
        <w:t>9-10 Exceptional</w:t>
      </w:r>
    </w:p>
    <w:p w:rsidR="00CD66FA" w:rsidRDefault="00CD66FA" w:rsidP="00D461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1303"/>
        <w:gridCol w:w="1098"/>
        <w:gridCol w:w="1098"/>
        <w:gridCol w:w="1098"/>
        <w:gridCol w:w="1098"/>
        <w:gridCol w:w="1177"/>
      </w:tblGrid>
      <w:tr w:rsidR="00792581" w:rsidTr="00BB713D">
        <w:trPr>
          <w:trHeight w:val="274"/>
        </w:trPr>
        <w:tc>
          <w:tcPr>
            <w:tcW w:w="2268" w:type="dxa"/>
            <w:vMerge w:val="restart"/>
          </w:tcPr>
          <w:p w:rsidR="000928A7" w:rsidRPr="00BB713D" w:rsidRDefault="00792581" w:rsidP="00BB713D">
            <w:pPr>
              <w:jc w:val="center"/>
              <w:rPr>
                <w:b/>
              </w:rPr>
            </w:pPr>
            <w:r w:rsidRPr="00BB713D">
              <w:rPr>
                <w:b/>
              </w:rPr>
              <w:t xml:space="preserve">Name </w:t>
            </w:r>
          </w:p>
          <w:p w:rsidR="00792581" w:rsidRPr="00BB713D" w:rsidRDefault="00792581" w:rsidP="00BB713D">
            <w:pPr>
              <w:jc w:val="center"/>
              <w:rPr>
                <w:b/>
                <w:i/>
              </w:rPr>
            </w:pPr>
            <w:r w:rsidRPr="00BB713D">
              <w:rPr>
                <w:b/>
                <w:i/>
              </w:rPr>
              <w:t>(Insert name</w:t>
            </w:r>
            <w:r w:rsidR="000928A7" w:rsidRPr="00BB713D">
              <w:rPr>
                <w:b/>
                <w:i/>
              </w:rPr>
              <w:t>s</w:t>
            </w:r>
            <w:r w:rsidRPr="00BB713D">
              <w:rPr>
                <w:b/>
                <w:i/>
              </w:rPr>
              <w:t xml:space="preserve"> below)</w:t>
            </w:r>
          </w:p>
        </w:tc>
        <w:tc>
          <w:tcPr>
            <w:tcW w:w="6588" w:type="dxa"/>
            <w:gridSpan w:val="6"/>
          </w:tcPr>
          <w:p w:rsidR="00792581" w:rsidRPr="00BB713D" w:rsidRDefault="00792581" w:rsidP="00BB713D">
            <w:pPr>
              <w:jc w:val="center"/>
              <w:rPr>
                <w:b/>
              </w:rPr>
            </w:pPr>
            <w:r w:rsidRPr="00BB713D">
              <w:rPr>
                <w:b/>
              </w:rPr>
              <w:t>RATING</w:t>
            </w:r>
          </w:p>
        </w:tc>
      </w:tr>
      <w:tr w:rsidR="00792581" w:rsidTr="00BB713D">
        <w:trPr>
          <w:trHeight w:val="273"/>
        </w:trPr>
        <w:tc>
          <w:tcPr>
            <w:tcW w:w="2268" w:type="dxa"/>
            <w:vMerge/>
          </w:tcPr>
          <w:p w:rsidR="00792581" w:rsidRDefault="00792581" w:rsidP="00BB713D">
            <w:pPr>
              <w:jc w:val="center"/>
            </w:pPr>
          </w:p>
        </w:tc>
        <w:tc>
          <w:tcPr>
            <w:tcW w:w="1098" w:type="dxa"/>
          </w:tcPr>
          <w:p w:rsidR="00792581" w:rsidRDefault="00792581" w:rsidP="00BB713D">
            <w:pPr>
              <w:jc w:val="center"/>
            </w:pPr>
            <w:r>
              <w:t>Effort/Part.</w:t>
            </w:r>
          </w:p>
          <w:p w:rsidR="00B92DDC" w:rsidRDefault="00B92DDC" w:rsidP="00BB713D">
            <w:pPr>
              <w:jc w:val="center"/>
            </w:pPr>
            <w:r>
              <w:t>(1-10)</w:t>
            </w:r>
          </w:p>
        </w:tc>
        <w:tc>
          <w:tcPr>
            <w:tcW w:w="1098" w:type="dxa"/>
            <w:shd w:val="clear" w:color="auto" w:fill="auto"/>
          </w:tcPr>
          <w:p w:rsidR="00792581" w:rsidRDefault="00792581" w:rsidP="00BB713D">
            <w:pPr>
              <w:jc w:val="center"/>
            </w:pPr>
            <w:r>
              <w:t>Contrib.</w:t>
            </w:r>
          </w:p>
          <w:p w:rsidR="00B92DDC" w:rsidRDefault="00B92DDC" w:rsidP="00BB713D">
            <w:pPr>
              <w:jc w:val="center"/>
            </w:pPr>
            <w:r>
              <w:t>(1-10)</w:t>
            </w:r>
          </w:p>
        </w:tc>
        <w:tc>
          <w:tcPr>
            <w:tcW w:w="1098" w:type="dxa"/>
            <w:shd w:val="clear" w:color="auto" w:fill="auto"/>
          </w:tcPr>
          <w:p w:rsidR="00792581" w:rsidRDefault="00792581" w:rsidP="00BB713D">
            <w:pPr>
              <w:jc w:val="center"/>
            </w:pPr>
            <w:r>
              <w:t>Attend.</w:t>
            </w:r>
          </w:p>
          <w:p w:rsidR="00B92DDC" w:rsidRDefault="00B92DDC" w:rsidP="00BB713D">
            <w:pPr>
              <w:jc w:val="center"/>
            </w:pPr>
            <w:r>
              <w:t>(1-10)</w:t>
            </w:r>
          </w:p>
        </w:tc>
        <w:tc>
          <w:tcPr>
            <w:tcW w:w="1098" w:type="dxa"/>
            <w:shd w:val="clear" w:color="auto" w:fill="auto"/>
          </w:tcPr>
          <w:p w:rsidR="00792581" w:rsidRPr="00BB713D" w:rsidRDefault="00792581" w:rsidP="00BB713D">
            <w:pPr>
              <w:jc w:val="center"/>
              <w:rPr>
                <w:sz w:val="18"/>
                <w:szCs w:val="18"/>
              </w:rPr>
            </w:pPr>
            <w:r w:rsidRPr="00BB713D">
              <w:rPr>
                <w:sz w:val="18"/>
                <w:szCs w:val="18"/>
              </w:rPr>
              <w:t>Supp. Group Proc.</w:t>
            </w:r>
          </w:p>
          <w:p w:rsidR="00B92DDC" w:rsidRPr="00BB713D" w:rsidRDefault="00B92DDC" w:rsidP="00BB713D">
            <w:pPr>
              <w:jc w:val="center"/>
              <w:rPr>
                <w:sz w:val="18"/>
                <w:szCs w:val="18"/>
              </w:rPr>
            </w:pPr>
            <w:r>
              <w:t>(1-10)</w:t>
            </w:r>
          </w:p>
        </w:tc>
        <w:tc>
          <w:tcPr>
            <w:tcW w:w="1098" w:type="dxa"/>
            <w:tcBorders>
              <w:right w:val="double" w:sz="4" w:space="0" w:color="auto"/>
            </w:tcBorders>
            <w:shd w:val="clear" w:color="auto" w:fill="auto"/>
          </w:tcPr>
          <w:p w:rsidR="00792581" w:rsidRDefault="00792581" w:rsidP="00BB713D">
            <w:pPr>
              <w:jc w:val="center"/>
            </w:pPr>
            <w:r>
              <w:t>Comm.</w:t>
            </w:r>
          </w:p>
          <w:p w:rsidR="00B92DDC" w:rsidRDefault="00B92DDC" w:rsidP="00BB713D">
            <w:pPr>
              <w:jc w:val="center"/>
            </w:pPr>
            <w:r>
              <w:t>(1-10)</w:t>
            </w:r>
          </w:p>
        </w:tc>
        <w:tc>
          <w:tcPr>
            <w:tcW w:w="1098" w:type="dxa"/>
            <w:tcBorders>
              <w:left w:val="double" w:sz="4" w:space="0" w:color="auto"/>
            </w:tcBorders>
            <w:shd w:val="clear" w:color="auto" w:fill="auto"/>
          </w:tcPr>
          <w:p w:rsidR="00792581" w:rsidRDefault="00792581" w:rsidP="00BB713D">
            <w:pPr>
              <w:jc w:val="center"/>
            </w:pPr>
            <w:proofErr w:type="spellStart"/>
            <w:r>
              <w:t>Recomm</w:t>
            </w:r>
            <w:proofErr w:type="spellEnd"/>
            <w:r>
              <w:t>.</w:t>
            </w:r>
          </w:p>
          <w:p w:rsidR="00792581" w:rsidRDefault="00792581" w:rsidP="00BB713D">
            <w:pPr>
              <w:jc w:val="center"/>
            </w:pPr>
            <w:r>
              <w:t>Grade</w:t>
            </w:r>
          </w:p>
          <w:p w:rsidR="00F60DD3" w:rsidRDefault="00F60DD3" w:rsidP="00BB713D">
            <w:pPr>
              <w:jc w:val="center"/>
            </w:pPr>
            <w:r>
              <w:t>(ABCDF)</w:t>
            </w:r>
          </w:p>
        </w:tc>
      </w:tr>
      <w:tr w:rsidR="00792581" w:rsidTr="00BB713D">
        <w:trPr>
          <w:trHeight w:val="547"/>
        </w:trPr>
        <w:tc>
          <w:tcPr>
            <w:tcW w:w="2268" w:type="dxa"/>
          </w:tcPr>
          <w:p w:rsidR="00792581" w:rsidRDefault="00792581" w:rsidP="00D461A6">
            <w:r>
              <w:t>Yourself:</w:t>
            </w:r>
          </w:p>
          <w:p w:rsidR="00792581" w:rsidRDefault="00792581" w:rsidP="00D461A6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  <w:tcBorders>
              <w:right w:val="double" w:sz="4" w:space="0" w:color="auto"/>
            </w:tcBorders>
          </w:tcPr>
          <w:p w:rsidR="00792581" w:rsidRDefault="00792581" w:rsidP="00D461A6"/>
        </w:tc>
        <w:tc>
          <w:tcPr>
            <w:tcW w:w="1098" w:type="dxa"/>
            <w:tcBorders>
              <w:left w:val="double" w:sz="4" w:space="0" w:color="auto"/>
            </w:tcBorders>
          </w:tcPr>
          <w:p w:rsidR="00792581" w:rsidRDefault="00792581" w:rsidP="00D461A6"/>
        </w:tc>
      </w:tr>
      <w:tr w:rsidR="00792581" w:rsidTr="00BB713D">
        <w:trPr>
          <w:trHeight w:val="546"/>
        </w:trPr>
        <w:tc>
          <w:tcPr>
            <w:tcW w:w="2268" w:type="dxa"/>
          </w:tcPr>
          <w:p w:rsidR="00792581" w:rsidRDefault="00792581" w:rsidP="00D461A6">
            <w:r>
              <w:t>Team member 1:</w:t>
            </w:r>
          </w:p>
          <w:p w:rsidR="00792581" w:rsidRDefault="00792581" w:rsidP="00D461A6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  <w:tcBorders>
              <w:right w:val="double" w:sz="4" w:space="0" w:color="auto"/>
            </w:tcBorders>
          </w:tcPr>
          <w:p w:rsidR="00792581" w:rsidRDefault="00792581" w:rsidP="00D461A6"/>
        </w:tc>
        <w:tc>
          <w:tcPr>
            <w:tcW w:w="1098" w:type="dxa"/>
            <w:tcBorders>
              <w:left w:val="double" w:sz="4" w:space="0" w:color="auto"/>
            </w:tcBorders>
          </w:tcPr>
          <w:p w:rsidR="00792581" w:rsidRDefault="00792581" w:rsidP="00D461A6"/>
        </w:tc>
      </w:tr>
      <w:tr w:rsidR="00792581" w:rsidTr="00BB713D">
        <w:trPr>
          <w:trHeight w:val="547"/>
        </w:trPr>
        <w:tc>
          <w:tcPr>
            <w:tcW w:w="2268" w:type="dxa"/>
          </w:tcPr>
          <w:p w:rsidR="00792581" w:rsidRDefault="00792581">
            <w:r w:rsidRPr="00406553">
              <w:t xml:space="preserve">Team member </w:t>
            </w:r>
            <w:r>
              <w:t>2</w:t>
            </w:r>
            <w:r w:rsidRPr="00406553">
              <w:t>:</w:t>
            </w:r>
          </w:p>
          <w:p w:rsidR="00792581" w:rsidRDefault="00792581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  <w:tcBorders>
              <w:right w:val="double" w:sz="4" w:space="0" w:color="auto"/>
            </w:tcBorders>
          </w:tcPr>
          <w:p w:rsidR="00792581" w:rsidRDefault="00792581" w:rsidP="00D461A6"/>
        </w:tc>
        <w:tc>
          <w:tcPr>
            <w:tcW w:w="1098" w:type="dxa"/>
            <w:tcBorders>
              <w:left w:val="double" w:sz="4" w:space="0" w:color="auto"/>
            </w:tcBorders>
          </w:tcPr>
          <w:p w:rsidR="00792581" w:rsidRDefault="00792581" w:rsidP="00D461A6"/>
        </w:tc>
      </w:tr>
      <w:tr w:rsidR="00792581" w:rsidTr="00BB713D">
        <w:trPr>
          <w:trHeight w:val="547"/>
        </w:trPr>
        <w:tc>
          <w:tcPr>
            <w:tcW w:w="2268" w:type="dxa"/>
          </w:tcPr>
          <w:p w:rsidR="00792581" w:rsidRDefault="00792581">
            <w:r>
              <w:t>Team member 3</w:t>
            </w:r>
            <w:r w:rsidRPr="00406553">
              <w:t>:</w:t>
            </w:r>
          </w:p>
          <w:p w:rsidR="00792581" w:rsidRDefault="00792581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  <w:tcBorders>
              <w:right w:val="double" w:sz="4" w:space="0" w:color="auto"/>
            </w:tcBorders>
          </w:tcPr>
          <w:p w:rsidR="00792581" w:rsidRDefault="00792581" w:rsidP="00D461A6"/>
        </w:tc>
        <w:tc>
          <w:tcPr>
            <w:tcW w:w="1098" w:type="dxa"/>
            <w:tcBorders>
              <w:left w:val="double" w:sz="4" w:space="0" w:color="auto"/>
            </w:tcBorders>
          </w:tcPr>
          <w:p w:rsidR="00792581" w:rsidRDefault="00792581" w:rsidP="00D461A6"/>
        </w:tc>
      </w:tr>
      <w:tr w:rsidR="00792581" w:rsidTr="00BB713D">
        <w:trPr>
          <w:trHeight w:val="546"/>
        </w:trPr>
        <w:tc>
          <w:tcPr>
            <w:tcW w:w="2268" w:type="dxa"/>
          </w:tcPr>
          <w:p w:rsidR="00792581" w:rsidRDefault="00792581">
            <w:r>
              <w:t>Team member 4</w:t>
            </w:r>
            <w:r w:rsidRPr="00406553">
              <w:t>:</w:t>
            </w:r>
          </w:p>
          <w:p w:rsidR="00792581" w:rsidRDefault="00792581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  <w:tcBorders>
              <w:right w:val="double" w:sz="4" w:space="0" w:color="auto"/>
            </w:tcBorders>
          </w:tcPr>
          <w:p w:rsidR="00792581" w:rsidRDefault="00792581" w:rsidP="00D461A6"/>
        </w:tc>
        <w:tc>
          <w:tcPr>
            <w:tcW w:w="1098" w:type="dxa"/>
            <w:tcBorders>
              <w:left w:val="double" w:sz="4" w:space="0" w:color="auto"/>
            </w:tcBorders>
          </w:tcPr>
          <w:p w:rsidR="00792581" w:rsidRDefault="00792581" w:rsidP="00D461A6"/>
        </w:tc>
      </w:tr>
      <w:tr w:rsidR="00792581" w:rsidTr="00BB713D">
        <w:trPr>
          <w:trHeight w:val="547"/>
        </w:trPr>
        <w:tc>
          <w:tcPr>
            <w:tcW w:w="2268" w:type="dxa"/>
          </w:tcPr>
          <w:p w:rsidR="00792581" w:rsidRDefault="00792581">
            <w:r>
              <w:t>Team member 5</w:t>
            </w:r>
            <w:r w:rsidRPr="00406553">
              <w:t>:</w:t>
            </w:r>
          </w:p>
          <w:p w:rsidR="00792581" w:rsidRDefault="00792581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  <w:tcBorders>
              <w:right w:val="double" w:sz="4" w:space="0" w:color="auto"/>
            </w:tcBorders>
          </w:tcPr>
          <w:p w:rsidR="00792581" w:rsidRDefault="00792581" w:rsidP="00D461A6"/>
        </w:tc>
        <w:tc>
          <w:tcPr>
            <w:tcW w:w="1098" w:type="dxa"/>
            <w:tcBorders>
              <w:left w:val="double" w:sz="4" w:space="0" w:color="auto"/>
            </w:tcBorders>
          </w:tcPr>
          <w:p w:rsidR="00792581" w:rsidRDefault="00792581" w:rsidP="00D461A6"/>
        </w:tc>
      </w:tr>
      <w:tr w:rsidR="00792581" w:rsidTr="00BB713D">
        <w:trPr>
          <w:trHeight w:val="547"/>
        </w:trPr>
        <w:tc>
          <w:tcPr>
            <w:tcW w:w="2268" w:type="dxa"/>
          </w:tcPr>
          <w:p w:rsidR="00792581" w:rsidRDefault="00792581">
            <w:r>
              <w:t>Team member 6</w:t>
            </w:r>
            <w:r w:rsidRPr="00406553">
              <w:t>:</w:t>
            </w:r>
          </w:p>
          <w:p w:rsidR="00792581" w:rsidRDefault="00792581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</w:tcPr>
          <w:p w:rsidR="00792581" w:rsidRDefault="00792581" w:rsidP="00D461A6"/>
        </w:tc>
        <w:tc>
          <w:tcPr>
            <w:tcW w:w="1098" w:type="dxa"/>
            <w:tcBorders>
              <w:right w:val="double" w:sz="4" w:space="0" w:color="auto"/>
            </w:tcBorders>
          </w:tcPr>
          <w:p w:rsidR="00792581" w:rsidRDefault="00792581" w:rsidP="00D461A6"/>
        </w:tc>
        <w:tc>
          <w:tcPr>
            <w:tcW w:w="1098" w:type="dxa"/>
            <w:tcBorders>
              <w:left w:val="double" w:sz="4" w:space="0" w:color="auto"/>
            </w:tcBorders>
          </w:tcPr>
          <w:p w:rsidR="00792581" w:rsidRDefault="00792581" w:rsidP="00D461A6"/>
        </w:tc>
      </w:tr>
    </w:tbl>
    <w:p w:rsidR="00CD66FA" w:rsidRDefault="00CD66FA" w:rsidP="00D461A6"/>
    <w:p w:rsidR="00D461A6" w:rsidRPr="000928A7" w:rsidRDefault="00792581">
      <w:pPr>
        <w:rPr>
          <w:sz w:val="20"/>
          <w:szCs w:val="20"/>
        </w:rPr>
      </w:pPr>
      <w:r w:rsidRPr="000928A7">
        <w:rPr>
          <w:b/>
          <w:sz w:val="20"/>
          <w:szCs w:val="20"/>
        </w:rPr>
        <w:t>Explanation:</w:t>
      </w:r>
      <w:r w:rsidRPr="000928A7">
        <w:rPr>
          <w:sz w:val="20"/>
          <w:szCs w:val="20"/>
        </w:rPr>
        <w:t xml:space="preserve">  You may write an explanation on how you arrived at your ratings below and on the back of this sheet.  Include specific information</w:t>
      </w:r>
      <w:r w:rsidR="000928A7" w:rsidRPr="000928A7">
        <w:rPr>
          <w:sz w:val="20"/>
          <w:szCs w:val="20"/>
        </w:rPr>
        <w:t>, positive and/or negative</w:t>
      </w:r>
      <w:r w:rsidR="000928A7">
        <w:rPr>
          <w:sz w:val="20"/>
          <w:szCs w:val="20"/>
        </w:rPr>
        <w:t>,</w:t>
      </w:r>
      <w:r w:rsidR="000928A7" w:rsidRPr="000928A7">
        <w:rPr>
          <w:sz w:val="20"/>
          <w:szCs w:val="20"/>
        </w:rPr>
        <w:t xml:space="preserve"> that will support your ratings.</w:t>
      </w:r>
    </w:p>
    <w:sectPr w:rsidR="00D461A6" w:rsidRPr="000928A7" w:rsidSect="0079258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01E18"/>
    <w:multiLevelType w:val="hybridMultilevel"/>
    <w:tmpl w:val="F6944934"/>
    <w:lvl w:ilvl="0" w:tplc="0DFA6C2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1"/>
  <w:proofState w:spelling="clean" w:grammar="clean"/>
  <w:stylePaneFormatFilter w:val="3F01"/>
  <w:defaultTabStop w:val="720"/>
  <w:noPunctuationKerning/>
  <w:characterSpacingControl w:val="doNotCompress"/>
  <w:compat/>
  <w:rsids>
    <w:rsidRoot w:val="00D461A6"/>
    <w:rsid w:val="000928A7"/>
    <w:rsid w:val="002B3AB1"/>
    <w:rsid w:val="00574647"/>
    <w:rsid w:val="006E1D9A"/>
    <w:rsid w:val="00792581"/>
    <w:rsid w:val="007B1A12"/>
    <w:rsid w:val="009C2CE2"/>
    <w:rsid w:val="00B92DDC"/>
    <w:rsid w:val="00BB713D"/>
    <w:rsid w:val="00CD66FA"/>
    <w:rsid w:val="00D461A6"/>
    <w:rsid w:val="00F60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925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60D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EVALUATION</vt:lpstr>
    </vt:vector>
  </TitlesOfParts>
  <Company>NDU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EVALUATION</dc:title>
  <dc:creator>IRMC</dc:creator>
  <cp:lastModifiedBy>Dan</cp:lastModifiedBy>
  <cp:revision>2</cp:revision>
  <cp:lastPrinted>2003-10-27T12:39:00Z</cp:lastPrinted>
  <dcterms:created xsi:type="dcterms:W3CDTF">2016-08-03T03:59:00Z</dcterms:created>
  <dcterms:modified xsi:type="dcterms:W3CDTF">2016-08-03T03:59:00Z</dcterms:modified>
</cp:coreProperties>
</file>