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522C" w:rsidP="002052A8">
      <w:pPr>
        <w:pStyle w:val="Title"/>
        <w:jc w:val="center"/>
        <w:rPr>
          <w:rFonts w:ascii="Times New Roman" w:hAnsi="Times New Roman" w:cs="Times New Roman"/>
          <w:sz w:val="48"/>
          <w:szCs w:val="48"/>
        </w:rPr>
      </w:pPr>
    </w:p>
    <w:p w:rsidR="00546415" w:rsidP="00546415"/>
    <w:p w:rsidR="00546415" w:rsidP="00546415"/>
    <w:p w:rsidR="00546415" w:rsidP="00546415"/>
    <w:p w:rsidR="00546415" w:rsidRPr="00546415" w:rsidP="00546415"/>
    <w:p w:rsidR="00F00FC3" w:rsidRPr="0000522C" w:rsidP="002052A8">
      <w:pPr>
        <w:pStyle w:val="Title"/>
        <w:jc w:val="center"/>
        <w:rPr>
          <w:rFonts w:ascii="Times New Roman" w:hAnsi="Times New Roman" w:cs="Times New Roman"/>
        </w:rPr>
      </w:pPr>
      <w:r w:rsidRPr="0000522C">
        <w:rPr>
          <w:rFonts w:ascii="Times New Roman" w:hAnsi="Times New Roman" w:cs="Times New Roman"/>
        </w:rPr>
        <w:t xml:space="preserve">Internal </w:t>
      </w:r>
      <w:r w:rsidRPr="0000522C" w:rsidR="037A6DA9">
        <w:rPr>
          <w:rFonts w:ascii="Times New Roman" w:hAnsi="Times New Roman" w:cs="Times New Roman"/>
        </w:rPr>
        <w:t xml:space="preserve">Travel System </w:t>
      </w:r>
      <w:r w:rsidRPr="0000522C" w:rsidR="558B13BE">
        <w:rPr>
          <w:rFonts w:ascii="Times New Roman" w:hAnsi="Times New Roman" w:cs="Times New Roman"/>
        </w:rPr>
        <w:t>(ITS)</w:t>
      </w:r>
    </w:p>
    <w:p w:rsidR="00EA4192" w:rsidP="002052A8">
      <w:pPr>
        <w:pStyle w:val="Title"/>
        <w:jc w:val="center"/>
        <w:rPr>
          <w:rFonts w:ascii="Times New Roman" w:hAnsi="Times New Roman" w:cs="Times New Roman"/>
        </w:rPr>
      </w:pPr>
      <w:r w:rsidRPr="0000522C">
        <w:rPr>
          <w:rFonts w:ascii="Times New Roman" w:hAnsi="Times New Roman" w:cs="Times New Roman"/>
        </w:rPr>
        <w:t>Group Report</w:t>
      </w:r>
    </w:p>
    <w:p w:rsidR="0000522C" w:rsidP="00B8162B">
      <w:pPr>
        <w:spacing w:line="240" w:lineRule="auto"/>
        <w:jc w:val="both"/>
      </w:pPr>
    </w:p>
    <w:p w:rsidR="00546415" w:rsidP="00B8162B">
      <w:pPr>
        <w:spacing w:line="240" w:lineRule="auto"/>
        <w:jc w:val="both"/>
      </w:pPr>
    </w:p>
    <w:p w:rsidR="00546415" w:rsidRPr="0000522C" w:rsidP="00B8162B">
      <w:pPr>
        <w:spacing w:line="240" w:lineRule="auto"/>
        <w:jc w:val="both"/>
      </w:pPr>
    </w:p>
    <w:tbl>
      <w:tblPr>
        <w:tblStyle w:val="TableGrid"/>
        <w:tblW w:w="9360" w:type="dxa"/>
        <w:tblLayout w:type="fixed"/>
        <w:tblLook w:val="04A0"/>
      </w:tblPr>
      <w:tblGrid>
        <w:gridCol w:w="3120"/>
        <w:gridCol w:w="6240"/>
      </w:tblGrid>
      <w:tr w:rsidTr="00F00FC3">
        <w:tblPrEx>
          <w:tblW w:w="9360" w:type="dxa"/>
          <w:tblLayout w:type="fixed"/>
          <w:tblLook w:val="04A0"/>
        </w:tblPrEx>
        <w:tc>
          <w:tcPr>
            <w:tcW w:w="3120" w:type="dxa"/>
            <w:shd w:val="clear" w:color="auto" w:fill="4472C4" w:themeFill="accent1"/>
          </w:tcPr>
          <w:p w:rsidR="002972AF"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color w:val="FFFFFF" w:themeColor="background1"/>
                <w:sz w:val="24"/>
                <w:szCs w:val="24"/>
              </w:rPr>
              <w:t>Course</w:t>
            </w:r>
          </w:p>
        </w:tc>
        <w:tc>
          <w:tcPr>
            <w:tcW w:w="6240" w:type="dxa"/>
          </w:tcPr>
          <w:p w:rsidR="002972AF"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ITEC 640 – Information Technology Project Management</w:t>
            </w:r>
          </w:p>
        </w:tc>
      </w:tr>
      <w:tr w:rsidTr="00F00FC3">
        <w:tblPrEx>
          <w:tblW w:w="9360" w:type="dxa"/>
          <w:tblLayout w:type="fixed"/>
          <w:tblLook w:val="04A0"/>
        </w:tblPrEx>
        <w:tc>
          <w:tcPr>
            <w:tcW w:w="3120" w:type="dxa"/>
            <w:shd w:val="clear" w:color="auto" w:fill="4472C4" w:themeFill="accent1"/>
          </w:tcPr>
          <w:p w:rsidR="002972AF"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color w:val="FFFFFF" w:themeColor="background1"/>
                <w:sz w:val="24"/>
                <w:szCs w:val="24"/>
              </w:rPr>
              <w:t>Document</w:t>
            </w:r>
          </w:p>
        </w:tc>
        <w:tc>
          <w:tcPr>
            <w:tcW w:w="6240" w:type="dxa"/>
          </w:tcPr>
          <w:p w:rsidR="002972AF"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Group Project: Assignment #</w:t>
            </w:r>
            <w:r w:rsidR="00314AB4">
              <w:rPr>
                <w:rFonts w:ascii="Times New Roman" w:eastAsia="Times New Roman" w:hAnsi="Times New Roman" w:cs="Times New Roman"/>
                <w:sz w:val="24"/>
                <w:szCs w:val="24"/>
              </w:rPr>
              <w:t>3</w:t>
            </w:r>
          </w:p>
        </w:tc>
      </w:tr>
      <w:tr w:rsidTr="00F00FC3">
        <w:tblPrEx>
          <w:tblW w:w="9360" w:type="dxa"/>
          <w:tblLayout w:type="fixed"/>
          <w:tblLook w:val="04A0"/>
        </w:tblPrEx>
        <w:tc>
          <w:tcPr>
            <w:tcW w:w="3120" w:type="dxa"/>
            <w:shd w:val="clear" w:color="auto" w:fill="4472C4" w:themeFill="accent1"/>
          </w:tcPr>
          <w:p w:rsidR="002972AF"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color w:val="FFFFFF" w:themeColor="background1"/>
                <w:sz w:val="24"/>
                <w:szCs w:val="24"/>
              </w:rPr>
              <w:t>Semester</w:t>
            </w:r>
          </w:p>
        </w:tc>
        <w:tc>
          <w:tcPr>
            <w:tcW w:w="6240" w:type="dxa"/>
          </w:tcPr>
          <w:p w:rsidR="002972AF"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Spring 2020</w:t>
            </w:r>
          </w:p>
        </w:tc>
      </w:tr>
      <w:tr w:rsidTr="00F00FC3">
        <w:tblPrEx>
          <w:tblW w:w="9360" w:type="dxa"/>
          <w:tblLayout w:type="fixed"/>
          <w:tblLook w:val="04A0"/>
        </w:tblPrEx>
        <w:tc>
          <w:tcPr>
            <w:tcW w:w="3120" w:type="dxa"/>
            <w:shd w:val="clear" w:color="auto" w:fill="4472C4" w:themeFill="accent1"/>
          </w:tcPr>
          <w:p w:rsidR="002972AF"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color w:val="FFFFFF" w:themeColor="background1"/>
                <w:sz w:val="24"/>
                <w:szCs w:val="24"/>
              </w:rPr>
              <w:t>Group #</w:t>
            </w:r>
          </w:p>
        </w:tc>
        <w:tc>
          <w:tcPr>
            <w:tcW w:w="6240" w:type="dxa"/>
          </w:tcPr>
          <w:p w:rsidR="002972AF"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color w:val="000000" w:themeColor="text1"/>
                <w:sz w:val="24"/>
                <w:szCs w:val="24"/>
              </w:rPr>
              <w:t>4</w:t>
            </w:r>
          </w:p>
        </w:tc>
      </w:tr>
    </w:tbl>
    <w:p w:rsidR="00140ABB" w:rsidP="00B8162B">
      <w:pPr>
        <w:spacing w:line="240" w:lineRule="auto"/>
        <w:jc w:val="both"/>
        <w:rPr>
          <w:rFonts w:ascii="Times New Roman" w:hAnsi="Times New Roman" w:cs="Times New Roman"/>
          <w:b/>
          <w:bCs/>
        </w:rPr>
      </w:pPr>
    </w:p>
    <w:p w:rsidR="002972AF" w:rsidRPr="0000522C" w:rsidP="002851DB">
      <w:pPr>
        <w:spacing w:line="276" w:lineRule="auto"/>
        <w:jc w:val="both"/>
        <w:rPr>
          <w:rFonts w:ascii="Times New Roman" w:hAnsi="Times New Roman" w:cs="Times New Roman"/>
          <w:b/>
          <w:bCs/>
        </w:rPr>
      </w:pPr>
      <w:r w:rsidRPr="0000522C">
        <w:rPr>
          <w:rFonts w:ascii="Times New Roman" w:hAnsi="Times New Roman" w:cs="Times New Roman"/>
          <w:b/>
          <w:bCs/>
        </w:rPr>
        <w:t>Roles and Assignments</w:t>
      </w:r>
    </w:p>
    <w:tbl>
      <w:tblPr>
        <w:tblStyle w:val="TableGrid"/>
        <w:tblW w:w="9355" w:type="dxa"/>
        <w:tblLayout w:type="fixed"/>
        <w:tblLook w:val="04A0"/>
      </w:tblPr>
      <w:tblGrid>
        <w:gridCol w:w="1885"/>
        <w:gridCol w:w="4230"/>
        <w:gridCol w:w="1980"/>
        <w:gridCol w:w="1260"/>
      </w:tblGrid>
      <w:tr w:rsidTr="00140ABB">
        <w:tblPrEx>
          <w:tblW w:w="9355" w:type="dxa"/>
          <w:tblLayout w:type="fixed"/>
          <w:tblLook w:val="04A0"/>
        </w:tblPrEx>
        <w:tc>
          <w:tcPr>
            <w:tcW w:w="1885" w:type="dxa"/>
            <w:shd w:val="clear" w:color="auto" w:fill="4472C4" w:themeFill="accent1"/>
          </w:tcPr>
          <w:p w:rsidR="002972AF"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color w:val="FFFFFF" w:themeColor="background1"/>
                <w:sz w:val="24"/>
                <w:szCs w:val="24"/>
              </w:rPr>
              <w:t>Name</w:t>
            </w:r>
          </w:p>
        </w:tc>
        <w:tc>
          <w:tcPr>
            <w:tcW w:w="4230" w:type="dxa"/>
            <w:shd w:val="clear" w:color="auto" w:fill="4472C4" w:themeFill="accent1"/>
          </w:tcPr>
          <w:p w:rsidR="002972AF"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color w:val="FFFFFF" w:themeColor="background1"/>
                <w:sz w:val="24"/>
                <w:szCs w:val="24"/>
              </w:rPr>
              <w:t>Assigned Section</w:t>
            </w:r>
          </w:p>
        </w:tc>
        <w:tc>
          <w:tcPr>
            <w:tcW w:w="1980" w:type="dxa"/>
            <w:shd w:val="clear" w:color="auto" w:fill="4472C4" w:themeFill="accent1"/>
          </w:tcPr>
          <w:p w:rsidR="002972AF"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color w:val="FFFFFF" w:themeColor="background1"/>
                <w:sz w:val="24"/>
                <w:szCs w:val="24"/>
              </w:rPr>
              <w:t>Internal Due Date</w:t>
            </w:r>
          </w:p>
        </w:tc>
        <w:tc>
          <w:tcPr>
            <w:tcW w:w="1260" w:type="dxa"/>
            <w:shd w:val="clear" w:color="auto" w:fill="4472C4" w:themeFill="accent1"/>
          </w:tcPr>
          <w:p w:rsidR="002972AF" w:rsidRPr="0000522C" w:rsidP="002851DB">
            <w:pPr>
              <w:spacing w:line="276" w:lineRule="auto"/>
              <w:jc w:val="both"/>
              <w:rPr>
                <w:rFonts w:ascii="Times New Roman" w:eastAsia="Times New Roman" w:hAnsi="Times New Roman" w:cs="Times New Roman"/>
                <w:color w:val="FFFFFF" w:themeColor="background1"/>
                <w:sz w:val="24"/>
                <w:szCs w:val="24"/>
              </w:rPr>
            </w:pPr>
            <w:r w:rsidRPr="0000522C">
              <w:rPr>
                <w:rFonts w:ascii="Times New Roman" w:eastAsia="Times New Roman" w:hAnsi="Times New Roman" w:cs="Times New Roman"/>
                <w:color w:val="FFFFFF" w:themeColor="background1"/>
                <w:sz w:val="24"/>
                <w:szCs w:val="24"/>
              </w:rPr>
              <w:t>Est</w:t>
            </w:r>
            <w:r w:rsidRPr="0000522C" w:rsidR="00140ABB">
              <w:rPr>
                <w:rFonts w:ascii="Times New Roman" w:eastAsia="Times New Roman" w:hAnsi="Times New Roman" w:cs="Times New Roman"/>
                <w:color w:val="FFFFFF" w:themeColor="background1"/>
                <w:sz w:val="24"/>
                <w:szCs w:val="24"/>
              </w:rPr>
              <w:t xml:space="preserve"> </w:t>
            </w:r>
            <w:r w:rsidRPr="0000522C">
              <w:rPr>
                <w:rFonts w:ascii="Times New Roman" w:eastAsia="Times New Roman" w:hAnsi="Times New Roman" w:cs="Times New Roman"/>
                <w:color w:val="FFFFFF" w:themeColor="background1"/>
                <w:sz w:val="24"/>
                <w:szCs w:val="24"/>
              </w:rPr>
              <w:t>Hours</w:t>
            </w:r>
          </w:p>
        </w:tc>
      </w:tr>
      <w:tr w:rsidTr="00140ABB">
        <w:tblPrEx>
          <w:tblW w:w="9355" w:type="dxa"/>
          <w:tblLayout w:type="fixed"/>
          <w:tblLook w:val="04A0"/>
        </w:tblPrEx>
        <w:tc>
          <w:tcPr>
            <w:tcW w:w="1885" w:type="dxa"/>
          </w:tcPr>
          <w:p w:rsidR="002972AF"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 xml:space="preserve">Brittany Kircher </w:t>
            </w:r>
          </w:p>
        </w:tc>
        <w:tc>
          <w:tcPr>
            <w:tcW w:w="4230" w:type="dxa"/>
          </w:tcPr>
          <w:p w:rsidR="002972AF" w:rsidRPr="0000522C" w:rsidP="002851DB">
            <w:pPr>
              <w:spacing w:line="276" w:lineRule="auto"/>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Introduction</w:t>
            </w:r>
          </w:p>
        </w:tc>
        <w:tc>
          <w:tcPr>
            <w:tcW w:w="1980" w:type="dxa"/>
          </w:tcPr>
          <w:p w:rsidR="002972AF"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03/</w:t>
            </w:r>
            <w:r w:rsidR="00E94406">
              <w:rPr>
                <w:rFonts w:ascii="Times New Roman" w:eastAsia="Times New Roman" w:hAnsi="Times New Roman" w:cs="Times New Roman"/>
                <w:sz w:val="24"/>
                <w:szCs w:val="24"/>
              </w:rPr>
              <w:t>24</w:t>
            </w:r>
            <w:r w:rsidRPr="0000522C">
              <w:rPr>
                <w:rFonts w:ascii="Times New Roman" w:eastAsia="Times New Roman" w:hAnsi="Times New Roman" w:cs="Times New Roman"/>
                <w:sz w:val="24"/>
                <w:szCs w:val="24"/>
              </w:rPr>
              <w:t>/2020</w:t>
            </w:r>
          </w:p>
        </w:tc>
        <w:tc>
          <w:tcPr>
            <w:tcW w:w="1260" w:type="dxa"/>
          </w:tcPr>
          <w:p w:rsidR="002972AF" w:rsidRPr="0000522C" w:rsidP="002851DB">
            <w:pPr>
              <w:spacing w:line="276" w:lineRule="auto"/>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10</w:t>
            </w:r>
          </w:p>
        </w:tc>
      </w:tr>
      <w:tr w:rsidTr="00140ABB">
        <w:tblPrEx>
          <w:tblW w:w="9355" w:type="dxa"/>
          <w:tblLayout w:type="fixed"/>
          <w:tblLook w:val="04A0"/>
        </w:tblPrEx>
        <w:tc>
          <w:tcPr>
            <w:tcW w:w="1885" w:type="dxa"/>
          </w:tcPr>
          <w:p w:rsidR="002972AF"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Debashis Jena</w:t>
            </w:r>
          </w:p>
        </w:tc>
        <w:tc>
          <w:tcPr>
            <w:tcW w:w="4230" w:type="dxa"/>
          </w:tcPr>
          <w:p w:rsidR="00A474A3" w:rsidRPr="0000522C" w:rsidP="002851DB">
            <w:pPr>
              <w:spacing w:line="276" w:lineRule="auto"/>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WBS, Schedule Management Plan, Project Estimates, QA Plan</w:t>
            </w:r>
          </w:p>
        </w:tc>
        <w:tc>
          <w:tcPr>
            <w:tcW w:w="1980" w:type="dxa"/>
          </w:tcPr>
          <w:p w:rsidR="002972AF"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03/</w:t>
            </w:r>
            <w:r w:rsidR="00E94406">
              <w:rPr>
                <w:rFonts w:ascii="Times New Roman" w:eastAsia="Times New Roman" w:hAnsi="Times New Roman" w:cs="Times New Roman"/>
                <w:sz w:val="24"/>
                <w:szCs w:val="24"/>
              </w:rPr>
              <w:t>24</w:t>
            </w:r>
            <w:r w:rsidRPr="0000522C">
              <w:rPr>
                <w:rFonts w:ascii="Times New Roman" w:eastAsia="Times New Roman" w:hAnsi="Times New Roman" w:cs="Times New Roman"/>
                <w:sz w:val="24"/>
                <w:szCs w:val="24"/>
              </w:rPr>
              <w:t>/2020</w:t>
            </w:r>
          </w:p>
        </w:tc>
        <w:tc>
          <w:tcPr>
            <w:tcW w:w="1260" w:type="dxa"/>
          </w:tcPr>
          <w:p w:rsidR="002972AF" w:rsidRPr="0000522C" w:rsidP="002851DB">
            <w:pPr>
              <w:spacing w:line="276" w:lineRule="auto"/>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10</w:t>
            </w:r>
          </w:p>
        </w:tc>
      </w:tr>
      <w:tr w:rsidTr="00140ABB">
        <w:tblPrEx>
          <w:tblW w:w="9355" w:type="dxa"/>
          <w:tblLayout w:type="fixed"/>
          <w:tblLook w:val="04A0"/>
        </w:tblPrEx>
        <w:tc>
          <w:tcPr>
            <w:tcW w:w="1885" w:type="dxa"/>
          </w:tcPr>
          <w:p w:rsidR="002972AF" w:rsidRPr="0000522C" w:rsidP="002851DB">
            <w:pPr>
              <w:spacing w:line="276" w:lineRule="auto"/>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Eugene Kim</w:t>
            </w:r>
          </w:p>
        </w:tc>
        <w:tc>
          <w:tcPr>
            <w:tcW w:w="4230" w:type="dxa"/>
          </w:tcPr>
          <w:p w:rsidR="002972AF" w:rsidRPr="0000522C" w:rsidP="002851DB">
            <w:pPr>
              <w:spacing w:line="276" w:lineRule="auto"/>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Change Management Plan, Closeout plan, Execution deliverables</w:t>
            </w:r>
          </w:p>
        </w:tc>
        <w:tc>
          <w:tcPr>
            <w:tcW w:w="1980" w:type="dxa"/>
          </w:tcPr>
          <w:p w:rsidR="002972AF"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03/</w:t>
            </w:r>
            <w:r w:rsidR="00E94406">
              <w:rPr>
                <w:rFonts w:ascii="Times New Roman" w:eastAsia="Times New Roman" w:hAnsi="Times New Roman" w:cs="Times New Roman"/>
                <w:sz w:val="24"/>
                <w:szCs w:val="24"/>
              </w:rPr>
              <w:t>24</w:t>
            </w:r>
            <w:r w:rsidRPr="0000522C">
              <w:rPr>
                <w:rFonts w:ascii="Times New Roman" w:eastAsia="Times New Roman" w:hAnsi="Times New Roman" w:cs="Times New Roman"/>
                <w:sz w:val="24"/>
                <w:szCs w:val="24"/>
              </w:rPr>
              <w:t>/2020</w:t>
            </w:r>
          </w:p>
        </w:tc>
        <w:tc>
          <w:tcPr>
            <w:tcW w:w="1260" w:type="dxa"/>
          </w:tcPr>
          <w:p w:rsidR="002972AF" w:rsidRPr="0000522C" w:rsidP="002851DB">
            <w:pPr>
              <w:spacing w:line="276" w:lineRule="auto"/>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10</w:t>
            </w:r>
          </w:p>
        </w:tc>
      </w:tr>
      <w:tr w:rsidTr="00140ABB">
        <w:tblPrEx>
          <w:tblW w:w="9355" w:type="dxa"/>
          <w:tblLayout w:type="fixed"/>
          <w:tblLook w:val="04A0"/>
        </w:tblPrEx>
        <w:tc>
          <w:tcPr>
            <w:tcW w:w="1885" w:type="dxa"/>
          </w:tcPr>
          <w:p w:rsidR="002972AF"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Didimus Kimbi</w:t>
            </w:r>
          </w:p>
        </w:tc>
        <w:tc>
          <w:tcPr>
            <w:tcW w:w="4230" w:type="dxa"/>
          </w:tcPr>
          <w:p w:rsidR="002972AF" w:rsidRPr="0000522C" w:rsidP="002851DB">
            <w:pPr>
              <w:spacing w:line="276" w:lineRule="auto"/>
              <w:rPr>
                <w:rFonts w:ascii="Times New Roman" w:hAnsi="Times New Roman" w:cs="Times New Roman"/>
                <w:sz w:val="24"/>
                <w:szCs w:val="24"/>
              </w:rPr>
            </w:pPr>
            <w:r w:rsidRPr="0000522C">
              <w:rPr>
                <w:rFonts w:ascii="Times New Roman" w:eastAsia="Times New Roman" w:hAnsi="Times New Roman" w:cs="Times New Roman"/>
                <w:sz w:val="24"/>
                <w:szCs w:val="24"/>
              </w:rPr>
              <w:t>Risk and Issue Management Plan, Communication Plan</w:t>
            </w:r>
          </w:p>
        </w:tc>
        <w:tc>
          <w:tcPr>
            <w:tcW w:w="1980" w:type="dxa"/>
          </w:tcPr>
          <w:p w:rsidR="002972AF"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03/</w:t>
            </w:r>
            <w:r w:rsidR="00E94406">
              <w:rPr>
                <w:rFonts w:ascii="Times New Roman" w:eastAsia="Times New Roman" w:hAnsi="Times New Roman" w:cs="Times New Roman"/>
                <w:sz w:val="24"/>
                <w:szCs w:val="24"/>
              </w:rPr>
              <w:t>24</w:t>
            </w:r>
            <w:r w:rsidRPr="0000522C">
              <w:rPr>
                <w:rFonts w:ascii="Times New Roman" w:eastAsia="Times New Roman" w:hAnsi="Times New Roman" w:cs="Times New Roman"/>
                <w:sz w:val="24"/>
                <w:szCs w:val="24"/>
              </w:rPr>
              <w:t>/2020</w:t>
            </w:r>
          </w:p>
        </w:tc>
        <w:tc>
          <w:tcPr>
            <w:tcW w:w="1260" w:type="dxa"/>
          </w:tcPr>
          <w:p w:rsidR="002972AF" w:rsidRPr="0000522C" w:rsidP="002851DB">
            <w:pPr>
              <w:spacing w:line="276" w:lineRule="auto"/>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10</w:t>
            </w:r>
          </w:p>
        </w:tc>
      </w:tr>
    </w:tbl>
    <w:p w:rsidR="00140ABB" w:rsidRPr="0000522C" w:rsidP="002851DB">
      <w:pPr>
        <w:spacing w:line="276" w:lineRule="auto"/>
        <w:jc w:val="both"/>
        <w:rPr>
          <w:rFonts w:ascii="Times New Roman" w:hAnsi="Times New Roman" w:cs="Times New Roman"/>
          <w:b/>
          <w:bCs/>
        </w:rPr>
      </w:pPr>
    </w:p>
    <w:p w:rsidR="002972AF" w:rsidP="002851DB">
      <w:pPr>
        <w:spacing w:line="276" w:lineRule="auto"/>
        <w:jc w:val="both"/>
        <w:rPr>
          <w:rFonts w:ascii="Times New Roman" w:hAnsi="Times New Roman" w:cs="Times New Roman"/>
          <w:b/>
          <w:bCs/>
        </w:rPr>
      </w:pPr>
      <w:r>
        <w:rPr>
          <w:rFonts w:ascii="Times New Roman" w:hAnsi="Times New Roman" w:cs="Times New Roman"/>
          <w:b/>
          <w:bCs/>
        </w:rPr>
        <w:t xml:space="preserve">Internal </w:t>
      </w:r>
      <w:r w:rsidRPr="0000522C" w:rsidR="000E589C">
        <w:rPr>
          <w:rFonts w:ascii="Times New Roman" w:hAnsi="Times New Roman" w:cs="Times New Roman"/>
          <w:b/>
          <w:bCs/>
        </w:rPr>
        <w:t>Schedule</w:t>
      </w:r>
    </w:p>
    <w:tbl>
      <w:tblPr>
        <w:tblStyle w:val="TableGrid"/>
        <w:tblW w:w="0" w:type="auto"/>
        <w:tblLook w:val="04A0"/>
      </w:tblPr>
      <w:tblGrid>
        <w:gridCol w:w="2340"/>
        <w:gridCol w:w="2340"/>
      </w:tblGrid>
      <w:tr w:rsidTr="00C37871">
        <w:tblPrEx>
          <w:tblW w:w="0" w:type="auto"/>
          <w:tblLook w:val="04A0"/>
        </w:tblPrEx>
        <w:tc>
          <w:tcPr>
            <w:tcW w:w="2340" w:type="dxa"/>
            <w:shd w:val="clear" w:color="auto" w:fill="4472C4" w:themeFill="accent1"/>
          </w:tcPr>
          <w:p w:rsidR="00B8162B"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color w:val="FFFFFF" w:themeColor="background1"/>
                <w:sz w:val="24"/>
                <w:szCs w:val="24"/>
              </w:rPr>
              <w:t>Deliverable</w:t>
            </w:r>
          </w:p>
        </w:tc>
        <w:tc>
          <w:tcPr>
            <w:tcW w:w="2340" w:type="dxa"/>
            <w:shd w:val="clear" w:color="auto" w:fill="4472C4" w:themeFill="accent1"/>
          </w:tcPr>
          <w:p w:rsidR="00B8162B"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color w:val="FFFFFF" w:themeColor="background1"/>
                <w:sz w:val="24"/>
                <w:szCs w:val="24"/>
              </w:rPr>
              <w:t>Due Date</w:t>
            </w:r>
          </w:p>
        </w:tc>
      </w:tr>
      <w:tr w:rsidTr="00C37871">
        <w:tblPrEx>
          <w:tblW w:w="0" w:type="auto"/>
          <w:tblLook w:val="04A0"/>
        </w:tblPrEx>
        <w:tc>
          <w:tcPr>
            <w:tcW w:w="2340" w:type="dxa"/>
          </w:tcPr>
          <w:p w:rsidR="00B8162B"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Initial Draft</w:t>
            </w:r>
          </w:p>
        </w:tc>
        <w:tc>
          <w:tcPr>
            <w:tcW w:w="2340" w:type="dxa"/>
          </w:tcPr>
          <w:p w:rsidR="00B8162B" w:rsidRPr="0000522C" w:rsidP="002851DB">
            <w:pPr>
              <w:spacing w:line="276" w:lineRule="auto"/>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3/15/2020</w:t>
            </w:r>
          </w:p>
        </w:tc>
      </w:tr>
      <w:tr w:rsidTr="00C37871">
        <w:tblPrEx>
          <w:tblW w:w="0" w:type="auto"/>
          <w:tblLook w:val="04A0"/>
        </w:tblPrEx>
        <w:tc>
          <w:tcPr>
            <w:tcW w:w="2340" w:type="dxa"/>
          </w:tcPr>
          <w:p w:rsidR="00B8162B" w:rsidRPr="0000522C" w:rsidP="002851DB">
            <w:pPr>
              <w:spacing w:line="276" w:lineRule="auto"/>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Initial Draft Review</w:t>
            </w:r>
          </w:p>
        </w:tc>
        <w:tc>
          <w:tcPr>
            <w:tcW w:w="2340" w:type="dxa"/>
          </w:tcPr>
          <w:p w:rsidR="00B8162B" w:rsidRPr="0000522C" w:rsidP="002851DB">
            <w:pPr>
              <w:spacing w:line="276" w:lineRule="auto"/>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3/17/2020</w:t>
            </w:r>
          </w:p>
        </w:tc>
      </w:tr>
      <w:tr w:rsidTr="00C37871">
        <w:tblPrEx>
          <w:tblW w:w="0" w:type="auto"/>
          <w:tblLook w:val="04A0"/>
        </w:tblPrEx>
        <w:tc>
          <w:tcPr>
            <w:tcW w:w="2340" w:type="dxa"/>
          </w:tcPr>
          <w:p w:rsidR="00B8162B"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Final Draft</w:t>
            </w:r>
          </w:p>
        </w:tc>
        <w:tc>
          <w:tcPr>
            <w:tcW w:w="2340" w:type="dxa"/>
          </w:tcPr>
          <w:p w:rsidR="00B8162B" w:rsidRPr="0000522C" w:rsidP="002851DB">
            <w:pPr>
              <w:spacing w:line="276" w:lineRule="auto"/>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3/22/2020</w:t>
            </w:r>
          </w:p>
        </w:tc>
      </w:tr>
      <w:tr w:rsidTr="00C37871">
        <w:tblPrEx>
          <w:tblW w:w="0" w:type="auto"/>
          <w:tblLook w:val="04A0"/>
        </w:tblPrEx>
        <w:tc>
          <w:tcPr>
            <w:tcW w:w="2340" w:type="dxa"/>
          </w:tcPr>
          <w:p w:rsidR="00B8162B"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Final Draft Review</w:t>
            </w:r>
          </w:p>
        </w:tc>
        <w:tc>
          <w:tcPr>
            <w:tcW w:w="2340" w:type="dxa"/>
          </w:tcPr>
          <w:p w:rsidR="00B8162B" w:rsidRPr="0000522C" w:rsidP="002851DB">
            <w:pPr>
              <w:spacing w:line="276" w:lineRule="auto"/>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3/24/2020</w:t>
            </w:r>
          </w:p>
        </w:tc>
      </w:tr>
      <w:tr w:rsidTr="00C37871">
        <w:tblPrEx>
          <w:tblW w:w="0" w:type="auto"/>
          <w:tblLook w:val="04A0"/>
        </w:tblPrEx>
        <w:tc>
          <w:tcPr>
            <w:tcW w:w="2340" w:type="dxa"/>
          </w:tcPr>
          <w:p w:rsidR="00B8162B" w:rsidRPr="0000522C" w:rsidP="002851DB">
            <w:pPr>
              <w:spacing w:line="276"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Submission</w:t>
            </w:r>
          </w:p>
        </w:tc>
        <w:tc>
          <w:tcPr>
            <w:tcW w:w="2340" w:type="dxa"/>
          </w:tcPr>
          <w:p w:rsidR="00B8162B" w:rsidRPr="0000522C" w:rsidP="002851DB">
            <w:pPr>
              <w:spacing w:line="276" w:lineRule="auto"/>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3/29/2020</w:t>
            </w:r>
          </w:p>
        </w:tc>
      </w:tr>
    </w:tbl>
    <w:p w:rsidR="00B8162B" w:rsidP="00B8162B">
      <w:pPr>
        <w:jc w:val="both"/>
        <w:rPr>
          <w:rFonts w:ascii="Times New Roman" w:hAnsi="Times New Roman" w:cs="Times New Roman"/>
          <w:b/>
          <w:bCs/>
        </w:rPr>
      </w:pPr>
      <w:r>
        <w:rPr>
          <w:rFonts w:ascii="Times New Roman" w:hAnsi="Times New Roman" w:cs="Times New Roman"/>
          <w:b/>
          <w:bCs/>
        </w:rPr>
        <w:br w:type="page"/>
      </w:r>
    </w:p>
    <w:sdt>
      <w:sdtPr>
        <w:rPr>
          <w:rFonts w:ascii="Times New Roman" w:hAnsi="Times New Roman" w:eastAsiaTheme="minorHAnsi" w:cs="Times New Roman"/>
          <w:b w:val="0"/>
          <w:bCs w:val="0"/>
          <w:color w:val="auto"/>
          <w:sz w:val="22"/>
          <w:szCs w:val="22"/>
        </w:rPr>
        <w:id w:val="1760175771"/>
        <w:docPartObj>
          <w:docPartGallery w:val="Table of Contents"/>
          <w:docPartUnique/>
        </w:docPartObj>
      </w:sdtPr>
      <w:sdtEndPr>
        <w:rPr>
          <w:noProof/>
        </w:rPr>
      </w:sdtEndPr>
      <w:sdtContent>
        <w:p w:rsidR="00B5620F" w:rsidRPr="0000522C" w:rsidP="00B8162B">
          <w:pPr>
            <w:pStyle w:val="TOCHeading"/>
            <w:spacing w:line="240" w:lineRule="auto"/>
            <w:jc w:val="both"/>
            <w:rPr>
              <w:rFonts w:ascii="Times New Roman" w:hAnsi="Times New Roman" w:cs="Times New Roman"/>
              <w:color w:val="auto"/>
            </w:rPr>
          </w:pPr>
          <w:r w:rsidRPr="0000522C">
            <w:rPr>
              <w:rFonts w:ascii="Times New Roman" w:hAnsi="Times New Roman" w:cs="Times New Roman"/>
              <w:color w:val="auto"/>
            </w:rPr>
            <w:t>Table of Contents</w:t>
          </w:r>
        </w:p>
        <w:p w:rsidR="00F074C8">
          <w:pPr>
            <w:pStyle w:val="TOC1"/>
            <w:tabs>
              <w:tab w:val="right" w:leader="dot" w:pos="9350"/>
            </w:tabs>
            <w:rPr>
              <w:rFonts w:eastAsiaTheme="minorEastAsia"/>
              <w:b w:val="0"/>
              <w:bCs w:val="0"/>
              <w:i w:val="0"/>
              <w:iCs w:val="0"/>
              <w:noProof/>
            </w:rPr>
          </w:pPr>
          <w:r w:rsidRPr="0000522C">
            <w:rPr>
              <w:rFonts w:ascii="Times New Roman" w:hAnsi="Times New Roman" w:cs="Times New Roman"/>
              <w:b w:val="0"/>
              <w:bCs w:val="0"/>
            </w:rPr>
            <w:fldChar w:fldCharType="begin"/>
          </w:r>
          <w:r w:rsidRPr="0000522C">
            <w:rPr>
              <w:rFonts w:ascii="Times New Roman" w:hAnsi="Times New Roman" w:cs="Times New Roman"/>
            </w:rPr>
            <w:instrText xml:space="preserve"> TOC \o "1-3" \h \z \u </w:instrText>
          </w:r>
          <w:r w:rsidRPr="0000522C">
            <w:rPr>
              <w:rFonts w:ascii="Times New Roman" w:hAnsi="Times New Roman" w:cs="Times New Roman"/>
              <w:b w:val="0"/>
              <w:bCs w:val="0"/>
            </w:rPr>
            <w:fldChar w:fldCharType="separate"/>
          </w:r>
          <w:hyperlink w:anchor="_Toc36281609" w:history="1">
            <w:r w:rsidRPr="00585032">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_Toc36281609 \h </w:instrText>
            </w:r>
            <w:r>
              <w:rPr>
                <w:noProof/>
                <w:webHidden/>
              </w:rPr>
              <w:fldChar w:fldCharType="separate"/>
            </w:r>
            <w:r>
              <w:rPr>
                <w:noProof/>
                <w:webHidden/>
              </w:rPr>
              <w:t>3</w:t>
            </w:r>
            <w:r>
              <w:rPr>
                <w:noProof/>
                <w:webHidden/>
              </w:rPr>
              <w:fldChar w:fldCharType="end"/>
            </w:r>
          </w:hyperlink>
        </w:p>
        <w:p w:rsidR="00F074C8">
          <w:pPr>
            <w:pStyle w:val="TOC2"/>
            <w:tabs>
              <w:tab w:val="right" w:leader="dot" w:pos="9350"/>
            </w:tabs>
            <w:rPr>
              <w:rFonts w:eastAsiaTheme="minorEastAsia"/>
              <w:b w:val="0"/>
              <w:bCs w:val="0"/>
              <w:noProof/>
              <w:sz w:val="24"/>
              <w:szCs w:val="24"/>
            </w:rPr>
          </w:pPr>
          <w:hyperlink w:anchor="_Toc36281610" w:history="1">
            <w:r w:rsidRPr="00585032">
              <w:rPr>
                <w:rStyle w:val="Hyperlink"/>
                <w:rFonts w:ascii="Times New Roman" w:hAnsi="Times New Roman" w:cs="Times New Roman"/>
                <w:noProof/>
              </w:rPr>
              <w:t>Project Description</w:t>
            </w:r>
            <w:r>
              <w:rPr>
                <w:noProof/>
                <w:webHidden/>
              </w:rPr>
              <w:tab/>
            </w:r>
            <w:r>
              <w:rPr>
                <w:noProof/>
                <w:webHidden/>
              </w:rPr>
              <w:fldChar w:fldCharType="begin"/>
            </w:r>
            <w:r>
              <w:rPr>
                <w:noProof/>
                <w:webHidden/>
              </w:rPr>
              <w:instrText xml:space="preserve"> PAGEREF _Toc36281610 \h </w:instrText>
            </w:r>
            <w:r>
              <w:rPr>
                <w:noProof/>
                <w:webHidden/>
              </w:rPr>
              <w:fldChar w:fldCharType="separate"/>
            </w:r>
            <w:r>
              <w:rPr>
                <w:noProof/>
                <w:webHidden/>
              </w:rPr>
              <w:t>3</w:t>
            </w:r>
            <w:r>
              <w:rPr>
                <w:noProof/>
                <w:webHidden/>
              </w:rPr>
              <w:fldChar w:fldCharType="end"/>
            </w:r>
          </w:hyperlink>
        </w:p>
        <w:p w:rsidR="00F074C8">
          <w:pPr>
            <w:pStyle w:val="TOC2"/>
            <w:tabs>
              <w:tab w:val="right" w:leader="dot" w:pos="9350"/>
            </w:tabs>
            <w:rPr>
              <w:rFonts w:eastAsiaTheme="minorEastAsia"/>
              <w:b w:val="0"/>
              <w:bCs w:val="0"/>
              <w:noProof/>
              <w:sz w:val="24"/>
              <w:szCs w:val="24"/>
            </w:rPr>
          </w:pPr>
          <w:hyperlink w:anchor="_Toc36281611" w:history="1">
            <w:r w:rsidRPr="00585032">
              <w:rPr>
                <w:rStyle w:val="Hyperlink"/>
                <w:rFonts w:ascii="Times New Roman" w:hAnsi="Times New Roman" w:cs="Times New Roman"/>
                <w:noProof/>
              </w:rPr>
              <w:t>Project Scope</w:t>
            </w:r>
            <w:r>
              <w:rPr>
                <w:noProof/>
                <w:webHidden/>
              </w:rPr>
              <w:tab/>
            </w:r>
            <w:r>
              <w:rPr>
                <w:noProof/>
                <w:webHidden/>
              </w:rPr>
              <w:fldChar w:fldCharType="begin"/>
            </w:r>
            <w:r>
              <w:rPr>
                <w:noProof/>
                <w:webHidden/>
              </w:rPr>
              <w:instrText xml:space="preserve"> PAGEREF _Toc36281611 \h </w:instrText>
            </w:r>
            <w:r>
              <w:rPr>
                <w:noProof/>
                <w:webHidden/>
              </w:rPr>
              <w:fldChar w:fldCharType="separate"/>
            </w:r>
            <w:r>
              <w:rPr>
                <w:noProof/>
                <w:webHidden/>
              </w:rPr>
              <w:t>3</w:t>
            </w:r>
            <w:r>
              <w:rPr>
                <w:noProof/>
                <w:webHidden/>
              </w:rPr>
              <w:fldChar w:fldCharType="end"/>
            </w:r>
          </w:hyperlink>
        </w:p>
        <w:p w:rsidR="00F074C8">
          <w:pPr>
            <w:pStyle w:val="TOC3"/>
            <w:tabs>
              <w:tab w:val="right" w:leader="dot" w:pos="9350"/>
            </w:tabs>
            <w:rPr>
              <w:rFonts w:eastAsiaTheme="minorEastAsia"/>
              <w:noProof/>
              <w:sz w:val="24"/>
              <w:szCs w:val="24"/>
            </w:rPr>
          </w:pPr>
          <w:hyperlink w:anchor="_Toc36281612" w:history="1">
            <w:r w:rsidRPr="00585032">
              <w:rPr>
                <w:rStyle w:val="Hyperlink"/>
                <w:rFonts w:ascii="Times New Roman" w:hAnsi="Times New Roman" w:cs="Times New Roman"/>
                <w:b/>
                <w:bCs/>
                <w:i/>
                <w:iCs/>
                <w:noProof/>
              </w:rPr>
              <w:t>Project In-Scope Activities</w:t>
            </w:r>
            <w:r>
              <w:rPr>
                <w:noProof/>
                <w:webHidden/>
              </w:rPr>
              <w:tab/>
            </w:r>
            <w:r>
              <w:rPr>
                <w:noProof/>
                <w:webHidden/>
              </w:rPr>
              <w:fldChar w:fldCharType="begin"/>
            </w:r>
            <w:r>
              <w:rPr>
                <w:noProof/>
                <w:webHidden/>
              </w:rPr>
              <w:instrText xml:space="preserve"> PAGEREF _Toc36281612 \h </w:instrText>
            </w:r>
            <w:r>
              <w:rPr>
                <w:noProof/>
                <w:webHidden/>
              </w:rPr>
              <w:fldChar w:fldCharType="separate"/>
            </w:r>
            <w:r>
              <w:rPr>
                <w:noProof/>
                <w:webHidden/>
              </w:rPr>
              <w:t>3</w:t>
            </w:r>
            <w:r>
              <w:rPr>
                <w:noProof/>
                <w:webHidden/>
              </w:rPr>
              <w:fldChar w:fldCharType="end"/>
            </w:r>
          </w:hyperlink>
        </w:p>
        <w:p w:rsidR="00F074C8">
          <w:pPr>
            <w:pStyle w:val="TOC3"/>
            <w:tabs>
              <w:tab w:val="right" w:leader="dot" w:pos="9350"/>
            </w:tabs>
            <w:rPr>
              <w:rFonts w:eastAsiaTheme="minorEastAsia"/>
              <w:noProof/>
              <w:sz w:val="24"/>
              <w:szCs w:val="24"/>
            </w:rPr>
          </w:pPr>
          <w:hyperlink w:anchor="_Toc36281613" w:history="1">
            <w:r w:rsidRPr="00585032">
              <w:rPr>
                <w:rStyle w:val="Hyperlink"/>
                <w:rFonts w:ascii="Times New Roman" w:hAnsi="Times New Roman" w:cs="Times New Roman"/>
                <w:b/>
                <w:bCs/>
                <w:i/>
                <w:iCs/>
                <w:noProof/>
              </w:rPr>
              <w:t>Project Out-of-Scope Activities</w:t>
            </w:r>
            <w:r>
              <w:rPr>
                <w:noProof/>
                <w:webHidden/>
              </w:rPr>
              <w:tab/>
            </w:r>
            <w:r>
              <w:rPr>
                <w:noProof/>
                <w:webHidden/>
              </w:rPr>
              <w:fldChar w:fldCharType="begin"/>
            </w:r>
            <w:r>
              <w:rPr>
                <w:noProof/>
                <w:webHidden/>
              </w:rPr>
              <w:instrText xml:space="preserve"> PAGEREF _Toc36281613 \h </w:instrText>
            </w:r>
            <w:r>
              <w:rPr>
                <w:noProof/>
                <w:webHidden/>
              </w:rPr>
              <w:fldChar w:fldCharType="separate"/>
            </w:r>
            <w:r>
              <w:rPr>
                <w:noProof/>
                <w:webHidden/>
              </w:rPr>
              <w:t>3</w:t>
            </w:r>
            <w:r>
              <w:rPr>
                <w:noProof/>
                <w:webHidden/>
              </w:rPr>
              <w:fldChar w:fldCharType="end"/>
            </w:r>
          </w:hyperlink>
        </w:p>
        <w:p w:rsidR="00F074C8">
          <w:pPr>
            <w:pStyle w:val="TOC3"/>
            <w:tabs>
              <w:tab w:val="right" w:leader="dot" w:pos="9350"/>
            </w:tabs>
            <w:rPr>
              <w:rFonts w:eastAsiaTheme="minorEastAsia"/>
              <w:noProof/>
              <w:sz w:val="24"/>
              <w:szCs w:val="24"/>
            </w:rPr>
          </w:pPr>
          <w:hyperlink w:anchor="_Toc36281614" w:history="1">
            <w:r w:rsidRPr="00585032">
              <w:rPr>
                <w:rStyle w:val="Hyperlink"/>
                <w:rFonts w:ascii="Times New Roman" w:hAnsi="Times New Roman" w:cs="Times New Roman"/>
                <w:b/>
                <w:bCs/>
                <w:i/>
                <w:iCs/>
                <w:noProof/>
              </w:rPr>
              <w:t>Project Dependencies</w:t>
            </w:r>
            <w:r>
              <w:rPr>
                <w:noProof/>
                <w:webHidden/>
              </w:rPr>
              <w:tab/>
            </w:r>
            <w:r>
              <w:rPr>
                <w:noProof/>
                <w:webHidden/>
              </w:rPr>
              <w:fldChar w:fldCharType="begin"/>
            </w:r>
            <w:r>
              <w:rPr>
                <w:noProof/>
                <w:webHidden/>
              </w:rPr>
              <w:instrText xml:space="preserve"> PAGEREF _Toc36281614 \h </w:instrText>
            </w:r>
            <w:r>
              <w:rPr>
                <w:noProof/>
                <w:webHidden/>
              </w:rPr>
              <w:fldChar w:fldCharType="separate"/>
            </w:r>
            <w:r>
              <w:rPr>
                <w:noProof/>
                <w:webHidden/>
              </w:rPr>
              <w:t>3</w:t>
            </w:r>
            <w:r>
              <w:rPr>
                <w:noProof/>
                <w:webHidden/>
              </w:rPr>
              <w:fldChar w:fldCharType="end"/>
            </w:r>
          </w:hyperlink>
        </w:p>
        <w:p w:rsidR="00F074C8">
          <w:pPr>
            <w:pStyle w:val="TOC2"/>
            <w:tabs>
              <w:tab w:val="right" w:leader="dot" w:pos="9350"/>
            </w:tabs>
            <w:rPr>
              <w:rFonts w:eastAsiaTheme="minorEastAsia"/>
              <w:b w:val="0"/>
              <w:bCs w:val="0"/>
              <w:noProof/>
              <w:sz w:val="24"/>
              <w:szCs w:val="24"/>
            </w:rPr>
          </w:pPr>
          <w:hyperlink w:anchor="_Toc36281615" w:history="1">
            <w:r w:rsidRPr="00585032">
              <w:rPr>
                <w:rStyle w:val="Hyperlink"/>
                <w:rFonts w:ascii="Times New Roman" w:hAnsi="Times New Roman" w:cs="Times New Roman"/>
                <w:noProof/>
              </w:rPr>
              <w:t>Success Criteria</w:t>
            </w:r>
            <w:r>
              <w:rPr>
                <w:noProof/>
                <w:webHidden/>
              </w:rPr>
              <w:tab/>
            </w:r>
            <w:r>
              <w:rPr>
                <w:noProof/>
                <w:webHidden/>
              </w:rPr>
              <w:fldChar w:fldCharType="begin"/>
            </w:r>
            <w:r>
              <w:rPr>
                <w:noProof/>
                <w:webHidden/>
              </w:rPr>
              <w:instrText xml:space="preserve"> PAGEREF _Toc36281615 \h </w:instrText>
            </w:r>
            <w:r>
              <w:rPr>
                <w:noProof/>
                <w:webHidden/>
              </w:rPr>
              <w:fldChar w:fldCharType="separate"/>
            </w:r>
            <w:r>
              <w:rPr>
                <w:noProof/>
                <w:webHidden/>
              </w:rPr>
              <w:t>3</w:t>
            </w:r>
            <w:r>
              <w:rPr>
                <w:noProof/>
                <w:webHidden/>
              </w:rPr>
              <w:fldChar w:fldCharType="end"/>
            </w:r>
          </w:hyperlink>
        </w:p>
        <w:p w:rsidR="00F074C8">
          <w:pPr>
            <w:pStyle w:val="TOC2"/>
            <w:tabs>
              <w:tab w:val="right" w:leader="dot" w:pos="9350"/>
            </w:tabs>
            <w:rPr>
              <w:rFonts w:eastAsiaTheme="minorEastAsia"/>
              <w:b w:val="0"/>
              <w:bCs w:val="0"/>
              <w:noProof/>
              <w:sz w:val="24"/>
              <w:szCs w:val="24"/>
            </w:rPr>
          </w:pPr>
          <w:hyperlink w:anchor="_Toc36281616" w:history="1">
            <w:r w:rsidRPr="00585032">
              <w:rPr>
                <w:rStyle w:val="Hyperlink"/>
                <w:rFonts w:ascii="Times New Roman" w:hAnsi="Times New Roman" w:cs="Times New Roman"/>
                <w:noProof/>
              </w:rPr>
              <w:t>Project Assumptions</w:t>
            </w:r>
            <w:r>
              <w:rPr>
                <w:noProof/>
                <w:webHidden/>
              </w:rPr>
              <w:tab/>
            </w:r>
            <w:r>
              <w:rPr>
                <w:noProof/>
                <w:webHidden/>
              </w:rPr>
              <w:fldChar w:fldCharType="begin"/>
            </w:r>
            <w:r>
              <w:rPr>
                <w:noProof/>
                <w:webHidden/>
              </w:rPr>
              <w:instrText xml:space="preserve"> PAGEREF _Toc36281616 \h </w:instrText>
            </w:r>
            <w:r>
              <w:rPr>
                <w:noProof/>
                <w:webHidden/>
              </w:rPr>
              <w:fldChar w:fldCharType="separate"/>
            </w:r>
            <w:r>
              <w:rPr>
                <w:noProof/>
                <w:webHidden/>
              </w:rPr>
              <w:t>4</w:t>
            </w:r>
            <w:r>
              <w:rPr>
                <w:noProof/>
                <w:webHidden/>
              </w:rPr>
              <w:fldChar w:fldCharType="end"/>
            </w:r>
          </w:hyperlink>
        </w:p>
        <w:p w:rsidR="00F074C8">
          <w:pPr>
            <w:pStyle w:val="TOC2"/>
            <w:tabs>
              <w:tab w:val="right" w:leader="dot" w:pos="9350"/>
            </w:tabs>
            <w:rPr>
              <w:rFonts w:eastAsiaTheme="minorEastAsia"/>
              <w:b w:val="0"/>
              <w:bCs w:val="0"/>
              <w:noProof/>
              <w:sz w:val="24"/>
              <w:szCs w:val="24"/>
            </w:rPr>
          </w:pPr>
          <w:hyperlink w:anchor="_Toc36281617" w:history="1">
            <w:r w:rsidRPr="00585032">
              <w:rPr>
                <w:rStyle w:val="Hyperlink"/>
                <w:rFonts w:ascii="Times New Roman" w:hAnsi="Times New Roman" w:cs="Times New Roman"/>
                <w:noProof/>
              </w:rPr>
              <w:t>Project Dependencies</w:t>
            </w:r>
            <w:r>
              <w:rPr>
                <w:noProof/>
                <w:webHidden/>
              </w:rPr>
              <w:tab/>
            </w:r>
            <w:r>
              <w:rPr>
                <w:noProof/>
                <w:webHidden/>
              </w:rPr>
              <w:fldChar w:fldCharType="begin"/>
            </w:r>
            <w:r>
              <w:rPr>
                <w:noProof/>
                <w:webHidden/>
              </w:rPr>
              <w:instrText xml:space="preserve"> PAGEREF _Toc36281617 \h </w:instrText>
            </w:r>
            <w:r>
              <w:rPr>
                <w:noProof/>
                <w:webHidden/>
              </w:rPr>
              <w:fldChar w:fldCharType="separate"/>
            </w:r>
            <w:r>
              <w:rPr>
                <w:noProof/>
                <w:webHidden/>
              </w:rPr>
              <w:t>4</w:t>
            </w:r>
            <w:r>
              <w:rPr>
                <w:noProof/>
                <w:webHidden/>
              </w:rPr>
              <w:fldChar w:fldCharType="end"/>
            </w:r>
          </w:hyperlink>
        </w:p>
        <w:p w:rsidR="00F074C8">
          <w:pPr>
            <w:pStyle w:val="TOC2"/>
            <w:tabs>
              <w:tab w:val="right" w:leader="dot" w:pos="9350"/>
            </w:tabs>
            <w:rPr>
              <w:rFonts w:eastAsiaTheme="minorEastAsia"/>
              <w:b w:val="0"/>
              <w:bCs w:val="0"/>
              <w:noProof/>
              <w:sz w:val="24"/>
              <w:szCs w:val="24"/>
            </w:rPr>
          </w:pPr>
          <w:hyperlink w:anchor="_Toc36281618" w:history="1">
            <w:r w:rsidRPr="00585032">
              <w:rPr>
                <w:rStyle w:val="Hyperlink"/>
                <w:rFonts w:ascii="Times New Roman" w:hAnsi="Times New Roman" w:cs="Times New Roman"/>
                <w:noProof/>
              </w:rPr>
              <w:t>Project Constraints</w:t>
            </w:r>
            <w:r>
              <w:rPr>
                <w:noProof/>
                <w:webHidden/>
              </w:rPr>
              <w:tab/>
            </w:r>
            <w:r>
              <w:rPr>
                <w:noProof/>
                <w:webHidden/>
              </w:rPr>
              <w:fldChar w:fldCharType="begin"/>
            </w:r>
            <w:r>
              <w:rPr>
                <w:noProof/>
                <w:webHidden/>
              </w:rPr>
              <w:instrText xml:space="preserve"> PAGEREF _Toc36281618 \h </w:instrText>
            </w:r>
            <w:r>
              <w:rPr>
                <w:noProof/>
                <w:webHidden/>
              </w:rPr>
              <w:fldChar w:fldCharType="separate"/>
            </w:r>
            <w:r>
              <w:rPr>
                <w:noProof/>
                <w:webHidden/>
              </w:rPr>
              <w:t>4</w:t>
            </w:r>
            <w:r>
              <w:rPr>
                <w:noProof/>
                <w:webHidden/>
              </w:rPr>
              <w:fldChar w:fldCharType="end"/>
            </w:r>
          </w:hyperlink>
        </w:p>
        <w:p w:rsidR="00F074C8">
          <w:pPr>
            <w:pStyle w:val="TOC1"/>
            <w:tabs>
              <w:tab w:val="right" w:leader="dot" w:pos="9350"/>
            </w:tabs>
            <w:rPr>
              <w:rFonts w:eastAsiaTheme="minorEastAsia"/>
              <w:b w:val="0"/>
              <w:bCs w:val="0"/>
              <w:i w:val="0"/>
              <w:iCs w:val="0"/>
              <w:noProof/>
            </w:rPr>
          </w:pPr>
          <w:hyperlink w:anchor="_Toc36281619" w:history="1">
            <w:r w:rsidRPr="00585032">
              <w:rPr>
                <w:rStyle w:val="Hyperlink"/>
                <w:rFonts w:ascii="Times New Roman" w:hAnsi="Times New Roman" w:cs="Times New Roman"/>
                <w:noProof/>
              </w:rPr>
              <w:t>Managerial Plan</w:t>
            </w:r>
            <w:r>
              <w:rPr>
                <w:noProof/>
                <w:webHidden/>
              </w:rPr>
              <w:tab/>
            </w:r>
            <w:r>
              <w:rPr>
                <w:noProof/>
                <w:webHidden/>
              </w:rPr>
              <w:fldChar w:fldCharType="begin"/>
            </w:r>
            <w:r>
              <w:rPr>
                <w:noProof/>
                <w:webHidden/>
              </w:rPr>
              <w:instrText xml:space="preserve"> PAGEREF _Toc36281619 \h </w:instrText>
            </w:r>
            <w:r>
              <w:rPr>
                <w:noProof/>
                <w:webHidden/>
              </w:rPr>
              <w:fldChar w:fldCharType="separate"/>
            </w:r>
            <w:r>
              <w:rPr>
                <w:noProof/>
                <w:webHidden/>
              </w:rPr>
              <w:t>5</w:t>
            </w:r>
            <w:r>
              <w:rPr>
                <w:noProof/>
                <w:webHidden/>
              </w:rPr>
              <w:fldChar w:fldCharType="end"/>
            </w:r>
          </w:hyperlink>
        </w:p>
        <w:p w:rsidR="00F074C8">
          <w:pPr>
            <w:pStyle w:val="TOC2"/>
            <w:tabs>
              <w:tab w:val="right" w:leader="dot" w:pos="9350"/>
            </w:tabs>
            <w:rPr>
              <w:rFonts w:eastAsiaTheme="minorEastAsia"/>
              <w:b w:val="0"/>
              <w:bCs w:val="0"/>
              <w:noProof/>
              <w:sz w:val="24"/>
              <w:szCs w:val="24"/>
            </w:rPr>
          </w:pPr>
          <w:hyperlink w:anchor="_Toc36281620" w:history="1">
            <w:r w:rsidRPr="00585032">
              <w:rPr>
                <w:rStyle w:val="Hyperlink"/>
                <w:rFonts w:ascii="Times New Roman" w:hAnsi="Times New Roman" w:cs="Times New Roman"/>
                <w:noProof/>
              </w:rPr>
              <w:t>Work Breakdown Structure</w:t>
            </w:r>
            <w:r>
              <w:rPr>
                <w:noProof/>
                <w:webHidden/>
              </w:rPr>
              <w:tab/>
            </w:r>
            <w:r>
              <w:rPr>
                <w:noProof/>
                <w:webHidden/>
              </w:rPr>
              <w:fldChar w:fldCharType="begin"/>
            </w:r>
            <w:r>
              <w:rPr>
                <w:noProof/>
                <w:webHidden/>
              </w:rPr>
              <w:instrText xml:space="preserve"> PAGEREF _Toc36281620 \h </w:instrText>
            </w:r>
            <w:r>
              <w:rPr>
                <w:noProof/>
                <w:webHidden/>
              </w:rPr>
              <w:fldChar w:fldCharType="separate"/>
            </w:r>
            <w:r>
              <w:rPr>
                <w:noProof/>
                <w:webHidden/>
              </w:rPr>
              <w:t>5</w:t>
            </w:r>
            <w:r>
              <w:rPr>
                <w:noProof/>
                <w:webHidden/>
              </w:rPr>
              <w:fldChar w:fldCharType="end"/>
            </w:r>
          </w:hyperlink>
        </w:p>
        <w:p w:rsidR="00F074C8">
          <w:pPr>
            <w:pStyle w:val="TOC2"/>
            <w:tabs>
              <w:tab w:val="right" w:leader="dot" w:pos="9350"/>
            </w:tabs>
            <w:rPr>
              <w:rFonts w:eastAsiaTheme="minorEastAsia"/>
              <w:b w:val="0"/>
              <w:bCs w:val="0"/>
              <w:noProof/>
              <w:sz w:val="24"/>
              <w:szCs w:val="24"/>
            </w:rPr>
          </w:pPr>
          <w:hyperlink w:anchor="_Toc36281621" w:history="1">
            <w:r w:rsidRPr="00585032">
              <w:rPr>
                <w:rStyle w:val="Hyperlink"/>
                <w:rFonts w:ascii="Times New Roman" w:hAnsi="Times New Roman" w:cs="Times New Roman"/>
                <w:noProof/>
              </w:rPr>
              <w:t>Schedule Management Plan</w:t>
            </w:r>
            <w:r>
              <w:rPr>
                <w:noProof/>
                <w:webHidden/>
              </w:rPr>
              <w:tab/>
            </w:r>
            <w:r>
              <w:rPr>
                <w:noProof/>
                <w:webHidden/>
              </w:rPr>
              <w:fldChar w:fldCharType="begin"/>
            </w:r>
            <w:r>
              <w:rPr>
                <w:noProof/>
                <w:webHidden/>
              </w:rPr>
              <w:instrText xml:space="preserve"> PAGEREF _Toc36281621 \h </w:instrText>
            </w:r>
            <w:r>
              <w:rPr>
                <w:noProof/>
                <w:webHidden/>
              </w:rPr>
              <w:fldChar w:fldCharType="separate"/>
            </w:r>
            <w:r>
              <w:rPr>
                <w:noProof/>
                <w:webHidden/>
              </w:rPr>
              <w:t>6</w:t>
            </w:r>
            <w:r>
              <w:rPr>
                <w:noProof/>
                <w:webHidden/>
              </w:rPr>
              <w:fldChar w:fldCharType="end"/>
            </w:r>
          </w:hyperlink>
        </w:p>
        <w:p w:rsidR="00F074C8">
          <w:pPr>
            <w:pStyle w:val="TOC3"/>
            <w:tabs>
              <w:tab w:val="right" w:leader="dot" w:pos="9350"/>
            </w:tabs>
            <w:rPr>
              <w:rFonts w:eastAsiaTheme="minorEastAsia"/>
              <w:noProof/>
              <w:sz w:val="24"/>
              <w:szCs w:val="24"/>
            </w:rPr>
          </w:pPr>
          <w:hyperlink w:anchor="_Toc36281622" w:history="1">
            <w:r w:rsidRPr="00585032">
              <w:rPr>
                <w:rStyle w:val="Hyperlink"/>
                <w:rFonts w:ascii="Times New Roman" w:hAnsi="Times New Roman" w:cs="Times New Roman"/>
                <w:b/>
                <w:bCs/>
                <w:i/>
                <w:iCs/>
                <w:noProof/>
              </w:rPr>
              <w:t>Activity List</w:t>
            </w:r>
            <w:r>
              <w:rPr>
                <w:noProof/>
                <w:webHidden/>
              </w:rPr>
              <w:tab/>
            </w:r>
            <w:r>
              <w:rPr>
                <w:noProof/>
                <w:webHidden/>
              </w:rPr>
              <w:fldChar w:fldCharType="begin"/>
            </w:r>
            <w:r>
              <w:rPr>
                <w:noProof/>
                <w:webHidden/>
              </w:rPr>
              <w:instrText xml:space="preserve"> PAGEREF _Toc36281622 \h </w:instrText>
            </w:r>
            <w:r>
              <w:rPr>
                <w:noProof/>
                <w:webHidden/>
              </w:rPr>
              <w:fldChar w:fldCharType="separate"/>
            </w:r>
            <w:r>
              <w:rPr>
                <w:noProof/>
                <w:webHidden/>
              </w:rPr>
              <w:t>6</w:t>
            </w:r>
            <w:r>
              <w:rPr>
                <w:noProof/>
                <w:webHidden/>
              </w:rPr>
              <w:fldChar w:fldCharType="end"/>
            </w:r>
          </w:hyperlink>
        </w:p>
        <w:p w:rsidR="00F074C8">
          <w:pPr>
            <w:pStyle w:val="TOC3"/>
            <w:tabs>
              <w:tab w:val="right" w:leader="dot" w:pos="9350"/>
            </w:tabs>
            <w:rPr>
              <w:rFonts w:eastAsiaTheme="minorEastAsia"/>
              <w:noProof/>
              <w:sz w:val="24"/>
              <w:szCs w:val="24"/>
            </w:rPr>
          </w:pPr>
          <w:hyperlink w:anchor="_Toc36281623" w:history="1">
            <w:r w:rsidRPr="00585032">
              <w:rPr>
                <w:rStyle w:val="Hyperlink"/>
                <w:rFonts w:ascii="Times New Roman" w:hAnsi="Times New Roman" w:cs="Times New Roman"/>
                <w:b/>
                <w:bCs/>
                <w:i/>
                <w:iCs/>
                <w:noProof/>
              </w:rPr>
              <w:t>Milestones</w:t>
            </w:r>
            <w:r>
              <w:rPr>
                <w:noProof/>
                <w:webHidden/>
              </w:rPr>
              <w:tab/>
            </w:r>
            <w:r>
              <w:rPr>
                <w:noProof/>
                <w:webHidden/>
              </w:rPr>
              <w:fldChar w:fldCharType="begin"/>
            </w:r>
            <w:r>
              <w:rPr>
                <w:noProof/>
                <w:webHidden/>
              </w:rPr>
              <w:instrText xml:space="preserve"> PAGEREF _Toc36281623 \h </w:instrText>
            </w:r>
            <w:r>
              <w:rPr>
                <w:noProof/>
                <w:webHidden/>
              </w:rPr>
              <w:fldChar w:fldCharType="separate"/>
            </w:r>
            <w:r>
              <w:rPr>
                <w:noProof/>
                <w:webHidden/>
              </w:rPr>
              <w:t>7</w:t>
            </w:r>
            <w:r>
              <w:rPr>
                <w:noProof/>
                <w:webHidden/>
              </w:rPr>
              <w:fldChar w:fldCharType="end"/>
            </w:r>
          </w:hyperlink>
        </w:p>
        <w:p w:rsidR="00F074C8">
          <w:pPr>
            <w:pStyle w:val="TOC3"/>
            <w:tabs>
              <w:tab w:val="right" w:leader="dot" w:pos="9350"/>
            </w:tabs>
            <w:rPr>
              <w:rFonts w:eastAsiaTheme="minorEastAsia"/>
              <w:noProof/>
              <w:sz w:val="24"/>
              <w:szCs w:val="24"/>
            </w:rPr>
          </w:pPr>
          <w:hyperlink w:anchor="_Toc36281624" w:history="1">
            <w:r w:rsidRPr="00585032">
              <w:rPr>
                <w:rStyle w:val="Hyperlink"/>
                <w:rFonts w:ascii="Times New Roman" w:hAnsi="Times New Roman" w:cs="Times New Roman"/>
                <w:b/>
                <w:bCs/>
                <w:i/>
                <w:iCs/>
                <w:noProof/>
              </w:rPr>
              <w:t>Dependencies</w:t>
            </w:r>
            <w:r>
              <w:rPr>
                <w:noProof/>
                <w:webHidden/>
              </w:rPr>
              <w:tab/>
            </w:r>
            <w:r>
              <w:rPr>
                <w:noProof/>
                <w:webHidden/>
              </w:rPr>
              <w:fldChar w:fldCharType="begin"/>
            </w:r>
            <w:r>
              <w:rPr>
                <w:noProof/>
                <w:webHidden/>
              </w:rPr>
              <w:instrText xml:space="preserve"> PAGEREF _Toc36281624 \h </w:instrText>
            </w:r>
            <w:r>
              <w:rPr>
                <w:noProof/>
                <w:webHidden/>
              </w:rPr>
              <w:fldChar w:fldCharType="separate"/>
            </w:r>
            <w:r>
              <w:rPr>
                <w:noProof/>
                <w:webHidden/>
              </w:rPr>
              <w:t>8</w:t>
            </w:r>
            <w:r>
              <w:rPr>
                <w:noProof/>
                <w:webHidden/>
              </w:rPr>
              <w:fldChar w:fldCharType="end"/>
            </w:r>
          </w:hyperlink>
        </w:p>
        <w:p w:rsidR="00F074C8">
          <w:pPr>
            <w:pStyle w:val="TOC2"/>
            <w:tabs>
              <w:tab w:val="right" w:leader="dot" w:pos="9350"/>
            </w:tabs>
            <w:rPr>
              <w:rFonts w:eastAsiaTheme="minorEastAsia"/>
              <w:b w:val="0"/>
              <w:bCs w:val="0"/>
              <w:noProof/>
              <w:sz w:val="24"/>
              <w:szCs w:val="24"/>
            </w:rPr>
          </w:pPr>
          <w:hyperlink w:anchor="_Toc36281625" w:history="1">
            <w:r w:rsidRPr="00585032">
              <w:rPr>
                <w:rStyle w:val="Hyperlink"/>
                <w:rFonts w:ascii="Times New Roman" w:hAnsi="Times New Roman" w:cs="Times New Roman"/>
                <w:noProof/>
              </w:rPr>
              <w:t>Project Effort Estimation</w:t>
            </w:r>
            <w:r>
              <w:rPr>
                <w:noProof/>
                <w:webHidden/>
              </w:rPr>
              <w:tab/>
            </w:r>
            <w:r>
              <w:rPr>
                <w:noProof/>
                <w:webHidden/>
              </w:rPr>
              <w:fldChar w:fldCharType="begin"/>
            </w:r>
            <w:r>
              <w:rPr>
                <w:noProof/>
                <w:webHidden/>
              </w:rPr>
              <w:instrText xml:space="preserve"> PAGEREF _Toc36281625 \h </w:instrText>
            </w:r>
            <w:r>
              <w:rPr>
                <w:noProof/>
                <w:webHidden/>
              </w:rPr>
              <w:fldChar w:fldCharType="separate"/>
            </w:r>
            <w:r>
              <w:rPr>
                <w:noProof/>
                <w:webHidden/>
              </w:rPr>
              <w:t>8</w:t>
            </w:r>
            <w:r>
              <w:rPr>
                <w:noProof/>
                <w:webHidden/>
              </w:rPr>
              <w:fldChar w:fldCharType="end"/>
            </w:r>
          </w:hyperlink>
        </w:p>
        <w:p w:rsidR="00F074C8">
          <w:pPr>
            <w:pStyle w:val="TOC3"/>
            <w:tabs>
              <w:tab w:val="right" w:leader="dot" w:pos="9350"/>
            </w:tabs>
            <w:rPr>
              <w:rFonts w:eastAsiaTheme="minorEastAsia"/>
              <w:noProof/>
              <w:sz w:val="24"/>
              <w:szCs w:val="24"/>
            </w:rPr>
          </w:pPr>
          <w:hyperlink w:anchor="_Toc36281626" w:history="1">
            <w:r w:rsidRPr="00585032">
              <w:rPr>
                <w:rStyle w:val="Hyperlink"/>
                <w:rFonts w:ascii="Times New Roman" w:hAnsi="Times New Roman" w:cs="Times New Roman"/>
                <w:b/>
                <w:bCs/>
                <w:i/>
                <w:iCs/>
                <w:noProof/>
              </w:rPr>
              <w:t>Basis of Estimates</w:t>
            </w:r>
            <w:r>
              <w:rPr>
                <w:noProof/>
                <w:webHidden/>
              </w:rPr>
              <w:tab/>
            </w:r>
            <w:r>
              <w:rPr>
                <w:noProof/>
                <w:webHidden/>
              </w:rPr>
              <w:fldChar w:fldCharType="begin"/>
            </w:r>
            <w:r>
              <w:rPr>
                <w:noProof/>
                <w:webHidden/>
              </w:rPr>
              <w:instrText xml:space="preserve"> PAGEREF _Toc36281626 \h </w:instrText>
            </w:r>
            <w:r>
              <w:rPr>
                <w:noProof/>
                <w:webHidden/>
              </w:rPr>
              <w:fldChar w:fldCharType="separate"/>
            </w:r>
            <w:r>
              <w:rPr>
                <w:noProof/>
                <w:webHidden/>
              </w:rPr>
              <w:t>8</w:t>
            </w:r>
            <w:r>
              <w:rPr>
                <w:noProof/>
                <w:webHidden/>
              </w:rPr>
              <w:fldChar w:fldCharType="end"/>
            </w:r>
          </w:hyperlink>
        </w:p>
        <w:p w:rsidR="00F074C8">
          <w:pPr>
            <w:pStyle w:val="TOC2"/>
            <w:tabs>
              <w:tab w:val="right" w:leader="dot" w:pos="9350"/>
            </w:tabs>
            <w:rPr>
              <w:rFonts w:eastAsiaTheme="minorEastAsia"/>
              <w:b w:val="0"/>
              <w:bCs w:val="0"/>
              <w:noProof/>
              <w:sz w:val="24"/>
              <w:szCs w:val="24"/>
            </w:rPr>
          </w:pPr>
          <w:hyperlink w:anchor="_Toc36281627" w:history="1">
            <w:r w:rsidRPr="00585032">
              <w:rPr>
                <w:rStyle w:val="Hyperlink"/>
                <w:rFonts w:ascii="Times New Roman" w:hAnsi="Times New Roman" w:cs="Times New Roman"/>
                <w:noProof/>
              </w:rPr>
              <w:t>Quality Assurance Plan</w:t>
            </w:r>
            <w:r>
              <w:rPr>
                <w:noProof/>
                <w:webHidden/>
              </w:rPr>
              <w:tab/>
            </w:r>
            <w:r>
              <w:rPr>
                <w:noProof/>
                <w:webHidden/>
              </w:rPr>
              <w:fldChar w:fldCharType="begin"/>
            </w:r>
            <w:r>
              <w:rPr>
                <w:noProof/>
                <w:webHidden/>
              </w:rPr>
              <w:instrText xml:space="preserve"> PAGEREF _Toc36281627 \h </w:instrText>
            </w:r>
            <w:r>
              <w:rPr>
                <w:noProof/>
                <w:webHidden/>
              </w:rPr>
              <w:fldChar w:fldCharType="separate"/>
            </w:r>
            <w:r>
              <w:rPr>
                <w:noProof/>
                <w:webHidden/>
              </w:rPr>
              <w:t>9</w:t>
            </w:r>
            <w:r>
              <w:rPr>
                <w:noProof/>
                <w:webHidden/>
              </w:rPr>
              <w:fldChar w:fldCharType="end"/>
            </w:r>
          </w:hyperlink>
        </w:p>
        <w:p w:rsidR="00F074C8">
          <w:pPr>
            <w:pStyle w:val="TOC3"/>
            <w:tabs>
              <w:tab w:val="right" w:leader="dot" w:pos="9350"/>
            </w:tabs>
            <w:rPr>
              <w:rFonts w:eastAsiaTheme="minorEastAsia"/>
              <w:noProof/>
              <w:sz w:val="24"/>
              <w:szCs w:val="24"/>
            </w:rPr>
          </w:pPr>
          <w:hyperlink w:anchor="_Toc36281628" w:history="1">
            <w:r w:rsidRPr="00585032">
              <w:rPr>
                <w:rStyle w:val="Hyperlink"/>
                <w:rFonts w:ascii="Times New Roman" w:hAnsi="Times New Roman" w:cs="Times New Roman"/>
                <w:b/>
                <w:bCs/>
                <w:i/>
                <w:iCs/>
                <w:noProof/>
              </w:rPr>
              <w:t>Approach</w:t>
            </w:r>
            <w:r>
              <w:rPr>
                <w:noProof/>
                <w:webHidden/>
              </w:rPr>
              <w:tab/>
            </w:r>
            <w:r>
              <w:rPr>
                <w:noProof/>
                <w:webHidden/>
              </w:rPr>
              <w:fldChar w:fldCharType="begin"/>
            </w:r>
            <w:r>
              <w:rPr>
                <w:noProof/>
                <w:webHidden/>
              </w:rPr>
              <w:instrText xml:space="preserve"> PAGEREF _Toc36281628 \h </w:instrText>
            </w:r>
            <w:r>
              <w:rPr>
                <w:noProof/>
                <w:webHidden/>
              </w:rPr>
              <w:fldChar w:fldCharType="separate"/>
            </w:r>
            <w:r>
              <w:rPr>
                <w:noProof/>
                <w:webHidden/>
              </w:rPr>
              <w:t>9</w:t>
            </w:r>
            <w:r>
              <w:rPr>
                <w:noProof/>
                <w:webHidden/>
              </w:rPr>
              <w:fldChar w:fldCharType="end"/>
            </w:r>
          </w:hyperlink>
        </w:p>
        <w:p w:rsidR="00F074C8">
          <w:pPr>
            <w:pStyle w:val="TOC3"/>
            <w:tabs>
              <w:tab w:val="right" w:leader="dot" w:pos="9350"/>
            </w:tabs>
            <w:rPr>
              <w:rFonts w:eastAsiaTheme="minorEastAsia"/>
              <w:noProof/>
              <w:sz w:val="24"/>
              <w:szCs w:val="24"/>
            </w:rPr>
          </w:pPr>
          <w:hyperlink w:anchor="_Toc36281629" w:history="1">
            <w:r w:rsidRPr="00585032">
              <w:rPr>
                <w:rStyle w:val="Hyperlink"/>
                <w:rFonts w:ascii="Times New Roman" w:hAnsi="Times New Roman" w:cs="Times New Roman"/>
                <w:b/>
                <w:bCs/>
                <w:i/>
                <w:iCs/>
                <w:noProof/>
              </w:rPr>
              <w:t>Activities</w:t>
            </w:r>
            <w:r>
              <w:rPr>
                <w:noProof/>
                <w:webHidden/>
              </w:rPr>
              <w:tab/>
            </w:r>
            <w:r>
              <w:rPr>
                <w:noProof/>
                <w:webHidden/>
              </w:rPr>
              <w:fldChar w:fldCharType="begin"/>
            </w:r>
            <w:r>
              <w:rPr>
                <w:noProof/>
                <w:webHidden/>
              </w:rPr>
              <w:instrText xml:space="preserve"> PAGEREF _Toc36281629 \h </w:instrText>
            </w:r>
            <w:r>
              <w:rPr>
                <w:noProof/>
                <w:webHidden/>
              </w:rPr>
              <w:fldChar w:fldCharType="separate"/>
            </w:r>
            <w:r>
              <w:rPr>
                <w:noProof/>
                <w:webHidden/>
              </w:rPr>
              <w:t>9</w:t>
            </w:r>
            <w:r>
              <w:rPr>
                <w:noProof/>
                <w:webHidden/>
              </w:rPr>
              <w:fldChar w:fldCharType="end"/>
            </w:r>
          </w:hyperlink>
        </w:p>
        <w:p w:rsidR="00F074C8">
          <w:pPr>
            <w:pStyle w:val="TOC2"/>
            <w:tabs>
              <w:tab w:val="right" w:leader="dot" w:pos="9350"/>
            </w:tabs>
            <w:rPr>
              <w:rFonts w:eastAsiaTheme="minorEastAsia"/>
              <w:b w:val="0"/>
              <w:bCs w:val="0"/>
              <w:noProof/>
              <w:sz w:val="24"/>
              <w:szCs w:val="24"/>
            </w:rPr>
          </w:pPr>
          <w:hyperlink w:anchor="_Toc36281630" w:history="1">
            <w:r w:rsidRPr="00585032">
              <w:rPr>
                <w:rStyle w:val="Hyperlink"/>
                <w:rFonts w:ascii="Times New Roman" w:hAnsi="Times New Roman" w:cs="Times New Roman"/>
                <w:noProof/>
              </w:rPr>
              <w:t>Change Management Plan</w:t>
            </w:r>
            <w:r>
              <w:rPr>
                <w:noProof/>
                <w:webHidden/>
              </w:rPr>
              <w:tab/>
            </w:r>
            <w:r>
              <w:rPr>
                <w:noProof/>
                <w:webHidden/>
              </w:rPr>
              <w:fldChar w:fldCharType="begin"/>
            </w:r>
            <w:r>
              <w:rPr>
                <w:noProof/>
                <w:webHidden/>
              </w:rPr>
              <w:instrText xml:space="preserve"> PAGEREF _Toc36281630 \h </w:instrText>
            </w:r>
            <w:r>
              <w:rPr>
                <w:noProof/>
                <w:webHidden/>
              </w:rPr>
              <w:fldChar w:fldCharType="separate"/>
            </w:r>
            <w:r>
              <w:rPr>
                <w:noProof/>
                <w:webHidden/>
              </w:rPr>
              <w:t>9</w:t>
            </w:r>
            <w:r>
              <w:rPr>
                <w:noProof/>
                <w:webHidden/>
              </w:rPr>
              <w:fldChar w:fldCharType="end"/>
            </w:r>
          </w:hyperlink>
        </w:p>
        <w:p w:rsidR="00F074C8">
          <w:pPr>
            <w:pStyle w:val="TOC3"/>
            <w:tabs>
              <w:tab w:val="right" w:leader="dot" w:pos="9350"/>
            </w:tabs>
            <w:rPr>
              <w:rFonts w:eastAsiaTheme="minorEastAsia"/>
              <w:noProof/>
              <w:sz w:val="24"/>
              <w:szCs w:val="24"/>
            </w:rPr>
          </w:pPr>
          <w:hyperlink w:anchor="_Toc36281631" w:history="1">
            <w:r w:rsidRPr="00585032">
              <w:rPr>
                <w:rStyle w:val="Hyperlink"/>
                <w:rFonts w:ascii="Times New Roman" w:hAnsi="Times New Roman" w:cs="Times New Roman"/>
                <w:b/>
                <w:bCs/>
                <w:i/>
                <w:iCs/>
                <w:noProof/>
              </w:rPr>
              <w:t>Change Management Guidelines</w:t>
            </w:r>
            <w:r>
              <w:rPr>
                <w:noProof/>
                <w:webHidden/>
              </w:rPr>
              <w:tab/>
            </w:r>
            <w:r>
              <w:rPr>
                <w:noProof/>
                <w:webHidden/>
              </w:rPr>
              <w:fldChar w:fldCharType="begin"/>
            </w:r>
            <w:r>
              <w:rPr>
                <w:noProof/>
                <w:webHidden/>
              </w:rPr>
              <w:instrText xml:space="preserve"> PAGEREF _Toc36281631 \h </w:instrText>
            </w:r>
            <w:r>
              <w:rPr>
                <w:noProof/>
                <w:webHidden/>
              </w:rPr>
              <w:fldChar w:fldCharType="separate"/>
            </w:r>
            <w:r>
              <w:rPr>
                <w:noProof/>
                <w:webHidden/>
              </w:rPr>
              <w:t>10</w:t>
            </w:r>
            <w:r>
              <w:rPr>
                <w:noProof/>
                <w:webHidden/>
              </w:rPr>
              <w:fldChar w:fldCharType="end"/>
            </w:r>
          </w:hyperlink>
        </w:p>
        <w:p w:rsidR="00F074C8">
          <w:pPr>
            <w:pStyle w:val="TOC3"/>
            <w:tabs>
              <w:tab w:val="right" w:leader="dot" w:pos="9350"/>
            </w:tabs>
            <w:rPr>
              <w:rFonts w:eastAsiaTheme="minorEastAsia"/>
              <w:noProof/>
              <w:sz w:val="24"/>
              <w:szCs w:val="24"/>
            </w:rPr>
          </w:pPr>
          <w:hyperlink w:anchor="_Toc36281632" w:history="1">
            <w:r w:rsidRPr="00585032">
              <w:rPr>
                <w:rStyle w:val="Hyperlink"/>
                <w:rFonts w:ascii="Times New Roman" w:hAnsi="Times New Roman" w:cs="Times New Roman"/>
                <w:b/>
                <w:bCs/>
                <w:i/>
                <w:iCs/>
                <w:noProof/>
              </w:rPr>
              <w:t>Individual Roles and Responsibilities</w:t>
            </w:r>
            <w:r>
              <w:rPr>
                <w:noProof/>
                <w:webHidden/>
              </w:rPr>
              <w:tab/>
            </w:r>
            <w:r>
              <w:rPr>
                <w:noProof/>
                <w:webHidden/>
              </w:rPr>
              <w:fldChar w:fldCharType="begin"/>
            </w:r>
            <w:r>
              <w:rPr>
                <w:noProof/>
                <w:webHidden/>
              </w:rPr>
              <w:instrText xml:space="preserve"> PAGEREF _Toc36281632 \h </w:instrText>
            </w:r>
            <w:r>
              <w:rPr>
                <w:noProof/>
                <w:webHidden/>
              </w:rPr>
              <w:fldChar w:fldCharType="separate"/>
            </w:r>
            <w:r>
              <w:rPr>
                <w:noProof/>
                <w:webHidden/>
              </w:rPr>
              <w:t>11</w:t>
            </w:r>
            <w:r>
              <w:rPr>
                <w:noProof/>
                <w:webHidden/>
              </w:rPr>
              <w:fldChar w:fldCharType="end"/>
            </w:r>
          </w:hyperlink>
        </w:p>
        <w:p w:rsidR="00F074C8">
          <w:pPr>
            <w:pStyle w:val="TOC2"/>
            <w:tabs>
              <w:tab w:val="right" w:leader="dot" w:pos="9350"/>
            </w:tabs>
            <w:rPr>
              <w:rFonts w:eastAsiaTheme="minorEastAsia"/>
              <w:b w:val="0"/>
              <w:bCs w:val="0"/>
              <w:noProof/>
              <w:sz w:val="24"/>
              <w:szCs w:val="24"/>
            </w:rPr>
          </w:pPr>
          <w:hyperlink w:anchor="_Toc36281633" w:history="1">
            <w:r w:rsidRPr="00585032">
              <w:rPr>
                <w:rStyle w:val="Hyperlink"/>
                <w:rFonts w:ascii="Times New Roman" w:hAnsi="Times New Roman" w:cs="Times New Roman"/>
                <w:noProof/>
              </w:rPr>
              <w:t>Closeout Plan</w:t>
            </w:r>
            <w:r>
              <w:rPr>
                <w:noProof/>
                <w:webHidden/>
              </w:rPr>
              <w:tab/>
            </w:r>
            <w:r>
              <w:rPr>
                <w:noProof/>
                <w:webHidden/>
              </w:rPr>
              <w:fldChar w:fldCharType="begin"/>
            </w:r>
            <w:r>
              <w:rPr>
                <w:noProof/>
                <w:webHidden/>
              </w:rPr>
              <w:instrText xml:space="preserve"> PAGEREF _Toc36281633 \h </w:instrText>
            </w:r>
            <w:r>
              <w:rPr>
                <w:noProof/>
                <w:webHidden/>
              </w:rPr>
              <w:fldChar w:fldCharType="separate"/>
            </w:r>
            <w:r>
              <w:rPr>
                <w:noProof/>
                <w:webHidden/>
              </w:rPr>
              <w:t>11</w:t>
            </w:r>
            <w:r>
              <w:rPr>
                <w:noProof/>
                <w:webHidden/>
              </w:rPr>
              <w:fldChar w:fldCharType="end"/>
            </w:r>
          </w:hyperlink>
        </w:p>
        <w:p w:rsidR="00F074C8">
          <w:pPr>
            <w:pStyle w:val="TOC2"/>
            <w:tabs>
              <w:tab w:val="right" w:leader="dot" w:pos="9350"/>
            </w:tabs>
            <w:rPr>
              <w:rFonts w:eastAsiaTheme="minorEastAsia"/>
              <w:b w:val="0"/>
              <w:bCs w:val="0"/>
              <w:noProof/>
              <w:sz w:val="24"/>
              <w:szCs w:val="24"/>
            </w:rPr>
          </w:pPr>
          <w:hyperlink w:anchor="_Toc36281634" w:history="1">
            <w:r w:rsidRPr="00585032">
              <w:rPr>
                <w:rStyle w:val="Hyperlink"/>
                <w:rFonts w:ascii="Times New Roman" w:hAnsi="Times New Roman" w:cs="Times New Roman"/>
                <w:noProof/>
              </w:rPr>
              <w:t>Execution Deliverables</w:t>
            </w:r>
            <w:r>
              <w:rPr>
                <w:noProof/>
                <w:webHidden/>
              </w:rPr>
              <w:tab/>
            </w:r>
            <w:r>
              <w:rPr>
                <w:noProof/>
                <w:webHidden/>
              </w:rPr>
              <w:fldChar w:fldCharType="begin"/>
            </w:r>
            <w:r>
              <w:rPr>
                <w:noProof/>
                <w:webHidden/>
              </w:rPr>
              <w:instrText xml:space="preserve"> PAGEREF _Toc36281634 \h </w:instrText>
            </w:r>
            <w:r>
              <w:rPr>
                <w:noProof/>
                <w:webHidden/>
              </w:rPr>
              <w:fldChar w:fldCharType="separate"/>
            </w:r>
            <w:r>
              <w:rPr>
                <w:noProof/>
                <w:webHidden/>
              </w:rPr>
              <w:t>12</w:t>
            </w:r>
            <w:r>
              <w:rPr>
                <w:noProof/>
                <w:webHidden/>
              </w:rPr>
              <w:fldChar w:fldCharType="end"/>
            </w:r>
          </w:hyperlink>
        </w:p>
        <w:p w:rsidR="00F074C8">
          <w:pPr>
            <w:pStyle w:val="TOC2"/>
            <w:tabs>
              <w:tab w:val="right" w:leader="dot" w:pos="9350"/>
            </w:tabs>
            <w:rPr>
              <w:rFonts w:eastAsiaTheme="minorEastAsia"/>
              <w:b w:val="0"/>
              <w:bCs w:val="0"/>
              <w:noProof/>
              <w:sz w:val="24"/>
              <w:szCs w:val="24"/>
            </w:rPr>
          </w:pPr>
          <w:hyperlink w:anchor="_Toc36281635" w:history="1">
            <w:r w:rsidRPr="00585032">
              <w:rPr>
                <w:rStyle w:val="Hyperlink"/>
                <w:rFonts w:ascii="Times New Roman" w:hAnsi="Times New Roman" w:cs="Times New Roman"/>
                <w:noProof/>
              </w:rPr>
              <w:t>Project Timeline</w:t>
            </w:r>
            <w:r>
              <w:rPr>
                <w:noProof/>
                <w:webHidden/>
              </w:rPr>
              <w:tab/>
            </w:r>
            <w:r>
              <w:rPr>
                <w:noProof/>
                <w:webHidden/>
              </w:rPr>
              <w:fldChar w:fldCharType="begin"/>
            </w:r>
            <w:r>
              <w:rPr>
                <w:noProof/>
                <w:webHidden/>
              </w:rPr>
              <w:instrText xml:space="preserve"> PAGEREF _Toc36281635 \h </w:instrText>
            </w:r>
            <w:r>
              <w:rPr>
                <w:noProof/>
                <w:webHidden/>
              </w:rPr>
              <w:fldChar w:fldCharType="separate"/>
            </w:r>
            <w:r>
              <w:rPr>
                <w:noProof/>
                <w:webHidden/>
              </w:rPr>
              <w:t>13</w:t>
            </w:r>
            <w:r>
              <w:rPr>
                <w:noProof/>
                <w:webHidden/>
              </w:rPr>
              <w:fldChar w:fldCharType="end"/>
            </w:r>
          </w:hyperlink>
        </w:p>
        <w:p w:rsidR="00F074C8">
          <w:pPr>
            <w:pStyle w:val="TOC2"/>
            <w:tabs>
              <w:tab w:val="right" w:leader="dot" w:pos="9350"/>
            </w:tabs>
            <w:rPr>
              <w:rFonts w:eastAsiaTheme="minorEastAsia"/>
              <w:b w:val="0"/>
              <w:bCs w:val="0"/>
              <w:noProof/>
              <w:sz w:val="24"/>
              <w:szCs w:val="24"/>
            </w:rPr>
          </w:pPr>
          <w:hyperlink w:anchor="_Toc36281636" w:history="1">
            <w:r w:rsidRPr="00585032">
              <w:rPr>
                <w:rStyle w:val="Hyperlink"/>
                <w:rFonts w:ascii="Times New Roman" w:hAnsi="Times New Roman" w:cs="Times New Roman"/>
                <w:noProof/>
              </w:rPr>
              <w:t>Gantt Chart</w:t>
            </w:r>
            <w:r>
              <w:rPr>
                <w:noProof/>
                <w:webHidden/>
              </w:rPr>
              <w:tab/>
            </w:r>
            <w:r>
              <w:rPr>
                <w:noProof/>
                <w:webHidden/>
              </w:rPr>
              <w:fldChar w:fldCharType="begin"/>
            </w:r>
            <w:r>
              <w:rPr>
                <w:noProof/>
                <w:webHidden/>
              </w:rPr>
              <w:instrText xml:space="preserve"> PAGEREF _Toc36281636 \h </w:instrText>
            </w:r>
            <w:r>
              <w:rPr>
                <w:noProof/>
                <w:webHidden/>
              </w:rPr>
              <w:fldChar w:fldCharType="separate"/>
            </w:r>
            <w:r>
              <w:rPr>
                <w:noProof/>
                <w:webHidden/>
              </w:rPr>
              <w:t>13</w:t>
            </w:r>
            <w:r>
              <w:rPr>
                <w:noProof/>
                <w:webHidden/>
              </w:rPr>
              <w:fldChar w:fldCharType="end"/>
            </w:r>
          </w:hyperlink>
        </w:p>
        <w:p w:rsidR="00F074C8">
          <w:pPr>
            <w:pStyle w:val="TOC2"/>
            <w:tabs>
              <w:tab w:val="right" w:leader="dot" w:pos="9350"/>
            </w:tabs>
            <w:rPr>
              <w:rFonts w:eastAsiaTheme="minorEastAsia"/>
              <w:b w:val="0"/>
              <w:bCs w:val="0"/>
              <w:noProof/>
              <w:sz w:val="24"/>
              <w:szCs w:val="24"/>
            </w:rPr>
          </w:pPr>
          <w:hyperlink w:anchor="_Toc36281637" w:history="1">
            <w:r w:rsidRPr="00585032">
              <w:rPr>
                <w:rStyle w:val="Hyperlink"/>
                <w:rFonts w:ascii="Times New Roman" w:hAnsi="Times New Roman" w:cs="Times New Roman"/>
                <w:noProof/>
              </w:rPr>
              <w:t>Risk and Issue Management Plan</w:t>
            </w:r>
            <w:r>
              <w:rPr>
                <w:noProof/>
                <w:webHidden/>
              </w:rPr>
              <w:tab/>
            </w:r>
            <w:r>
              <w:rPr>
                <w:noProof/>
                <w:webHidden/>
              </w:rPr>
              <w:fldChar w:fldCharType="begin"/>
            </w:r>
            <w:r>
              <w:rPr>
                <w:noProof/>
                <w:webHidden/>
              </w:rPr>
              <w:instrText xml:space="preserve"> PAGEREF _Toc36281637 \h </w:instrText>
            </w:r>
            <w:r>
              <w:rPr>
                <w:noProof/>
                <w:webHidden/>
              </w:rPr>
              <w:fldChar w:fldCharType="separate"/>
            </w:r>
            <w:r>
              <w:rPr>
                <w:noProof/>
                <w:webHidden/>
              </w:rPr>
              <w:t>13</w:t>
            </w:r>
            <w:r>
              <w:rPr>
                <w:noProof/>
                <w:webHidden/>
              </w:rPr>
              <w:fldChar w:fldCharType="end"/>
            </w:r>
          </w:hyperlink>
        </w:p>
        <w:p w:rsidR="00F074C8">
          <w:pPr>
            <w:pStyle w:val="TOC2"/>
            <w:tabs>
              <w:tab w:val="right" w:leader="dot" w:pos="9350"/>
            </w:tabs>
            <w:rPr>
              <w:rFonts w:eastAsiaTheme="minorEastAsia"/>
              <w:b w:val="0"/>
              <w:bCs w:val="0"/>
              <w:noProof/>
              <w:sz w:val="24"/>
              <w:szCs w:val="24"/>
            </w:rPr>
          </w:pPr>
          <w:hyperlink w:anchor="_Toc36281638" w:history="1">
            <w:r w:rsidRPr="00585032">
              <w:rPr>
                <w:rStyle w:val="Hyperlink"/>
                <w:rFonts w:ascii="Times New Roman" w:hAnsi="Times New Roman" w:cs="Times New Roman"/>
                <w:noProof/>
              </w:rPr>
              <w:t>Communication Plan</w:t>
            </w:r>
            <w:r>
              <w:rPr>
                <w:noProof/>
                <w:webHidden/>
              </w:rPr>
              <w:tab/>
            </w:r>
            <w:r>
              <w:rPr>
                <w:noProof/>
                <w:webHidden/>
              </w:rPr>
              <w:fldChar w:fldCharType="begin"/>
            </w:r>
            <w:r>
              <w:rPr>
                <w:noProof/>
                <w:webHidden/>
              </w:rPr>
              <w:instrText xml:space="preserve"> PAGEREF _Toc36281638 \h </w:instrText>
            </w:r>
            <w:r>
              <w:rPr>
                <w:noProof/>
                <w:webHidden/>
              </w:rPr>
              <w:fldChar w:fldCharType="separate"/>
            </w:r>
            <w:r>
              <w:rPr>
                <w:noProof/>
                <w:webHidden/>
              </w:rPr>
              <w:t>15</w:t>
            </w:r>
            <w:r>
              <w:rPr>
                <w:noProof/>
                <w:webHidden/>
              </w:rPr>
              <w:fldChar w:fldCharType="end"/>
            </w:r>
          </w:hyperlink>
        </w:p>
        <w:p w:rsidR="00F074C8">
          <w:pPr>
            <w:pStyle w:val="TOC2"/>
            <w:tabs>
              <w:tab w:val="right" w:leader="dot" w:pos="9350"/>
            </w:tabs>
            <w:rPr>
              <w:rFonts w:eastAsiaTheme="minorEastAsia"/>
              <w:b w:val="0"/>
              <w:bCs w:val="0"/>
              <w:noProof/>
              <w:sz w:val="24"/>
              <w:szCs w:val="24"/>
            </w:rPr>
          </w:pPr>
          <w:hyperlink w:anchor="_Toc36281639" w:history="1">
            <w:r w:rsidRPr="00585032">
              <w:rPr>
                <w:rStyle w:val="Hyperlink"/>
                <w:rFonts w:ascii="Times New Roman" w:hAnsi="Times New Roman" w:cs="Times New Roman"/>
                <w:noProof/>
              </w:rPr>
              <w:t>Stakeholder Groups</w:t>
            </w:r>
            <w:r>
              <w:rPr>
                <w:noProof/>
                <w:webHidden/>
              </w:rPr>
              <w:tab/>
            </w:r>
            <w:r>
              <w:rPr>
                <w:noProof/>
                <w:webHidden/>
              </w:rPr>
              <w:fldChar w:fldCharType="begin"/>
            </w:r>
            <w:r>
              <w:rPr>
                <w:noProof/>
                <w:webHidden/>
              </w:rPr>
              <w:instrText xml:space="preserve"> PAGEREF _Toc36281639 \h </w:instrText>
            </w:r>
            <w:r>
              <w:rPr>
                <w:noProof/>
                <w:webHidden/>
              </w:rPr>
              <w:fldChar w:fldCharType="separate"/>
            </w:r>
            <w:r>
              <w:rPr>
                <w:noProof/>
                <w:webHidden/>
              </w:rPr>
              <w:t>17</w:t>
            </w:r>
            <w:r>
              <w:rPr>
                <w:noProof/>
                <w:webHidden/>
              </w:rPr>
              <w:fldChar w:fldCharType="end"/>
            </w:r>
          </w:hyperlink>
        </w:p>
        <w:p w:rsidR="00F074C8">
          <w:pPr>
            <w:pStyle w:val="TOC1"/>
            <w:tabs>
              <w:tab w:val="right" w:leader="dot" w:pos="9350"/>
            </w:tabs>
            <w:rPr>
              <w:rFonts w:eastAsiaTheme="minorEastAsia"/>
              <w:b w:val="0"/>
              <w:bCs w:val="0"/>
              <w:i w:val="0"/>
              <w:iCs w:val="0"/>
              <w:noProof/>
            </w:rPr>
          </w:pPr>
          <w:hyperlink w:anchor="_Toc36281640" w:history="1">
            <w:r w:rsidRPr="00585032">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_Toc36281640 \h </w:instrText>
            </w:r>
            <w:r>
              <w:rPr>
                <w:noProof/>
                <w:webHidden/>
              </w:rPr>
              <w:fldChar w:fldCharType="separate"/>
            </w:r>
            <w:r>
              <w:rPr>
                <w:noProof/>
                <w:webHidden/>
              </w:rPr>
              <w:t>18</w:t>
            </w:r>
            <w:r>
              <w:rPr>
                <w:noProof/>
                <w:webHidden/>
              </w:rPr>
              <w:fldChar w:fldCharType="end"/>
            </w:r>
          </w:hyperlink>
        </w:p>
        <w:p w:rsidR="00B5620F" w:rsidRPr="0000522C" w:rsidP="00B8162B">
          <w:pPr>
            <w:spacing w:line="240" w:lineRule="auto"/>
            <w:jc w:val="both"/>
            <w:rPr>
              <w:rFonts w:ascii="Times New Roman" w:hAnsi="Times New Roman" w:cs="Times New Roman"/>
              <w:b/>
              <w:bCs/>
              <w:noProof/>
            </w:rPr>
          </w:pPr>
          <w:r w:rsidRPr="0000522C">
            <w:rPr>
              <w:rFonts w:ascii="Times New Roman" w:hAnsi="Times New Roman" w:cs="Times New Roman"/>
              <w:b/>
              <w:bCs/>
              <w:noProof/>
            </w:rPr>
            <w:fldChar w:fldCharType="end"/>
          </w:r>
        </w:p>
      </w:sdtContent>
    </w:sdt>
    <w:p w:rsidR="002972AF" w:rsidRPr="0000522C" w:rsidP="00B8162B">
      <w:pPr>
        <w:pStyle w:val="Heading1"/>
        <w:spacing w:line="480" w:lineRule="auto"/>
        <w:jc w:val="center"/>
        <w:rPr>
          <w:rFonts w:ascii="Times New Roman" w:hAnsi="Times New Roman" w:cs="Times New Roman"/>
          <w:b/>
          <w:bCs/>
          <w:noProof/>
          <w:color w:val="auto"/>
          <w:sz w:val="22"/>
          <w:szCs w:val="22"/>
        </w:rPr>
      </w:pPr>
      <w:r w:rsidRPr="0000522C">
        <w:rPr>
          <w:rFonts w:ascii="Times New Roman" w:hAnsi="Times New Roman" w:cs="Times New Roman"/>
          <w:b/>
          <w:bCs/>
          <w:color w:val="auto"/>
        </w:rPr>
        <w:br w:type="page"/>
      </w:r>
      <w:bookmarkStart w:id="0" w:name="_Toc36281609"/>
      <w:r w:rsidRPr="0000522C" w:rsidR="13B0B9A9">
        <w:rPr>
          <w:rFonts w:ascii="Times New Roman" w:hAnsi="Times New Roman" w:cs="Times New Roman"/>
          <w:b/>
          <w:bCs/>
          <w:color w:val="auto"/>
        </w:rPr>
        <w:t>Introduction</w:t>
      </w:r>
      <w:bookmarkEnd w:id="0"/>
    </w:p>
    <w:p w:rsidR="002972AF" w:rsidRPr="0000522C" w:rsidP="00B8162B">
      <w:pPr>
        <w:pStyle w:val="Heading2"/>
        <w:spacing w:line="240" w:lineRule="auto"/>
        <w:jc w:val="both"/>
        <w:rPr>
          <w:rFonts w:ascii="Times New Roman" w:hAnsi="Times New Roman" w:cs="Times New Roman"/>
          <w:b/>
          <w:bCs/>
          <w:color w:val="auto"/>
        </w:rPr>
      </w:pPr>
      <w:bookmarkStart w:id="1" w:name="_Toc36281610"/>
      <w:r w:rsidRPr="0000522C">
        <w:rPr>
          <w:rFonts w:ascii="Times New Roman" w:hAnsi="Times New Roman" w:cs="Times New Roman"/>
          <w:b/>
          <w:bCs/>
          <w:color w:val="auto"/>
        </w:rPr>
        <w:t>Project Description</w:t>
      </w:r>
      <w:bookmarkEnd w:id="1"/>
    </w:p>
    <w:p w:rsidR="00C731A5" w:rsidRPr="0000522C" w:rsidP="00B8162B">
      <w:pPr>
        <w:spacing w:line="240" w:lineRule="auto"/>
        <w:ind w:firstLine="720"/>
        <w:jc w:val="both"/>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Silver Springs, LLC will embark on a journey to build an enterprise-wide centralized travel system to modernize its infrastructure, reduce overhead and travel costs, and create standard operating procedures. One modernization project that was conducted a year ago, the implementation of the enterprise-wide Office 365, has already proven to reduce overhead costs, standardize practices and procedures, and create interoperability within the company. Silver Springs, LLC will capitalize on this past success to build a next-generation travel system that will meet the organization’s needs for a secure, high-performing environment. The travel system will be implemented within the company by using Agile methodologies</w:t>
      </w:r>
      <w:r w:rsidRPr="0000522C" w:rsidR="4B85BFD0">
        <w:rPr>
          <w:rFonts w:ascii="Times New Roman" w:hAnsi="Times New Roman" w:eastAsiaTheme="minorEastAsia" w:cs="Times New Roman"/>
          <w:sz w:val="24"/>
          <w:szCs w:val="24"/>
        </w:rPr>
        <w:t xml:space="preserve"> over the project lifecycle</w:t>
      </w:r>
      <w:r w:rsidRPr="0000522C">
        <w:rPr>
          <w:rFonts w:ascii="Times New Roman" w:hAnsi="Times New Roman" w:eastAsiaTheme="minorEastAsia" w:cs="Times New Roman"/>
          <w:sz w:val="24"/>
          <w:szCs w:val="24"/>
        </w:rPr>
        <w:t>, which will enable the team to capture user stories and implement first-class technological solutions</w:t>
      </w:r>
      <w:r w:rsidRPr="0000522C" w:rsidR="46C91460">
        <w:rPr>
          <w:rFonts w:ascii="Times New Roman" w:hAnsi="Times New Roman" w:eastAsiaTheme="minorEastAsia" w:cs="Times New Roman"/>
          <w:sz w:val="24"/>
          <w:szCs w:val="24"/>
        </w:rPr>
        <w:t xml:space="preserve"> (Project Management Institute</w:t>
      </w:r>
      <w:r w:rsidRPr="0000522C" w:rsidR="156A2C54">
        <w:rPr>
          <w:rFonts w:ascii="Times New Roman" w:hAnsi="Times New Roman" w:eastAsiaTheme="minorEastAsia" w:cs="Times New Roman"/>
          <w:sz w:val="24"/>
          <w:szCs w:val="24"/>
        </w:rPr>
        <w:t>, 2017</w:t>
      </w:r>
      <w:r w:rsidRPr="0000522C" w:rsidR="46C91460">
        <w:rPr>
          <w:rFonts w:ascii="Times New Roman" w:hAnsi="Times New Roman" w:eastAsiaTheme="minorEastAsia" w:cs="Times New Roman"/>
          <w:sz w:val="24"/>
          <w:szCs w:val="24"/>
        </w:rPr>
        <w:t>)</w:t>
      </w:r>
      <w:r w:rsidRPr="0000522C">
        <w:rPr>
          <w:rFonts w:ascii="Times New Roman" w:hAnsi="Times New Roman" w:eastAsiaTheme="minorEastAsia" w:cs="Times New Roman"/>
          <w:sz w:val="24"/>
          <w:szCs w:val="24"/>
        </w:rPr>
        <w:t>.</w:t>
      </w:r>
    </w:p>
    <w:p w:rsidR="0000522C" w:rsidP="00B8162B">
      <w:pPr>
        <w:pStyle w:val="Heading2"/>
        <w:spacing w:line="240" w:lineRule="auto"/>
        <w:jc w:val="both"/>
        <w:rPr>
          <w:rFonts w:ascii="Times New Roman" w:hAnsi="Times New Roman" w:cs="Times New Roman"/>
          <w:b/>
          <w:bCs/>
          <w:color w:val="auto"/>
        </w:rPr>
      </w:pPr>
    </w:p>
    <w:p w:rsidR="00872973" w:rsidRPr="0000522C" w:rsidP="00B8162B">
      <w:pPr>
        <w:pStyle w:val="Heading2"/>
        <w:spacing w:line="240" w:lineRule="auto"/>
        <w:jc w:val="both"/>
        <w:rPr>
          <w:rFonts w:ascii="Times New Roman" w:hAnsi="Times New Roman" w:eastAsiaTheme="minorEastAsia" w:cs="Times New Roman"/>
          <w:b/>
          <w:bCs/>
          <w:color w:val="auto"/>
        </w:rPr>
      </w:pPr>
      <w:bookmarkStart w:id="2" w:name="_Toc36281611"/>
      <w:r w:rsidRPr="0000522C">
        <w:rPr>
          <w:rFonts w:ascii="Times New Roman" w:hAnsi="Times New Roman" w:cs="Times New Roman"/>
          <w:b/>
          <w:bCs/>
          <w:color w:val="auto"/>
        </w:rPr>
        <w:t>Project Scope</w:t>
      </w:r>
      <w:bookmarkEnd w:id="2"/>
    </w:p>
    <w:p w:rsidR="00872973" w:rsidRPr="0000522C" w:rsidP="00B8162B">
      <w:pPr>
        <w:pStyle w:val="Heading3"/>
        <w:spacing w:line="240" w:lineRule="auto"/>
        <w:jc w:val="both"/>
        <w:rPr>
          <w:rFonts w:ascii="Times New Roman" w:hAnsi="Times New Roman" w:cs="Times New Roman"/>
          <w:b/>
          <w:bCs/>
          <w:i/>
          <w:iCs/>
          <w:color w:val="auto"/>
        </w:rPr>
      </w:pPr>
      <w:bookmarkStart w:id="3" w:name="_Toc36281612"/>
      <w:r w:rsidRPr="0000522C">
        <w:rPr>
          <w:rFonts w:ascii="Times New Roman" w:hAnsi="Times New Roman" w:cs="Times New Roman"/>
          <w:b/>
          <w:bCs/>
          <w:i/>
          <w:iCs/>
          <w:color w:val="auto"/>
        </w:rPr>
        <w:t>Project In-Scope Activities</w:t>
      </w:r>
      <w:bookmarkEnd w:id="3"/>
    </w:p>
    <w:p w:rsidR="00C731A5" w:rsidRPr="0000522C" w:rsidP="00B8162B">
      <w:pPr>
        <w:spacing w:line="240" w:lineRule="auto"/>
        <w:ind w:firstLine="720"/>
        <w:jc w:val="both"/>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The internal travel system (ITS) will be built leveraging the newest Cloud technology. In-scope activities will include project management, design, validation, testing, and deployment. The end service intends to support business roles and functions for internal stakeholders. Activities in-scope focus on the necessary components required for a system build</w:t>
      </w:r>
      <w:r w:rsidRPr="0000522C" w:rsidR="0DD77A1D">
        <w:rPr>
          <w:rFonts w:ascii="Times New Roman" w:hAnsi="Times New Roman" w:eastAsiaTheme="minorEastAsia" w:cs="Times New Roman"/>
          <w:sz w:val="24"/>
          <w:szCs w:val="24"/>
        </w:rPr>
        <w:t xml:space="preserve"> and maintaining scope throughout the project's lifecycle; each project artifact is tailored for </w:t>
      </w:r>
      <w:r w:rsidRPr="0000522C" w:rsidR="49AFE4A9">
        <w:rPr>
          <w:rFonts w:ascii="Times New Roman" w:hAnsi="Times New Roman" w:eastAsiaTheme="minorEastAsia" w:cs="Times New Roman"/>
          <w:sz w:val="24"/>
          <w:szCs w:val="24"/>
        </w:rPr>
        <w:t>ensuring effective management of project activities (Project Management Institute, 2017)</w:t>
      </w:r>
      <w:r w:rsidRPr="0000522C">
        <w:rPr>
          <w:rFonts w:ascii="Times New Roman" w:hAnsi="Times New Roman" w:eastAsiaTheme="minorEastAsia" w:cs="Times New Roman"/>
          <w:sz w:val="24"/>
          <w:szCs w:val="24"/>
        </w:rPr>
        <w:t>.</w:t>
      </w:r>
    </w:p>
    <w:p w:rsidR="00872973" w:rsidRPr="0000522C" w:rsidP="00B8162B">
      <w:pPr>
        <w:pStyle w:val="Heading3"/>
        <w:spacing w:line="240" w:lineRule="auto"/>
        <w:jc w:val="both"/>
        <w:rPr>
          <w:rFonts w:ascii="Times New Roman" w:hAnsi="Times New Roman" w:cs="Times New Roman"/>
          <w:b/>
          <w:bCs/>
          <w:color w:val="auto"/>
        </w:rPr>
      </w:pPr>
      <w:bookmarkStart w:id="4" w:name="_Toc36281613"/>
      <w:r w:rsidRPr="0000522C">
        <w:rPr>
          <w:rFonts w:ascii="Times New Roman" w:hAnsi="Times New Roman" w:cs="Times New Roman"/>
          <w:b/>
          <w:bCs/>
          <w:i/>
          <w:iCs/>
          <w:color w:val="auto"/>
        </w:rPr>
        <w:t>Project Out-of-Scope Activities</w:t>
      </w:r>
      <w:bookmarkEnd w:id="4"/>
    </w:p>
    <w:p w:rsidR="00872973" w:rsidRPr="0000522C" w:rsidP="00B8162B">
      <w:pPr>
        <w:spacing w:line="240" w:lineRule="auto"/>
        <w:ind w:firstLine="720"/>
        <w:jc w:val="both"/>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Out-of-scope activities for the ITS are activities that are included in other projects. ITS will not address these activities as they are products to be completed by other functional areas.</w:t>
      </w:r>
    </w:p>
    <w:p w:rsidR="00872973" w:rsidRPr="004B08DD" w:rsidP="00B8162B">
      <w:pPr>
        <w:pStyle w:val="ListParagraph"/>
        <w:numPr>
          <w:ilvl w:val="0"/>
          <w:numId w:val="3"/>
        </w:numPr>
        <w:spacing w:line="240" w:lineRule="auto"/>
        <w:jc w:val="both"/>
        <w:rPr>
          <w:rFonts w:ascii="Times New Roman" w:hAnsi="Times New Roman" w:eastAsiaTheme="minorEastAsia" w:cs="Times New Roman"/>
          <w:sz w:val="24"/>
          <w:szCs w:val="24"/>
        </w:rPr>
      </w:pPr>
      <w:r w:rsidRPr="004B08DD">
        <w:rPr>
          <w:rFonts w:ascii="Times New Roman" w:hAnsi="Times New Roman" w:eastAsiaTheme="minorEastAsia" w:cs="Times New Roman"/>
          <w:sz w:val="24"/>
          <w:szCs w:val="24"/>
        </w:rPr>
        <w:t>Negotiating contracts for third-party usage within the ITS.</w:t>
      </w:r>
    </w:p>
    <w:p w:rsidR="00872973" w:rsidRPr="004B08DD" w:rsidP="00B8162B">
      <w:pPr>
        <w:pStyle w:val="ListParagraph"/>
        <w:numPr>
          <w:ilvl w:val="0"/>
          <w:numId w:val="3"/>
        </w:numPr>
        <w:spacing w:line="240" w:lineRule="auto"/>
        <w:jc w:val="both"/>
        <w:rPr>
          <w:rFonts w:ascii="Times New Roman" w:hAnsi="Times New Roman" w:eastAsiaTheme="minorEastAsia" w:cs="Times New Roman"/>
          <w:sz w:val="24"/>
          <w:szCs w:val="24"/>
        </w:rPr>
      </w:pPr>
      <w:r w:rsidRPr="004B08DD">
        <w:rPr>
          <w:rFonts w:ascii="Times New Roman" w:hAnsi="Times New Roman" w:eastAsiaTheme="minorEastAsia" w:cs="Times New Roman"/>
          <w:sz w:val="24"/>
          <w:szCs w:val="24"/>
        </w:rPr>
        <w:t>End-user training once the system is in operation and maintenance.</w:t>
      </w:r>
    </w:p>
    <w:p w:rsidR="00872973" w:rsidRPr="004B08DD" w:rsidP="00B8162B">
      <w:pPr>
        <w:pStyle w:val="ListParagraph"/>
        <w:numPr>
          <w:ilvl w:val="0"/>
          <w:numId w:val="3"/>
        </w:numPr>
        <w:spacing w:line="240" w:lineRule="auto"/>
        <w:jc w:val="both"/>
        <w:rPr>
          <w:rFonts w:ascii="Times New Roman" w:hAnsi="Times New Roman" w:eastAsiaTheme="minorEastAsia" w:cs="Times New Roman"/>
          <w:sz w:val="24"/>
          <w:szCs w:val="24"/>
        </w:rPr>
      </w:pPr>
      <w:r w:rsidRPr="004B08DD">
        <w:rPr>
          <w:rFonts w:ascii="Times New Roman" w:hAnsi="Times New Roman" w:eastAsiaTheme="minorEastAsia" w:cs="Times New Roman"/>
          <w:sz w:val="24"/>
          <w:szCs w:val="24"/>
        </w:rPr>
        <w:t>Reports for business best practices. While the ITS is built on the foundation of streamlining processes and saving costs, other projects will produce products intended to serve as guidelines.</w:t>
      </w:r>
    </w:p>
    <w:p w:rsidR="00872973" w:rsidRPr="004B08DD" w:rsidP="00B8162B">
      <w:pPr>
        <w:pStyle w:val="Heading3"/>
        <w:spacing w:line="240" w:lineRule="auto"/>
        <w:jc w:val="both"/>
        <w:rPr>
          <w:rFonts w:ascii="Times New Roman" w:hAnsi="Times New Roman" w:cs="Times New Roman"/>
          <w:b/>
          <w:bCs/>
          <w:i/>
          <w:iCs/>
          <w:color w:val="auto"/>
        </w:rPr>
      </w:pPr>
      <w:bookmarkStart w:id="5" w:name="_Toc36281614"/>
      <w:r w:rsidRPr="004B08DD">
        <w:rPr>
          <w:rFonts w:ascii="Times New Roman" w:hAnsi="Times New Roman" w:cs="Times New Roman"/>
          <w:b/>
          <w:bCs/>
          <w:i/>
          <w:iCs/>
          <w:color w:val="auto"/>
        </w:rPr>
        <w:t>Project Dependencies</w:t>
      </w:r>
      <w:bookmarkEnd w:id="5"/>
    </w:p>
    <w:p w:rsidR="00872973" w:rsidRPr="0000522C" w:rsidP="00B8162B">
      <w:pPr>
        <w:spacing w:line="240" w:lineRule="auto"/>
        <w:ind w:firstLine="720"/>
        <w:jc w:val="both"/>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The ITS project objectives are to provide an integrated, enterprise-wide system to be used by all internal stakeholders. The system will provide the company with the tools and resources needed to standardize, interoperate, and create best practices and procedures.</w:t>
      </w:r>
    </w:p>
    <w:p w:rsidR="00872973" w:rsidRPr="004B08DD" w:rsidP="00B8162B">
      <w:pPr>
        <w:pStyle w:val="ListParagraph"/>
        <w:numPr>
          <w:ilvl w:val="0"/>
          <w:numId w:val="4"/>
        </w:numPr>
        <w:spacing w:line="240" w:lineRule="auto"/>
        <w:jc w:val="both"/>
        <w:rPr>
          <w:rFonts w:ascii="Times New Roman" w:hAnsi="Times New Roman" w:eastAsiaTheme="minorEastAsia" w:cs="Times New Roman"/>
          <w:sz w:val="24"/>
          <w:szCs w:val="24"/>
        </w:rPr>
      </w:pPr>
      <w:r w:rsidRPr="004B08DD">
        <w:rPr>
          <w:rFonts w:ascii="Times New Roman" w:hAnsi="Times New Roman" w:eastAsiaTheme="minorEastAsia" w:cs="Times New Roman"/>
          <w:sz w:val="24"/>
          <w:szCs w:val="24"/>
        </w:rPr>
        <w:t>Reduce duplication of efforts by providing a centralized system for all travel processing.</w:t>
      </w:r>
    </w:p>
    <w:p w:rsidR="00872973" w:rsidRPr="004B08DD" w:rsidP="00B8162B">
      <w:pPr>
        <w:pStyle w:val="ListParagraph"/>
        <w:numPr>
          <w:ilvl w:val="0"/>
          <w:numId w:val="4"/>
        </w:numPr>
        <w:spacing w:line="240" w:lineRule="auto"/>
        <w:jc w:val="both"/>
        <w:rPr>
          <w:rFonts w:ascii="Times New Roman" w:hAnsi="Times New Roman" w:eastAsiaTheme="minorEastAsia" w:cs="Times New Roman"/>
          <w:sz w:val="24"/>
          <w:szCs w:val="24"/>
        </w:rPr>
      </w:pPr>
      <w:r w:rsidRPr="004B08DD">
        <w:rPr>
          <w:rFonts w:ascii="Times New Roman" w:hAnsi="Times New Roman" w:eastAsiaTheme="minorEastAsia" w:cs="Times New Roman"/>
          <w:sz w:val="24"/>
          <w:szCs w:val="24"/>
        </w:rPr>
        <w:t>Manage and secure information and data sets in a cost-effective manner.</w:t>
      </w:r>
    </w:p>
    <w:p w:rsidR="00872973" w:rsidRPr="004B08DD" w:rsidP="00B8162B">
      <w:pPr>
        <w:pStyle w:val="ListParagraph"/>
        <w:numPr>
          <w:ilvl w:val="0"/>
          <w:numId w:val="4"/>
        </w:numPr>
        <w:spacing w:line="240" w:lineRule="auto"/>
        <w:jc w:val="both"/>
        <w:rPr>
          <w:rFonts w:ascii="Times New Roman" w:hAnsi="Times New Roman" w:eastAsiaTheme="minorEastAsia" w:cs="Times New Roman"/>
          <w:sz w:val="24"/>
          <w:szCs w:val="24"/>
        </w:rPr>
      </w:pPr>
      <w:r w:rsidRPr="004B08DD">
        <w:rPr>
          <w:rFonts w:ascii="Times New Roman" w:hAnsi="Times New Roman" w:eastAsiaTheme="minorEastAsia" w:cs="Times New Roman"/>
          <w:sz w:val="24"/>
          <w:szCs w:val="24"/>
        </w:rPr>
        <w:t>Provide access to functional areas to onboard employees, produce reports, etc.</w:t>
      </w:r>
    </w:p>
    <w:p w:rsidR="00C731A5" w:rsidRPr="0000522C" w:rsidP="00B8162B">
      <w:pPr>
        <w:spacing w:line="240" w:lineRule="auto"/>
        <w:jc w:val="both"/>
        <w:rPr>
          <w:rFonts w:ascii="Times New Roman" w:hAnsi="Times New Roman" w:eastAsiaTheme="minorEastAsia" w:cs="Times New Roman"/>
          <w:sz w:val="24"/>
          <w:szCs w:val="24"/>
        </w:rPr>
      </w:pPr>
    </w:p>
    <w:p w:rsidR="00872973" w:rsidRPr="0000522C" w:rsidP="00B8162B">
      <w:pPr>
        <w:pStyle w:val="Heading2"/>
        <w:spacing w:line="240" w:lineRule="auto"/>
        <w:jc w:val="both"/>
        <w:rPr>
          <w:rFonts w:ascii="Times New Roman" w:hAnsi="Times New Roman" w:cs="Times New Roman"/>
          <w:b/>
          <w:bCs/>
          <w:color w:val="auto"/>
        </w:rPr>
      </w:pPr>
      <w:bookmarkStart w:id="6" w:name="_Toc36281615"/>
      <w:r w:rsidRPr="0000522C">
        <w:rPr>
          <w:rFonts w:ascii="Times New Roman" w:hAnsi="Times New Roman" w:cs="Times New Roman"/>
          <w:b/>
          <w:bCs/>
          <w:color w:val="auto"/>
        </w:rPr>
        <w:t>Success Criteria</w:t>
      </w:r>
      <w:bookmarkEnd w:id="6"/>
    </w:p>
    <w:p w:rsidR="00872973" w:rsidRPr="0000522C" w:rsidP="00B8162B">
      <w:pPr>
        <w:spacing w:line="240" w:lineRule="auto"/>
        <w:ind w:firstLine="720"/>
        <w:jc w:val="both"/>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The following are the minimum project success criteria</w:t>
      </w:r>
      <w:r w:rsidRPr="0000522C" w:rsidR="2AD4D8CC">
        <w:rPr>
          <w:rFonts w:ascii="Times New Roman" w:hAnsi="Times New Roman" w:eastAsiaTheme="minorEastAsia" w:cs="Times New Roman"/>
          <w:sz w:val="24"/>
          <w:szCs w:val="24"/>
        </w:rPr>
        <w:t xml:space="preserve"> to be considered an organizational enabler (Project Management Institute, 2018)</w:t>
      </w:r>
    </w:p>
    <w:p w:rsidR="00872973" w:rsidRPr="004B08DD" w:rsidP="00B8162B">
      <w:pPr>
        <w:pStyle w:val="ListParagraph"/>
        <w:numPr>
          <w:ilvl w:val="0"/>
          <w:numId w:val="5"/>
        </w:numPr>
        <w:spacing w:line="240" w:lineRule="auto"/>
        <w:jc w:val="both"/>
        <w:rPr>
          <w:rFonts w:ascii="Times New Roman" w:hAnsi="Times New Roman" w:eastAsiaTheme="minorEastAsia" w:cs="Times New Roman"/>
          <w:sz w:val="24"/>
          <w:szCs w:val="24"/>
        </w:rPr>
      </w:pPr>
      <w:r w:rsidRPr="004B08DD">
        <w:rPr>
          <w:rFonts w:ascii="Times New Roman" w:hAnsi="Times New Roman" w:eastAsiaTheme="minorEastAsia" w:cs="Times New Roman"/>
          <w:sz w:val="24"/>
          <w:szCs w:val="24"/>
        </w:rPr>
        <w:t>Delivered according to the approved schedule, within budget, and with specified features and functions.</w:t>
      </w:r>
    </w:p>
    <w:p w:rsidR="00872973" w:rsidRPr="004B08DD" w:rsidP="00B8162B">
      <w:pPr>
        <w:pStyle w:val="ListParagraph"/>
        <w:numPr>
          <w:ilvl w:val="0"/>
          <w:numId w:val="5"/>
        </w:numPr>
        <w:spacing w:line="240" w:lineRule="auto"/>
        <w:jc w:val="both"/>
        <w:rPr>
          <w:rFonts w:ascii="Times New Roman" w:hAnsi="Times New Roman" w:eastAsiaTheme="minorEastAsia" w:cs="Times New Roman"/>
          <w:sz w:val="24"/>
          <w:szCs w:val="24"/>
        </w:rPr>
      </w:pPr>
      <w:r w:rsidRPr="004B08DD">
        <w:rPr>
          <w:rFonts w:ascii="Times New Roman" w:hAnsi="Times New Roman" w:eastAsiaTheme="minorEastAsia" w:cs="Times New Roman"/>
          <w:sz w:val="24"/>
          <w:szCs w:val="24"/>
        </w:rPr>
        <w:t>Current employees have been onboarded in the system.</w:t>
      </w:r>
    </w:p>
    <w:p w:rsidR="00872973" w:rsidRPr="004B08DD" w:rsidP="00B8162B">
      <w:pPr>
        <w:pStyle w:val="ListParagraph"/>
        <w:numPr>
          <w:ilvl w:val="0"/>
          <w:numId w:val="5"/>
        </w:numPr>
        <w:spacing w:line="240" w:lineRule="auto"/>
        <w:jc w:val="both"/>
        <w:rPr>
          <w:rFonts w:ascii="Times New Roman" w:hAnsi="Times New Roman" w:eastAsiaTheme="minorEastAsia" w:cs="Times New Roman"/>
          <w:sz w:val="24"/>
          <w:szCs w:val="24"/>
        </w:rPr>
      </w:pPr>
      <w:r w:rsidRPr="004B08DD">
        <w:rPr>
          <w:rFonts w:ascii="Times New Roman" w:hAnsi="Times New Roman" w:eastAsiaTheme="minorEastAsia" w:cs="Times New Roman"/>
          <w:sz w:val="24"/>
          <w:szCs w:val="24"/>
        </w:rPr>
        <w:t>Multiple active users can access information, run analytics and reports, and consume data as needed.</w:t>
      </w:r>
    </w:p>
    <w:p w:rsidR="00872973" w:rsidRPr="004B08DD" w:rsidP="00B8162B">
      <w:pPr>
        <w:pStyle w:val="ListParagraph"/>
        <w:numPr>
          <w:ilvl w:val="0"/>
          <w:numId w:val="5"/>
        </w:numPr>
        <w:spacing w:line="240" w:lineRule="auto"/>
        <w:jc w:val="both"/>
        <w:rPr>
          <w:rFonts w:ascii="Times New Roman" w:hAnsi="Times New Roman" w:eastAsiaTheme="minorEastAsia" w:cs="Times New Roman"/>
          <w:sz w:val="24"/>
          <w:szCs w:val="24"/>
        </w:rPr>
      </w:pPr>
      <w:r w:rsidRPr="004B08DD">
        <w:rPr>
          <w:rFonts w:ascii="Times New Roman" w:hAnsi="Times New Roman" w:eastAsiaTheme="minorEastAsia" w:cs="Times New Roman"/>
          <w:sz w:val="24"/>
          <w:szCs w:val="24"/>
        </w:rPr>
        <w:t>ITS services are highly available and reliable to provide stability to the enterprise.</w:t>
      </w:r>
    </w:p>
    <w:p w:rsidR="00C731A5" w:rsidRPr="004B08DD" w:rsidP="00B8162B">
      <w:pPr>
        <w:pStyle w:val="ListParagraph"/>
        <w:numPr>
          <w:ilvl w:val="0"/>
          <w:numId w:val="5"/>
        </w:numPr>
        <w:spacing w:line="240" w:lineRule="auto"/>
        <w:jc w:val="both"/>
        <w:rPr>
          <w:rFonts w:ascii="Times New Roman" w:hAnsi="Times New Roman" w:eastAsiaTheme="minorEastAsia" w:cs="Times New Roman"/>
          <w:sz w:val="24"/>
          <w:szCs w:val="24"/>
        </w:rPr>
      </w:pPr>
      <w:r w:rsidRPr="004B08DD">
        <w:rPr>
          <w:rFonts w:ascii="Times New Roman" w:hAnsi="Times New Roman" w:eastAsiaTheme="minorEastAsia" w:cs="Times New Roman"/>
          <w:sz w:val="24"/>
          <w:szCs w:val="24"/>
        </w:rPr>
        <w:t>The use of ITS reduces overall operating costs for the company.</w:t>
      </w:r>
    </w:p>
    <w:p w:rsidR="004B08DD" w:rsidP="00B8162B">
      <w:pPr>
        <w:pStyle w:val="Heading2"/>
        <w:spacing w:line="240" w:lineRule="auto"/>
        <w:jc w:val="both"/>
        <w:rPr>
          <w:rFonts w:ascii="Times New Roman" w:hAnsi="Times New Roman" w:cs="Times New Roman"/>
          <w:b/>
          <w:bCs/>
          <w:color w:val="auto"/>
        </w:rPr>
      </w:pPr>
    </w:p>
    <w:p w:rsidR="00872973" w:rsidRPr="0000522C" w:rsidP="00B8162B">
      <w:pPr>
        <w:pStyle w:val="Heading2"/>
        <w:spacing w:line="240" w:lineRule="auto"/>
        <w:jc w:val="both"/>
        <w:rPr>
          <w:rFonts w:ascii="Times New Roman" w:hAnsi="Times New Roman" w:cs="Times New Roman"/>
          <w:b/>
          <w:bCs/>
          <w:color w:val="auto"/>
        </w:rPr>
      </w:pPr>
      <w:bookmarkStart w:id="7" w:name="_Toc36281616"/>
      <w:r w:rsidRPr="0000522C">
        <w:rPr>
          <w:rFonts w:ascii="Times New Roman" w:hAnsi="Times New Roman" w:cs="Times New Roman"/>
          <w:b/>
          <w:bCs/>
          <w:color w:val="auto"/>
        </w:rPr>
        <w:t>Project Assumptions</w:t>
      </w:r>
      <w:bookmarkEnd w:id="7"/>
    </w:p>
    <w:p w:rsidR="00872973" w:rsidRPr="0000522C" w:rsidP="00B8162B">
      <w:pPr>
        <w:spacing w:line="240" w:lineRule="auto"/>
        <w:ind w:firstLine="720"/>
        <w:jc w:val="both"/>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Significant assumptions identified by the team are:</w:t>
      </w:r>
    </w:p>
    <w:p w:rsidR="00872973" w:rsidRPr="004B08DD" w:rsidP="00B8162B">
      <w:pPr>
        <w:pStyle w:val="ListParagraph"/>
        <w:numPr>
          <w:ilvl w:val="0"/>
          <w:numId w:val="6"/>
        </w:numPr>
        <w:spacing w:line="240" w:lineRule="auto"/>
        <w:jc w:val="both"/>
        <w:rPr>
          <w:rFonts w:ascii="Times New Roman" w:hAnsi="Times New Roman" w:eastAsiaTheme="minorEastAsia" w:cs="Times New Roman"/>
          <w:sz w:val="24"/>
          <w:szCs w:val="24"/>
        </w:rPr>
      </w:pPr>
      <w:r w:rsidRPr="004B08DD">
        <w:rPr>
          <w:rFonts w:ascii="Times New Roman" w:hAnsi="Times New Roman" w:eastAsiaTheme="minorEastAsia" w:cs="Times New Roman"/>
          <w:sz w:val="24"/>
          <w:szCs w:val="24"/>
        </w:rPr>
        <w:t>Third-party data will always be available for display within the user interface.</w:t>
      </w:r>
    </w:p>
    <w:p w:rsidR="00872973" w:rsidRPr="004B08DD" w:rsidP="00B8162B">
      <w:pPr>
        <w:pStyle w:val="ListParagraph"/>
        <w:numPr>
          <w:ilvl w:val="0"/>
          <w:numId w:val="6"/>
        </w:numPr>
        <w:spacing w:line="240" w:lineRule="auto"/>
        <w:jc w:val="both"/>
        <w:rPr>
          <w:rFonts w:ascii="Times New Roman" w:hAnsi="Times New Roman" w:eastAsiaTheme="minorEastAsia" w:cs="Times New Roman"/>
          <w:sz w:val="24"/>
          <w:szCs w:val="24"/>
        </w:rPr>
      </w:pPr>
      <w:r w:rsidRPr="004B08DD">
        <w:rPr>
          <w:rFonts w:ascii="Times New Roman" w:hAnsi="Times New Roman" w:eastAsiaTheme="minorEastAsia" w:cs="Times New Roman"/>
          <w:sz w:val="24"/>
          <w:szCs w:val="24"/>
        </w:rPr>
        <w:t xml:space="preserve">Administrative records will be delivered to ITS for implementation into the system. </w:t>
      </w:r>
    </w:p>
    <w:p w:rsidR="00C731A5" w:rsidRPr="004B08DD" w:rsidP="00B8162B">
      <w:pPr>
        <w:pStyle w:val="ListParagraph"/>
        <w:numPr>
          <w:ilvl w:val="0"/>
          <w:numId w:val="6"/>
        </w:numPr>
        <w:spacing w:line="240" w:lineRule="auto"/>
        <w:jc w:val="both"/>
        <w:rPr>
          <w:rFonts w:ascii="Times New Roman" w:hAnsi="Times New Roman" w:cs="Times New Roman"/>
          <w:sz w:val="24"/>
          <w:szCs w:val="24"/>
        </w:rPr>
      </w:pPr>
      <w:r w:rsidRPr="004B08DD">
        <w:rPr>
          <w:rFonts w:ascii="Times New Roman" w:hAnsi="Times New Roman" w:eastAsiaTheme="minorEastAsia" w:cs="Times New Roman"/>
          <w:sz w:val="24"/>
          <w:szCs w:val="24"/>
        </w:rPr>
        <w:t>Some modifications to information to administrative records such as user address, name, or phone number will be necessary to standardize data.</w:t>
      </w:r>
    </w:p>
    <w:p w:rsidR="004B08DD" w:rsidP="00B8162B">
      <w:pPr>
        <w:pStyle w:val="Heading2"/>
        <w:spacing w:line="240" w:lineRule="auto"/>
        <w:jc w:val="both"/>
        <w:rPr>
          <w:rFonts w:ascii="Times New Roman" w:hAnsi="Times New Roman" w:cs="Times New Roman"/>
          <w:b/>
          <w:bCs/>
          <w:color w:val="auto"/>
        </w:rPr>
      </w:pPr>
    </w:p>
    <w:p w:rsidR="00872973" w:rsidRPr="0000522C" w:rsidP="00B8162B">
      <w:pPr>
        <w:pStyle w:val="Heading2"/>
        <w:spacing w:line="240" w:lineRule="auto"/>
        <w:jc w:val="both"/>
        <w:rPr>
          <w:rFonts w:ascii="Times New Roman" w:hAnsi="Times New Roman" w:cs="Times New Roman"/>
          <w:b/>
          <w:bCs/>
          <w:color w:val="auto"/>
        </w:rPr>
      </w:pPr>
      <w:bookmarkStart w:id="8" w:name="_Toc36281617"/>
      <w:r w:rsidRPr="0000522C">
        <w:rPr>
          <w:rFonts w:ascii="Times New Roman" w:hAnsi="Times New Roman" w:cs="Times New Roman"/>
          <w:b/>
          <w:bCs/>
          <w:color w:val="auto"/>
        </w:rPr>
        <w:t>Project Dependencies</w:t>
      </w:r>
      <w:bookmarkEnd w:id="8"/>
    </w:p>
    <w:p w:rsidR="00872973" w:rsidRPr="0000522C" w:rsidP="00B8162B">
      <w:pPr>
        <w:spacing w:line="240" w:lineRule="auto"/>
        <w:ind w:firstLine="720"/>
        <w:jc w:val="both"/>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 xml:space="preserve"> Significant project dependencies identified by the team are:</w:t>
      </w:r>
    </w:p>
    <w:p w:rsidR="00872973" w:rsidRPr="0000522C" w:rsidP="00B8162B">
      <w:pPr>
        <w:pStyle w:val="ListParagraph"/>
        <w:numPr>
          <w:ilvl w:val="0"/>
          <w:numId w:val="6"/>
        </w:numPr>
        <w:spacing w:line="240" w:lineRule="auto"/>
        <w:jc w:val="both"/>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Acquisition of needed software and data.</w:t>
      </w:r>
    </w:p>
    <w:p w:rsidR="00872973" w:rsidRPr="004B08DD" w:rsidP="00B8162B">
      <w:pPr>
        <w:pStyle w:val="ListParagraph"/>
        <w:numPr>
          <w:ilvl w:val="0"/>
          <w:numId w:val="6"/>
        </w:numPr>
        <w:spacing w:line="240" w:lineRule="auto"/>
        <w:jc w:val="both"/>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Identification and application of third-party software for booking flights, cars, hotels.</w:t>
      </w:r>
    </w:p>
    <w:p w:rsidR="00C731A5" w:rsidRPr="004B08DD" w:rsidP="00B8162B">
      <w:pPr>
        <w:pStyle w:val="ListParagraph"/>
        <w:numPr>
          <w:ilvl w:val="0"/>
          <w:numId w:val="6"/>
        </w:numPr>
        <w:spacing w:line="240" w:lineRule="auto"/>
        <w:jc w:val="both"/>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Resources for internal stakeholders. The accounting team must have time to dedicate to producing a workflow and charge codes for invoicing and payments.</w:t>
      </w:r>
    </w:p>
    <w:p w:rsidR="004B08DD" w:rsidP="00B8162B">
      <w:pPr>
        <w:pStyle w:val="Heading2"/>
        <w:spacing w:line="240" w:lineRule="auto"/>
        <w:jc w:val="both"/>
        <w:rPr>
          <w:rFonts w:ascii="Times New Roman" w:hAnsi="Times New Roman" w:cs="Times New Roman"/>
          <w:b/>
          <w:bCs/>
          <w:color w:val="auto"/>
        </w:rPr>
      </w:pPr>
    </w:p>
    <w:p w:rsidR="00872973" w:rsidRPr="0000522C" w:rsidP="00B8162B">
      <w:pPr>
        <w:pStyle w:val="Heading2"/>
        <w:spacing w:line="240" w:lineRule="auto"/>
        <w:jc w:val="both"/>
        <w:rPr>
          <w:rFonts w:ascii="Times New Roman" w:hAnsi="Times New Roman" w:cs="Times New Roman"/>
          <w:b/>
          <w:bCs/>
          <w:color w:val="auto"/>
        </w:rPr>
      </w:pPr>
      <w:bookmarkStart w:id="9" w:name="_Toc36281618"/>
      <w:r w:rsidRPr="0000522C">
        <w:rPr>
          <w:rFonts w:ascii="Times New Roman" w:hAnsi="Times New Roman" w:cs="Times New Roman"/>
          <w:b/>
          <w:bCs/>
          <w:color w:val="auto"/>
        </w:rPr>
        <w:t>Project Constraints</w:t>
      </w:r>
      <w:bookmarkEnd w:id="9"/>
    </w:p>
    <w:p w:rsidR="00872973" w:rsidRPr="0000522C" w:rsidP="00B8162B">
      <w:pPr>
        <w:spacing w:line="240" w:lineRule="auto"/>
        <w:ind w:firstLine="720"/>
        <w:jc w:val="both"/>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Significant project constraints identified by the team are:</w:t>
      </w:r>
    </w:p>
    <w:p w:rsidR="00872973" w:rsidRPr="004B08DD" w:rsidP="00B8162B">
      <w:pPr>
        <w:pStyle w:val="ListParagraph"/>
        <w:numPr>
          <w:ilvl w:val="0"/>
          <w:numId w:val="7"/>
        </w:numPr>
        <w:spacing w:line="240" w:lineRule="auto"/>
        <w:jc w:val="both"/>
        <w:rPr>
          <w:rFonts w:ascii="Times New Roman" w:hAnsi="Times New Roman" w:eastAsiaTheme="minorEastAsia" w:cs="Times New Roman"/>
          <w:sz w:val="24"/>
          <w:szCs w:val="24"/>
        </w:rPr>
      </w:pPr>
      <w:r w:rsidRPr="004B08DD">
        <w:rPr>
          <w:rFonts w:ascii="Times New Roman" w:hAnsi="Times New Roman" w:eastAsiaTheme="minorEastAsia" w:cs="Times New Roman"/>
          <w:sz w:val="24"/>
          <w:szCs w:val="24"/>
        </w:rPr>
        <w:t>The project is constrained by the timeline for implementation before overhead costs for the company are overrun.</w:t>
      </w:r>
    </w:p>
    <w:p w:rsidR="004B40D4" w:rsidRPr="004B08DD" w:rsidP="00B8162B">
      <w:pPr>
        <w:pStyle w:val="ListParagraph"/>
        <w:numPr>
          <w:ilvl w:val="0"/>
          <w:numId w:val="7"/>
        </w:numPr>
        <w:spacing w:line="240" w:lineRule="auto"/>
        <w:jc w:val="both"/>
        <w:rPr>
          <w:rFonts w:ascii="Times New Roman" w:hAnsi="Times New Roman" w:eastAsiaTheme="minorEastAsia" w:cs="Times New Roman"/>
          <w:sz w:val="24"/>
          <w:szCs w:val="24"/>
        </w:rPr>
      </w:pPr>
      <w:r w:rsidRPr="004B08DD">
        <w:rPr>
          <w:rFonts w:ascii="Times New Roman" w:hAnsi="Times New Roman" w:eastAsiaTheme="minorEastAsia" w:cs="Times New Roman"/>
          <w:sz w:val="24"/>
          <w:szCs w:val="24"/>
        </w:rPr>
        <w:t>The project is constrained by project and staff resources for internal stakeholders. The availability of these staff is critical for components of the system to be complete and accurate.</w:t>
      </w:r>
      <w:r w:rsidRPr="004B08DD">
        <w:rPr>
          <w:rFonts w:ascii="Times New Roman" w:hAnsi="Times New Roman" w:eastAsiaTheme="minorEastAsia" w:cs="Times New Roman"/>
          <w:sz w:val="24"/>
          <w:szCs w:val="24"/>
        </w:rPr>
        <w:br w:type="page"/>
      </w:r>
    </w:p>
    <w:p w:rsidR="000E589C" w:rsidRPr="0000522C" w:rsidP="00B8162B">
      <w:pPr>
        <w:pStyle w:val="Heading1"/>
        <w:spacing w:line="480" w:lineRule="auto"/>
        <w:jc w:val="center"/>
        <w:rPr>
          <w:rFonts w:ascii="Times New Roman" w:hAnsi="Times New Roman" w:cs="Times New Roman"/>
          <w:b/>
          <w:bCs/>
          <w:color w:val="auto"/>
        </w:rPr>
      </w:pPr>
      <w:bookmarkStart w:id="10" w:name="_Toc36281619"/>
      <w:r w:rsidRPr="0000522C">
        <w:rPr>
          <w:rFonts w:ascii="Times New Roman" w:hAnsi="Times New Roman" w:cs="Times New Roman"/>
          <w:b/>
          <w:bCs/>
          <w:color w:val="auto"/>
        </w:rPr>
        <w:t>Managerial Plan</w:t>
      </w:r>
      <w:bookmarkEnd w:id="10"/>
    </w:p>
    <w:p w:rsidR="13372216" w:rsidRPr="0000522C" w:rsidP="00B8162B">
      <w:pPr>
        <w:spacing w:line="240" w:lineRule="auto"/>
        <w:ind w:firstLine="720"/>
        <w:jc w:val="both"/>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As the project is defined above, ITS will a computer application which is intended to be used by the employees, accounting department and then an administrator. The current scope has a desktop-based application. This application will be an addition to the HR-related apps and will be a fixed budget project. The project will go through a traditional waterfall model with some specific activities which are elaborated below.</w:t>
      </w:r>
    </w:p>
    <w:p w:rsidR="004B08DD" w:rsidP="00B8162B">
      <w:pPr>
        <w:pStyle w:val="Heading2"/>
        <w:spacing w:line="240" w:lineRule="auto"/>
        <w:jc w:val="both"/>
        <w:rPr>
          <w:rFonts w:ascii="Times New Roman" w:hAnsi="Times New Roman" w:cs="Times New Roman"/>
          <w:b/>
          <w:bCs/>
          <w:color w:val="auto"/>
        </w:rPr>
      </w:pPr>
    </w:p>
    <w:p w:rsidR="00872973" w:rsidRPr="0000522C" w:rsidP="00B8162B">
      <w:pPr>
        <w:pStyle w:val="Heading2"/>
        <w:spacing w:line="240" w:lineRule="auto"/>
        <w:jc w:val="both"/>
        <w:rPr>
          <w:rFonts w:ascii="Times New Roman" w:hAnsi="Times New Roman" w:eastAsiaTheme="minorEastAsia" w:cs="Times New Roman"/>
          <w:b/>
          <w:bCs/>
          <w:color w:val="auto"/>
        </w:rPr>
      </w:pPr>
      <w:bookmarkStart w:id="11" w:name="_Toc36281620"/>
      <w:r w:rsidRPr="0000522C">
        <w:rPr>
          <w:rFonts w:ascii="Times New Roman" w:hAnsi="Times New Roman" w:cs="Times New Roman"/>
          <w:b/>
          <w:bCs/>
          <w:color w:val="auto"/>
        </w:rPr>
        <w:t>Work Breakdown Structure</w:t>
      </w:r>
      <w:bookmarkEnd w:id="11"/>
    </w:p>
    <w:p w:rsidR="00872973" w:rsidRPr="0000522C" w:rsidP="00B8162B">
      <w:pPr>
        <w:spacing w:line="240" w:lineRule="auto"/>
        <w:ind w:firstLine="720"/>
        <w:jc w:val="both"/>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 xml:space="preserve">As the inception phase of the project is complete, the system architecture is created in the elaboration phase. </w:t>
      </w:r>
      <w:r w:rsidRPr="0000522C" w:rsidR="1B3FC485">
        <w:rPr>
          <w:rFonts w:ascii="Times New Roman" w:hAnsi="Times New Roman" w:eastAsiaTheme="minorEastAsia" w:cs="Times New Roman"/>
          <w:sz w:val="24"/>
          <w:szCs w:val="24"/>
        </w:rPr>
        <w:t>H</w:t>
      </w:r>
      <w:r w:rsidRPr="0000522C">
        <w:rPr>
          <w:rFonts w:ascii="Times New Roman" w:hAnsi="Times New Roman" w:eastAsiaTheme="minorEastAsia" w:cs="Times New Roman"/>
          <w:sz w:val="24"/>
          <w:szCs w:val="24"/>
        </w:rPr>
        <w:t xml:space="preserve">ighly experienced developers and </w:t>
      </w:r>
      <w:r w:rsidRPr="0000522C" w:rsidR="2E873C16">
        <w:rPr>
          <w:rFonts w:ascii="Times New Roman" w:hAnsi="Times New Roman" w:eastAsiaTheme="minorEastAsia" w:cs="Times New Roman"/>
          <w:sz w:val="24"/>
          <w:szCs w:val="24"/>
        </w:rPr>
        <w:t xml:space="preserve">enterprise </w:t>
      </w:r>
      <w:r w:rsidRPr="0000522C">
        <w:rPr>
          <w:rFonts w:ascii="Times New Roman" w:hAnsi="Times New Roman" w:eastAsiaTheme="minorEastAsia" w:cs="Times New Roman"/>
          <w:sz w:val="24"/>
          <w:szCs w:val="24"/>
        </w:rPr>
        <w:t>architects will get together to create the architecture of the application. Based on the architecture, the entire project requirement can be broken down into multiple submodules. The following figure shows activities and efforts for each of the development phases.</w:t>
      </w:r>
    </w:p>
    <w:p w:rsidR="00872973" w:rsidRPr="0000522C" w:rsidP="00B8162B">
      <w:pPr>
        <w:spacing w:line="240" w:lineRule="auto"/>
        <w:jc w:val="both"/>
        <w:rPr>
          <w:rFonts w:ascii="Times New Roman" w:hAnsi="Times New Roman" w:cs="Times New Roman"/>
          <w:sz w:val="24"/>
          <w:szCs w:val="24"/>
        </w:rPr>
      </w:pPr>
      <w:r w:rsidRPr="0000522C">
        <w:rPr>
          <w:rFonts w:ascii="Times New Roman" w:hAnsi="Times New Roman" w:cs="Times New Roman"/>
          <w:noProof/>
          <w:sz w:val="24"/>
          <w:szCs w:val="24"/>
        </w:rPr>
        <w:drawing>
          <wp:inline distT="0" distB="0" distL="0" distR="0">
            <wp:extent cx="5955527" cy="3089431"/>
            <wp:effectExtent l="0" t="0" r="1270" b="0"/>
            <wp:docPr id="114587497" name="Picture 19643602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05340" name="Picture 1964360213"/>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6200412" cy="3216465"/>
                    </a:xfrm>
                    <a:prstGeom prst="rect">
                      <a:avLst/>
                    </a:prstGeom>
                  </pic:spPr>
                </pic:pic>
              </a:graphicData>
            </a:graphic>
          </wp:inline>
        </w:drawing>
      </w:r>
    </w:p>
    <w:p w:rsidR="70A3B79E" w:rsidRPr="0000522C" w:rsidP="00B8162B">
      <w:pPr>
        <w:spacing w:line="240" w:lineRule="auto"/>
        <w:ind w:firstLine="720"/>
        <w:jc w:val="both"/>
        <w:rPr>
          <w:rFonts w:ascii="Times New Roman" w:hAnsi="Times New Roman" w:cs="Times New Roman"/>
          <w:sz w:val="24"/>
          <w:szCs w:val="24"/>
        </w:rPr>
      </w:pPr>
      <w:r w:rsidRPr="0000522C">
        <w:rPr>
          <w:rFonts w:ascii="Times New Roman" w:eastAsia="Times New Roman" w:hAnsi="Times New Roman" w:cs="Times New Roman"/>
          <w:sz w:val="24"/>
          <w:szCs w:val="24"/>
        </w:rPr>
        <w:t xml:space="preserve">The project will </w:t>
      </w:r>
      <w:r w:rsidRPr="004B08DD">
        <w:rPr>
          <w:rFonts w:ascii="Times New Roman" w:hAnsi="Times New Roman" w:eastAsiaTheme="minorEastAsia" w:cs="Times New Roman"/>
          <w:sz w:val="24"/>
          <w:szCs w:val="24"/>
        </w:rPr>
        <w:t>go</w:t>
      </w:r>
      <w:r w:rsidRPr="0000522C">
        <w:rPr>
          <w:rFonts w:ascii="Times New Roman" w:eastAsia="Times New Roman" w:hAnsi="Times New Roman" w:cs="Times New Roman"/>
          <w:sz w:val="24"/>
          <w:szCs w:val="24"/>
        </w:rPr>
        <w:t xml:space="preserve"> through the below phases as the WBS structure is laid out. </w:t>
      </w:r>
    </w:p>
    <w:p w:rsidR="70A3B79E" w:rsidRPr="004B08DD" w:rsidP="00B8162B">
      <w:pPr>
        <w:pStyle w:val="ListParagraph"/>
        <w:numPr>
          <w:ilvl w:val="0"/>
          <w:numId w:val="8"/>
        </w:numPr>
        <w:spacing w:line="240" w:lineRule="auto"/>
        <w:jc w:val="both"/>
        <w:rPr>
          <w:rFonts w:ascii="Times New Roman" w:hAnsi="Times New Roman" w:cs="Times New Roman"/>
          <w:sz w:val="24"/>
          <w:szCs w:val="24"/>
        </w:rPr>
      </w:pPr>
      <w:r w:rsidRPr="004B08DD">
        <w:rPr>
          <w:rFonts w:ascii="Times New Roman" w:eastAsia="Times New Roman" w:hAnsi="Times New Roman" w:cs="Times New Roman"/>
          <w:sz w:val="24"/>
          <w:szCs w:val="24"/>
        </w:rPr>
        <w:t>Stakeholder identification – This is one of the important phases, where the stakeholders, decision-makers or the key contacts are identified. Initial stakeholder meetings are done to discuss the high-level expectation of the project.</w:t>
      </w:r>
    </w:p>
    <w:p w:rsidR="70A3B79E" w:rsidRPr="0000522C" w:rsidP="00B8162B">
      <w:pPr>
        <w:pStyle w:val="ListParagraph"/>
        <w:numPr>
          <w:ilvl w:val="0"/>
          <w:numId w:val="8"/>
        </w:numPr>
        <w:spacing w:line="240"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Requirements phase – The analysts and the business users meet frequently and have interviews to gather more feature level requirements. Joint Application Development (JAD) meetings are held to brainstorm what the best technical approach might be for meeting the customer's needs.</w:t>
      </w:r>
    </w:p>
    <w:p w:rsidR="004B08DD" w:rsidRPr="004B08DD" w:rsidP="00B8162B">
      <w:pPr>
        <w:pStyle w:val="ListParagraph"/>
        <w:numPr>
          <w:ilvl w:val="0"/>
          <w:numId w:val="8"/>
        </w:numPr>
        <w:spacing w:line="240"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Design – This is a purely technical phase and has two parts.</w:t>
      </w:r>
    </w:p>
    <w:p w:rsidR="004B08DD" w:rsidRPr="004B08DD" w:rsidP="00B8162B">
      <w:pPr>
        <w:pStyle w:val="ListParagraph"/>
        <w:numPr>
          <w:ilvl w:val="1"/>
          <w:numId w:val="8"/>
        </w:numPr>
        <w:spacing w:line="240"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System and functional design – The system architect and developers meet to come up with application design. Data flow diagrams (DFD) and Context diagrams are created to create a visual representation of the system. A detailed design of databases with Entity relationship diagram (ERD) may be created.</w:t>
      </w:r>
    </w:p>
    <w:p w:rsidR="70A3B79E" w:rsidRPr="004B08DD" w:rsidP="00B8162B">
      <w:pPr>
        <w:pStyle w:val="ListParagraph"/>
        <w:numPr>
          <w:ilvl w:val="1"/>
          <w:numId w:val="8"/>
        </w:numPr>
        <w:spacing w:line="240" w:lineRule="auto"/>
        <w:jc w:val="both"/>
        <w:rPr>
          <w:rFonts w:ascii="Times New Roman" w:hAnsi="Times New Roman" w:cs="Times New Roman"/>
          <w:sz w:val="24"/>
          <w:szCs w:val="24"/>
        </w:rPr>
      </w:pPr>
      <w:r w:rsidRPr="004B08DD">
        <w:rPr>
          <w:rFonts w:ascii="Times New Roman" w:eastAsia="Times New Roman" w:hAnsi="Times New Roman" w:cs="Times New Roman"/>
          <w:sz w:val="24"/>
          <w:szCs w:val="24"/>
        </w:rPr>
        <w:t>Test design – The quality assurance team gets together to plan for the testing of the application in each phase such as modular testing, integration testing and then system testing.</w:t>
      </w:r>
    </w:p>
    <w:p w:rsidR="70A3B79E" w:rsidRPr="0000522C" w:rsidP="00B8162B">
      <w:pPr>
        <w:pStyle w:val="ListParagraph"/>
        <w:numPr>
          <w:ilvl w:val="0"/>
          <w:numId w:val="8"/>
        </w:numPr>
        <w:spacing w:line="240"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Implementation phase – ITS will consist of many components. Each of the components will be built separately and synchronously. They will be integrated into the later part of this phase.</w:t>
      </w:r>
    </w:p>
    <w:p w:rsidR="70A3B79E" w:rsidRPr="0000522C" w:rsidP="00B8162B">
      <w:pPr>
        <w:pStyle w:val="ListParagraph"/>
        <w:numPr>
          <w:ilvl w:val="0"/>
          <w:numId w:val="8"/>
        </w:numPr>
        <w:spacing w:line="240"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QA and Acceptance phase – As each of the modules is built, they will be tested separately with some stubs in place. As they are integrated, each of the integration points is tested, followed by a full system test. As all high and medium severity defects are fixed, the application will go through user acceptance testing (UAT), which will take place in the customer's environment.</w:t>
      </w:r>
    </w:p>
    <w:p w:rsidR="004B08DD" w:rsidRPr="004B08DD" w:rsidP="00B8162B">
      <w:pPr>
        <w:pStyle w:val="ListParagraph"/>
        <w:numPr>
          <w:ilvl w:val="0"/>
          <w:numId w:val="8"/>
        </w:numPr>
        <w:spacing w:line="240"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Deployment – The codebase will be deployed to the production system as the application passes the acceptance testing phase by the users or some of the stakeholders. Then a round of smoke testing will be done in the live environment.</w:t>
      </w:r>
    </w:p>
    <w:p w:rsidR="70A3B79E" w:rsidRPr="004B08DD" w:rsidP="00B8162B">
      <w:pPr>
        <w:pStyle w:val="ListParagraph"/>
        <w:numPr>
          <w:ilvl w:val="0"/>
          <w:numId w:val="8"/>
        </w:numPr>
        <w:spacing w:line="240" w:lineRule="auto"/>
        <w:jc w:val="both"/>
        <w:rPr>
          <w:rFonts w:ascii="Times New Roman" w:hAnsi="Times New Roman" w:cs="Times New Roman"/>
          <w:sz w:val="24"/>
          <w:szCs w:val="24"/>
        </w:rPr>
      </w:pPr>
      <w:r w:rsidRPr="004B08DD">
        <w:rPr>
          <w:rFonts w:ascii="Times New Roman" w:eastAsia="Times New Roman" w:hAnsi="Times New Roman" w:cs="Times New Roman"/>
          <w:sz w:val="24"/>
          <w:szCs w:val="24"/>
        </w:rPr>
        <w:t>Closing – This will be the final phase of the project, where the deliverables will be sent to the customer which will include a user manual and maintenance guide. The customer may deploy an internal team or the entire development team for maintenance or any further up-gradation of the application.</w:t>
      </w:r>
    </w:p>
    <w:p w:rsidR="004B08DD" w:rsidP="00B8162B">
      <w:pPr>
        <w:pStyle w:val="Heading2"/>
        <w:spacing w:line="240" w:lineRule="auto"/>
        <w:jc w:val="both"/>
        <w:rPr>
          <w:rFonts w:ascii="Times New Roman" w:hAnsi="Times New Roman" w:cs="Times New Roman"/>
          <w:b/>
          <w:bCs/>
          <w:color w:val="auto"/>
        </w:rPr>
      </w:pPr>
    </w:p>
    <w:p w:rsidR="70A3B79E" w:rsidRPr="0000522C" w:rsidP="00B8162B">
      <w:pPr>
        <w:pStyle w:val="Heading2"/>
        <w:spacing w:line="240" w:lineRule="auto"/>
        <w:jc w:val="both"/>
        <w:rPr>
          <w:rFonts w:ascii="Times New Roman" w:hAnsi="Times New Roman" w:eastAsiaTheme="minorEastAsia" w:cs="Times New Roman"/>
          <w:b/>
          <w:bCs/>
          <w:color w:val="auto"/>
        </w:rPr>
      </w:pPr>
      <w:bookmarkStart w:id="12" w:name="_Toc36281621"/>
      <w:r w:rsidRPr="0000522C">
        <w:rPr>
          <w:rFonts w:ascii="Times New Roman" w:hAnsi="Times New Roman" w:cs="Times New Roman"/>
          <w:b/>
          <w:bCs/>
          <w:color w:val="auto"/>
        </w:rPr>
        <w:t>Schedule Management Plan</w:t>
      </w:r>
      <w:bookmarkEnd w:id="12"/>
    </w:p>
    <w:p w:rsidR="70A3B79E" w:rsidRPr="0000522C" w:rsidP="00B8162B">
      <w:pPr>
        <w:spacing w:line="240" w:lineRule="auto"/>
        <w:ind w:firstLine="720"/>
        <w:jc w:val="both"/>
        <w:rPr>
          <w:rFonts w:ascii="Times New Roman" w:hAnsi="Times New Roman" w:eastAsiaTheme="minorEastAsia" w:cs="Times New Roman"/>
          <w:sz w:val="24"/>
          <w:szCs w:val="24"/>
        </w:rPr>
      </w:pPr>
      <w:r w:rsidRPr="0000522C">
        <w:rPr>
          <w:rFonts w:ascii="Times New Roman" w:eastAsia="Times New Roman" w:hAnsi="Times New Roman" w:cs="Times New Roman"/>
          <w:sz w:val="24"/>
          <w:szCs w:val="24"/>
        </w:rPr>
        <w:t>ITS is a midsize project with many components and potential third-party integrations. The project plan and estimation will be complex. The project plan is based on a bottom-up approach. This approach essentially starts with the modular application development and then the system is built by connecting. The entire process will consist of a list of activities and milestones.</w:t>
      </w:r>
    </w:p>
    <w:p w:rsidR="70A3B79E" w:rsidRPr="004B08DD" w:rsidP="00B8162B">
      <w:pPr>
        <w:pStyle w:val="Heading3"/>
        <w:spacing w:line="240" w:lineRule="auto"/>
        <w:jc w:val="both"/>
        <w:rPr>
          <w:rFonts w:ascii="Times New Roman" w:hAnsi="Times New Roman" w:cs="Times New Roman"/>
          <w:b/>
          <w:bCs/>
          <w:i/>
          <w:iCs/>
          <w:color w:val="auto"/>
        </w:rPr>
      </w:pPr>
      <w:bookmarkStart w:id="13" w:name="_Toc36281622"/>
      <w:r w:rsidRPr="004B08DD">
        <w:rPr>
          <w:rFonts w:ascii="Times New Roman" w:hAnsi="Times New Roman" w:cs="Times New Roman"/>
          <w:b/>
          <w:bCs/>
          <w:i/>
          <w:iCs/>
          <w:color w:val="auto"/>
        </w:rPr>
        <w:t>Activity List</w:t>
      </w:r>
      <w:bookmarkEnd w:id="13"/>
    </w:p>
    <w:p w:rsidR="70A3B79E" w:rsidRPr="0000522C" w:rsidP="00B8162B">
      <w:pPr>
        <w:spacing w:line="240" w:lineRule="auto"/>
        <w:ind w:firstLine="720"/>
        <w:jc w:val="both"/>
        <w:rPr>
          <w:rFonts w:ascii="Times New Roman" w:hAnsi="Times New Roman" w:cs="Times New Roman"/>
          <w:sz w:val="24"/>
          <w:szCs w:val="24"/>
        </w:rPr>
      </w:pPr>
      <w:r w:rsidRPr="0000522C">
        <w:rPr>
          <w:rFonts w:ascii="Times New Roman" w:eastAsia="Times New Roman" w:hAnsi="Times New Roman" w:cs="Times New Roman"/>
          <w:sz w:val="24"/>
          <w:szCs w:val="24"/>
        </w:rPr>
        <w:t>Activities are defined as any task that is aligned to the only objective, that is the successful completion of the project. Each activity will be a scheduled phase in the project with a start and end date. It is not limited to technical tasks. Below is the list of activities that are performed in each of the phases during the development process.</w:t>
      </w:r>
    </w:p>
    <w:p w:rsidR="70A3B79E" w:rsidRPr="004B08DD" w:rsidP="00B8162B">
      <w:pPr>
        <w:pStyle w:val="ListParagraph"/>
        <w:numPr>
          <w:ilvl w:val="0"/>
          <w:numId w:val="9"/>
        </w:numPr>
        <w:spacing w:line="240" w:lineRule="auto"/>
        <w:jc w:val="both"/>
        <w:rPr>
          <w:rFonts w:ascii="Times New Roman" w:hAnsi="Times New Roman" w:cs="Times New Roman"/>
          <w:sz w:val="24"/>
          <w:szCs w:val="24"/>
        </w:rPr>
      </w:pPr>
      <w:r w:rsidRPr="004B08DD">
        <w:rPr>
          <w:rFonts w:ascii="Times New Roman" w:eastAsia="Times New Roman" w:hAnsi="Times New Roman" w:cs="Times New Roman"/>
          <w:sz w:val="24"/>
          <w:szCs w:val="24"/>
        </w:rPr>
        <w:t>Stakeholder meetings to define the scope of the project.</w:t>
      </w:r>
    </w:p>
    <w:p w:rsidR="004B08DD" w:rsidRPr="004B08DD" w:rsidP="00B8162B">
      <w:pPr>
        <w:pStyle w:val="ListParagraph"/>
        <w:numPr>
          <w:ilvl w:val="0"/>
          <w:numId w:val="9"/>
        </w:numPr>
        <w:spacing w:line="240"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JAD meetings for requirement gathering.</w:t>
      </w:r>
    </w:p>
    <w:p w:rsidR="004B08DD" w:rsidRPr="004B08DD" w:rsidP="00B8162B">
      <w:pPr>
        <w:pStyle w:val="ListParagraph"/>
        <w:numPr>
          <w:ilvl w:val="1"/>
          <w:numId w:val="9"/>
        </w:numPr>
        <w:spacing w:line="240" w:lineRule="auto"/>
        <w:ind w:left="1080"/>
        <w:jc w:val="both"/>
        <w:rPr>
          <w:rFonts w:ascii="Times New Roman" w:hAnsi="Times New Roman" w:cs="Times New Roman"/>
          <w:sz w:val="24"/>
          <w:szCs w:val="24"/>
        </w:rPr>
      </w:pPr>
      <w:r w:rsidRPr="004B08DD">
        <w:rPr>
          <w:rFonts w:ascii="Times New Roman" w:eastAsia="Times New Roman" w:hAnsi="Times New Roman" w:cs="Times New Roman"/>
          <w:sz w:val="24"/>
          <w:szCs w:val="24"/>
        </w:rPr>
        <w:t>Feasibility study</w:t>
      </w:r>
    </w:p>
    <w:p w:rsidR="00B23D69" w:rsidRPr="00B23D69" w:rsidP="00B8162B">
      <w:pPr>
        <w:pStyle w:val="ListParagraph"/>
        <w:numPr>
          <w:ilvl w:val="1"/>
          <w:numId w:val="9"/>
        </w:numPr>
        <w:spacing w:line="240" w:lineRule="auto"/>
        <w:ind w:left="1080"/>
        <w:jc w:val="both"/>
        <w:rPr>
          <w:rFonts w:ascii="Times New Roman" w:hAnsi="Times New Roman" w:cs="Times New Roman"/>
          <w:sz w:val="24"/>
          <w:szCs w:val="24"/>
        </w:rPr>
      </w:pPr>
      <w:r w:rsidRPr="004B08DD">
        <w:rPr>
          <w:rFonts w:ascii="Times New Roman" w:eastAsia="Times New Roman" w:hAnsi="Times New Roman" w:cs="Times New Roman"/>
          <w:sz w:val="24"/>
          <w:szCs w:val="24"/>
        </w:rPr>
        <w:t>Requirement elicitation and analysis</w:t>
      </w:r>
    </w:p>
    <w:p w:rsidR="00B23D69" w:rsidRPr="00B23D69" w:rsidP="00B8162B">
      <w:pPr>
        <w:pStyle w:val="ListParagraph"/>
        <w:numPr>
          <w:ilvl w:val="2"/>
          <w:numId w:val="9"/>
        </w:numPr>
        <w:spacing w:line="240" w:lineRule="auto"/>
        <w:jc w:val="both"/>
        <w:rPr>
          <w:rFonts w:ascii="Times New Roman" w:hAnsi="Times New Roman" w:cs="Times New Roman"/>
          <w:sz w:val="24"/>
          <w:szCs w:val="24"/>
        </w:rPr>
      </w:pPr>
      <w:r w:rsidRPr="00B23D69">
        <w:rPr>
          <w:rFonts w:ascii="Times New Roman" w:eastAsia="Times New Roman" w:hAnsi="Times New Roman" w:cs="Times New Roman"/>
          <w:sz w:val="24"/>
          <w:szCs w:val="24"/>
        </w:rPr>
        <w:t>Requirement Discovery</w:t>
      </w:r>
    </w:p>
    <w:p w:rsidR="00B23D69" w:rsidRPr="00B23D69" w:rsidP="00B8162B">
      <w:pPr>
        <w:pStyle w:val="ListParagraph"/>
        <w:numPr>
          <w:ilvl w:val="2"/>
          <w:numId w:val="9"/>
        </w:numPr>
        <w:spacing w:line="240"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Requirement classification and organization</w:t>
      </w:r>
    </w:p>
    <w:p w:rsidR="00B23D69" w:rsidRPr="00B23D69" w:rsidP="00B8162B">
      <w:pPr>
        <w:pStyle w:val="ListParagraph"/>
        <w:numPr>
          <w:ilvl w:val="2"/>
          <w:numId w:val="9"/>
        </w:numPr>
        <w:spacing w:line="240"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Requirements prioritization and negotiation</w:t>
      </w:r>
    </w:p>
    <w:p w:rsidR="70A3B79E" w:rsidRPr="0000522C" w:rsidP="00B8162B">
      <w:pPr>
        <w:pStyle w:val="ListParagraph"/>
        <w:numPr>
          <w:ilvl w:val="2"/>
          <w:numId w:val="9"/>
        </w:numPr>
        <w:spacing w:line="240"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Requirements specification</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Requirement specialization</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Requirement validation</w:t>
      </w:r>
    </w:p>
    <w:p w:rsidR="70A3B79E" w:rsidRPr="0000522C" w:rsidP="00B8162B">
      <w:pPr>
        <w:pStyle w:val="ListParagraph"/>
        <w:numPr>
          <w:ilvl w:val="0"/>
          <w:numId w:val="9"/>
        </w:numPr>
        <w:spacing w:line="240"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Procurement</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Requirement management tools like JIRA or Trello</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Salesforce for inbuilt user management and approval process management</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Enterprise travel system API like TrekkSoft or TripAdvisor</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AWS for API integrations, environments and external databases</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Automation testing tool</w:t>
      </w:r>
    </w:p>
    <w:p w:rsidR="70A3B79E" w:rsidRPr="0000522C" w:rsidP="00B8162B">
      <w:pPr>
        <w:pStyle w:val="ListParagraph"/>
        <w:numPr>
          <w:ilvl w:val="0"/>
          <w:numId w:val="9"/>
        </w:numPr>
        <w:spacing w:line="240"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Architecture meeting to create the system design</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Architectural design</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Interface design</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Component design</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Database design</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Algorithm design</w:t>
      </w:r>
    </w:p>
    <w:p w:rsidR="70A3B79E" w:rsidRPr="0000522C" w:rsidP="00B8162B">
      <w:pPr>
        <w:pStyle w:val="ListParagraph"/>
        <w:numPr>
          <w:ilvl w:val="0"/>
          <w:numId w:val="9"/>
        </w:numPr>
        <w:spacing w:line="240"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Implementation</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Front end application to collect travel expense information</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Travel expense approval process automation</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Integration with payroll system</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User admin creation</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System authentication and authorization</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Documentations</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Unit tests</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Planned releases to QA environment</w:t>
      </w:r>
    </w:p>
    <w:p w:rsidR="70A3B79E" w:rsidRPr="0000522C" w:rsidP="00B8162B">
      <w:pPr>
        <w:pStyle w:val="ListParagraph"/>
        <w:numPr>
          <w:ilvl w:val="0"/>
          <w:numId w:val="9"/>
        </w:numPr>
        <w:spacing w:line="240"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Testing the application</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Test plan creation</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Test cases from requirements and use cases</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Validation</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Regression testing in every release</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Defect documentation and retest</w:t>
      </w:r>
    </w:p>
    <w:p w:rsidR="70A3B79E" w:rsidRPr="0000522C" w:rsidP="00B8162B">
      <w:pPr>
        <w:pStyle w:val="ListParagraph"/>
        <w:numPr>
          <w:ilvl w:val="0"/>
          <w:numId w:val="9"/>
        </w:numPr>
        <w:spacing w:line="240"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User acceptance testing</w:t>
      </w:r>
    </w:p>
    <w:p w:rsidR="70A3B79E" w:rsidRPr="0000522C" w:rsidP="00B8162B">
      <w:pPr>
        <w:pStyle w:val="ListParagraph"/>
        <w:numPr>
          <w:ilvl w:val="0"/>
          <w:numId w:val="9"/>
        </w:numPr>
        <w:spacing w:line="240"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Deployment</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Preparing production and staging (pre-prod) environment</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Deployment to staging first and then to production</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Smoke test in both the deployments</w:t>
      </w:r>
    </w:p>
    <w:p w:rsidR="70A3B79E" w:rsidRPr="0000522C" w:rsidP="00B8162B">
      <w:pPr>
        <w:pStyle w:val="ListParagraph"/>
        <w:numPr>
          <w:ilvl w:val="0"/>
          <w:numId w:val="9"/>
        </w:numPr>
        <w:spacing w:line="240" w:lineRule="auto"/>
        <w:jc w:val="both"/>
        <w:rPr>
          <w:rFonts w:ascii="Times New Roman" w:hAnsi="Times New Roman" w:cs="Times New Roman"/>
          <w:sz w:val="24"/>
          <w:szCs w:val="24"/>
        </w:rPr>
      </w:pPr>
      <w:r w:rsidRPr="0000522C">
        <w:rPr>
          <w:rFonts w:ascii="Times New Roman" w:eastAsia="Times New Roman" w:hAnsi="Times New Roman" w:cs="Times New Roman"/>
          <w:sz w:val="24"/>
          <w:szCs w:val="24"/>
        </w:rPr>
        <w:t>User training, closing</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Creating user manual</w:t>
      </w:r>
    </w:p>
    <w:p w:rsidR="70A3B79E" w:rsidRPr="00B23D69" w:rsidP="00B8162B">
      <w:pPr>
        <w:pStyle w:val="ListParagraph"/>
        <w:numPr>
          <w:ilvl w:val="1"/>
          <w:numId w:val="9"/>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User training sessions</w:t>
      </w:r>
    </w:p>
    <w:p w:rsidR="70A3B79E" w:rsidRPr="0000522C" w:rsidP="00B8162B">
      <w:pPr>
        <w:pStyle w:val="Heading3"/>
        <w:spacing w:line="240" w:lineRule="auto"/>
        <w:jc w:val="both"/>
        <w:rPr>
          <w:rFonts w:ascii="Times New Roman" w:hAnsi="Times New Roman" w:cs="Times New Roman"/>
          <w:b/>
          <w:bCs/>
          <w:color w:val="auto"/>
        </w:rPr>
      </w:pPr>
      <w:bookmarkStart w:id="14" w:name="_Toc36281623"/>
      <w:r w:rsidRPr="000D0F80">
        <w:rPr>
          <w:rFonts w:ascii="Times New Roman" w:hAnsi="Times New Roman" w:cs="Times New Roman"/>
          <w:b/>
          <w:bCs/>
          <w:i/>
          <w:iCs/>
          <w:color w:val="auto"/>
        </w:rPr>
        <w:t>Milestones</w:t>
      </w:r>
      <w:bookmarkEnd w:id="14"/>
    </w:p>
    <w:p w:rsidR="70A3B79E" w:rsidRPr="0000522C" w:rsidP="00B8162B">
      <w:pPr>
        <w:spacing w:line="240" w:lineRule="auto"/>
        <w:ind w:firstLine="720"/>
        <w:jc w:val="both"/>
        <w:rPr>
          <w:rFonts w:ascii="Times New Roman" w:hAnsi="Times New Roman" w:cs="Times New Roman"/>
          <w:sz w:val="24"/>
          <w:szCs w:val="24"/>
        </w:rPr>
      </w:pPr>
      <w:r w:rsidRPr="0000522C">
        <w:rPr>
          <w:rFonts w:ascii="Times New Roman" w:eastAsia="Times New Roman" w:hAnsi="Times New Roman" w:cs="Times New Roman"/>
          <w:sz w:val="24"/>
          <w:szCs w:val="24"/>
        </w:rPr>
        <w:t>Each of the above activities is an essential and integral part of the project lifecycle. There are going to be a few major milestones across the project. There will be some internal milestones within each of the phases too, which are going to be managed by the leaders of the phase. For example, for the implementation phase to be completed before the scheduled time, the lead architect and the lead developer(s) will keep some internal milestones to be achieved for each of the activities. However, below are the project milestones at a high-level.</w:t>
      </w:r>
    </w:p>
    <w:p w:rsidR="70A3B79E" w:rsidRPr="000D0F80" w:rsidP="00B8162B">
      <w:pPr>
        <w:pStyle w:val="ListParagraph"/>
        <w:numPr>
          <w:ilvl w:val="0"/>
          <w:numId w:val="10"/>
        </w:numPr>
        <w:spacing w:line="240" w:lineRule="auto"/>
        <w:jc w:val="both"/>
        <w:rPr>
          <w:rFonts w:ascii="Times New Roman" w:hAnsi="Times New Roman" w:cs="Times New Roman"/>
          <w:sz w:val="24"/>
          <w:szCs w:val="24"/>
        </w:rPr>
      </w:pPr>
      <w:r w:rsidRPr="000D0F80">
        <w:rPr>
          <w:rFonts w:ascii="Times New Roman" w:eastAsia="Times New Roman" w:hAnsi="Times New Roman" w:cs="Times New Roman"/>
          <w:sz w:val="24"/>
          <w:szCs w:val="24"/>
        </w:rPr>
        <w:t>Requirements creation complete</w:t>
      </w:r>
    </w:p>
    <w:p w:rsidR="70A3B79E" w:rsidRPr="000D0F80" w:rsidP="00B8162B">
      <w:pPr>
        <w:pStyle w:val="ListParagraph"/>
        <w:numPr>
          <w:ilvl w:val="0"/>
          <w:numId w:val="10"/>
        </w:numPr>
        <w:spacing w:line="240" w:lineRule="auto"/>
        <w:jc w:val="both"/>
        <w:rPr>
          <w:rFonts w:ascii="Times New Roman" w:hAnsi="Times New Roman" w:cs="Times New Roman"/>
          <w:sz w:val="24"/>
          <w:szCs w:val="24"/>
        </w:rPr>
      </w:pPr>
      <w:r w:rsidRPr="000D0F80">
        <w:rPr>
          <w:rFonts w:ascii="Times New Roman" w:eastAsia="Times New Roman" w:hAnsi="Times New Roman" w:cs="Times New Roman"/>
          <w:sz w:val="24"/>
          <w:szCs w:val="24"/>
        </w:rPr>
        <w:t>Requirements and scope definition signoff and approval</w:t>
      </w:r>
    </w:p>
    <w:p w:rsidR="70A3B79E" w:rsidRPr="000D0F80" w:rsidP="00B8162B">
      <w:pPr>
        <w:pStyle w:val="ListParagraph"/>
        <w:numPr>
          <w:ilvl w:val="0"/>
          <w:numId w:val="10"/>
        </w:numPr>
        <w:spacing w:line="240" w:lineRule="auto"/>
        <w:jc w:val="both"/>
        <w:rPr>
          <w:rFonts w:ascii="Times New Roman" w:hAnsi="Times New Roman" w:cs="Times New Roman"/>
          <w:sz w:val="24"/>
          <w:szCs w:val="24"/>
        </w:rPr>
      </w:pPr>
      <w:r w:rsidRPr="000D0F80">
        <w:rPr>
          <w:rFonts w:ascii="Times New Roman" w:eastAsia="Times New Roman" w:hAnsi="Times New Roman" w:cs="Times New Roman"/>
          <w:sz w:val="24"/>
          <w:szCs w:val="24"/>
        </w:rPr>
        <w:t>Procurement complete</w:t>
      </w:r>
    </w:p>
    <w:p w:rsidR="70A3B79E" w:rsidRPr="000D0F80" w:rsidP="00B8162B">
      <w:pPr>
        <w:pStyle w:val="ListParagraph"/>
        <w:numPr>
          <w:ilvl w:val="0"/>
          <w:numId w:val="10"/>
        </w:numPr>
        <w:spacing w:line="240" w:lineRule="auto"/>
        <w:jc w:val="both"/>
        <w:rPr>
          <w:rFonts w:ascii="Times New Roman" w:hAnsi="Times New Roman" w:cs="Times New Roman"/>
          <w:sz w:val="24"/>
          <w:szCs w:val="24"/>
        </w:rPr>
      </w:pPr>
      <w:r w:rsidRPr="000D0F80">
        <w:rPr>
          <w:rFonts w:ascii="Times New Roman" w:eastAsia="Times New Roman" w:hAnsi="Times New Roman" w:cs="Times New Roman"/>
          <w:sz w:val="24"/>
          <w:szCs w:val="24"/>
        </w:rPr>
        <w:t>Design complete and approved</w:t>
      </w:r>
    </w:p>
    <w:p w:rsidR="70A3B79E" w:rsidRPr="000D0F80" w:rsidP="00B8162B">
      <w:pPr>
        <w:pStyle w:val="ListParagraph"/>
        <w:numPr>
          <w:ilvl w:val="0"/>
          <w:numId w:val="10"/>
        </w:numPr>
        <w:spacing w:line="240" w:lineRule="auto"/>
        <w:jc w:val="both"/>
        <w:rPr>
          <w:rFonts w:ascii="Times New Roman" w:hAnsi="Times New Roman" w:cs="Times New Roman"/>
          <w:sz w:val="24"/>
          <w:szCs w:val="24"/>
        </w:rPr>
      </w:pPr>
      <w:r w:rsidRPr="000D0F80">
        <w:rPr>
          <w:rFonts w:ascii="Times New Roman" w:eastAsia="Times New Roman" w:hAnsi="Times New Roman" w:cs="Times New Roman"/>
          <w:sz w:val="24"/>
          <w:szCs w:val="24"/>
        </w:rPr>
        <w:t>Implementation milestones</w:t>
      </w:r>
    </w:p>
    <w:p w:rsidR="70A3B79E" w:rsidRPr="000D0F80" w:rsidP="00B8162B">
      <w:pPr>
        <w:pStyle w:val="ListParagraph"/>
        <w:numPr>
          <w:ilvl w:val="0"/>
          <w:numId w:val="11"/>
        </w:numPr>
        <w:spacing w:line="240" w:lineRule="auto"/>
        <w:ind w:left="1080"/>
        <w:jc w:val="both"/>
        <w:rPr>
          <w:rFonts w:ascii="Times New Roman" w:hAnsi="Times New Roman" w:cs="Times New Roman"/>
          <w:sz w:val="24"/>
          <w:szCs w:val="24"/>
        </w:rPr>
      </w:pPr>
      <w:r w:rsidRPr="000D0F80">
        <w:rPr>
          <w:rFonts w:ascii="Times New Roman" w:eastAsia="Times New Roman" w:hAnsi="Times New Roman" w:cs="Times New Roman"/>
          <w:sz w:val="24"/>
          <w:szCs w:val="24"/>
        </w:rPr>
        <w:t>Salesforce interface creation complete</w:t>
      </w:r>
    </w:p>
    <w:p w:rsidR="70A3B79E" w:rsidRPr="000D0F80" w:rsidP="00B8162B">
      <w:pPr>
        <w:pStyle w:val="ListParagraph"/>
        <w:numPr>
          <w:ilvl w:val="0"/>
          <w:numId w:val="11"/>
        </w:numPr>
        <w:spacing w:line="240" w:lineRule="auto"/>
        <w:ind w:left="1080"/>
        <w:jc w:val="both"/>
        <w:rPr>
          <w:rFonts w:ascii="Times New Roman" w:hAnsi="Times New Roman" w:cs="Times New Roman"/>
          <w:sz w:val="24"/>
          <w:szCs w:val="24"/>
        </w:rPr>
      </w:pPr>
      <w:r w:rsidRPr="000D0F80">
        <w:rPr>
          <w:rFonts w:ascii="Times New Roman" w:eastAsia="Times New Roman" w:hAnsi="Times New Roman" w:cs="Times New Roman"/>
          <w:sz w:val="24"/>
          <w:szCs w:val="24"/>
        </w:rPr>
        <w:t>Approval process automation complete</w:t>
      </w:r>
    </w:p>
    <w:p w:rsidR="70A3B79E" w:rsidRPr="000D0F80" w:rsidP="00B8162B">
      <w:pPr>
        <w:pStyle w:val="ListParagraph"/>
        <w:numPr>
          <w:ilvl w:val="0"/>
          <w:numId w:val="11"/>
        </w:numPr>
        <w:spacing w:line="240" w:lineRule="auto"/>
        <w:ind w:left="1080"/>
        <w:jc w:val="both"/>
        <w:rPr>
          <w:rFonts w:ascii="Times New Roman" w:hAnsi="Times New Roman" w:cs="Times New Roman"/>
          <w:sz w:val="24"/>
          <w:szCs w:val="24"/>
        </w:rPr>
      </w:pPr>
      <w:r w:rsidRPr="000D0F80">
        <w:rPr>
          <w:rFonts w:ascii="Times New Roman" w:eastAsia="Times New Roman" w:hAnsi="Times New Roman" w:cs="Times New Roman"/>
          <w:sz w:val="24"/>
          <w:szCs w:val="24"/>
        </w:rPr>
        <w:t>Integration with travel system APIs like TripAdvisor</w:t>
      </w:r>
    </w:p>
    <w:p w:rsidR="70A3B79E" w:rsidRPr="000D0F80" w:rsidP="00B8162B">
      <w:pPr>
        <w:pStyle w:val="ListParagraph"/>
        <w:numPr>
          <w:ilvl w:val="0"/>
          <w:numId w:val="11"/>
        </w:numPr>
        <w:spacing w:line="240" w:lineRule="auto"/>
        <w:ind w:left="1080"/>
        <w:jc w:val="both"/>
        <w:rPr>
          <w:rFonts w:ascii="Times New Roman" w:hAnsi="Times New Roman" w:cs="Times New Roman"/>
          <w:sz w:val="24"/>
          <w:szCs w:val="24"/>
        </w:rPr>
      </w:pPr>
      <w:r w:rsidRPr="000D0F80">
        <w:rPr>
          <w:rFonts w:ascii="Times New Roman" w:eastAsia="Times New Roman" w:hAnsi="Times New Roman" w:cs="Times New Roman"/>
          <w:sz w:val="24"/>
          <w:szCs w:val="24"/>
        </w:rPr>
        <w:t>Integration with payroll system complete</w:t>
      </w:r>
    </w:p>
    <w:p w:rsidR="70A3B79E" w:rsidRPr="000D0F80" w:rsidP="00B8162B">
      <w:pPr>
        <w:pStyle w:val="ListParagraph"/>
        <w:numPr>
          <w:ilvl w:val="0"/>
          <w:numId w:val="11"/>
        </w:numPr>
        <w:spacing w:line="240" w:lineRule="auto"/>
        <w:ind w:left="1080"/>
        <w:jc w:val="both"/>
        <w:rPr>
          <w:rFonts w:ascii="Times New Roman" w:hAnsi="Times New Roman" w:cs="Times New Roman"/>
          <w:sz w:val="24"/>
          <w:szCs w:val="24"/>
        </w:rPr>
      </w:pPr>
      <w:r w:rsidRPr="000D0F80">
        <w:rPr>
          <w:rFonts w:ascii="Times New Roman" w:eastAsia="Times New Roman" w:hAnsi="Times New Roman" w:cs="Times New Roman"/>
          <w:sz w:val="24"/>
          <w:szCs w:val="24"/>
        </w:rPr>
        <w:t>Other AWS backend jobs complete</w:t>
      </w:r>
    </w:p>
    <w:p w:rsidR="70A3B79E" w:rsidRPr="000D0F80" w:rsidP="00B8162B">
      <w:pPr>
        <w:pStyle w:val="ListParagraph"/>
        <w:numPr>
          <w:ilvl w:val="0"/>
          <w:numId w:val="10"/>
        </w:numPr>
        <w:spacing w:line="240" w:lineRule="auto"/>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Test plan complete and approved</w:t>
      </w:r>
    </w:p>
    <w:p w:rsidR="70A3B79E" w:rsidRPr="000D0F80" w:rsidP="00B8162B">
      <w:pPr>
        <w:pStyle w:val="ListParagraph"/>
        <w:numPr>
          <w:ilvl w:val="0"/>
          <w:numId w:val="10"/>
        </w:numPr>
        <w:spacing w:line="240" w:lineRule="auto"/>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Internal testing complete</w:t>
      </w:r>
    </w:p>
    <w:p w:rsidR="70A3B79E" w:rsidRPr="000D0F80" w:rsidP="00B8162B">
      <w:pPr>
        <w:pStyle w:val="ListParagraph"/>
        <w:numPr>
          <w:ilvl w:val="0"/>
          <w:numId w:val="11"/>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Individual component testing complete</w:t>
      </w:r>
    </w:p>
    <w:p w:rsidR="70A3B79E" w:rsidRPr="000D0F80" w:rsidP="00B8162B">
      <w:pPr>
        <w:pStyle w:val="ListParagraph"/>
        <w:numPr>
          <w:ilvl w:val="0"/>
          <w:numId w:val="11"/>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Integration testing complete</w:t>
      </w:r>
    </w:p>
    <w:p w:rsidR="70A3B79E" w:rsidRPr="000D0F80" w:rsidP="00B8162B">
      <w:pPr>
        <w:pStyle w:val="ListParagraph"/>
        <w:numPr>
          <w:ilvl w:val="0"/>
          <w:numId w:val="11"/>
        </w:numPr>
        <w:spacing w:line="240" w:lineRule="auto"/>
        <w:ind w:left="1080"/>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System testing complete</w:t>
      </w:r>
    </w:p>
    <w:p w:rsidR="70A3B79E" w:rsidRPr="000D0F80" w:rsidP="00B8162B">
      <w:pPr>
        <w:pStyle w:val="ListParagraph"/>
        <w:numPr>
          <w:ilvl w:val="0"/>
          <w:numId w:val="10"/>
        </w:numPr>
        <w:spacing w:line="240" w:lineRule="auto"/>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UAT complete</w:t>
      </w:r>
    </w:p>
    <w:p w:rsidR="70A3B79E" w:rsidRPr="000D0F80" w:rsidP="00B8162B">
      <w:pPr>
        <w:pStyle w:val="ListParagraph"/>
        <w:numPr>
          <w:ilvl w:val="0"/>
          <w:numId w:val="10"/>
        </w:numPr>
        <w:spacing w:line="240" w:lineRule="auto"/>
        <w:jc w:val="both"/>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User training complete</w:t>
      </w:r>
    </w:p>
    <w:p w:rsidR="70A3B79E" w:rsidRPr="000D0F80" w:rsidP="00B8162B">
      <w:pPr>
        <w:pStyle w:val="Heading3"/>
        <w:spacing w:line="240" w:lineRule="auto"/>
        <w:jc w:val="both"/>
        <w:rPr>
          <w:rFonts w:ascii="Times New Roman" w:hAnsi="Times New Roman" w:cs="Times New Roman"/>
          <w:b/>
          <w:bCs/>
          <w:i/>
          <w:iCs/>
          <w:color w:val="auto"/>
        </w:rPr>
      </w:pPr>
      <w:bookmarkStart w:id="15" w:name="_Toc36281624"/>
      <w:r w:rsidRPr="000D0F80">
        <w:rPr>
          <w:rFonts w:ascii="Times New Roman" w:hAnsi="Times New Roman" w:cs="Times New Roman"/>
          <w:b/>
          <w:bCs/>
          <w:i/>
          <w:iCs/>
          <w:color w:val="auto"/>
        </w:rPr>
        <w:t>Dependencies</w:t>
      </w:r>
      <w:bookmarkEnd w:id="15"/>
    </w:p>
    <w:p w:rsidR="000D0F80" w:rsidP="00B8162B">
      <w:pPr>
        <w:pStyle w:val="Heading4"/>
        <w:numPr>
          <w:ilvl w:val="0"/>
          <w:numId w:val="12"/>
        </w:numPr>
        <w:spacing w:line="240" w:lineRule="auto"/>
        <w:jc w:val="both"/>
        <w:rPr>
          <w:rFonts w:ascii="Times New Roman" w:hAnsi="Times New Roman" w:cs="Times New Roman"/>
          <w:i w:val="0"/>
          <w:iCs w:val="0"/>
          <w:color w:val="auto"/>
        </w:rPr>
      </w:pPr>
      <w:r w:rsidRPr="000D0F80">
        <w:rPr>
          <w:rFonts w:ascii="Times New Roman" w:hAnsi="Times New Roman" w:cs="Times New Roman"/>
          <w:i w:val="0"/>
          <w:iCs w:val="0"/>
          <w:color w:val="auto"/>
        </w:rPr>
        <w:t>Logical Dependencies</w:t>
      </w:r>
    </w:p>
    <w:p w:rsidR="000D0F80" w:rsidP="00B8162B">
      <w:pPr>
        <w:pStyle w:val="Heading4"/>
        <w:numPr>
          <w:ilvl w:val="1"/>
          <w:numId w:val="12"/>
        </w:numPr>
        <w:spacing w:line="240" w:lineRule="auto"/>
        <w:jc w:val="both"/>
        <w:rPr>
          <w:rFonts w:ascii="Times New Roman" w:hAnsi="Times New Roman" w:cs="Times New Roman"/>
          <w:i w:val="0"/>
          <w:iCs w:val="0"/>
          <w:color w:val="auto"/>
        </w:rPr>
      </w:pPr>
      <w:r w:rsidRPr="000D0F80">
        <w:rPr>
          <w:rFonts w:ascii="Times New Roman" w:hAnsi="Times New Roman" w:cs="Times New Roman"/>
          <w:i w:val="0"/>
          <w:iCs w:val="0"/>
          <w:color w:val="auto"/>
        </w:rPr>
        <w:t>ITS project will be based on some of the assumptions and dependencies. Since the ITS development project will follow the traditional methodologies, the tasks in the project plan will have a typical FS (Finish-to-Start) dependency amongst the tasks. As the phases of the process are inter-dependent, so as the preceding task within one phase is finished, the succeeding task can commence.</w:t>
      </w:r>
    </w:p>
    <w:p w:rsidR="70A3B79E" w:rsidRPr="000D0F80" w:rsidP="00B8162B">
      <w:pPr>
        <w:pStyle w:val="Heading4"/>
        <w:numPr>
          <w:ilvl w:val="1"/>
          <w:numId w:val="12"/>
        </w:numPr>
        <w:spacing w:line="240" w:lineRule="auto"/>
        <w:jc w:val="both"/>
        <w:rPr>
          <w:rFonts w:ascii="Times New Roman" w:hAnsi="Times New Roman" w:cs="Times New Roman"/>
          <w:i w:val="0"/>
          <w:iCs w:val="0"/>
          <w:color w:val="auto"/>
        </w:rPr>
      </w:pPr>
      <w:r w:rsidRPr="000D0F80">
        <w:rPr>
          <w:rFonts w:ascii="Times New Roman" w:hAnsi="Times New Roman" w:cs="Times New Roman"/>
          <w:i w:val="0"/>
          <w:iCs w:val="0"/>
          <w:color w:val="auto"/>
        </w:rPr>
        <w:t>However, there may be some overlaps and synchronisms between a few tasks. For example, independent development tasks can be finished without being dependent on each other. Similarly, when the modules are completely developed, the module-specific testing can be performed, as the developers are working on the integration.</w:t>
      </w:r>
    </w:p>
    <w:p w:rsidR="000D0F80" w:rsidRPr="000D0F80" w:rsidP="00B8162B">
      <w:pPr>
        <w:pStyle w:val="Heading4"/>
        <w:numPr>
          <w:ilvl w:val="0"/>
          <w:numId w:val="12"/>
        </w:numPr>
        <w:spacing w:line="240" w:lineRule="auto"/>
        <w:jc w:val="both"/>
        <w:rPr>
          <w:rFonts w:ascii="Times New Roman" w:hAnsi="Times New Roman" w:cs="Times New Roman"/>
          <w:sz w:val="24"/>
          <w:szCs w:val="24"/>
        </w:rPr>
      </w:pPr>
      <w:r w:rsidRPr="000D0F80">
        <w:rPr>
          <w:rFonts w:ascii="Times New Roman" w:hAnsi="Times New Roman" w:cs="Times New Roman"/>
          <w:i w:val="0"/>
          <w:iCs w:val="0"/>
          <w:color w:val="auto"/>
        </w:rPr>
        <w:t>Resource Dependencies</w:t>
      </w:r>
    </w:p>
    <w:p w:rsidR="70A3B79E" w:rsidRPr="000D0F80" w:rsidP="00B8162B">
      <w:pPr>
        <w:pStyle w:val="Heading4"/>
        <w:numPr>
          <w:ilvl w:val="1"/>
          <w:numId w:val="12"/>
        </w:numPr>
        <w:spacing w:line="240" w:lineRule="auto"/>
        <w:jc w:val="both"/>
        <w:rPr>
          <w:rFonts w:ascii="Times New Roman" w:hAnsi="Times New Roman" w:cs="Times New Roman"/>
          <w:i w:val="0"/>
          <w:iCs w:val="0"/>
          <w:color w:val="auto"/>
        </w:rPr>
      </w:pPr>
      <w:r w:rsidRPr="000D0F80">
        <w:rPr>
          <w:rFonts w:ascii="Times New Roman" w:hAnsi="Times New Roman" w:cs="Times New Roman"/>
          <w:i w:val="0"/>
          <w:iCs w:val="0"/>
          <w:color w:val="auto"/>
        </w:rPr>
        <w:t>Since the project is highly dependent on specific technical systems, the knowledge of it is vitally important. The skillful developers are big dependencies for this project.</w:t>
      </w:r>
    </w:p>
    <w:p w:rsidR="70A3B79E" w:rsidRPr="000D0F80" w:rsidP="00B8162B">
      <w:pPr>
        <w:pStyle w:val="Heading4"/>
        <w:numPr>
          <w:ilvl w:val="1"/>
          <w:numId w:val="12"/>
        </w:numPr>
        <w:spacing w:line="240" w:lineRule="auto"/>
        <w:jc w:val="both"/>
        <w:rPr>
          <w:rFonts w:ascii="Times New Roman" w:hAnsi="Times New Roman" w:cs="Times New Roman"/>
          <w:i w:val="0"/>
          <w:iCs w:val="0"/>
          <w:color w:val="auto"/>
        </w:rPr>
      </w:pPr>
      <w:r w:rsidRPr="000D0F80">
        <w:rPr>
          <w:rFonts w:ascii="Times New Roman" w:hAnsi="Times New Roman" w:cs="Times New Roman"/>
          <w:i w:val="0"/>
          <w:iCs w:val="0"/>
          <w:color w:val="auto"/>
        </w:rPr>
        <w:t>Tools, platforms are another part of the resource</w:t>
      </w:r>
      <w:r w:rsidR="000D0F80">
        <w:rPr>
          <w:rFonts w:ascii="Times New Roman" w:hAnsi="Times New Roman" w:cs="Times New Roman"/>
          <w:i w:val="0"/>
          <w:iCs w:val="0"/>
          <w:color w:val="auto"/>
        </w:rPr>
        <w:t>-</w:t>
      </w:r>
      <w:r w:rsidRPr="000D0F80">
        <w:rPr>
          <w:rFonts w:ascii="Times New Roman" w:hAnsi="Times New Roman" w:cs="Times New Roman"/>
          <w:i w:val="0"/>
          <w:iCs w:val="0"/>
          <w:color w:val="auto"/>
        </w:rPr>
        <w:t>based dependencies.</w:t>
      </w:r>
    </w:p>
    <w:p w:rsidR="000D0F80" w:rsidP="00B8162B">
      <w:pPr>
        <w:pStyle w:val="Heading2"/>
        <w:spacing w:line="240" w:lineRule="auto"/>
        <w:jc w:val="both"/>
        <w:rPr>
          <w:rFonts w:ascii="Times New Roman" w:hAnsi="Times New Roman" w:cs="Times New Roman"/>
          <w:b/>
          <w:bCs/>
          <w:color w:val="auto"/>
        </w:rPr>
      </w:pPr>
    </w:p>
    <w:p w:rsidR="70A3B79E" w:rsidRPr="0000522C" w:rsidP="00B8162B">
      <w:pPr>
        <w:pStyle w:val="Heading2"/>
        <w:spacing w:line="240" w:lineRule="auto"/>
        <w:jc w:val="both"/>
        <w:rPr>
          <w:rFonts w:ascii="Times New Roman" w:hAnsi="Times New Roman" w:cs="Times New Roman"/>
          <w:b/>
          <w:bCs/>
          <w:color w:val="auto"/>
        </w:rPr>
      </w:pPr>
      <w:bookmarkStart w:id="16" w:name="_Toc36281625"/>
      <w:r w:rsidRPr="0000522C">
        <w:rPr>
          <w:rFonts w:ascii="Times New Roman" w:hAnsi="Times New Roman" w:cs="Times New Roman"/>
          <w:b/>
          <w:bCs/>
          <w:color w:val="auto"/>
        </w:rPr>
        <w:t>Project Effort Estimation</w:t>
      </w:r>
      <w:bookmarkEnd w:id="16"/>
    </w:p>
    <w:p w:rsidR="006063FD" w:rsidRPr="000308A8" w:rsidP="00B8162B">
      <w:pPr>
        <w:pStyle w:val="Heading3"/>
        <w:spacing w:line="240" w:lineRule="auto"/>
        <w:jc w:val="both"/>
        <w:rPr>
          <w:rFonts w:ascii="Times New Roman" w:hAnsi="Times New Roman" w:cs="Times New Roman"/>
          <w:b/>
          <w:bCs/>
          <w:i/>
          <w:iCs/>
          <w:color w:val="auto"/>
        </w:rPr>
      </w:pPr>
      <w:bookmarkStart w:id="17" w:name="_Toc36281626"/>
      <w:r w:rsidRPr="000308A8">
        <w:rPr>
          <w:rFonts w:ascii="Times New Roman" w:hAnsi="Times New Roman" w:cs="Times New Roman"/>
          <w:b/>
          <w:bCs/>
          <w:i/>
          <w:iCs/>
          <w:color w:val="auto"/>
        </w:rPr>
        <w:t>Basis of Estimates</w:t>
      </w:r>
      <w:bookmarkEnd w:id="17"/>
    </w:p>
    <w:p w:rsidR="006063FD" w:rsidRPr="0000522C" w:rsidP="00B8162B">
      <w:pPr>
        <w:spacing w:line="240" w:lineRule="auto"/>
        <w:ind w:firstLine="720"/>
        <w:jc w:val="both"/>
        <w:rPr>
          <w:rFonts w:ascii="Times New Roman" w:hAnsi="Times New Roman" w:cs="Times New Roman"/>
          <w:sz w:val="24"/>
          <w:szCs w:val="24"/>
        </w:rPr>
      </w:pPr>
      <w:r w:rsidRPr="0000522C">
        <w:rPr>
          <w:rFonts w:ascii="Times New Roman" w:eastAsia="Times New Roman" w:hAnsi="Times New Roman" w:cs="Times New Roman"/>
          <w:sz w:val="24"/>
          <w:szCs w:val="24"/>
        </w:rPr>
        <w:t>As mentioned above, the bottom-up approach enables the estimation of each of the low-level efforts first, which will eventually aggregate to calculate the final project estimate. Therefore, creating the WBS upfront helps in estimating each of the modules. For example, in the above WBS, the system design phase consists of Architecture, system design, functional design, and test creation. "Design" as a whole, is a large activity and hard to estimate without a WBS. In this case, as each of the modules is estimated separately, that will constitute the phase level estimate. Similarly, as other phase level estimates are calculated the final project level estimate will be calculated.</w:t>
      </w:r>
    </w:p>
    <w:p w:rsidR="70A3B79E" w:rsidRPr="0000522C" w:rsidP="00B8162B">
      <w:pPr>
        <w:spacing w:line="240" w:lineRule="auto"/>
        <w:ind w:firstLine="720"/>
        <w:jc w:val="both"/>
        <w:rPr>
          <w:rFonts w:ascii="Times New Roman" w:hAnsi="Times New Roman" w:cs="Times New Roman"/>
          <w:sz w:val="24"/>
          <w:szCs w:val="24"/>
        </w:rPr>
      </w:pPr>
      <w:r w:rsidRPr="0000522C">
        <w:rPr>
          <w:rFonts w:ascii="Times New Roman" w:eastAsia="Times New Roman" w:hAnsi="Times New Roman" w:cs="Times New Roman"/>
          <w:sz w:val="24"/>
          <w:szCs w:val="24"/>
        </w:rPr>
        <w:t>The estimation is typically calculated with a man-hour unit. As mentioned above, the man-hour estimates will be gathered for each of the modules and then the final project estimates will be given with man-hour or man-days unit. As there is a time constraint, the project must have a plan to increase or decrease the number of resources and staff as required. It is highly recommended to have some buffer time for each of the module completion (Misutka, 2017). The ITS project will also utilize organizational process assets and lessons learned from previous projects to assist with project estimates.</w:t>
      </w:r>
    </w:p>
    <w:p w:rsidR="0040616D" w:rsidP="00B8162B">
      <w:pPr>
        <w:pStyle w:val="Heading2"/>
        <w:spacing w:line="240" w:lineRule="auto"/>
        <w:jc w:val="both"/>
        <w:rPr>
          <w:rFonts w:ascii="Times New Roman" w:hAnsi="Times New Roman" w:cs="Times New Roman"/>
          <w:b/>
          <w:bCs/>
          <w:color w:val="auto"/>
        </w:rPr>
      </w:pPr>
    </w:p>
    <w:p w:rsidR="70A3B79E" w:rsidRPr="0000522C" w:rsidP="00B8162B">
      <w:pPr>
        <w:pStyle w:val="Heading2"/>
        <w:spacing w:line="240" w:lineRule="auto"/>
        <w:jc w:val="both"/>
        <w:rPr>
          <w:rFonts w:ascii="Times New Roman" w:hAnsi="Times New Roman" w:cs="Times New Roman"/>
          <w:b/>
          <w:bCs/>
          <w:color w:val="auto"/>
        </w:rPr>
      </w:pPr>
      <w:bookmarkStart w:id="18" w:name="_Toc36281627"/>
      <w:r w:rsidRPr="0000522C">
        <w:rPr>
          <w:rFonts w:ascii="Times New Roman" w:hAnsi="Times New Roman" w:cs="Times New Roman"/>
          <w:b/>
          <w:bCs/>
          <w:color w:val="auto"/>
        </w:rPr>
        <w:t>Quality Assurance Plan</w:t>
      </w:r>
      <w:bookmarkEnd w:id="18"/>
    </w:p>
    <w:p w:rsidR="70A3B79E" w:rsidRPr="0000522C" w:rsidP="00B8162B">
      <w:pPr>
        <w:spacing w:line="240" w:lineRule="auto"/>
        <w:ind w:firstLine="720"/>
        <w:jc w:val="both"/>
        <w:rPr>
          <w:rFonts w:ascii="Times New Roman" w:hAnsi="Times New Roman" w:cs="Times New Roman"/>
          <w:sz w:val="24"/>
          <w:szCs w:val="24"/>
        </w:rPr>
      </w:pPr>
      <w:r w:rsidRPr="0000522C">
        <w:rPr>
          <w:rFonts w:ascii="Times New Roman" w:eastAsia="Times New Roman" w:hAnsi="Times New Roman" w:cs="Times New Roman"/>
          <w:sz w:val="24"/>
          <w:szCs w:val="24"/>
        </w:rPr>
        <w:t>ITS development project will be based on a combination of business and test-driven framework. The goal is to fulfill the customer requirements, therefore validation of the same is important. The acceptance criteria are assessed during this phase of the project.</w:t>
      </w:r>
    </w:p>
    <w:p w:rsidR="70A3B79E" w:rsidRPr="000308A8" w:rsidP="00B8162B">
      <w:pPr>
        <w:pStyle w:val="Heading3"/>
        <w:spacing w:line="240" w:lineRule="auto"/>
        <w:jc w:val="both"/>
        <w:rPr>
          <w:rFonts w:ascii="Times New Roman" w:hAnsi="Times New Roman" w:cs="Times New Roman"/>
          <w:b/>
          <w:bCs/>
          <w:i/>
          <w:iCs/>
          <w:color w:val="auto"/>
        </w:rPr>
      </w:pPr>
      <w:bookmarkStart w:id="19" w:name="_Toc36281628"/>
      <w:r w:rsidRPr="000308A8">
        <w:rPr>
          <w:rFonts w:ascii="Times New Roman" w:hAnsi="Times New Roman" w:cs="Times New Roman"/>
          <w:b/>
          <w:bCs/>
          <w:i/>
          <w:iCs/>
          <w:color w:val="auto"/>
        </w:rPr>
        <w:t>Approach</w:t>
      </w:r>
      <w:bookmarkEnd w:id="19"/>
    </w:p>
    <w:p w:rsidR="70A3B79E" w:rsidRPr="0000522C" w:rsidP="00B8162B">
      <w:pPr>
        <w:spacing w:line="240" w:lineRule="auto"/>
        <w:ind w:firstLine="720"/>
        <w:jc w:val="both"/>
        <w:rPr>
          <w:rFonts w:ascii="Times New Roman" w:hAnsi="Times New Roman" w:cs="Times New Roman"/>
          <w:sz w:val="24"/>
          <w:szCs w:val="24"/>
        </w:rPr>
      </w:pPr>
      <w:r w:rsidRPr="0000522C">
        <w:rPr>
          <w:rFonts w:ascii="Times New Roman" w:eastAsia="Times New Roman" w:hAnsi="Times New Roman" w:cs="Times New Roman"/>
          <w:sz w:val="24"/>
          <w:szCs w:val="24"/>
        </w:rPr>
        <w:t>Validation can be done during each phase of the development process.</w:t>
      </w:r>
    </w:p>
    <w:p w:rsidR="000308A8" w:rsidP="00B8162B">
      <w:pPr>
        <w:pStyle w:val="Heading4"/>
        <w:numPr>
          <w:ilvl w:val="0"/>
          <w:numId w:val="13"/>
        </w:numPr>
        <w:spacing w:line="240" w:lineRule="auto"/>
        <w:ind w:left="810"/>
        <w:jc w:val="both"/>
        <w:rPr>
          <w:rFonts w:ascii="Times New Roman" w:hAnsi="Times New Roman" w:cs="Times New Roman"/>
          <w:i w:val="0"/>
          <w:iCs w:val="0"/>
          <w:color w:val="auto"/>
        </w:rPr>
      </w:pPr>
      <w:r w:rsidRPr="000308A8">
        <w:rPr>
          <w:rFonts w:ascii="Times New Roman" w:hAnsi="Times New Roman" w:cs="Times New Roman"/>
          <w:i w:val="0"/>
          <w:iCs w:val="0"/>
          <w:color w:val="auto"/>
        </w:rPr>
        <w:t>Unit test</w:t>
      </w:r>
      <w:r w:rsidRPr="000308A8" w:rsidR="006712AC">
        <w:rPr>
          <w:rFonts w:ascii="Times New Roman" w:hAnsi="Times New Roman" w:cs="Times New Roman"/>
          <w:i w:val="0"/>
          <w:iCs w:val="0"/>
          <w:color w:val="auto"/>
        </w:rPr>
        <w:t>s</w:t>
      </w:r>
    </w:p>
    <w:p w:rsidR="70A3B79E" w:rsidRPr="000308A8" w:rsidP="00B8162B">
      <w:pPr>
        <w:pStyle w:val="Heading4"/>
        <w:numPr>
          <w:ilvl w:val="1"/>
          <w:numId w:val="12"/>
        </w:numPr>
        <w:spacing w:line="240" w:lineRule="auto"/>
        <w:ind w:left="1350"/>
        <w:jc w:val="both"/>
        <w:rPr>
          <w:rFonts w:ascii="Times New Roman" w:hAnsi="Times New Roman" w:cs="Times New Roman"/>
          <w:i w:val="0"/>
          <w:iCs w:val="0"/>
          <w:color w:val="auto"/>
        </w:rPr>
      </w:pPr>
      <w:r w:rsidRPr="000308A8">
        <w:rPr>
          <w:rFonts w:ascii="Times New Roman" w:hAnsi="Times New Roman" w:cs="Times New Roman"/>
          <w:i w:val="0"/>
          <w:iCs w:val="0"/>
          <w:color w:val="auto"/>
        </w:rPr>
        <w:t>It will be created to validate each of the modules and submodules.</w:t>
      </w:r>
    </w:p>
    <w:p w:rsidR="70A3B79E" w:rsidRPr="000308A8" w:rsidP="00B8162B">
      <w:pPr>
        <w:pStyle w:val="Heading4"/>
        <w:numPr>
          <w:ilvl w:val="1"/>
          <w:numId w:val="12"/>
        </w:numPr>
        <w:spacing w:line="240" w:lineRule="auto"/>
        <w:ind w:left="1350"/>
        <w:jc w:val="both"/>
        <w:rPr>
          <w:rFonts w:ascii="Times New Roman" w:hAnsi="Times New Roman" w:cs="Times New Roman"/>
          <w:i w:val="0"/>
          <w:iCs w:val="0"/>
          <w:color w:val="auto"/>
        </w:rPr>
      </w:pPr>
      <w:r w:rsidRPr="000308A8">
        <w:rPr>
          <w:rFonts w:ascii="Times New Roman" w:hAnsi="Times New Roman" w:cs="Times New Roman"/>
          <w:i w:val="0"/>
          <w:iCs w:val="0"/>
          <w:color w:val="auto"/>
        </w:rPr>
        <w:t>Some of the modules will be test-driven development and would require a certain percentage of code coverage</w:t>
      </w:r>
    </w:p>
    <w:p w:rsidR="70A3B79E" w:rsidRPr="000308A8" w:rsidP="00B8162B">
      <w:pPr>
        <w:pStyle w:val="Heading4"/>
        <w:numPr>
          <w:ilvl w:val="1"/>
          <w:numId w:val="12"/>
        </w:numPr>
        <w:spacing w:line="240" w:lineRule="auto"/>
        <w:ind w:left="1350"/>
        <w:jc w:val="both"/>
        <w:rPr>
          <w:rFonts w:ascii="Times New Roman" w:hAnsi="Times New Roman" w:cs="Times New Roman"/>
          <w:i w:val="0"/>
          <w:iCs w:val="0"/>
          <w:color w:val="auto"/>
        </w:rPr>
      </w:pPr>
      <w:r w:rsidRPr="000308A8">
        <w:rPr>
          <w:rFonts w:ascii="Times New Roman" w:hAnsi="Times New Roman" w:cs="Times New Roman"/>
          <w:i w:val="0"/>
          <w:iCs w:val="0"/>
          <w:color w:val="auto"/>
        </w:rPr>
        <w:t>Unit tests will be utilized for continuous integration and continuously deliver (CICD)</w:t>
      </w:r>
    </w:p>
    <w:p w:rsidR="70A3B79E" w:rsidRPr="0000522C" w:rsidP="00B8162B">
      <w:pPr>
        <w:pStyle w:val="Heading4"/>
        <w:numPr>
          <w:ilvl w:val="0"/>
          <w:numId w:val="13"/>
        </w:numPr>
        <w:spacing w:line="240" w:lineRule="auto"/>
        <w:ind w:left="810"/>
        <w:jc w:val="both"/>
        <w:rPr>
          <w:rFonts w:ascii="Times New Roman" w:hAnsi="Times New Roman" w:cs="Times New Roman"/>
          <w:b/>
          <w:bCs/>
          <w:color w:val="auto"/>
        </w:rPr>
      </w:pPr>
      <w:r w:rsidRPr="000308A8">
        <w:rPr>
          <w:rFonts w:ascii="Times New Roman" w:hAnsi="Times New Roman" w:cs="Times New Roman"/>
          <w:i w:val="0"/>
          <w:iCs w:val="0"/>
          <w:color w:val="auto"/>
        </w:rPr>
        <w:t>Integration tests</w:t>
      </w:r>
    </w:p>
    <w:p w:rsidR="70A3B79E" w:rsidRPr="0072354A" w:rsidP="00B8162B">
      <w:pPr>
        <w:pStyle w:val="Heading4"/>
        <w:numPr>
          <w:ilvl w:val="1"/>
          <w:numId w:val="12"/>
        </w:numPr>
        <w:spacing w:line="240" w:lineRule="auto"/>
        <w:ind w:left="1350"/>
        <w:jc w:val="both"/>
        <w:rPr>
          <w:rFonts w:ascii="Times New Roman" w:hAnsi="Times New Roman" w:cs="Times New Roman"/>
          <w:i w:val="0"/>
          <w:iCs w:val="0"/>
          <w:color w:val="auto"/>
        </w:rPr>
      </w:pPr>
      <w:r w:rsidRPr="0072354A">
        <w:rPr>
          <w:rFonts w:ascii="Times New Roman" w:hAnsi="Times New Roman" w:cs="Times New Roman"/>
          <w:i w:val="0"/>
          <w:iCs w:val="0"/>
          <w:color w:val="auto"/>
        </w:rPr>
        <w:t>It will be done to verify the connections and other integration points.</w:t>
      </w:r>
    </w:p>
    <w:p w:rsidR="70A3B79E" w:rsidRPr="0072354A" w:rsidP="00B8162B">
      <w:pPr>
        <w:pStyle w:val="Heading4"/>
        <w:numPr>
          <w:ilvl w:val="1"/>
          <w:numId w:val="12"/>
        </w:numPr>
        <w:spacing w:line="240" w:lineRule="auto"/>
        <w:ind w:left="1350"/>
        <w:jc w:val="both"/>
        <w:rPr>
          <w:rFonts w:ascii="Times New Roman" w:hAnsi="Times New Roman" w:cs="Times New Roman"/>
          <w:i w:val="0"/>
          <w:iCs w:val="0"/>
          <w:color w:val="auto"/>
          <w:sz w:val="24"/>
          <w:szCs w:val="24"/>
        </w:rPr>
      </w:pPr>
      <w:r w:rsidRPr="0072354A">
        <w:rPr>
          <w:rFonts w:ascii="Times New Roman" w:eastAsia="Times New Roman" w:hAnsi="Times New Roman" w:cs="Times New Roman"/>
          <w:i w:val="0"/>
          <w:iCs w:val="0"/>
          <w:color w:val="auto"/>
          <w:sz w:val="24"/>
          <w:szCs w:val="24"/>
        </w:rPr>
        <w:t>Test tools such as Runscope or SoapUI will be used to automate some of the integration.</w:t>
      </w:r>
    </w:p>
    <w:p w:rsidR="70A3B79E" w:rsidRPr="0072354A" w:rsidP="00B8162B">
      <w:pPr>
        <w:pStyle w:val="Heading4"/>
        <w:numPr>
          <w:ilvl w:val="0"/>
          <w:numId w:val="13"/>
        </w:numPr>
        <w:spacing w:line="240" w:lineRule="auto"/>
        <w:ind w:left="810"/>
        <w:jc w:val="both"/>
        <w:rPr>
          <w:rFonts w:ascii="Times New Roman" w:hAnsi="Times New Roman" w:cs="Times New Roman"/>
          <w:i w:val="0"/>
          <w:iCs w:val="0"/>
          <w:color w:val="auto"/>
        </w:rPr>
      </w:pPr>
      <w:r w:rsidRPr="0072354A">
        <w:rPr>
          <w:rFonts w:ascii="Times New Roman" w:hAnsi="Times New Roman" w:cs="Times New Roman"/>
          <w:i w:val="0"/>
          <w:iCs w:val="0"/>
          <w:color w:val="auto"/>
        </w:rPr>
        <w:t>System tests</w:t>
      </w:r>
    </w:p>
    <w:p w:rsidR="70A3B79E" w:rsidRPr="0072354A" w:rsidP="00B8162B">
      <w:pPr>
        <w:pStyle w:val="Heading4"/>
        <w:numPr>
          <w:ilvl w:val="1"/>
          <w:numId w:val="12"/>
        </w:numPr>
        <w:spacing w:line="240" w:lineRule="auto"/>
        <w:ind w:left="1350"/>
        <w:jc w:val="both"/>
        <w:rPr>
          <w:rFonts w:ascii="Times New Roman" w:hAnsi="Times New Roman" w:cs="Times New Roman"/>
          <w:i w:val="0"/>
          <w:iCs w:val="0"/>
          <w:color w:val="auto"/>
        </w:rPr>
      </w:pPr>
      <w:r w:rsidRPr="0072354A">
        <w:rPr>
          <w:rFonts w:ascii="Times New Roman" w:hAnsi="Times New Roman" w:cs="Times New Roman"/>
          <w:i w:val="0"/>
          <w:iCs w:val="0"/>
          <w:color w:val="auto"/>
        </w:rPr>
        <w:t>It may be performed by a dedicated Quality Assurance team.</w:t>
      </w:r>
    </w:p>
    <w:p w:rsidR="70A3B79E" w:rsidRPr="0072354A" w:rsidP="00B8162B">
      <w:pPr>
        <w:pStyle w:val="Heading4"/>
        <w:numPr>
          <w:ilvl w:val="1"/>
          <w:numId w:val="12"/>
        </w:numPr>
        <w:spacing w:line="240" w:lineRule="auto"/>
        <w:ind w:left="1350"/>
        <w:jc w:val="both"/>
        <w:rPr>
          <w:rFonts w:ascii="Times New Roman" w:hAnsi="Times New Roman" w:cs="Times New Roman"/>
          <w:i w:val="0"/>
          <w:iCs w:val="0"/>
          <w:color w:val="auto"/>
        </w:rPr>
      </w:pPr>
      <w:r w:rsidRPr="0072354A">
        <w:rPr>
          <w:rFonts w:ascii="Times New Roman" w:hAnsi="Times New Roman" w:cs="Times New Roman"/>
          <w:i w:val="0"/>
          <w:iCs w:val="0"/>
          <w:color w:val="auto"/>
        </w:rPr>
        <w:t>Test cases will be written for each of the requirements and will be traced back to the requirement using a requirement traceability matrix.</w:t>
      </w:r>
    </w:p>
    <w:p w:rsidR="70A3B79E" w:rsidRPr="0072354A" w:rsidP="00B8162B">
      <w:pPr>
        <w:pStyle w:val="Heading4"/>
        <w:numPr>
          <w:ilvl w:val="1"/>
          <w:numId w:val="12"/>
        </w:numPr>
        <w:spacing w:line="240" w:lineRule="auto"/>
        <w:ind w:left="1350"/>
        <w:jc w:val="both"/>
        <w:rPr>
          <w:rFonts w:ascii="Times New Roman" w:hAnsi="Times New Roman" w:cs="Times New Roman"/>
          <w:i w:val="0"/>
          <w:iCs w:val="0"/>
          <w:color w:val="auto"/>
        </w:rPr>
      </w:pPr>
      <w:r w:rsidRPr="0072354A">
        <w:rPr>
          <w:rFonts w:ascii="Times New Roman" w:hAnsi="Times New Roman" w:cs="Times New Roman"/>
          <w:i w:val="0"/>
          <w:iCs w:val="0"/>
          <w:color w:val="auto"/>
        </w:rPr>
        <w:t>Functional tests will be automated using a tool like Selenium.</w:t>
      </w:r>
    </w:p>
    <w:p w:rsidR="70A3B79E" w:rsidRPr="0072354A" w:rsidP="00B8162B">
      <w:pPr>
        <w:pStyle w:val="Heading4"/>
        <w:numPr>
          <w:ilvl w:val="0"/>
          <w:numId w:val="13"/>
        </w:numPr>
        <w:spacing w:line="240" w:lineRule="auto"/>
        <w:ind w:left="810"/>
        <w:jc w:val="both"/>
        <w:rPr>
          <w:rFonts w:ascii="Times New Roman" w:hAnsi="Times New Roman" w:cs="Times New Roman"/>
          <w:i w:val="0"/>
          <w:iCs w:val="0"/>
          <w:color w:val="auto"/>
        </w:rPr>
      </w:pPr>
      <w:r w:rsidRPr="0072354A">
        <w:rPr>
          <w:rFonts w:ascii="Times New Roman" w:hAnsi="Times New Roman" w:cs="Times New Roman"/>
          <w:i w:val="0"/>
          <w:iCs w:val="0"/>
          <w:color w:val="auto"/>
        </w:rPr>
        <w:t>UAT</w:t>
      </w:r>
    </w:p>
    <w:p w:rsidR="70A3B79E" w:rsidRPr="0072354A" w:rsidP="00B8162B">
      <w:pPr>
        <w:pStyle w:val="Heading4"/>
        <w:numPr>
          <w:ilvl w:val="1"/>
          <w:numId w:val="12"/>
        </w:numPr>
        <w:spacing w:line="240" w:lineRule="auto"/>
        <w:ind w:left="1350"/>
        <w:jc w:val="both"/>
        <w:rPr>
          <w:rFonts w:ascii="Times New Roman" w:hAnsi="Times New Roman" w:cs="Times New Roman"/>
          <w:i w:val="0"/>
          <w:iCs w:val="0"/>
          <w:color w:val="auto"/>
        </w:rPr>
      </w:pPr>
      <w:r w:rsidRPr="0072354A">
        <w:rPr>
          <w:rFonts w:ascii="Times New Roman" w:hAnsi="Times New Roman" w:cs="Times New Roman"/>
          <w:i w:val="0"/>
          <w:iCs w:val="0"/>
          <w:color w:val="auto"/>
        </w:rPr>
        <w:t>It will be followed by the user acceptance testing done by a group of end-users.</w:t>
      </w:r>
    </w:p>
    <w:p w:rsidR="70A3B79E" w:rsidRPr="0072354A" w:rsidP="00B8162B">
      <w:pPr>
        <w:pStyle w:val="Heading4"/>
        <w:numPr>
          <w:ilvl w:val="1"/>
          <w:numId w:val="12"/>
        </w:numPr>
        <w:spacing w:line="240" w:lineRule="auto"/>
        <w:ind w:left="1350"/>
        <w:jc w:val="both"/>
        <w:rPr>
          <w:rFonts w:ascii="Times New Roman" w:hAnsi="Times New Roman" w:cs="Times New Roman"/>
          <w:i w:val="0"/>
          <w:iCs w:val="0"/>
          <w:color w:val="auto"/>
        </w:rPr>
      </w:pPr>
      <w:r w:rsidRPr="0072354A">
        <w:rPr>
          <w:rFonts w:ascii="Times New Roman" w:hAnsi="Times New Roman" w:cs="Times New Roman"/>
          <w:i w:val="0"/>
          <w:iCs w:val="0"/>
          <w:color w:val="auto"/>
        </w:rPr>
        <w:t>After the UAT is finished in the development environment, it will also be performed in the live environment.</w:t>
      </w:r>
    </w:p>
    <w:p w:rsidR="70A3B79E" w:rsidRPr="00D50593" w:rsidP="00B8162B">
      <w:pPr>
        <w:pStyle w:val="Heading3"/>
        <w:spacing w:line="240" w:lineRule="auto"/>
        <w:jc w:val="both"/>
        <w:rPr>
          <w:rFonts w:ascii="Times New Roman" w:hAnsi="Times New Roman" w:cs="Times New Roman"/>
          <w:b/>
          <w:bCs/>
          <w:i/>
          <w:iCs/>
          <w:color w:val="auto"/>
        </w:rPr>
      </w:pPr>
      <w:bookmarkStart w:id="20" w:name="_Toc36281629"/>
      <w:r w:rsidRPr="00D50593">
        <w:rPr>
          <w:rFonts w:ascii="Times New Roman" w:hAnsi="Times New Roman" w:cs="Times New Roman"/>
          <w:b/>
          <w:bCs/>
          <w:i/>
          <w:iCs/>
          <w:color w:val="auto"/>
        </w:rPr>
        <w:t>Activities</w:t>
      </w:r>
      <w:bookmarkEnd w:id="20"/>
    </w:p>
    <w:p w:rsidR="70A3B79E" w:rsidRPr="0000522C" w:rsidP="00B8162B">
      <w:pPr>
        <w:spacing w:line="240" w:lineRule="auto"/>
        <w:ind w:firstLine="720"/>
        <w:jc w:val="both"/>
        <w:rPr>
          <w:rFonts w:ascii="Times New Roman" w:hAnsi="Times New Roman" w:cs="Times New Roman"/>
          <w:sz w:val="24"/>
          <w:szCs w:val="24"/>
        </w:rPr>
      </w:pPr>
      <w:r w:rsidRPr="0000522C">
        <w:rPr>
          <w:rFonts w:ascii="Times New Roman" w:eastAsia="Times New Roman" w:hAnsi="Times New Roman" w:cs="Times New Roman"/>
          <w:sz w:val="24"/>
          <w:szCs w:val="24"/>
        </w:rPr>
        <w:t>The major activities that may be performed during the QA phase are as follows.</w:t>
      </w:r>
    </w:p>
    <w:p w:rsidR="70A3B79E" w:rsidRPr="006848AD" w:rsidP="00B8162B">
      <w:pPr>
        <w:pStyle w:val="Heading4"/>
        <w:numPr>
          <w:ilvl w:val="0"/>
          <w:numId w:val="13"/>
        </w:numPr>
        <w:spacing w:line="240" w:lineRule="auto"/>
        <w:ind w:left="810"/>
        <w:jc w:val="both"/>
        <w:rPr>
          <w:rFonts w:ascii="Times New Roman" w:hAnsi="Times New Roman" w:cs="Times New Roman"/>
          <w:i w:val="0"/>
          <w:iCs w:val="0"/>
          <w:color w:val="auto"/>
          <w:sz w:val="24"/>
          <w:szCs w:val="24"/>
        </w:rPr>
      </w:pPr>
      <w:r w:rsidRPr="006848AD">
        <w:rPr>
          <w:rFonts w:ascii="Times New Roman" w:eastAsia="Times New Roman" w:hAnsi="Times New Roman" w:cs="Times New Roman"/>
          <w:i w:val="0"/>
          <w:iCs w:val="0"/>
          <w:color w:val="auto"/>
          <w:sz w:val="24"/>
          <w:szCs w:val="24"/>
        </w:rPr>
        <w:t>The test cases will be extracted from the requirement and converted to executable steps and test data.</w:t>
      </w:r>
    </w:p>
    <w:p w:rsidR="70A3B79E" w:rsidRPr="006848AD" w:rsidP="00B8162B">
      <w:pPr>
        <w:pStyle w:val="Heading4"/>
        <w:numPr>
          <w:ilvl w:val="0"/>
          <w:numId w:val="13"/>
        </w:numPr>
        <w:spacing w:line="240" w:lineRule="auto"/>
        <w:ind w:left="810"/>
        <w:jc w:val="both"/>
        <w:rPr>
          <w:rFonts w:ascii="Times New Roman" w:eastAsia="Times New Roman" w:hAnsi="Times New Roman" w:cs="Times New Roman"/>
          <w:i w:val="0"/>
          <w:iCs w:val="0"/>
          <w:color w:val="auto"/>
          <w:sz w:val="24"/>
          <w:szCs w:val="24"/>
        </w:rPr>
      </w:pPr>
      <w:r w:rsidRPr="006848AD">
        <w:rPr>
          <w:rFonts w:ascii="Times New Roman" w:eastAsia="Times New Roman" w:hAnsi="Times New Roman" w:cs="Times New Roman"/>
          <w:i w:val="0"/>
          <w:iCs w:val="0"/>
          <w:color w:val="auto"/>
          <w:sz w:val="24"/>
          <w:szCs w:val="24"/>
        </w:rPr>
        <w:t>Both functional and nonfunctional tests will be performed to ensure the overall quality of the end product. Functional tests may cover the requirement validation, whereas nonfunctional testing is to tune the performance of the application.</w:t>
      </w:r>
    </w:p>
    <w:p w:rsidR="009F72D7" w:rsidRPr="001E631B" w:rsidP="00B8162B">
      <w:pPr>
        <w:pStyle w:val="Heading4"/>
        <w:numPr>
          <w:ilvl w:val="0"/>
          <w:numId w:val="13"/>
        </w:numPr>
        <w:spacing w:line="240" w:lineRule="auto"/>
        <w:ind w:left="810"/>
        <w:jc w:val="both"/>
        <w:rPr>
          <w:rFonts w:ascii="Times New Roman" w:eastAsia="Times New Roman" w:hAnsi="Times New Roman" w:cs="Times New Roman"/>
          <w:i w:val="0"/>
          <w:iCs w:val="0"/>
          <w:color w:val="auto"/>
          <w:sz w:val="24"/>
          <w:szCs w:val="24"/>
        </w:rPr>
      </w:pPr>
      <w:r w:rsidRPr="001E631B">
        <w:rPr>
          <w:rFonts w:ascii="Times New Roman" w:eastAsia="Times New Roman" w:hAnsi="Times New Roman" w:cs="Times New Roman"/>
          <w:i w:val="0"/>
          <w:iCs w:val="0"/>
          <w:color w:val="auto"/>
          <w:sz w:val="24"/>
          <w:szCs w:val="24"/>
        </w:rPr>
        <w:t>Non-functional tests are as critical as the functional ones and may cover both load and performance aspects of the application.</w:t>
      </w:r>
    </w:p>
    <w:p w:rsidR="004C41DF" w:rsidP="00B8162B">
      <w:pPr>
        <w:pStyle w:val="Heading2"/>
        <w:spacing w:line="240" w:lineRule="auto"/>
        <w:jc w:val="both"/>
        <w:rPr>
          <w:rFonts w:ascii="Times New Roman" w:hAnsi="Times New Roman" w:cs="Times New Roman"/>
          <w:b/>
          <w:bCs/>
          <w:color w:val="auto"/>
        </w:rPr>
      </w:pPr>
    </w:p>
    <w:p w:rsidR="00872973" w:rsidRPr="0000522C" w:rsidP="00B8162B">
      <w:pPr>
        <w:pStyle w:val="Heading2"/>
        <w:spacing w:line="240" w:lineRule="auto"/>
        <w:jc w:val="both"/>
        <w:rPr>
          <w:rFonts w:ascii="Times New Roman" w:hAnsi="Times New Roman" w:cs="Times New Roman"/>
          <w:b/>
          <w:bCs/>
          <w:color w:val="auto"/>
        </w:rPr>
      </w:pPr>
      <w:bookmarkStart w:id="21" w:name="_Toc36281630"/>
      <w:r w:rsidRPr="0000522C">
        <w:rPr>
          <w:rFonts w:ascii="Times New Roman" w:hAnsi="Times New Roman" w:cs="Times New Roman"/>
          <w:b/>
          <w:bCs/>
          <w:color w:val="auto"/>
        </w:rPr>
        <w:t>Change Management Plan</w:t>
      </w:r>
      <w:bookmarkEnd w:id="21"/>
    </w:p>
    <w:p w:rsidR="00DA6CD2" w:rsidRPr="0000522C" w:rsidP="00B8162B">
      <w:pPr>
        <w:spacing w:line="240" w:lineRule="auto"/>
        <w:ind w:firstLine="720"/>
        <w:jc w:val="both"/>
        <w:rPr>
          <w:rFonts w:ascii="Times New Roman" w:hAnsi="Times New Roman" w:cs="Times New Roman"/>
        </w:rPr>
      </w:pPr>
      <w:r w:rsidRPr="0000522C">
        <w:rPr>
          <w:rFonts w:ascii="Times New Roman" w:hAnsi="Times New Roman" w:cs="Times New Roman"/>
        </w:rPr>
        <w:t xml:space="preserve">Change management ensures that </w:t>
      </w:r>
      <w:r w:rsidRPr="0000522C" w:rsidR="00E423EA">
        <w:rPr>
          <w:rFonts w:ascii="Times New Roman" w:hAnsi="Times New Roman" w:cs="Times New Roman"/>
        </w:rPr>
        <w:t>the change is effectively managed on both the technical side and the people side (Prosci, n.d.). Proper change management is necessary to effectively deliver a project to completion by providing guidelines for stakeholders to utilize the changes introduced by the project.</w:t>
      </w:r>
    </w:p>
    <w:p w:rsidR="00E423EA" w:rsidRPr="0000522C" w:rsidP="00B8162B">
      <w:pPr>
        <w:spacing w:line="240" w:lineRule="auto"/>
        <w:ind w:firstLine="720"/>
        <w:jc w:val="both"/>
        <w:rPr>
          <w:rFonts w:ascii="Times New Roman" w:hAnsi="Times New Roman" w:cs="Times New Roman"/>
        </w:rPr>
      </w:pPr>
      <w:r w:rsidRPr="0000522C">
        <w:rPr>
          <w:rFonts w:ascii="Times New Roman" w:hAnsi="Times New Roman" w:cs="Times New Roman"/>
        </w:rPr>
        <w:t>Change management is a continuous process that takes in feedback from end-users to integrate into the project deliverables, and managing these change requests is also important to ensure that a project can accommodate the needs of stakeholders in the best way possible.</w:t>
      </w:r>
    </w:p>
    <w:p w:rsidR="00872973" w:rsidRPr="00D524D1" w:rsidP="00B8162B">
      <w:pPr>
        <w:pStyle w:val="Heading3"/>
        <w:spacing w:line="240" w:lineRule="auto"/>
        <w:jc w:val="both"/>
        <w:rPr>
          <w:rFonts w:ascii="Times New Roman" w:hAnsi="Times New Roman" w:cs="Times New Roman"/>
          <w:b/>
          <w:bCs/>
          <w:i/>
          <w:iCs/>
          <w:color w:val="auto"/>
        </w:rPr>
      </w:pPr>
      <w:bookmarkStart w:id="22" w:name="_Toc36281631"/>
      <w:r w:rsidRPr="00D524D1">
        <w:rPr>
          <w:rFonts w:ascii="Times New Roman" w:hAnsi="Times New Roman" w:cs="Times New Roman"/>
          <w:b/>
          <w:bCs/>
          <w:i/>
          <w:iCs/>
          <w:color w:val="auto"/>
        </w:rPr>
        <w:t>Change Management Guidelines</w:t>
      </w:r>
      <w:bookmarkEnd w:id="22"/>
    </w:p>
    <w:p w:rsidR="006712AC" w:rsidRPr="0000522C" w:rsidP="00B8162B">
      <w:pPr>
        <w:pStyle w:val="Heading4"/>
        <w:spacing w:line="240" w:lineRule="auto"/>
        <w:jc w:val="both"/>
        <w:rPr>
          <w:rFonts w:ascii="Times New Roman" w:hAnsi="Times New Roman" w:cs="Times New Roman"/>
          <w:b/>
          <w:bCs/>
          <w:color w:val="auto"/>
        </w:rPr>
      </w:pPr>
      <w:r w:rsidRPr="0000522C">
        <w:rPr>
          <w:rFonts w:ascii="Times New Roman" w:hAnsi="Times New Roman" w:cs="Times New Roman"/>
          <w:b/>
          <w:bCs/>
          <w:color w:val="auto"/>
        </w:rPr>
        <w:tab/>
        <w:t>Request Changes</w:t>
      </w:r>
    </w:p>
    <w:p w:rsidR="00E423EA" w:rsidRPr="0000522C" w:rsidP="00B8162B">
      <w:pPr>
        <w:spacing w:line="240" w:lineRule="auto"/>
        <w:jc w:val="both"/>
        <w:rPr>
          <w:rFonts w:ascii="Times New Roman" w:hAnsi="Times New Roman" w:cs="Times New Roman"/>
        </w:rPr>
      </w:pPr>
      <w:r w:rsidRPr="0000522C">
        <w:rPr>
          <w:rFonts w:ascii="Times New Roman" w:hAnsi="Times New Roman" w:cs="Times New Roman"/>
        </w:rPr>
        <w:t>Change request guidelines refer to requests made to change project deliverables or direction. These guidelines outline how requests will be evaluated and affect the schedule.</w:t>
      </w:r>
    </w:p>
    <w:tbl>
      <w:tblPr>
        <w:tblStyle w:val="GridTable5DarkAccent5"/>
        <w:tblW w:w="0" w:type="auto"/>
        <w:tblLook w:val="0680"/>
      </w:tblPr>
      <w:tblGrid>
        <w:gridCol w:w="1536"/>
        <w:gridCol w:w="7814"/>
      </w:tblGrid>
      <w:tr w:rsidTr="005A026A">
        <w:tblPrEx>
          <w:tblW w:w="0" w:type="auto"/>
          <w:tblLook w:val="0680"/>
        </w:tblPrEx>
        <w:tc>
          <w:tcPr>
            <w:tcW w:w="1170" w:type="dxa"/>
            <w:tcBorders>
              <w:bottom w:val="single" w:sz="12" w:space="0" w:color="auto"/>
            </w:tcBorders>
            <w:vAlign w:val="center"/>
          </w:tcPr>
          <w:p w:rsidR="00E423EA" w:rsidRPr="0000522C" w:rsidP="00B8162B">
            <w:pPr>
              <w:jc w:val="both"/>
              <w:rPr>
                <w:rFonts w:ascii="Times New Roman" w:hAnsi="Times New Roman" w:cs="Times New Roman"/>
              </w:rPr>
            </w:pPr>
            <w:r w:rsidRPr="0000522C">
              <w:rPr>
                <w:rFonts w:ascii="Times New Roman" w:hAnsi="Times New Roman" w:cs="Times New Roman"/>
                <w:color w:val="auto"/>
              </w:rPr>
              <w:t>Project</w:t>
            </w:r>
          </w:p>
        </w:tc>
        <w:tc>
          <w:tcPr>
            <w:tcW w:w="8180" w:type="dxa"/>
            <w:tcBorders>
              <w:bottom w:val="single" w:sz="12" w:space="0" w:color="auto"/>
            </w:tcBorders>
          </w:tcPr>
          <w:p w:rsidR="00E423EA" w:rsidRPr="0000522C" w:rsidP="00B8162B">
            <w:pPr>
              <w:pStyle w:val="ListParagraph"/>
              <w:numPr>
                <w:ilvl w:val="0"/>
                <w:numId w:val="2"/>
              </w:numPr>
              <w:ind w:left="347"/>
              <w:jc w:val="both"/>
              <w:rPr>
                <w:rFonts w:ascii="Times New Roman" w:hAnsi="Times New Roman" w:cs="Times New Roman"/>
                <w:sz w:val="24"/>
                <w:szCs w:val="24"/>
              </w:rPr>
            </w:pPr>
            <w:r w:rsidRPr="0000522C">
              <w:rPr>
                <w:rFonts w:ascii="Times New Roman" w:hAnsi="Times New Roman" w:cs="Times New Roman"/>
                <w:sz w:val="24"/>
                <w:szCs w:val="24"/>
              </w:rPr>
              <w:t>Project change Requests will go through the project manager and will be evaluated as necessary</w:t>
            </w:r>
          </w:p>
          <w:p w:rsidR="00E423EA" w:rsidRPr="0000522C" w:rsidP="00B8162B">
            <w:pPr>
              <w:pStyle w:val="ListParagraph"/>
              <w:numPr>
                <w:ilvl w:val="0"/>
                <w:numId w:val="2"/>
              </w:numPr>
              <w:ind w:left="347"/>
              <w:jc w:val="both"/>
              <w:rPr>
                <w:rFonts w:ascii="Times New Roman" w:hAnsi="Times New Roman" w:cs="Times New Roman"/>
                <w:sz w:val="24"/>
                <w:szCs w:val="24"/>
              </w:rPr>
            </w:pPr>
            <w:r w:rsidRPr="0000522C">
              <w:rPr>
                <w:rFonts w:ascii="Times New Roman" w:hAnsi="Times New Roman" w:cs="Times New Roman"/>
                <w:sz w:val="24"/>
                <w:szCs w:val="24"/>
              </w:rPr>
              <w:t>Necessary changes are those that are required by the project to function. These can include policy updates or technical blockers</w:t>
            </w:r>
          </w:p>
          <w:p w:rsidR="00E423EA" w:rsidRPr="0000522C" w:rsidP="00B8162B">
            <w:pPr>
              <w:pStyle w:val="ListParagraph"/>
              <w:numPr>
                <w:ilvl w:val="0"/>
                <w:numId w:val="2"/>
              </w:numPr>
              <w:ind w:left="347"/>
              <w:jc w:val="both"/>
              <w:rPr>
                <w:rFonts w:ascii="Times New Roman" w:hAnsi="Times New Roman" w:cs="Times New Roman"/>
                <w:sz w:val="24"/>
                <w:szCs w:val="24"/>
              </w:rPr>
            </w:pPr>
            <w:r w:rsidRPr="0000522C">
              <w:rPr>
                <w:rFonts w:ascii="Times New Roman" w:hAnsi="Times New Roman" w:cs="Times New Roman"/>
                <w:sz w:val="24"/>
                <w:szCs w:val="24"/>
              </w:rPr>
              <w:t>Changes that are improvements to user experience or functional improvement will not be considered but will be documented in the project closeout plan</w:t>
            </w:r>
          </w:p>
          <w:p w:rsidR="00E423EA" w:rsidRPr="0000522C" w:rsidP="00B8162B">
            <w:pPr>
              <w:ind w:left="347"/>
              <w:jc w:val="both"/>
              <w:rPr>
                <w:rFonts w:ascii="Times New Roman" w:hAnsi="Times New Roman" w:cs="Times New Roman"/>
              </w:rPr>
            </w:pPr>
          </w:p>
        </w:tc>
      </w:tr>
      <w:tr w:rsidTr="005A026A">
        <w:tblPrEx>
          <w:tblW w:w="0" w:type="auto"/>
          <w:tblLook w:val="0680"/>
        </w:tblPrEx>
        <w:tc>
          <w:tcPr>
            <w:tcW w:w="1170" w:type="dxa"/>
            <w:tcBorders>
              <w:top w:val="single" w:sz="12" w:space="0" w:color="auto"/>
              <w:bottom w:val="single" w:sz="12" w:space="0" w:color="auto"/>
            </w:tcBorders>
            <w:vAlign w:val="center"/>
          </w:tcPr>
          <w:p w:rsidR="00E423EA" w:rsidRPr="0000522C" w:rsidP="00B8162B">
            <w:pPr>
              <w:jc w:val="both"/>
              <w:rPr>
                <w:rFonts w:ascii="Times New Roman" w:hAnsi="Times New Roman" w:cs="Times New Roman"/>
              </w:rPr>
            </w:pPr>
            <w:r w:rsidRPr="0000522C">
              <w:rPr>
                <w:rFonts w:ascii="Times New Roman" w:hAnsi="Times New Roman" w:cs="Times New Roman"/>
                <w:color w:val="auto"/>
              </w:rPr>
              <w:t>Schedule</w:t>
            </w:r>
          </w:p>
        </w:tc>
        <w:tc>
          <w:tcPr>
            <w:tcW w:w="8180" w:type="dxa"/>
            <w:tcBorders>
              <w:top w:val="single" w:sz="12" w:space="0" w:color="auto"/>
              <w:bottom w:val="single" w:sz="12" w:space="0" w:color="auto"/>
            </w:tcBorders>
          </w:tcPr>
          <w:p w:rsidR="00E423EA" w:rsidRPr="0000522C" w:rsidP="00B8162B">
            <w:pPr>
              <w:pStyle w:val="ListParagraph"/>
              <w:numPr>
                <w:ilvl w:val="0"/>
                <w:numId w:val="2"/>
              </w:numPr>
              <w:ind w:left="347"/>
              <w:jc w:val="both"/>
              <w:rPr>
                <w:rFonts w:ascii="Times New Roman" w:hAnsi="Times New Roman" w:cs="Times New Roman"/>
                <w:sz w:val="24"/>
                <w:szCs w:val="24"/>
              </w:rPr>
            </w:pPr>
            <w:r w:rsidRPr="0000522C">
              <w:rPr>
                <w:rFonts w:ascii="Times New Roman" w:hAnsi="Times New Roman" w:cs="Times New Roman"/>
                <w:sz w:val="24"/>
                <w:szCs w:val="24"/>
              </w:rPr>
              <w:t>Schedule changes will be addressed to the project manager and any relevant stakeholders</w:t>
            </w:r>
          </w:p>
          <w:p w:rsidR="00E423EA" w:rsidRPr="0000522C" w:rsidP="00B8162B">
            <w:pPr>
              <w:pStyle w:val="ListParagraph"/>
              <w:numPr>
                <w:ilvl w:val="0"/>
                <w:numId w:val="2"/>
              </w:numPr>
              <w:ind w:left="347"/>
              <w:jc w:val="both"/>
              <w:rPr>
                <w:rFonts w:ascii="Times New Roman" w:hAnsi="Times New Roman" w:cs="Times New Roman"/>
                <w:sz w:val="24"/>
                <w:szCs w:val="24"/>
              </w:rPr>
            </w:pPr>
            <w:r w:rsidRPr="0000522C">
              <w:rPr>
                <w:rFonts w:ascii="Times New Roman" w:hAnsi="Times New Roman" w:cs="Times New Roman"/>
                <w:sz w:val="24"/>
                <w:szCs w:val="24"/>
              </w:rPr>
              <w:t>An online calendar will be used to track PTO, holidays, and any absences</w:t>
            </w:r>
          </w:p>
          <w:p w:rsidR="00E423EA" w:rsidRPr="0000522C" w:rsidP="00B8162B">
            <w:pPr>
              <w:pStyle w:val="ListParagraph"/>
              <w:numPr>
                <w:ilvl w:val="0"/>
                <w:numId w:val="2"/>
              </w:numPr>
              <w:ind w:left="347"/>
              <w:jc w:val="both"/>
              <w:rPr>
                <w:rFonts w:ascii="Times New Roman" w:hAnsi="Times New Roman" w:cs="Times New Roman"/>
                <w:sz w:val="24"/>
                <w:szCs w:val="24"/>
              </w:rPr>
            </w:pPr>
            <w:r w:rsidRPr="0000522C">
              <w:rPr>
                <w:rFonts w:ascii="Times New Roman" w:hAnsi="Times New Roman" w:cs="Times New Roman"/>
                <w:sz w:val="24"/>
                <w:szCs w:val="24"/>
              </w:rPr>
              <w:t>Pending no change in the overall scope of the project, there will be no effect.</w:t>
            </w:r>
          </w:p>
          <w:p w:rsidR="00E423EA" w:rsidRPr="00697FBE" w:rsidP="00B8162B">
            <w:pPr>
              <w:pStyle w:val="ListParagraph"/>
              <w:numPr>
                <w:ilvl w:val="0"/>
                <w:numId w:val="2"/>
              </w:numPr>
              <w:ind w:left="347"/>
              <w:jc w:val="both"/>
              <w:rPr>
                <w:rFonts w:ascii="Times New Roman" w:hAnsi="Times New Roman" w:cs="Times New Roman"/>
                <w:sz w:val="24"/>
                <w:szCs w:val="24"/>
              </w:rPr>
            </w:pPr>
            <w:r w:rsidRPr="0000522C">
              <w:rPr>
                <w:rFonts w:ascii="Times New Roman" w:hAnsi="Times New Roman" w:cs="Times New Roman"/>
                <w:sz w:val="24"/>
                <w:szCs w:val="24"/>
              </w:rPr>
              <w:t>Failure to notify schedule changes may result in the delay of project deliverables</w:t>
            </w:r>
          </w:p>
        </w:tc>
      </w:tr>
      <w:tr w:rsidTr="005A026A">
        <w:tblPrEx>
          <w:tblW w:w="0" w:type="auto"/>
          <w:tblLook w:val="0680"/>
        </w:tblPrEx>
        <w:tc>
          <w:tcPr>
            <w:tcW w:w="1170" w:type="dxa"/>
            <w:tcBorders>
              <w:top w:val="single" w:sz="12" w:space="0" w:color="auto"/>
            </w:tcBorders>
            <w:vAlign w:val="center"/>
          </w:tcPr>
          <w:p w:rsidR="00E423EA" w:rsidRPr="0000522C" w:rsidP="00B8162B">
            <w:pPr>
              <w:jc w:val="both"/>
              <w:rPr>
                <w:rFonts w:ascii="Times New Roman" w:hAnsi="Times New Roman" w:cs="Times New Roman"/>
              </w:rPr>
            </w:pPr>
            <w:r w:rsidRPr="0000522C">
              <w:rPr>
                <w:rFonts w:ascii="Times New Roman" w:hAnsi="Times New Roman" w:cs="Times New Roman"/>
                <w:color w:val="auto"/>
              </w:rPr>
              <w:t>Requirements</w:t>
            </w:r>
          </w:p>
        </w:tc>
        <w:tc>
          <w:tcPr>
            <w:tcW w:w="8180" w:type="dxa"/>
            <w:tcBorders>
              <w:top w:val="single" w:sz="12" w:space="0" w:color="auto"/>
            </w:tcBorders>
          </w:tcPr>
          <w:p w:rsidR="00E423EA" w:rsidRPr="0000522C" w:rsidP="00B8162B">
            <w:pPr>
              <w:pStyle w:val="ListParagraph"/>
              <w:numPr>
                <w:ilvl w:val="0"/>
                <w:numId w:val="2"/>
              </w:numPr>
              <w:ind w:left="347"/>
              <w:jc w:val="both"/>
              <w:rPr>
                <w:rFonts w:ascii="Times New Roman" w:hAnsi="Times New Roman" w:cs="Times New Roman"/>
                <w:sz w:val="24"/>
                <w:szCs w:val="24"/>
              </w:rPr>
            </w:pPr>
            <w:r w:rsidRPr="0000522C">
              <w:rPr>
                <w:rFonts w:ascii="Times New Roman" w:hAnsi="Times New Roman" w:cs="Times New Roman"/>
                <w:sz w:val="24"/>
                <w:szCs w:val="24"/>
              </w:rPr>
              <w:t>Requirement changes must be addressed to the project manager before implementation.</w:t>
            </w:r>
          </w:p>
          <w:p w:rsidR="00E423EA" w:rsidRPr="0000522C" w:rsidP="00B8162B">
            <w:pPr>
              <w:pStyle w:val="ListParagraph"/>
              <w:numPr>
                <w:ilvl w:val="0"/>
                <w:numId w:val="2"/>
              </w:numPr>
              <w:ind w:left="347"/>
              <w:jc w:val="both"/>
              <w:rPr>
                <w:rFonts w:ascii="Times New Roman" w:hAnsi="Times New Roman" w:cs="Times New Roman"/>
                <w:sz w:val="24"/>
                <w:szCs w:val="24"/>
              </w:rPr>
            </w:pPr>
            <w:r w:rsidRPr="0000522C">
              <w:rPr>
                <w:rFonts w:ascii="Times New Roman" w:hAnsi="Times New Roman" w:cs="Times New Roman"/>
                <w:sz w:val="24"/>
                <w:szCs w:val="24"/>
              </w:rPr>
              <w:t>Requirements requests will be reviewed as necessary or improvements by technical leads</w:t>
            </w:r>
          </w:p>
          <w:p w:rsidR="00E423EA" w:rsidRPr="00697FBE" w:rsidP="00B8162B">
            <w:pPr>
              <w:pStyle w:val="ListParagraph"/>
              <w:numPr>
                <w:ilvl w:val="0"/>
                <w:numId w:val="2"/>
              </w:numPr>
              <w:ind w:left="347"/>
              <w:jc w:val="both"/>
              <w:rPr>
                <w:rFonts w:ascii="Times New Roman" w:hAnsi="Times New Roman" w:cs="Times New Roman"/>
                <w:sz w:val="24"/>
                <w:szCs w:val="24"/>
              </w:rPr>
            </w:pPr>
            <w:r w:rsidRPr="0000522C">
              <w:rPr>
                <w:rFonts w:ascii="Times New Roman" w:hAnsi="Times New Roman" w:cs="Times New Roman"/>
                <w:sz w:val="24"/>
                <w:szCs w:val="24"/>
              </w:rPr>
              <w:t>Requirements will be sized and prioritized accordingly by the technical leads</w:t>
            </w:r>
          </w:p>
        </w:tc>
      </w:tr>
    </w:tbl>
    <w:p w:rsidR="006712AC" w:rsidRPr="0000522C" w:rsidP="00B8162B">
      <w:pPr>
        <w:pStyle w:val="ListParagraph"/>
        <w:spacing w:line="240" w:lineRule="auto"/>
        <w:ind w:left="0"/>
        <w:jc w:val="both"/>
        <w:rPr>
          <w:rFonts w:ascii="Times New Roman" w:hAnsi="Times New Roman" w:cs="Times New Roman"/>
          <w:sz w:val="24"/>
          <w:szCs w:val="24"/>
        </w:rPr>
      </w:pPr>
    </w:p>
    <w:p w:rsidR="006712AC" w:rsidRPr="0000522C" w:rsidP="00B8162B">
      <w:pPr>
        <w:pStyle w:val="Heading4"/>
        <w:spacing w:line="240" w:lineRule="auto"/>
        <w:jc w:val="both"/>
        <w:rPr>
          <w:rFonts w:ascii="Times New Roman" w:hAnsi="Times New Roman" w:cs="Times New Roman"/>
          <w:b/>
          <w:bCs/>
          <w:color w:val="auto"/>
        </w:rPr>
      </w:pPr>
      <w:r w:rsidRPr="0000522C">
        <w:rPr>
          <w:rFonts w:ascii="Times New Roman" w:hAnsi="Times New Roman" w:cs="Times New Roman"/>
          <w:b/>
          <w:bCs/>
          <w:color w:val="auto"/>
        </w:rPr>
        <w:tab/>
        <w:t>Approval Changes</w:t>
      </w:r>
    </w:p>
    <w:p w:rsidR="00E423EA" w:rsidRPr="0000522C" w:rsidP="00B8162B">
      <w:pPr>
        <w:pStyle w:val="ListParagraph"/>
        <w:spacing w:line="240" w:lineRule="auto"/>
        <w:ind w:left="0" w:firstLine="720"/>
        <w:jc w:val="both"/>
        <w:rPr>
          <w:rFonts w:ascii="Times New Roman" w:hAnsi="Times New Roman" w:cs="Times New Roman"/>
          <w:sz w:val="24"/>
          <w:szCs w:val="24"/>
        </w:rPr>
      </w:pPr>
      <w:r w:rsidRPr="0000522C">
        <w:rPr>
          <w:rFonts w:ascii="Times New Roman" w:hAnsi="Times New Roman" w:cs="Times New Roman"/>
          <w:sz w:val="24"/>
          <w:szCs w:val="24"/>
        </w:rPr>
        <w:t>Project change approval guidelines are used after receiving a project change request. These requests will be subject to these guidelines when reviewed by the project sponsor</w:t>
      </w:r>
    </w:p>
    <w:tbl>
      <w:tblPr>
        <w:tblStyle w:val="GridTable5DarkAccent5"/>
        <w:tblW w:w="0" w:type="auto"/>
        <w:tblLook w:val="0680"/>
      </w:tblPr>
      <w:tblGrid>
        <w:gridCol w:w="1536"/>
        <w:gridCol w:w="7814"/>
      </w:tblGrid>
      <w:tr w:rsidTr="005A026A">
        <w:tblPrEx>
          <w:tblW w:w="0" w:type="auto"/>
          <w:tblLook w:val="0680"/>
        </w:tblPrEx>
        <w:tc>
          <w:tcPr>
            <w:tcW w:w="1170" w:type="dxa"/>
            <w:tcBorders>
              <w:bottom w:val="single" w:sz="12" w:space="0" w:color="auto"/>
            </w:tcBorders>
            <w:vAlign w:val="center"/>
          </w:tcPr>
          <w:p w:rsidR="006712AC" w:rsidRPr="0000522C" w:rsidP="00B8162B">
            <w:pPr>
              <w:jc w:val="both"/>
              <w:rPr>
                <w:rFonts w:ascii="Times New Roman" w:hAnsi="Times New Roman" w:cs="Times New Roman"/>
              </w:rPr>
            </w:pPr>
            <w:r w:rsidRPr="0000522C">
              <w:rPr>
                <w:rFonts w:ascii="Times New Roman" w:hAnsi="Times New Roman" w:cs="Times New Roman"/>
                <w:color w:val="auto"/>
              </w:rPr>
              <w:t>Project</w:t>
            </w:r>
          </w:p>
        </w:tc>
        <w:tc>
          <w:tcPr>
            <w:tcW w:w="8180" w:type="dxa"/>
            <w:tcBorders>
              <w:bottom w:val="single" w:sz="12" w:space="0" w:color="auto"/>
            </w:tcBorders>
          </w:tcPr>
          <w:p w:rsidR="006712AC" w:rsidRPr="00697FBE" w:rsidP="00B8162B">
            <w:pPr>
              <w:pStyle w:val="ListParagraph"/>
              <w:numPr>
                <w:ilvl w:val="2"/>
                <w:numId w:val="1"/>
              </w:numPr>
              <w:ind w:left="278"/>
              <w:jc w:val="both"/>
              <w:rPr>
                <w:rFonts w:ascii="Times New Roman" w:hAnsi="Times New Roman" w:cs="Times New Roman"/>
                <w:sz w:val="24"/>
                <w:szCs w:val="24"/>
              </w:rPr>
            </w:pPr>
            <w:r w:rsidRPr="0000522C">
              <w:rPr>
                <w:rFonts w:ascii="Times New Roman" w:hAnsi="Times New Roman" w:cs="Times New Roman"/>
                <w:sz w:val="24"/>
                <w:szCs w:val="24"/>
              </w:rPr>
              <w:t>Project change approvals must be made by the project sponsor and documentation must be sent out to the project team for visibility and transparency</w:t>
            </w:r>
          </w:p>
        </w:tc>
      </w:tr>
      <w:tr w:rsidTr="005A026A">
        <w:tblPrEx>
          <w:tblW w:w="0" w:type="auto"/>
          <w:tblLook w:val="0680"/>
        </w:tblPrEx>
        <w:tc>
          <w:tcPr>
            <w:tcW w:w="1170" w:type="dxa"/>
            <w:tcBorders>
              <w:top w:val="single" w:sz="12" w:space="0" w:color="auto"/>
              <w:bottom w:val="single" w:sz="12" w:space="0" w:color="auto"/>
            </w:tcBorders>
            <w:vAlign w:val="center"/>
          </w:tcPr>
          <w:p w:rsidR="006712AC" w:rsidRPr="0000522C" w:rsidP="00B8162B">
            <w:pPr>
              <w:jc w:val="both"/>
              <w:rPr>
                <w:rFonts w:ascii="Times New Roman" w:hAnsi="Times New Roman" w:cs="Times New Roman"/>
              </w:rPr>
            </w:pPr>
            <w:r w:rsidRPr="0000522C">
              <w:rPr>
                <w:rFonts w:ascii="Times New Roman" w:hAnsi="Times New Roman" w:cs="Times New Roman"/>
                <w:color w:val="auto"/>
              </w:rPr>
              <w:t>Schedule</w:t>
            </w:r>
          </w:p>
        </w:tc>
        <w:tc>
          <w:tcPr>
            <w:tcW w:w="8180" w:type="dxa"/>
            <w:tcBorders>
              <w:top w:val="single" w:sz="12" w:space="0" w:color="auto"/>
              <w:bottom w:val="single" w:sz="12" w:space="0" w:color="auto"/>
            </w:tcBorders>
          </w:tcPr>
          <w:p w:rsidR="006712AC" w:rsidRPr="0000522C" w:rsidP="00B8162B">
            <w:pPr>
              <w:pStyle w:val="ListParagraph"/>
              <w:numPr>
                <w:ilvl w:val="2"/>
                <w:numId w:val="1"/>
              </w:numPr>
              <w:ind w:left="278"/>
              <w:jc w:val="both"/>
              <w:rPr>
                <w:rFonts w:ascii="Times New Roman" w:hAnsi="Times New Roman" w:cs="Times New Roman"/>
                <w:sz w:val="24"/>
                <w:szCs w:val="24"/>
              </w:rPr>
            </w:pPr>
            <w:r w:rsidRPr="0000522C">
              <w:rPr>
                <w:rFonts w:ascii="Times New Roman" w:hAnsi="Times New Roman" w:cs="Times New Roman"/>
                <w:sz w:val="24"/>
                <w:szCs w:val="24"/>
              </w:rPr>
              <w:t>Schedule approvals will be made by the project manager pending no change to the overall project delivery date</w:t>
            </w:r>
          </w:p>
          <w:p w:rsidR="006712AC" w:rsidRPr="00697FBE" w:rsidP="00B8162B">
            <w:pPr>
              <w:pStyle w:val="ListParagraph"/>
              <w:numPr>
                <w:ilvl w:val="2"/>
                <w:numId w:val="1"/>
              </w:numPr>
              <w:ind w:left="278"/>
              <w:jc w:val="both"/>
              <w:rPr>
                <w:rFonts w:ascii="Times New Roman" w:hAnsi="Times New Roman" w:cs="Times New Roman"/>
                <w:sz w:val="24"/>
                <w:szCs w:val="24"/>
              </w:rPr>
            </w:pPr>
            <w:r w:rsidRPr="0000522C">
              <w:rPr>
                <w:rFonts w:ascii="Times New Roman" w:hAnsi="Times New Roman" w:cs="Times New Roman"/>
                <w:sz w:val="24"/>
                <w:szCs w:val="24"/>
              </w:rPr>
              <w:t xml:space="preserve">If a delivery date is affected, the project sponsor will also need to approve </w:t>
            </w:r>
          </w:p>
        </w:tc>
      </w:tr>
      <w:tr w:rsidTr="005A026A">
        <w:tblPrEx>
          <w:tblW w:w="0" w:type="auto"/>
          <w:tblLook w:val="0680"/>
        </w:tblPrEx>
        <w:tc>
          <w:tcPr>
            <w:tcW w:w="1170" w:type="dxa"/>
            <w:tcBorders>
              <w:top w:val="single" w:sz="12" w:space="0" w:color="auto"/>
            </w:tcBorders>
            <w:vAlign w:val="center"/>
          </w:tcPr>
          <w:p w:rsidR="006712AC" w:rsidRPr="0000522C" w:rsidP="00B8162B">
            <w:pPr>
              <w:jc w:val="both"/>
              <w:rPr>
                <w:rFonts w:ascii="Times New Roman" w:hAnsi="Times New Roman" w:cs="Times New Roman"/>
              </w:rPr>
            </w:pPr>
            <w:r w:rsidRPr="0000522C">
              <w:rPr>
                <w:rFonts w:ascii="Times New Roman" w:hAnsi="Times New Roman" w:cs="Times New Roman"/>
                <w:color w:val="auto"/>
              </w:rPr>
              <w:t>Requirements</w:t>
            </w:r>
          </w:p>
        </w:tc>
        <w:tc>
          <w:tcPr>
            <w:tcW w:w="8180" w:type="dxa"/>
            <w:tcBorders>
              <w:top w:val="single" w:sz="12" w:space="0" w:color="auto"/>
            </w:tcBorders>
          </w:tcPr>
          <w:p w:rsidR="006712AC" w:rsidRPr="00697FBE" w:rsidP="00B8162B">
            <w:pPr>
              <w:pStyle w:val="ListParagraph"/>
              <w:numPr>
                <w:ilvl w:val="2"/>
                <w:numId w:val="1"/>
              </w:numPr>
              <w:ind w:left="278"/>
              <w:jc w:val="both"/>
              <w:rPr>
                <w:rFonts w:ascii="Times New Roman" w:hAnsi="Times New Roman" w:cs="Times New Roman"/>
                <w:sz w:val="24"/>
                <w:szCs w:val="24"/>
              </w:rPr>
            </w:pPr>
            <w:r w:rsidRPr="0000522C">
              <w:rPr>
                <w:rFonts w:ascii="Times New Roman" w:hAnsi="Times New Roman" w:cs="Times New Roman"/>
                <w:sz w:val="24"/>
                <w:szCs w:val="24"/>
              </w:rPr>
              <w:t>Same guidelines as project change approvals</w:t>
            </w:r>
          </w:p>
        </w:tc>
      </w:tr>
    </w:tbl>
    <w:p w:rsidR="00872973" w:rsidRPr="0000522C" w:rsidP="00B8162B">
      <w:pPr>
        <w:pStyle w:val="ListParagraph"/>
        <w:spacing w:line="240" w:lineRule="auto"/>
        <w:jc w:val="both"/>
        <w:rPr>
          <w:rFonts w:ascii="Times New Roman" w:hAnsi="Times New Roman" w:cs="Times New Roman"/>
          <w:sz w:val="24"/>
          <w:szCs w:val="24"/>
        </w:rPr>
      </w:pPr>
    </w:p>
    <w:p w:rsidR="006712AC" w:rsidRPr="0000522C" w:rsidP="00B8162B">
      <w:pPr>
        <w:pStyle w:val="Heading4"/>
        <w:spacing w:line="240" w:lineRule="auto"/>
        <w:jc w:val="both"/>
        <w:rPr>
          <w:rFonts w:ascii="Times New Roman" w:hAnsi="Times New Roman" w:cs="Times New Roman"/>
          <w:b/>
          <w:bCs/>
          <w:color w:val="auto"/>
        </w:rPr>
      </w:pPr>
      <w:r w:rsidRPr="0000522C">
        <w:rPr>
          <w:rFonts w:ascii="Times New Roman" w:hAnsi="Times New Roman" w:cs="Times New Roman"/>
          <w:color w:val="auto"/>
        </w:rPr>
        <w:tab/>
      </w:r>
      <w:r w:rsidRPr="0000522C">
        <w:rPr>
          <w:rFonts w:ascii="Times New Roman" w:hAnsi="Times New Roman" w:cs="Times New Roman"/>
          <w:b/>
          <w:bCs/>
          <w:color w:val="auto"/>
        </w:rPr>
        <w:t>Implementation and Tracking</w:t>
      </w:r>
    </w:p>
    <w:p w:rsidR="00872973" w:rsidRPr="0000522C" w:rsidP="00B8162B">
      <w:pPr>
        <w:pStyle w:val="ListParagraph"/>
        <w:spacing w:line="240" w:lineRule="auto"/>
        <w:ind w:left="0" w:firstLine="720"/>
        <w:jc w:val="both"/>
        <w:rPr>
          <w:rFonts w:ascii="Times New Roman" w:hAnsi="Times New Roman" w:cs="Times New Roman"/>
          <w:sz w:val="24"/>
          <w:szCs w:val="24"/>
        </w:rPr>
      </w:pPr>
      <w:r w:rsidRPr="0000522C">
        <w:rPr>
          <w:rFonts w:ascii="Times New Roman" w:hAnsi="Times New Roman" w:cs="Times New Roman"/>
          <w:sz w:val="24"/>
          <w:szCs w:val="24"/>
        </w:rPr>
        <w:t>Project change implementation implemented in parallel to other work if possible. If the work is in the critical path of the project, it will be prioritized as soon as possible. All changes will be documented and shared out to at least the project manager and sponsor as well as any other stakeholders. Project Changes must be sent out to the entire project team. Schedule changes will be sent out to the project manager, sponsor, and technical leads. Requirements changes will be sent out to the project manager, sponsor, and relevant stakeholders involved with the requirement.</w:t>
      </w:r>
    </w:p>
    <w:p w:rsidR="00872973" w:rsidRPr="00EA152F" w:rsidP="00B8162B">
      <w:pPr>
        <w:pStyle w:val="Heading3"/>
        <w:spacing w:line="240" w:lineRule="auto"/>
        <w:jc w:val="both"/>
        <w:rPr>
          <w:rFonts w:ascii="Times New Roman" w:hAnsi="Times New Roman" w:cs="Times New Roman"/>
          <w:b/>
          <w:bCs/>
          <w:i/>
          <w:iCs/>
          <w:color w:val="auto"/>
        </w:rPr>
      </w:pPr>
      <w:bookmarkStart w:id="23" w:name="_Toc36281632"/>
      <w:r w:rsidRPr="00EA152F">
        <w:rPr>
          <w:rFonts w:ascii="Times New Roman" w:hAnsi="Times New Roman" w:cs="Times New Roman"/>
          <w:b/>
          <w:bCs/>
          <w:i/>
          <w:iCs/>
          <w:color w:val="auto"/>
        </w:rPr>
        <w:t>Individual Roles and Responsibilities</w:t>
      </w:r>
      <w:bookmarkEnd w:id="23"/>
    </w:p>
    <w:p w:rsidR="00872973" w:rsidRPr="0000522C" w:rsidP="00B8162B">
      <w:pPr>
        <w:spacing w:line="240" w:lineRule="auto"/>
        <w:ind w:firstLine="720"/>
        <w:jc w:val="both"/>
        <w:rPr>
          <w:rFonts w:ascii="Times New Roman" w:hAnsi="Times New Roman" w:cs="Times New Roman"/>
          <w:sz w:val="24"/>
          <w:szCs w:val="24"/>
        </w:rPr>
      </w:pPr>
      <w:r w:rsidRPr="0000522C">
        <w:rPr>
          <w:rFonts w:ascii="Times New Roman" w:hAnsi="Times New Roman" w:cs="Times New Roman"/>
          <w:sz w:val="24"/>
          <w:szCs w:val="24"/>
        </w:rPr>
        <w:t>The p</w:t>
      </w:r>
      <w:r w:rsidRPr="0000522C" w:rsidR="000E589C">
        <w:rPr>
          <w:rFonts w:ascii="Times New Roman" w:hAnsi="Times New Roman" w:cs="Times New Roman"/>
          <w:sz w:val="24"/>
          <w:szCs w:val="24"/>
        </w:rPr>
        <w:t xml:space="preserve">roject </w:t>
      </w:r>
      <w:r w:rsidRPr="0000522C">
        <w:rPr>
          <w:rFonts w:ascii="Times New Roman" w:hAnsi="Times New Roman" w:cs="Times New Roman"/>
          <w:sz w:val="24"/>
          <w:szCs w:val="24"/>
        </w:rPr>
        <w:t>m</w:t>
      </w:r>
      <w:r w:rsidRPr="0000522C" w:rsidR="000E589C">
        <w:rPr>
          <w:rFonts w:ascii="Times New Roman" w:hAnsi="Times New Roman" w:cs="Times New Roman"/>
          <w:sz w:val="24"/>
          <w:szCs w:val="24"/>
        </w:rPr>
        <w:t>anager</w:t>
      </w:r>
      <w:r w:rsidRPr="0000522C">
        <w:rPr>
          <w:rFonts w:ascii="Times New Roman" w:hAnsi="Times New Roman" w:cs="Times New Roman"/>
          <w:sz w:val="24"/>
          <w:szCs w:val="24"/>
        </w:rPr>
        <w:t xml:space="preserve"> will</w:t>
      </w:r>
      <w:r w:rsidRPr="0000522C" w:rsidR="000E589C">
        <w:rPr>
          <w:rFonts w:ascii="Times New Roman" w:hAnsi="Times New Roman" w:cs="Times New Roman"/>
          <w:sz w:val="24"/>
          <w:szCs w:val="24"/>
        </w:rPr>
        <w:t xml:space="preserve"> </w:t>
      </w:r>
      <w:r w:rsidRPr="0000522C">
        <w:rPr>
          <w:rFonts w:ascii="Times New Roman" w:hAnsi="Times New Roman" w:cs="Times New Roman"/>
          <w:sz w:val="24"/>
          <w:szCs w:val="24"/>
        </w:rPr>
        <w:t>h</w:t>
      </w:r>
      <w:r w:rsidRPr="0000522C" w:rsidR="000E589C">
        <w:rPr>
          <w:rFonts w:ascii="Times New Roman" w:hAnsi="Times New Roman" w:cs="Times New Roman"/>
          <w:sz w:val="24"/>
          <w:szCs w:val="24"/>
        </w:rPr>
        <w:t xml:space="preserve">andle </w:t>
      </w:r>
      <w:r w:rsidRPr="0000522C">
        <w:rPr>
          <w:rFonts w:ascii="Times New Roman" w:hAnsi="Times New Roman" w:cs="Times New Roman"/>
          <w:sz w:val="24"/>
          <w:szCs w:val="24"/>
        </w:rPr>
        <w:t xml:space="preserve">project execution including </w:t>
      </w:r>
      <w:r w:rsidRPr="0000522C" w:rsidR="00DA6CD2">
        <w:rPr>
          <w:rFonts w:ascii="Times New Roman" w:hAnsi="Times New Roman" w:cs="Times New Roman"/>
          <w:sz w:val="24"/>
          <w:szCs w:val="24"/>
        </w:rPr>
        <w:t>creating the project schedule, milestones, and deliverables</w:t>
      </w:r>
      <w:r w:rsidRPr="0000522C" w:rsidR="000E589C">
        <w:rPr>
          <w:rFonts w:ascii="Times New Roman" w:hAnsi="Times New Roman" w:cs="Times New Roman"/>
          <w:sz w:val="24"/>
          <w:szCs w:val="24"/>
        </w:rPr>
        <w:t xml:space="preserve">. </w:t>
      </w:r>
      <w:r w:rsidRPr="0000522C" w:rsidR="00DA6CD2">
        <w:rPr>
          <w:rFonts w:ascii="Times New Roman" w:hAnsi="Times New Roman" w:cs="Times New Roman"/>
          <w:sz w:val="24"/>
          <w:szCs w:val="24"/>
        </w:rPr>
        <w:t>His responsibilities include k</w:t>
      </w:r>
      <w:r w:rsidRPr="0000522C" w:rsidR="000E589C">
        <w:rPr>
          <w:rFonts w:ascii="Times New Roman" w:hAnsi="Times New Roman" w:cs="Times New Roman"/>
          <w:sz w:val="24"/>
          <w:szCs w:val="24"/>
        </w:rPr>
        <w:t>eep</w:t>
      </w:r>
      <w:r w:rsidRPr="0000522C" w:rsidR="00DA6CD2">
        <w:rPr>
          <w:rFonts w:ascii="Times New Roman" w:hAnsi="Times New Roman" w:cs="Times New Roman"/>
          <w:sz w:val="24"/>
          <w:szCs w:val="24"/>
        </w:rPr>
        <w:t>ing</w:t>
      </w:r>
      <w:r w:rsidRPr="0000522C" w:rsidR="000E589C">
        <w:rPr>
          <w:rFonts w:ascii="Times New Roman" w:hAnsi="Times New Roman" w:cs="Times New Roman"/>
          <w:sz w:val="24"/>
          <w:szCs w:val="24"/>
        </w:rPr>
        <w:t xml:space="preserve"> track of project deadlines, milestones, and changes</w:t>
      </w:r>
      <w:r w:rsidRPr="0000522C" w:rsidR="00DA6CD2">
        <w:rPr>
          <w:rFonts w:ascii="Times New Roman" w:hAnsi="Times New Roman" w:cs="Times New Roman"/>
          <w:sz w:val="24"/>
          <w:szCs w:val="24"/>
        </w:rPr>
        <w:t xml:space="preserve"> and acting as a l</w:t>
      </w:r>
      <w:r w:rsidRPr="0000522C" w:rsidR="000E589C">
        <w:rPr>
          <w:rFonts w:ascii="Times New Roman" w:hAnsi="Times New Roman" w:cs="Times New Roman"/>
          <w:sz w:val="24"/>
          <w:szCs w:val="24"/>
        </w:rPr>
        <w:t>iaison between technical leads and project sponsors.</w:t>
      </w:r>
    </w:p>
    <w:p w:rsidR="00872973" w:rsidRPr="0000522C" w:rsidP="00B8162B">
      <w:pPr>
        <w:spacing w:line="240" w:lineRule="auto"/>
        <w:ind w:firstLine="720"/>
        <w:jc w:val="both"/>
        <w:rPr>
          <w:rFonts w:ascii="Times New Roman" w:hAnsi="Times New Roman" w:eastAsiaTheme="minorEastAsia" w:cs="Times New Roman"/>
          <w:sz w:val="24"/>
          <w:szCs w:val="24"/>
        </w:rPr>
      </w:pPr>
      <w:r w:rsidRPr="0000522C">
        <w:rPr>
          <w:rFonts w:ascii="Times New Roman" w:hAnsi="Times New Roman" w:cs="Times New Roman"/>
          <w:sz w:val="24"/>
          <w:szCs w:val="24"/>
        </w:rPr>
        <w:t xml:space="preserve">Technical </w:t>
      </w:r>
      <w:r w:rsidRPr="0000522C" w:rsidR="00DA6CD2">
        <w:rPr>
          <w:rFonts w:ascii="Times New Roman" w:hAnsi="Times New Roman" w:cs="Times New Roman"/>
          <w:sz w:val="24"/>
          <w:szCs w:val="24"/>
        </w:rPr>
        <w:t>d</w:t>
      </w:r>
      <w:r w:rsidRPr="0000522C">
        <w:rPr>
          <w:rFonts w:ascii="Times New Roman" w:hAnsi="Times New Roman" w:cs="Times New Roman"/>
          <w:sz w:val="24"/>
          <w:szCs w:val="24"/>
        </w:rPr>
        <w:t xml:space="preserve">evelopment </w:t>
      </w:r>
      <w:r w:rsidRPr="0000522C" w:rsidR="00DA6CD2">
        <w:rPr>
          <w:rFonts w:ascii="Times New Roman" w:hAnsi="Times New Roman" w:cs="Times New Roman"/>
          <w:sz w:val="24"/>
          <w:szCs w:val="24"/>
        </w:rPr>
        <w:t>l</w:t>
      </w:r>
      <w:r w:rsidRPr="0000522C">
        <w:rPr>
          <w:rFonts w:ascii="Times New Roman" w:hAnsi="Times New Roman" w:cs="Times New Roman"/>
          <w:sz w:val="24"/>
          <w:szCs w:val="24"/>
        </w:rPr>
        <w:t xml:space="preserve">eads </w:t>
      </w:r>
      <w:r w:rsidRPr="0000522C" w:rsidR="00DA6CD2">
        <w:rPr>
          <w:rFonts w:ascii="Times New Roman" w:hAnsi="Times New Roman" w:cs="Times New Roman"/>
          <w:sz w:val="24"/>
          <w:szCs w:val="24"/>
        </w:rPr>
        <w:t>to h</w:t>
      </w:r>
      <w:r w:rsidRPr="0000522C">
        <w:rPr>
          <w:rFonts w:ascii="Times New Roman" w:hAnsi="Times New Roman" w:cs="Times New Roman"/>
          <w:sz w:val="24"/>
          <w:szCs w:val="24"/>
        </w:rPr>
        <w:t>andle sizing and development of project deliverables</w:t>
      </w:r>
      <w:r w:rsidRPr="0000522C" w:rsidR="00DA6CD2">
        <w:rPr>
          <w:rFonts w:ascii="Times New Roman" w:hAnsi="Times New Roman" w:cs="Times New Roman"/>
          <w:sz w:val="24"/>
          <w:szCs w:val="24"/>
        </w:rPr>
        <w:t xml:space="preserve"> and direct development teams towards building the final product</w:t>
      </w:r>
      <w:r w:rsidRPr="0000522C">
        <w:rPr>
          <w:rFonts w:ascii="Times New Roman" w:hAnsi="Times New Roman" w:cs="Times New Roman"/>
          <w:sz w:val="24"/>
          <w:szCs w:val="24"/>
        </w:rPr>
        <w:t xml:space="preserve">. Technical leads will design the overall system and determine </w:t>
      </w:r>
      <w:r w:rsidRPr="0000522C" w:rsidR="00DA6CD2">
        <w:rPr>
          <w:rFonts w:ascii="Times New Roman" w:hAnsi="Times New Roman" w:cs="Times New Roman"/>
          <w:sz w:val="24"/>
          <w:szCs w:val="24"/>
        </w:rPr>
        <w:t>the scope of work</w:t>
      </w:r>
      <w:r w:rsidRPr="0000522C">
        <w:rPr>
          <w:rFonts w:ascii="Times New Roman" w:hAnsi="Times New Roman" w:cs="Times New Roman"/>
          <w:sz w:val="24"/>
          <w:szCs w:val="24"/>
        </w:rPr>
        <w:t>.</w:t>
      </w:r>
    </w:p>
    <w:p w:rsidR="00872973" w:rsidRPr="0000522C" w:rsidP="00B8162B">
      <w:pPr>
        <w:spacing w:line="240" w:lineRule="auto"/>
        <w:ind w:firstLine="720"/>
        <w:jc w:val="both"/>
        <w:rPr>
          <w:rFonts w:ascii="Times New Roman" w:hAnsi="Times New Roman" w:eastAsiaTheme="minorEastAsia" w:cs="Times New Roman"/>
          <w:sz w:val="24"/>
          <w:szCs w:val="24"/>
        </w:rPr>
      </w:pPr>
      <w:r w:rsidRPr="0000522C">
        <w:rPr>
          <w:rFonts w:ascii="Times New Roman" w:hAnsi="Times New Roman" w:cs="Times New Roman"/>
          <w:sz w:val="24"/>
          <w:szCs w:val="24"/>
        </w:rPr>
        <w:t>The p</w:t>
      </w:r>
      <w:r w:rsidRPr="0000522C" w:rsidR="000E589C">
        <w:rPr>
          <w:rFonts w:ascii="Times New Roman" w:hAnsi="Times New Roman" w:cs="Times New Roman"/>
          <w:sz w:val="24"/>
          <w:szCs w:val="24"/>
        </w:rPr>
        <w:t xml:space="preserve">roject </w:t>
      </w:r>
      <w:r w:rsidRPr="0000522C">
        <w:rPr>
          <w:rFonts w:ascii="Times New Roman" w:hAnsi="Times New Roman" w:cs="Times New Roman"/>
          <w:sz w:val="24"/>
          <w:szCs w:val="24"/>
        </w:rPr>
        <w:t>s</w:t>
      </w:r>
      <w:r w:rsidRPr="0000522C" w:rsidR="000E589C">
        <w:rPr>
          <w:rFonts w:ascii="Times New Roman" w:hAnsi="Times New Roman" w:cs="Times New Roman"/>
          <w:sz w:val="24"/>
          <w:szCs w:val="24"/>
        </w:rPr>
        <w:t>ponsor</w:t>
      </w:r>
      <w:r w:rsidRPr="0000522C">
        <w:rPr>
          <w:rFonts w:ascii="Times New Roman" w:hAnsi="Times New Roman" w:cs="Times New Roman"/>
          <w:sz w:val="24"/>
          <w:szCs w:val="24"/>
        </w:rPr>
        <w:t xml:space="preserve"> h</w:t>
      </w:r>
      <w:r w:rsidRPr="0000522C" w:rsidR="000E589C">
        <w:rPr>
          <w:rFonts w:ascii="Times New Roman" w:hAnsi="Times New Roman" w:cs="Times New Roman"/>
          <w:sz w:val="24"/>
          <w:szCs w:val="24"/>
        </w:rPr>
        <w:t xml:space="preserve">andles the management and organization of the project. </w:t>
      </w:r>
      <w:r w:rsidRPr="0000522C">
        <w:rPr>
          <w:rFonts w:ascii="Times New Roman" w:hAnsi="Times New Roman" w:cs="Times New Roman"/>
          <w:sz w:val="24"/>
          <w:szCs w:val="24"/>
        </w:rPr>
        <w:t>They e</w:t>
      </w:r>
      <w:r w:rsidRPr="0000522C" w:rsidR="000E589C">
        <w:rPr>
          <w:rFonts w:ascii="Times New Roman" w:hAnsi="Times New Roman" w:cs="Times New Roman"/>
          <w:sz w:val="24"/>
          <w:szCs w:val="24"/>
        </w:rPr>
        <w:t>nsure that project changes are in line with the project requirements and goals</w:t>
      </w:r>
      <w:r w:rsidRPr="0000522C">
        <w:rPr>
          <w:rFonts w:ascii="Times New Roman" w:hAnsi="Times New Roman" w:cs="Times New Roman"/>
          <w:sz w:val="24"/>
          <w:szCs w:val="24"/>
        </w:rPr>
        <w:t xml:space="preserve"> and work with other company stakeholders to ensure that proper budgeting and funds are in place for the project. </w:t>
      </w:r>
    </w:p>
    <w:p w:rsidR="00872973" w:rsidRPr="0000522C" w:rsidP="00B8162B">
      <w:pPr>
        <w:spacing w:line="240" w:lineRule="auto"/>
        <w:ind w:firstLine="720"/>
        <w:jc w:val="both"/>
        <w:rPr>
          <w:rFonts w:ascii="Times New Roman" w:hAnsi="Times New Roman" w:cs="Times New Roman"/>
          <w:sz w:val="24"/>
          <w:szCs w:val="24"/>
        </w:rPr>
      </w:pPr>
      <w:r w:rsidRPr="0000522C">
        <w:rPr>
          <w:rFonts w:ascii="Times New Roman" w:hAnsi="Times New Roman" w:cs="Times New Roman"/>
          <w:sz w:val="24"/>
          <w:szCs w:val="24"/>
        </w:rPr>
        <w:t xml:space="preserve">Other groups and stakeholders may be necessary to work with depending on the </w:t>
      </w:r>
      <w:r w:rsidRPr="0000522C" w:rsidR="00DA6CD2">
        <w:rPr>
          <w:rFonts w:ascii="Times New Roman" w:hAnsi="Times New Roman" w:cs="Times New Roman"/>
          <w:sz w:val="24"/>
          <w:szCs w:val="24"/>
        </w:rPr>
        <w:t>scope of the project</w:t>
      </w:r>
      <w:r w:rsidRPr="0000522C">
        <w:rPr>
          <w:rFonts w:ascii="Times New Roman" w:hAnsi="Times New Roman" w:cs="Times New Roman"/>
          <w:sz w:val="24"/>
          <w:szCs w:val="24"/>
        </w:rPr>
        <w:t>. They should respond in a timely manner regarding any changes to the project</w:t>
      </w:r>
      <w:r w:rsidRPr="0000522C" w:rsidR="00DA6CD2">
        <w:rPr>
          <w:rFonts w:ascii="Times New Roman" w:hAnsi="Times New Roman" w:cs="Times New Roman"/>
          <w:sz w:val="24"/>
          <w:szCs w:val="24"/>
        </w:rPr>
        <w:t>.</w:t>
      </w:r>
    </w:p>
    <w:p w:rsidR="005F42B7" w:rsidP="00B8162B">
      <w:pPr>
        <w:pStyle w:val="Heading2"/>
        <w:spacing w:line="240" w:lineRule="auto"/>
        <w:jc w:val="both"/>
        <w:rPr>
          <w:rFonts w:ascii="Times New Roman" w:hAnsi="Times New Roman" w:cs="Times New Roman"/>
          <w:b/>
          <w:bCs/>
          <w:color w:val="auto"/>
        </w:rPr>
      </w:pPr>
    </w:p>
    <w:p w:rsidR="005F42B7" w:rsidP="00B8162B">
      <w:pPr>
        <w:pStyle w:val="Heading2"/>
        <w:spacing w:line="240" w:lineRule="auto"/>
        <w:jc w:val="both"/>
        <w:rPr>
          <w:rFonts w:ascii="Times New Roman" w:hAnsi="Times New Roman" w:cs="Times New Roman"/>
          <w:b/>
          <w:bCs/>
          <w:color w:val="auto"/>
        </w:rPr>
      </w:pPr>
      <w:bookmarkStart w:id="24" w:name="_Toc36281633"/>
      <w:r w:rsidRPr="0000522C">
        <w:rPr>
          <w:rFonts w:ascii="Times New Roman" w:hAnsi="Times New Roman" w:cs="Times New Roman"/>
          <w:b/>
          <w:bCs/>
          <w:color w:val="auto"/>
        </w:rPr>
        <w:t>Closeout Plan</w:t>
      </w:r>
      <w:bookmarkEnd w:id="24"/>
    </w:p>
    <w:p w:rsidR="00C22F99" w:rsidP="00C22F99">
      <w:pPr>
        <w:rPr>
          <w:rFonts w:ascii="Times New Roman" w:hAnsi="Times New Roman" w:cs="Times New Roman"/>
          <w:i/>
          <w:iCs/>
          <w:sz w:val="24"/>
          <w:szCs w:val="24"/>
        </w:rPr>
      </w:pPr>
      <w:r w:rsidRPr="00C22F99">
        <w:rPr>
          <w:rFonts w:ascii="Times New Roman" w:hAnsi="Times New Roman" w:cs="Times New Roman"/>
          <w:i/>
          <w:iCs/>
          <w:sz w:val="24"/>
          <w:szCs w:val="24"/>
        </w:rPr>
        <w:t>Staff Reassignment</w:t>
      </w:r>
    </w:p>
    <w:p w:rsidR="00872973" w:rsidRPr="00C22F99" w:rsidP="00C22F99">
      <w:pPr>
        <w:pStyle w:val="ListParagraph"/>
        <w:numPr>
          <w:ilvl w:val="0"/>
          <w:numId w:val="18"/>
        </w:numPr>
        <w:rPr>
          <w:rFonts w:ascii="Times New Roman" w:hAnsi="Times New Roman" w:cs="Times New Roman"/>
          <w:i/>
          <w:iCs/>
          <w:sz w:val="24"/>
          <w:szCs w:val="24"/>
        </w:rPr>
      </w:pPr>
      <w:r w:rsidRPr="00C22F99">
        <w:rPr>
          <w:rFonts w:ascii="Times New Roman" w:hAnsi="Times New Roman" w:cs="Times New Roman"/>
          <w:sz w:val="24"/>
          <w:szCs w:val="24"/>
        </w:rPr>
        <w:t>Contractors and staff on the project will be maintained to ensure ease of transition and future maintenance and upgrades on the system</w:t>
      </w:r>
    </w:p>
    <w:p w:rsidR="00872973" w:rsidRPr="00C22F99" w:rsidP="00C22F99">
      <w:pPr>
        <w:spacing w:line="240" w:lineRule="auto"/>
        <w:rPr>
          <w:rFonts w:ascii="Times New Roman" w:hAnsi="Times New Roman" w:cs="Times New Roman"/>
          <w:i/>
          <w:iCs/>
          <w:sz w:val="24"/>
          <w:szCs w:val="24"/>
        </w:rPr>
      </w:pPr>
      <w:r w:rsidRPr="00C22F99">
        <w:rPr>
          <w:rFonts w:ascii="Times New Roman" w:hAnsi="Times New Roman" w:cs="Times New Roman"/>
          <w:i/>
          <w:iCs/>
          <w:sz w:val="24"/>
          <w:szCs w:val="24"/>
        </w:rPr>
        <w:t>Archiving of Project Materials</w:t>
      </w:r>
    </w:p>
    <w:p w:rsidR="00872973" w:rsidRPr="0000522C" w:rsidP="00B8162B">
      <w:pPr>
        <w:pStyle w:val="ListParagraph"/>
        <w:numPr>
          <w:ilvl w:val="0"/>
          <w:numId w:val="14"/>
        </w:numPr>
        <w:spacing w:line="240" w:lineRule="auto"/>
        <w:jc w:val="both"/>
        <w:rPr>
          <w:rFonts w:ascii="Times New Roman" w:hAnsi="Times New Roman" w:eastAsiaTheme="minorEastAsia" w:cs="Times New Roman"/>
          <w:sz w:val="24"/>
          <w:szCs w:val="24"/>
        </w:rPr>
      </w:pPr>
      <w:r w:rsidRPr="0000522C">
        <w:rPr>
          <w:rFonts w:ascii="Times New Roman" w:hAnsi="Times New Roman" w:cs="Times New Roman"/>
          <w:sz w:val="24"/>
          <w:szCs w:val="24"/>
        </w:rPr>
        <w:t>Project materials and documentation will exist on Confluence, an online wiki tool, and SharePoint, a cloud document storage system for reference and review.</w:t>
      </w:r>
    </w:p>
    <w:p w:rsidR="00872973" w:rsidRPr="00C22F99" w:rsidP="00C22F99">
      <w:pPr>
        <w:spacing w:line="240" w:lineRule="auto"/>
        <w:rPr>
          <w:rFonts w:ascii="Times New Roman" w:hAnsi="Times New Roman" w:cs="Times New Roman"/>
          <w:i/>
          <w:iCs/>
          <w:sz w:val="24"/>
          <w:szCs w:val="24"/>
        </w:rPr>
      </w:pPr>
      <w:r w:rsidRPr="00C22F99">
        <w:rPr>
          <w:rFonts w:ascii="Times New Roman" w:hAnsi="Times New Roman" w:cs="Times New Roman"/>
          <w:i/>
          <w:iCs/>
          <w:sz w:val="24"/>
          <w:szCs w:val="24"/>
        </w:rPr>
        <w:t>Metrics Recording</w:t>
      </w:r>
    </w:p>
    <w:p w:rsidR="00872973" w:rsidRPr="0000522C" w:rsidP="00B8162B">
      <w:pPr>
        <w:pStyle w:val="ListParagraph"/>
        <w:numPr>
          <w:ilvl w:val="0"/>
          <w:numId w:val="14"/>
        </w:numPr>
        <w:spacing w:line="240" w:lineRule="auto"/>
        <w:jc w:val="both"/>
        <w:rPr>
          <w:rFonts w:ascii="Times New Roman" w:hAnsi="Times New Roman" w:eastAsiaTheme="minorEastAsia" w:cs="Times New Roman"/>
          <w:sz w:val="24"/>
          <w:szCs w:val="24"/>
        </w:rPr>
      </w:pPr>
      <w:r w:rsidRPr="0000522C">
        <w:rPr>
          <w:rFonts w:ascii="Times New Roman" w:hAnsi="Times New Roman" w:cs="Times New Roman"/>
          <w:sz w:val="24"/>
          <w:szCs w:val="24"/>
        </w:rPr>
        <w:t>After project completion, final metrics and project evaluation will be collected and provided to the project sponsor.</w:t>
      </w:r>
    </w:p>
    <w:p w:rsidR="00872973" w:rsidRPr="00C22F99" w:rsidP="00C22F99">
      <w:pPr>
        <w:spacing w:line="240" w:lineRule="auto"/>
        <w:rPr>
          <w:rFonts w:ascii="Times New Roman" w:hAnsi="Times New Roman" w:cs="Times New Roman"/>
          <w:i/>
          <w:iCs/>
          <w:sz w:val="24"/>
          <w:szCs w:val="24"/>
        </w:rPr>
      </w:pPr>
      <w:r w:rsidRPr="00C22F99">
        <w:rPr>
          <w:rFonts w:ascii="Times New Roman" w:hAnsi="Times New Roman" w:cs="Times New Roman"/>
          <w:i/>
          <w:iCs/>
          <w:sz w:val="24"/>
          <w:szCs w:val="24"/>
        </w:rPr>
        <w:t>Tracking Lessons Learned</w:t>
      </w:r>
    </w:p>
    <w:p w:rsidR="00872973" w:rsidRPr="0000522C" w:rsidP="00B8162B">
      <w:pPr>
        <w:pStyle w:val="ListParagraph"/>
        <w:numPr>
          <w:ilvl w:val="0"/>
          <w:numId w:val="14"/>
        </w:numPr>
        <w:spacing w:line="240" w:lineRule="auto"/>
        <w:jc w:val="both"/>
        <w:rPr>
          <w:rFonts w:ascii="Times New Roman" w:hAnsi="Times New Roman" w:eastAsiaTheme="minorEastAsia" w:cs="Times New Roman"/>
          <w:sz w:val="24"/>
          <w:szCs w:val="24"/>
        </w:rPr>
      </w:pPr>
      <w:r w:rsidRPr="0000522C">
        <w:rPr>
          <w:rFonts w:ascii="Times New Roman" w:hAnsi="Times New Roman" w:cs="Times New Roman"/>
          <w:sz w:val="24"/>
          <w:szCs w:val="24"/>
        </w:rPr>
        <w:t>Pain</w:t>
      </w:r>
      <w:r w:rsidRPr="0000522C" w:rsidR="00B5620F">
        <w:rPr>
          <w:rFonts w:ascii="Times New Roman" w:hAnsi="Times New Roman" w:cs="Times New Roman"/>
          <w:sz w:val="24"/>
          <w:szCs w:val="24"/>
        </w:rPr>
        <w:t xml:space="preserve"> </w:t>
      </w:r>
      <w:r w:rsidRPr="0000522C">
        <w:rPr>
          <w:rFonts w:ascii="Times New Roman" w:hAnsi="Times New Roman" w:cs="Times New Roman"/>
          <w:sz w:val="24"/>
          <w:szCs w:val="24"/>
        </w:rPr>
        <w:t>points and lessons will be documented throughout the project cycle and collected</w:t>
      </w:r>
    </w:p>
    <w:p w:rsidR="00872973" w:rsidRPr="0000522C" w:rsidP="00B8162B">
      <w:pPr>
        <w:pStyle w:val="ListParagraph"/>
        <w:numPr>
          <w:ilvl w:val="0"/>
          <w:numId w:val="14"/>
        </w:numPr>
        <w:spacing w:line="240" w:lineRule="auto"/>
        <w:jc w:val="both"/>
        <w:rPr>
          <w:rFonts w:ascii="Times New Roman" w:hAnsi="Times New Roman" w:cs="Times New Roman"/>
          <w:sz w:val="24"/>
          <w:szCs w:val="24"/>
        </w:rPr>
      </w:pPr>
      <w:r w:rsidRPr="0000522C">
        <w:rPr>
          <w:rFonts w:ascii="Times New Roman" w:hAnsi="Times New Roman" w:cs="Times New Roman"/>
          <w:sz w:val="24"/>
          <w:szCs w:val="24"/>
        </w:rPr>
        <w:t>Feedback from the project team will be requested on their experience throughout the project cycle.</w:t>
      </w:r>
    </w:p>
    <w:p w:rsidR="00872973" w:rsidRPr="0000522C" w:rsidP="00B8162B">
      <w:pPr>
        <w:pStyle w:val="ListParagraph"/>
        <w:numPr>
          <w:ilvl w:val="0"/>
          <w:numId w:val="14"/>
        </w:numPr>
        <w:spacing w:line="240" w:lineRule="auto"/>
        <w:jc w:val="both"/>
        <w:rPr>
          <w:rFonts w:ascii="Times New Roman" w:hAnsi="Times New Roman" w:cs="Times New Roman"/>
          <w:sz w:val="24"/>
          <w:szCs w:val="24"/>
        </w:rPr>
      </w:pPr>
      <w:r w:rsidRPr="0000522C">
        <w:rPr>
          <w:rFonts w:ascii="Times New Roman" w:hAnsi="Times New Roman" w:cs="Times New Roman"/>
          <w:sz w:val="24"/>
          <w:szCs w:val="24"/>
        </w:rPr>
        <w:t>All of these data points will be summarized and collected in a document to be shared on Confluence and stored on Sharepoint</w:t>
      </w:r>
      <w:r w:rsidR="00F0737C">
        <w:rPr>
          <w:rFonts w:ascii="Times New Roman" w:hAnsi="Times New Roman" w:cs="Times New Roman"/>
          <w:sz w:val="24"/>
          <w:szCs w:val="24"/>
        </w:rPr>
        <w:t>.</w:t>
      </w:r>
    </w:p>
    <w:p w:rsidR="00872973" w:rsidRPr="00C22F99" w:rsidP="00C22F99">
      <w:pPr>
        <w:spacing w:line="240" w:lineRule="auto"/>
        <w:rPr>
          <w:rFonts w:ascii="Times New Roman" w:hAnsi="Times New Roman" w:cs="Times New Roman"/>
          <w:i/>
          <w:iCs/>
          <w:sz w:val="24"/>
          <w:szCs w:val="24"/>
        </w:rPr>
      </w:pPr>
      <w:r w:rsidRPr="00C22F99">
        <w:rPr>
          <w:rFonts w:ascii="Times New Roman" w:hAnsi="Times New Roman" w:cs="Times New Roman"/>
          <w:i/>
          <w:iCs/>
          <w:sz w:val="24"/>
          <w:szCs w:val="24"/>
        </w:rPr>
        <w:t>Project Closeout Report</w:t>
      </w:r>
    </w:p>
    <w:p w:rsidR="00872973" w:rsidRPr="00F0737C" w:rsidP="00B8162B">
      <w:pPr>
        <w:pStyle w:val="ListParagraph"/>
        <w:numPr>
          <w:ilvl w:val="0"/>
          <w:numId w:val="14"/>
        </w:numPr>
        <w:spacing w:line="240" w:lineRule="auto"/>
        <w:jc w:val="both"/>
        <w:rPr>
          <w:rFonts w:ascii="Times New Roman" w:hAnsi="Times New Roman" w:cs="Times New Roman"/>
          <w:sz w:val="24"/>
          <w:szCs w:val="24"/>
        </w:rPr>
      </w:pPr>
      <w:r w:rsidRPr="0000522C">
        <w:rPr>
          <w:rFonts w:ascii="Times New Roman" w:hAnsi="Times New Roman" w:cs="Times New Roman"/>
          <w:sz w:val="24"/>
          <w:szCs w:val="24"/>
        </w:rPr>
        <w:t>The project closeout report will include a review of the final requirements, an overview of the developed system, final metrics for success, pain points, lessons learned, and a transition guide</w:t>
      </w:r>
    </w:p>
    <w:p w:rsidR="00872973" w:rsidRPr="0000522C" w:rsidP="00B8162B">
      <w:pPr>
        <w:pStyle w:val="ListParagraph"/>
        <w:numPr>
          <w:ilvl w:val="0"/>
          <w:numId w:val="14"/>
        </w:numPr>
        <w:spacing w:line="240" w:lineRule="auto"/>
        <w:jc w:val="both"/>
        <w:rPr>
          <w:rFonts w:ascii="Times New Roman" w:hAnsi="Times New Roman" w:cs="Times New Roman"/>
          <w:sz w:val="24"/>
          <w:szCs w:val="24"/>
        </w:rPr>
      </w:pPr>
      <w:r w:rsidRPr="0000522C">
        <w:rPr>
          <w:rFonts w:ascii="Times New Roman" w:hAnsi="Times New Roman" w:cs="Times New Roman"/>
          <w:sz w:val="24"/>
          <w:szCs w:val="24"/>
        </w:rPr>
        <w:t>The report will be shared with the project sponsor and stored on Sharepoint</w:t>
      </w:r>
    </w:p>
    <w:p w:rsidR="00872973" w:rsidRPr="00C22F99" w:rsidP="00C22F99">
      <w:pPr>
        <w:spacing w:line="240" w:lineRule="auto"/>
        <w:rPr>
          <w:rFonts w:ascii="Times New Roman" w:hAnsi="Times New Roman" w:cs="Times New Roman"/>
          <w:i/>
          <w:iCs/>
          <w:sz w:val="24"/>
          <w:szCs w:val="24"/>
        </w:rPr>
      </w:pPr>
      <w:r w:rsidRPr="00C22F99">
        <w:rPr>
          <w:rFonts w:ascii="Times New Roman" w:hAnsi="Times New Roman" w:cs="Times New Roman"/>
          <w:i/>
          <w:iCs/>
          <w:sz w:val="24"/>
          <w:szCs w:val="24"/>
        </w:rPr>
        <w:t>Transitioning</w:t>
      </w:r>
    </w:p>
    <w:p w:rsidR="00872973" w:rsidRPr="00F0737C" w:rsidP="00B8162B">
      <w:pPr>
        <w:pStyle w:val="ListParagraph"/>
        <w:numPr>
          <w:ilvl w:val="0"/>
          <w:numId w:val="14"/>
        </w:numPr>
        <w:spacing w:line="240" w:lineRule="auto"/>
        <w:jc w:val="both"/>
        <w:rPr>
          <w:rFonts w:ascii="Times New Roman" w:hAnsi="Times New Roman" w:cs="Times New Roman"/>
          <w:sz w:val="24"/>
          <w:szCs w:val="24"/>
        </w:rPr>
      </w:pPr>
      <w:r w:rsidRPr="0000522C">
        <w:rPr>
          <w:rFonts w:ascii="Times New Roman" w:hAnsi="Times New Roman" w:cs="Times New Roman"/>
          <w:sz w:val="24"/>
          <w:szCs w:val="24"/>
        </w:rPr>
        <w:t>Members of the project team will remain in the company to provide future maintenance and improvements to the system.</w:t>
      </w:r>
    </w:p>
    <w:p w:rsidR="003D319D" w:rsidRPr="0000522C" w:rsidP="00B8162B">
      <w:pPr>
        <w:pStyle w:val="ListParagraph"/>
        <w:numPr>
          <w:ilvl w:val="0"/>
          <w:numId w:val="14"/>
        </w:numPr>
        <w:spacing w:line="240" w:lineRule="auto"/>
        <w:jc w:val="both"/>
        <w:rPr>
          <w:rFonts w:ascii="Times New Roman" w:hAnsi="Times New Roman" w:cs="Times New Roman"/>
          <w:sz w:val="24"/>
          <w:szCs w:val="24"/>
        </w:rPr>
      </w:pPr>
      <w:r w:rsidRPr="0000522C">
        <w:rPr>
          <w:rFonts w:ascii="Times New Roman" w:hAnsi="Times New Roman" w:cs="Times New Roman"/>
          <w:sz w:val="24"/>
          <w:szCs w:val="24"/>
        </w:rPr>
        <w:t>If a major upgrade or change is needed, a new project team will come to gather requirements and develop a new system.</w:t>
      </w:r>
    </w:p>
    <w:p w:rsidR="00E7536D" w:rsidP="00B8162B">
      <w:pPr>
        <w:pStyle w:val="Heading2"/>
        <w:spacing w:line="240" w:lineRule="auto"/>
        <w:jc w:val="both"/>
        <w:rPr>
          <w:rFonts w:ascii="Times New Roman" w:hAnsi="Times New Roman" w:cs="Times New Roman"/>
          <w:b/>
          <w:bCs/>
          <w:color w:val="auto"/>
        </w:rPr>
      </w:pPr>
    </w:p>
    <w:p w:rsidR="003D319D" w:rsidRPr="0000522C" w:rsidP="00B8162B">
      <w:pPr>
        <w:pStyle w:val="Heading2"/>
        <w:spacing w:line="240" w:lineRule="auto"/>
        <w:jc w:val="both"/>
        <w:rPr>
          <w:rFonts w:ascii="Times New Roman" w:hAnsi="Times New Roman" w:cs="Times New Roman"/>
          <w:b/>
          <w:bCs/>
          <w:color w:val="auto"/>
        </w:rPr>
      </w:pPr>
      <w:bookmarkStart w:id="25" w:name="_Toc36281634"/>
      <w:r w:rsidRPr="0000522C">
        <w:rPr>
          <w:rFonts w:ascii="Times New Roman" w:hAnsi="Times New Roman" w:cs="Times New Roman"/>
          <w:b/>
          <w:bCs/>
          <w:color w:val="auto"/>
        </w:rPr>
        <w:t>Execution Deliverables</w:t>
      </w:r>
      <w:bookmarkEnd w:id="25"/>
    </w:p>
    <w:tbl>
      <w:tblPr>
        <w:tblStyle w:val="TableGrid"/>
        <w:tblW w:w="9355" w:type="dxa"/>
        <w:tblLook w:val="0600"/>
      </w:tblPr>
      <w:tblGrid>
        <w:gridCol w:w="3060"/>
        <w:gridCol w:w="3507"/>
        <w:gridCol w:w="2788"/>
      </w:tblGrid>
      <w:tr w:rsidTr="00E7536D">
        <w:tblPrEx>
          <w:tblW w:w="9355" w:type="dxa"/>
          <w:tblLook w:val="0600"/>
        </w:tblPrEx>
        <w:tc>
          <w:tcPr>
            <w:tcW w:w="3060" w:type="dxa"/>
            <w:shd w:val="clear" w:color="auto" w:fill="D0CECE" w:themeFill="background2" w:themeFillShade="E6"/>
          </w:tcPr>
          <w:p w:rsidR="00872973" w:rsidRPr="00E7536D" w:rsidP="00B8162B">
            <w:pPr>
              <w:jc w:val="both"/>
              <w:rPr>
                <w:rFonts w:ascii="Times New Roman" w:hAnsi="Times New Roman" w:eastAsiaTheme="minorEastAsia" w:cs="Times New Roman"/>
                <w:b/>
                <w:bCs/>
                <w:sz w:val="24"/>
                <w:szCs w:val="24"/>
              </w:rPr>
            </w:pPr>
            <w:r w:rsidRPr="00E7536D">
              <w:rPr>
                <w:rFonts w:ascii="Times New Roman" w:hAnsi="Times New Roman" w:eastAsiaTheme="minorEastAsia" w:cs="Times New Roman"/>
                <w:b/>
                <w:bCs/>
                <w:sz w:val="24"/>
                <w:szCs w:val="24"/>
              </w:rPr>
              <w:t>Deliverable</w:t>
            </w:r>
          </w:p>
        </w:tc>
        <w:tc>
          <w:tcPr>
            <w:tcW w:w="3507" w:type="dxa"/>
            <w:shd w:val="clear" w:color="auto" w:fill="D0CECE" w:themeFill="background2" w:themeFillShade="E6"/>
          </w:tcPr>
          <w:p w:rsidR="00872973" w:rsidRPr="00E7536D" w:rsidP="00B8162B">
            <w:pPr>
              <w:jc w:val="both"/>
              <w:rPr>
                <w:rFonts w:ascii="Times New Roman" w:hAnsi="Times New Roman" w:eastAsiaTheme="minorEastAsia" w:cs="Times New Roman"/>
                <w:b/>
                <w:bCs/>
                <w:sz w:val="24"/>
                <w:szCs w:val="24"/>
              </w:rPr>
            </w:pPr>
            <w:r w:rsidRPr="00E7536D">
              <w:rPr>
                <w:rFonts w:ascii="Times New Roman" w:hAnsi="Times New Roman" w:eastAsiaTheme="minorEastAsia" w:cs="Times New Roman"/>
                <w:b/>
                <w:bCs/>
                <w:sz w:val="24"/>
                <w:szCs w:val="24"/>
              </w:rPr>
              <w:t>Acceptance Criteria</w:t>
            </w:r>
          </w:p>
        </w:tc>
        <w:tc>
          <w:tcPr>
            <w:tcW w:w="2788" w:type="dxa"/>
            <w:shd w:val="clear" w:color="auto" w:fill="D0CECE" w:themeFill="background2" w:themeFillShade="E6"/>
          </w:tcPr>
          <w:p w:rsidR="00872973" w:rsidRPr="00E7536D" w:rsidP="00B8162B">
            <w:pPr>
              <w:jc w:val="both"/>
              <w:rPr>
                <w:rFonts w:ascii="Times New Roman" w:hAnsi="Times New Roman" w:eastAsiaTheme="minorEastAsia" w:cs="Times New Roman"/>
                <w:b/>
                <w:bCs/>
                <w:sz w:val="24"/>
                <w:szCs w:val="24"/>
              </w:rPr>
            </w:pPr>
            <w:r w:rsidRPr="00E7536D">
              <w:rPr>
                <w:rFonts w:ascii="Times New Roman" w:hAnsi="Times New Roman" w:eastAsiaTheme="minorEastAsia" w:cs="Times New Roman"/>
                <w:b/>
                <w:bCs/>
                <w:sz w:val="24"/>
                <w:szCs w:val="24"/>
              </w:rPr>
              <w:t>Who Reviews (R) or Accepts (A)</w:t>
            </w:r>
          </w:p>
        </w:tc>
      </w:tr>
      <w:tr w:rsidTr="00FF65AF">
        <w:tblPrEx>
          <w:tblW w:w="9355" w:type="dxa"/>
          <w:tblLook w:val="0600"/>
        </w:tblPrEx>
        <w:tc>
          <w:tcPr>
            <w:tcW w:w="3060"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Architecture Design Document</w:t>
            </w:r>
          </w:p>
        </w:tc>
        <w:tc>
          <w:tcPr>
            <w:tcW w:w="3507"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Stakeholders approve of architecture design.</w:t>
            </w:r>
          </w:p>
        </w:tc>
        <w:tc>
          <w:tcPr>
            <w:tcW w:w="2788"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Technical Lead</w:t>
            </w:r>
          </w:p>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Project Sponsor</w:t>
            </w:r>
          </w:p>
        </w:tc>
      </w:tr>
      <w:tr w:rsidTr="00FF65AF">
        <w:tblPrEx>
          <w:tblW w:w="9355" w:type="dxa"/>
          <w:tblLook w:val="0600"/>
        </w:tblPrEx>
        <w:tc>
          <w:tcPr>
            <w:tcW w:w="3060"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Procurement of development environments and tools</w:t>
            </w:r>
          </w:p>
        </w:tc>
        <w:tc>
          <w:tcPr>
            <w:tcW w:w="3507"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Developers have access to development, test, and production environments and have the necessary tools to accomplish a job.</w:t>
            </w:r>
          </w:p>
        </w:tc>
        <w:tc>
          <w:tcPr>
            <w:tcW w:w="2788"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Finance</w:t>
            </w:r>
          </w:p>
        </w:tc>
      </w:tr>
      <w:tr w:rsidTr="00FF65AF">
        <w:tblPrEx>
          <w:tblW w:w="9355" w:type="dxa"/>
          <w:tblLook w:val="0600"/>
        </w:tblPrEx>
        <w:tc>
          <w:tcPr>
            <w:tcW w:w="3060"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ITS Main Module Code</w:t>
            </w:r>
          </w:p>
        </w:tc>
        <w:tc>
          <w:tcPr>
            <w:tcW w:w="3507"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Documentation and code available in the code repository</w:t>
            </w:r>
          </w:p>
        </w:tc>
        <w:tc>
          <w:tcPr>
            <w:tcW w:w="2788"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Technical Lead</w:t>
            </w:r>
          </w:p>
          <w:p w:rsidR="00872973" w:rsidRPr="0000522C" w:rsidP="00B8162B">
            <w:pPr>
              <w:jc w:val="both"/>
              <w:rPr>
                <w:rFonts w:ascii="Times New Roman" w:hAnsi="Times New Roman" w:cs="Times New Roman"/>
                <w:sz w:val="24"/>
                <w:szCs w:val="24"/>
              </w:rPr>
            </w:pPr>
          </w:p>
        </w:tc>
      </w:tr>
      <w:tr w:rsidTr="00FF65AF">
        <w:tblPrEx>
          <w:tblW w:w="9355" w:type="dxa"/>
          <w:tblLook w:val="0600"/>
        </w:tblPrEx>
        <w:tc>
          <w:tcPr>
            <w:tcW w:w="3060"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Reservation Module Code</w:t>
            </w:r>
          </w:p>
        </w:tc>
        <w:tc>
          <w:tcPr>
            <w:tcW w:w="3507"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Documentation and code available in the code repository</w:t>
            </w:r>
          </w:p>
        </w:tc>
        <w:tc>
          <w:tcPr>
            <w:tcW w:w="2788"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Technical Lead</w:t>
            </w:r>
          </w:p>
          <w:p w:rsidR="00872973" w:rsidRPr="0000522C" w:rsidP="00B8162B">
            <w:pPr>
              <w:jc w:val="both"/>
              <w:rPr>
                <w:rFonts w:ascii="Times New Roman" w:hAnsi="Times New Roman" w:cs="Times New Roman"/>
                <w:sz w:val="24"/>
                <w:szCs w:val="24"/>
              </w:rPr>
            </w:pPr>
          </w:p>
        </w:tc>
      </w:tr>
      <w:tr w:rsidTr="00FF65AF">
        <w:tblPrEx>
          <w:tblW w:w="9355" w:type="dxa"/>
          <w:tblLook w:val="0600"/>
        </w:tblPrEx>
        <w:tc>
          <w:tcPr>
            <w:tcW w:w="3060"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Payroll System Code</w:t>
            </w:r>
          </w:p>
        </w:tc>
        <w:tc>
          <w:tcPr>
            <w:tcW w:w="3507"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Documentation and code available in the code repository</w:t>
            </w:r>
          </w:p>
        </w:tc>
        <w:tc>
          <w:tcPr>
            <w:tcW w:w="2788"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Technical Lead</w:t>
            </w:r>
          </w:p>
          <w:p w:rsidR="00872973" w:rsidRPr="0000522C" w:rsidP="00B8162B">
            <w:pPr>
              <w:jc w:val="both"/>
              <w:rPr>
                <w:rFonts w:ascii="Times New Roman" w:hAnsi="Times New Roman" w:cs="Times New Roman"/>
                <w:sz w:val="24"/>
                <w:szCs w:val="24"/>
              </w:rPr>
            </w:pPr>
          </w:p>
        </w:tc>
      </w:tr>
      <w:tr w:rsidTr="00FF65AF">
        <w:tblPrEx>
          <w:tblW w:w="9355" w:type="dxa"/>
          <w:tblLook w:val="0600"/>
        </w:tblPrEx>
        <w:tc>
          <w:tcPr>
            <w:tcW w:w="3060"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Other Backend Service code</w:t>
            </w:r>
          </w:p>
        </w:tc>
        <w:tc>
          <w:tcPr>
            <w:tcW w:w="3507"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Documentation and code available in the code repository</w:t>
            </w:r>
          </w:p>
        </w:tc>
        <w:tc>
          <w:tcPr>
            <w:tcW w:w="2788"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Technical Lead</w:t>
            </w:r>
          </w:p>
          <w:p w:rsidR="00872973" w:rsidRPr="0000522C" w:rsidP="00B8162B">
            <w:pPr>
              <w:jc w:val="both"/>
              <w:rPr>
                <w:rFonts w:ascii="Times New Roman" w:hAnsi="Times New Roman" w:cs="Times New Roman"/>
                <w:sz w:val="24"/>
                <w:szCs w:val="24"/>
              </w:rPr>
            </w:pPr>
          </w:p>
        </w:tc>
      </w:tr>
      <w:tr w:rsidTr="00FF65AF">
        <w:tblPrEx>
          <w:tblW w:w="9355" w:type="dxa"/>
          <w:tblLook w:val="0600"/>
        </w:tblPrEx>
        <w:tc>
          <w:tcPr>
            <w:tcW w:w="3060"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Frontend Code</w:t>
            </w:r>
          </w:p>
        </w:tc>
        <w:tc>
          <w:tcPr>
            <w:tcW w:w="3507"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Documentation and code available in the code repository</w:t>
            </w:r>
          </w:p>
        </w:tc>
        <w:tc>
          <w:tcPr>
            <w:tcW w:w="2788"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Technical Lead</w:t>
            </w:r>
          </w:p>
          <w:p w:rsidR="00872973" w:rsidRPr="0000522C" w:rsidP="00B8162B">
            <w:pPr>
              <w:jc w:val="both"/>
              <w:rPr>
                <w:rFonts w:ascii="Times New Roman" w:hAnsi="Times New Roman" w:cs="Times New Roman"/>
                <w:sz w:val="24"/>
                <w:szCs w:val="24"/>
              </w:rPr>
            </w:pPr>
          </w:p>
        </w:tc>
      </w:tr>
      <w:tr w:rsidTr="00FF65AF">
        <w:tblPrEx>
          <w:tblW w:w="9355" w:type="dxa"/>
          <w:tblLook w:val="0600"/>
        </w:tblPrEx>
        <w:tc>
          <w:tcPr>
            <w:tcW w:w="3060"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Deploy to QA environment</w:t>
            </w:r>
          </w:p>
        </w:tc>
        <w:tc>
          <w:tcPr>
            <w:tcW w:w="3507"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QA Environment stood up</w:t>
            </w:r>
          </w:p>
          <w:p w:rsidR="00872973" w:rsidRPr="0000522C" w:rsidP="00B8162B">
            <w:pPr>
              <w:jc w:val="both"/>
              <w:rPr>
                <w:rFonts w:ascii="Times New Roman" w:hAnsi="Times New Roman" w:cs="Times New Roman"/>
                <w:sz w:val="24"/>
                <w:szCs w:val="24"/>
              </w:rPr>
            </w:pPr>
          </w:p>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Services deployed for QA testing</w:t>
            </w:r>
          </w:p>
        </w:tc>
        <w:tc>
          <w:tcPr>
            <w:tcW w:w="2788"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Technical Lead</w:t>
            </w:r>
          </w:p>
          <w:p w:rsidR="00872973" w:rsidRPr="0000522C" w:rsidP="00B8162B">
            <w:pPr>
              <w:jc w:val="both"/>
              <w:rPr>
                <w:rFonts w:ascii="Times New Roman" w:hAnsi="Times New Roman" w:cs="Times New Roman"/>
                <w:sz w:val="24"/>
                <w:szCs w:val="24"/>
              </w:rPr>
            </w:pPr>
          </w:p>
        </w:tc>
      </w:tr>
      <w:tr w:rsidTr="00FF65AF">
        <w:tblPrEx>
          <w:tblW w:w="9355" w:type="dxa"/>
          <w:tblLook w:val="0600"/>
        </w:tblPrEx>
        <w:tc>
          <w:tcPr>
            <w:tcW w:w="3060"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Initial QA Test Plan</w:t>
            </w:r>
          </w:p>
        </w:tc>
        <w:tc>
          <w:tcPr>
            <w:tcW w:w="3507"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QA Test Plan created and implemented</w:t>
            </w:r>
          </w:p>
          <w:p w:rsidR="00872973" w:rsidRPr="0000522C" w:rsidP="00B8162B">
            <w:pPr>
              <w:jc w:val="both"/>
              <w:rPr>
                <w:rFonts w:ascii="Times New Roman" w:hAnsi="Times New Roman" w:cs="Times New Roman"/>
                <w:sz w:val="24"/>
                <w:szCs w:val="24"/>
              </w:rPr>
            </w:pPr>
          </w:p>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Any resulting bugs or changes fixed</w:t>
            </w:r>
          </w:p>
        </w:tc>
        <w:tc>
          <w:tcPr>
            <w:tcW w:w="2788"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Technical Lead</w:t>
            </w:r>
          </w:p>
          <w:p w:rsidR="00872973" w:rsidRPr="0000522C" w:rsidP="00B8162B">
            <w:pPr>
              <w:jc w:val="both"/>
              <w:rPr>
                <w:rFonts w:ascii="Times New Roman" w:hAnsi="Times New Roman" w:cs="Times New Roman"/>
                <w:sz w:val="24"/>
                <w:szCs w:val="24"/>
              </w:rPr>
            </w:pPr>
          </w:p>
        </w:tc>
      </w:tr>
      <w:tr w:rsidTr="00FF65AF">
        <w:tblPrEx>
          <w:tblW w:w="9355" w:type="dxa"/>
          <w:tblLook w:val="0600"/>
        </w:tblPrEx>
        <w:tc>
          <w:tcPr>
            <w:tcW w:w="3060"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User Acceptance Test Plan</w:t>
            </w:r>
          </w:p>
        </w:tc>
        <w:tc>
          <w:tcPr>
            <w:tcW w:w="3507"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User Acceptance Test plan created and implemented</w:t>
            </w:r>
          </w:p>
          <w:p w:rsidR="00872973" w:rsidRPr="0000522C" w:rsidP="00B8162B">
            <w:pPr>
              <w:jc w:val="both"/>
              <w:rPr>
                <w:rFonts w:ascii="Times New Roman" w:hAnsi="Times New Roman" w:cs="Times New Roman"/>
                <w:sz w:val="24"/>
                <w:szCs w:val="24"/>
              </w:rPr>
            </w:pPr>
          </w:p>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Feedback incorporated into the application</w:t>
            </w:r>
          </w:p>
        </w:tc>
        <w:tc>
          <w:tcPr>
            <w:tcW w:w="2788"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Developers</w:t>
            </w:r>
          </w:p>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Project Sponsor</w:t>
            </w:r>
          </w:p>
        </w:tc>
      </w:tr>
      <w:tr w:rsidTr="00FF65AF">
        <w:tblPrEx>
          <w:tblW w:w="9355" w:type="dxa"/>
          <w:tblLook w:val="0600"/>
        </w:tblPrEx>
        <w:tc>
          <w:tcPr>
            <w:tcW w:w="3060"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Deploy to PROD environment</w:t>
            </w:r>
          </w:p>
        </w:tc>
        <w:tc>
          <w:tcPr>
            <w:tcW w:w="3507"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PROD environment stood up</w:t>
            </w:r>
          </w:p>
          <w:p w:rsidR="00872973" w:rsidRPr="0000522C" w:rsidP="00B8162B">
            <w:pPr>
              <w:jc w:val="both"/>
              <w:rPr>
                <w:rFonts w:ascii="Times New Roman" w:hAnsi="Times New Roman" w:cs="Times New Roman"/>
                <w:sz w:val="24"/>
                <w:szCs w:val="24"/>
              </w:rPr>
            </w:pPr>
          </w:p>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Services deployed to PROD</w:t>
            </w:r>
          </w:p>
        </w:tc>
        <w:tc>
          <w:tcPr>
            <w:tcW w:w="2788"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Project Sponsor</w:t>
            </w:r>
          </w:p>
        </w:tc>
      </w:tr>
      <w:tr w:rsidTr="00FF65AF">
        <w:tblPrEx>
          <w:tblW w:w="9355" w:type="dxa"/>
          <w:tblLook w:val="0600"/>
        </w:tblPrEx>
        <w:tc>
          <w:tcPr>
            <w:tcW w:w="3060"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Training Manual</w:t>
            </w:r>
          </w:p>
        </w:tc>
        <w:tc>
          <w:tcPr>
            <w:tcW w:w="3507"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Training Documentation available to stakeholders for review</w:t>
            </w:r>
          </w:p>
        </w:tc>
        <w:tc>
          <w:tcPr>
            <w:tcW w:w="2788"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Project Sponsor</w:t>
            </w:r>
          </w:p>
        </w:tc>
      </w:tr>
      <w:tr w:rsidTr="00FF65AF">
        <w:tblPrEx>
          <w:tblW w:w="9355" w:type="dxa"/>
          <w:tblLook w:val="0600"/>
        </w:tblPrEx>
        <w:tc>
          <w:tcPr>
            <w:tcW w:w="3060"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Maintenance and Transition Plan</w:t>
            </w:r>
          </w:p>
        </w:tc>
        <w:tc>
          <w:tcPr>
            <w:tcW w:w="3507"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Maintenance and Transition Report available to stakeholders for future releases and improvements</w:t>
            </w:r>
          </w:p>
        </w:tc>
        <w:tc>
          <w:tcPr>
            <w:tcW w:w="2788" w:type="dxa"/>
          </w:tcPr>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Technical Lead</w:t>
            </w:r>
          </w:p>
          <w:p w:rsidR="00872973" w:rsidRPr="0000522C" w:rsidP="00B8162B">
            <w:pPr>
              <w:jc w:val="both"/>
              <w:rPr>
                <w:rFonts w:ascii="Times New Roman" w:hAnsi="Times New Roman" w:cs="Times New Roman"/>
                <w:sz w:val="24"/>
                <w:szCs w:val="24"/>
              </w:rPr>
            </w:pPr>
            <w:r w:rsidRPr="0000522C">
              <w:rPr>
                <w:rFonts w:ascii="Times New Roman" w:hAnsi="Times New Roman" w:cs="Times New Roman"/>
                <w:sz w:val="24"/>
                <w:szCs w:val="24"/>
              </w:rPr>
              <w:t>Project Sponsor</w:t>
            </w:r>
          </w:p>
        </w:tc>
      </w:tr>
    </w:tbl>
    <w:p w:rsidR="00BB6AAF" w:rsidRPr="0000522C" w:rsidP="00B8162B">
      <w:pPr>
        <w:spacing w:line="240" w:lineRule="auto"/>
        <w:jc w:val="both"/>
        <w:rPr>
          <w:rFonts w:ascii="Times New Roman" w:hAnsi="Times New Roman" w:eastAsiaTheme="minorEastAsia" w:cs="Times New Roman"/>
          <w:sz w:val="24"/>
          <w:szCs w:val="24"/>
        </w:rPr>
      </w:pPr>
    </w:p>
    <w:p w:rsidR="000A3FF0" w:rsidRPr="0000522C" w:rsidP="00B8162B">
      <w:pPr>
        <w:pStyle w:val="Heading2"/>
        <w:spacing w:line="240" w:lineRule="auto"/>
        <w:jc w:val="both"/>
        <w:rPr>
          <w:rFonts w:ascii="Times New Roman" w:hAnsi="Times New Roman" w:cs="Times New Roman"/>
          <w:b/>
          <w:bCs/>
          <w:color w:val="auto"/>
        </w:rPr>
      </w:pPr>
      <w:bookmarkStart w:id="26" w:name="_Toc36281635"/>
      <w:r w:rsidRPr="0000522C">
        <w:rPr>
          <w:rFonts w:ascii="Times New Roman" w:hAnsi="Times New Roman" w:cs="Times New Roman"/>
          <w:b/>
          <w:bCs/>
          <w:color w:val="auto"/>
        </w:rPr>
        <w:t>Project Timeline</w:t>
      </w:r>
      <w:bookmarkEnd w:id="26"/>
    </w:p>
    <w:p w:rsidR="000A3FF0" w:rsidRPr="0000522C" w:rsidP="00B8162B">
      <w:pPr>
        <w:spacing w:line="240" w:lineRule="auto"/>
        <w:jc w:val="both"/>
        <w:rPr>
          <w:rFonts w:ascii="Times New Roman" w:hAnsi="Times New Roman" w:cs="Times New Roman"/>
        </w:rPr>
      </w:pPr>
      <w:r w:rsidRPr="0000522C">
        <w:rPr>
          <w:rFonts w:ascii="Times New Roman" w:hAnsi="Times New Roman" w:cs="Times New Roman"/>
          <w:noProof/>
        </w:rPr>
        <w:drawing>
          <wp:inline distT="0" distB="0" distL="0" distR="0">
            <wp:extent cx="5943600" cy="1024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32265" name="projectTimeline.png"/>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5943600" cy="1024255"/>
                    </a:xfrm>
                    <a:prstGeom prst="rect">
                      <a:avLst/>
                    </a:prstGeom>
                  </pic:spPr>
                </pic:pic>
              </a:graphicData>
            </a:graphic>
          </wp:inline>
        </w:drawing>
      </w:r>
    </w:p>
    <w:p w:rsidR="000A3FF0" w:rsidRPr="0000522C" w:rsidP="00B8162B">
      <w:pPr>
        <w:pStyle w:val="Heading2"/>
        <w:spacing w:line="240" w:lineRule="auto"/>
        <w:jc w:val="both"/>
        <w:rPr>
          <w:rFonts w:ascii="Times New Roman" w:hAnsi="Times New Roman" w:cs="Times New Roman"/>
          <w:b/>
          <w:bCs/>
          <w:color w:val="auto"/>
        </w:rPr>
      </w:pPr>
      <w:bookmarkStart w:id="27" w:name="_Toc36281636"/>
      <w:r w:rsidRPr="0000522C">
        <w:rPr>
          <w:rFonts w:ascii="Times New Roman" w:hAnsi="Times New Roman" w:cs="Times New Roman"/>
          <w:b/>
          <w:bCs/>
          <w:color w:val="auto"/>
        </w:rPr>
        <w:t>Gantt Chart</w:t>
      </w:r>
      <w:bookmarkEnd w:id="27"/>
    </w:p>
    <w:p w:rsidR="000A3FF0" w:rsidRPr="0000522C" w:rsidP="00B8162B">
      <w:pPr>
        <w:spacing w:line="240" w:lineRule="auto"/>
        <w:jc w:val="both"/>
        <w:rPr>
          <w:rFonts w:ascii="Times New Roman" w:hAnsi="Times New Roman" w:eastAsiaTheme="minorEastAsia" w:cs="Times New Roman"/>
          <w:sz w:val="24"/>
          <w:szCs w:val="24"/>
        </w:rPr>
      </w:pPr>
      <w:r w:rsidRPr="0000522C">
        <w:rPr>
          <w:rFonts w:ascii="Times New Roman" w:hAnsi="Times New Roman" w:eastAsiaTheme="minorEastAsia" w:cs="Times New Roman"/>
          <w:noProof/>
          <w:sz w:val="24"/>
          <w:szCs w:val="24"/>
        </w:rPr>
        <w:drawing>
          <wp:inline distT="0" distB="0" distL="0" distR="0">
            <wp:extent cx="5943600" cy="1458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90336" name="ganttChart.png"/>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a:xfrm>
                      <a:off x="0" y="0"/>
                      <a:ext cx="5943600" cy="1458595"/>
                    </a:xfrm>
                    <a:prstGeom prst="rect">
                      <a:avLst/>
                    </a:prstGeom>
                  </pic:spPr>
                </pic:pic>
              </a:graphicData>
            </a:graphic>
          </wp:inline>
        </w:drawing>
      </w:r>
    </w:p>
    <w:p w:rsidR="00F00FA2" w:rsidP="00B8162B">
      <w:pPr>
        <w:pStyle w:val="Heading2"/>
        <w:spacing w:line="240" w:lineRule="auto"/>
        <w:jc w:val="both"/>
        <w:rPr>
          <w:rFonts w:ascii="Times New Roman" w:hAnsi="Times New Roman" w:cs="Times New Roman"/>
          <w:b/>
          <w:bCs/>
          <w:color w:val="auto"/>
        </w:rPr>
      </w:pPr>
    </w:p>
    <w:p w:rsidR="00872973" w:rsidRPr="0000522C" w:rsidP="00B8162B">
      <w:pPr>
        <w:pStyle w:val="Heading2"/>
        <w:spacing w:line="240" w:lineRule="auto"/>
        <w:jc w:val="both"/>
        <w:rPr>
          <w:rFonts w:ascii="Times New Roman" w:hAnsi="Times New Roman" w:cs="Times New Roman"/>
          <w:b/>
          <w:bCs/>
          <w:color w:val="auto"/>
        </w:rPr>
      </w:pPr>
      <w:bookmarkStart w:id="28" w:name="_Toc36281637"/>
      <w:r w:rsidRPr="0000522C">
        <w:rPr>
          <w:rFonts w:ascii="Times New Roman" w:hAnsi="Times New Roman" w:cs="Times New Roman"/>
          <w:b/>
          <w:bCs/>
          <w:color w:val="auto"/>
        </w:rPr>
        <w:t>Risk and Issue Management Plan</w:t>
      </w:r>
      <w:bookmarkEnd w:id="28"/>
    </w:p>
    <w:p w:rsidR="00872973" w:rsidRPr="0000522C" w:rsidP="00B8162B">
      <w:pPr>
        <w:spacing w:line="240" w:lineRule="auto"/>
        <w:ind w:firstLine="720"/>
        <w:jc w:val="both"/>
        <w:rPr>
          <w:rFonts w:ascii="Times New Roman" w:hAnsi="Times New Roman" w:cs="Times New Roman"/>
          <w:sz w:val="24"/>
          <w:szCs w:val="24"/>
        </w:rPr>
      </w:pPr>
      <w:r w:rsidRPr="0000522C">
        <w:rPr>
          <w:rFonts w:ascii="Times New Roman" w:hAnsi="Times New Roman" w:cs="Times New Roman"/>
          <w:sz w:val="24"/>
          <w:szCs w:val="24"/>
        </w:rPr>
        <w:t>Risk management</w:t>
      </w:r>
      <w:r w:rsidRPr="0000522C" w:rsidR="382CD575">
        <w:rPr>
          <w:rFonts w:ascii="Times New Roman" w:hAnsi="Times New Roman" w:cs="Times New Roman"/>
          <w:sz w:val="24"/>
          <w:szCs w:val="24"/>
        </w:rPr>
        <w:t xml:space="preserve"> is</w:t>
      </w:r>
      <w:r w:rsidRPr="0000522C">
        <w:rPr>
          <w:rFonts w:ascii="Times New Roman" w:hAnsi="Times New Roman" w:cs="Times New Roman"/>
          <w:sz w:val="24"/>
          <w:szCs w:val="24"/>
        </w:rPr>
        <w:t xml:space="preserve"> structured into phases to assess risk</w:t>
      </w:r>
      <w:r w:rsidRPr="0000522C" w:rsidR="3FE5EAEC">
        <w:rPr>
          <w:rFonts w:ascii="Times New Roman" w:hAnsi="Times New Roman" w:cs="Times New Roman"/>
          <w:sz w:val="24"/>
          <w:szCs w:val="24"/>
        </w:rPr>
        <w:t>s</w:t>
      </w:r>
      <w:r w:rsidRPr="0000522C">
        <w:rPr>
          <w:rFonts w:ascii="Times New Roman" w:hAnsi="Times New Roman" w:cs="Times New Roman"/>
          <w:sz w:val="24"/>
          <w:szCs w:val="24"/>
        </w:rPr>
        <w:t xml:space="preserve"> depending on the phase on the project. A risk checklist from similar projects will serve as a baseline of potential risk. The project sponsor and technical leads will identify risks that are specific to the ITS project.</w:t>
      </w:r>
      <w:r w:rsidRPr="0000522C" w:rsidR="0FF9E967">
        <w:rPr>
          <w:rFonts w:ascii="Times New Roman" w:hAnsi="Times New Roman" w:cs="Times New Roman"/>
          <w:sz w:val="24"/>
          <w:szCs w:val="24"/>
        </w:rPr>
        <w:t xml:space="preserve"> As a best practice,</w:t>
      </w:r>
      <w:r w:rsidRPr="0000522C">
        <w:rPr>
          <w:rFonts w:ascii="Times New Roman" w:hAnsi="Times New Roman" w:cs="Times New Roman"/>
          <w:sz w:val="24"/>
          <w:szCs w:val="24"/>
        </w:rPr>
        <w:t xml:space="preserve"> </w:t>
      </w:r>
      <w:r w:rsidRPr="0000522C" w:rsidR="3A334745">
        <w:rPr>
          <w:rFonts w:ascii="Times New Roman" w:hAnsi="Times New Roman" w:cs="Times New Roman"/>
          <w:sz w:val="24"/>
          <w:szCs w:val="24"/>
        </w:rPr>
        <w:t>a</w:t>
      </w:r>
      <w:r w:rsidRPr="0000522C">
        <w:rPr>
          <w:rFonts w:ascii="Times New Roman" w:hAnsi="Times New Roman" w:cs="Times New Roman"/>
          <w:sz w:val="24"/>
          <w:szCs w:val="24"/>
        </w:rPr>
        <w:t>t every phase of the project, the checklist of risks is updated and evaluated</w:t>
      </w:r>
      <w:r w:rsidRPr="0000522C" w:rsidR="221EC007">
        <w:rPr>
          <w:rFonts w:ascii="Times New Roman" w:hAnsi="Times New Roman" w:cs="Times New Roman"/>
          <w:sz w:val="24"/>
          <w:szCs w:val="24"/>
        </w:rPr>
        <w:t xml:space="preserve"> (Project Management Institute, 2019)</w:t>
      </w:r>
      <w:r w:rsidRPr="0000522C">
        <w:rPr>
          <w:rFonts w:ascii="Times New Roman" w:hAnsi="Times New Roman" w:cs="Times New Roman"/>
          <w:sz w:val="24"/>
          <w:szCs w:val="24"/>
        </w:rPr>
        <w:t>.</w:t>
      </w:r>
    </w:p>
    <w:p w:rsidR="00F00FA2" w:rsidRPr="00F00FA2" w:rsidP="00B8162B">
      <w:pPr>
        <w:pStyle w:val="ListParagraph"/>
        <w:numPr>
          <w:ilvl w:val="0"/>
          <w:numId w:val="15"/>
        </w:numPr>
        <w:spacing w:line="240" w:lineRule="auto"/>
        <w:jc w:val="both"/>
        <w:rPr>
          <w:rFonts w:ascii="Times New Roman" w:hAnsi="Times New Roman" w:eastAsiaTheme="minorEastAsia" w:cs="Times New Roman"/>
          <w:sz w:val="24"/>
          <w:szCs w:val="24"/>
        </w:rPr>
      </w:pPr>
      <w:r w:rsidRPr="00F00FA2">
        <w:rPr>
          <w:rFonts w:ascii="Times New Roman" w:hAnsi="Times New Roman" w:cs="Times New Roman"/>
          <w:sz w:val="24"/>
          <w:szCs w:val="24"/>
        </w:rPr>
        <w:t>Initiation</w:t>
      </w:r>
    </w:p>
    <w:p w:rsidR="00C37871" w:rsidRPr="00C37871" w:rsidP="00B8162B">
      <w:pPr>
        <w:pStyle w:val="ListParagraph"/>
        <w:numPr>
          <w:ilvl w:val="1"/>
          <w:numId w:val="15"/>
        </w:numPr>
        <w:spacing w:line="240" w:lineRule="auto"/>
        <w:jc w:val="both"/>
        <w:rPr>
          <w:rFonts w:ascii="Times New Roman" w:hAnsi="Times New Roman" w:eastAsiaTheme="minorEastAsia" w:cs="Times New Roman"/>
          <w:sz w:val="24"/>
          <w:szCs w:val="24"/>
        </w:rPr>
      </w:pPr>
      <w:r w:rsidRPr="00F00FA2">
        <w:rPr>
          <w:rFonts w:ascii="Times New Roman" w:hAnsi="Times New Roman" w:cs="Times New Roman"/>
          <w:sz w:val="24"/>
          <w:szCs w:val="24"/>
        </w:rPr>
        <w:t>Brainstorming unknown potential risks</w:t>
      </w:r>
    </w:p>
    <w:p w:rsidR="00872973" w:rsidRPr="00C37871" w:rsidP="00C37871">
      <w:pPr>
        <w:pStyle w:val="ListParagraph"/>
        <w:numPr>
          <w:ilvl w:val="2"/>
          <w:numId w:val="15"/>
        </w:numPr>
        <w:spacing w:line="240" w:lineRule="auto"/>
        <w:jc w:val="both"/>
        <w:rPr>
          <w:rFonts w:ascii="Times New Roman" w:hAnsi="Times New Roman" w:eastAsiaTheme="minorEastAsia" w:cs="Times New Roman"/>
          <w:sz w:val="24"/>
          <w:szCs w:val="24"/>
        </w:rPr>
      </w:pPr>
      <w:r w:rsidRPr="00C37871">
        <w:rPr>
          <w:rFonts w:ascii="Times New Roman" w:hAnsi="Times New Roman" w:cs="Times New Roman"/>
          <w:sz w:val="24"/>
          <w:szCs w:val="24"/>
        </w:rPr>
        <w:t>Although potential project risks can be identified from past projects, brainstorming sessions should be held to get a comprehensive list of the risks. Typically, these sessions should include the participation of the whole project team, and members should be encouraged to actively and openly suggest any risk without being criticized.</w:t>
      </w:r>
      <w:r>
        <w:rPr>
          <w:rFonts w:ascii="Times New Roman" w:hAnsi="Times New Roman" w:cs="Times New Roman"/>
          <w:sz w:val="24"/>
          <w:szCs w:val="24"/>
        </w:rPr>
        <w:t xml:space="preserve"> </w:t>
      </w:r>
    </w:p>
    <w:p w:rsidR="00C37871" w:rsidRPr="00F00FA2" w:rsidP="00C37871">
      <w:pPr>
        <w:pStyle w:val="ListParagraph"/>
        <w:spacing w:line="240" w:lineRule="auto"/>
        <w:ind w:left="1440"/>
        <w:jc w:val="both"/>
        <w:rPr>
          <w:rFonts w:ascii="Times New Roman" w:hAnsi="Times New Roman" w:eastAsiaTheme="minorEastAsia" w:cs="Times New Roman"/>
          <w:sz w:val="24"/>
          <w:szCs w:val="24"/>
        </w:rPr>
      </w:pPr>
    </w:p>
    <w:p w:rsidR="00C37871" w:rsidRPr="00C37871" w:rsidP="00C37871">
      <w:pPr>
        <w:pStyle w:val="ListParagraph"/>
        <w:numPr>
          <w:ilvl w:val="1"/>
          <w:numId w:val="15"/>
        </w:numPr>
        <w:spacing w:line="240" w:lineRule="auto"/>
        <w:jc w:val="both"/>
        <w:rPr>
          <w:rFonts w:ascii="Times New Roman" w:hAnsi="Times New Roman" w:cs="Times New Roman"/>
          <w:sz w:val="24"/>
          <w:szCs w:val="24"/>
        </w:rPr>
      </w:pPr>
      <w:r w:rsidRPr="0000522C">
        <w:rPr>
          <w:rFonts w:ascii="Times New Roman" w:hAnsi="Times New Roman" w:cs="Times New Roman"/>
          <w:sz w:val="24"/>
          <w:szCs w:val="24"/>
        </w:rPr>
        <w:t>Risks to choosing the design of the project</w:t>
      </w:r>
      <w:r>
        <w:rPr>
          <w:rFonts w:ascii="Times New Roman" w:hAnsi="Times New Roman" w:cs="Times New Roman"/>
          <w:sz w:val="24"/>
          <w:szCs w:val="24"/>
        </w:rPr>
        <w:t>:</w:t>
      </w:r>
    </w:p>
    <w:p w:rsidR="00C37871" w:rsidRPr="00C37871" w:rsidP="00C37871">
      <w:pPr>
        <w:pStyle w:val="ListParagraph"/>
        <w:numPr>
          <w:ilvl w:val="2"/>
          <w:numId w:val="15"/>
        </w:numPr>
        <w:spacing w:line="240" w:lineRule="auto"/>
        <w:jc w:val="both"/>
        <w:rPr>
          <w:rFonts w:ascii="Times New Roman" w:hAnsi="Times New Roman" w:cs="Times New Roman"/>
          <w:sz w:val="24"/>
          <w:szCs w:val="24"/>
        </w:rPr>
      </w:pPr>
      <w:r w:rsidRPr="00C37871">
        <w:rPr>
          <w:rFonts w:ascii="Times New Roman" w:hAnsi="Times New Roman" w:cs="Times New Roman"/>
          <w:sz w:val="24"/>
          <w:szCs w:val="24"/>
        </w:rPr>
        <w:t>Scope creep is one of the major risks in choosing the design of a project. Normally, this occurs as a result of requirements change. Schedule and cost estimation</w:t>
      </w:r>
      <w:r>
        <w:rPr>
          <w:rFonts w:ascii="Times New Roman" w:hAnsi="Times New Roman" w:cs="Times New Roman"/>
          <w:sz w:val="24"/>
          <w:szCs w:val="24"/>
        </w:rPr>
        <w:t>s</w:t>
      </w:r>
      <w:r w:rsidRPr="00C37871">
        <w:rPr>
          <w:rFonts w:ascii="Times New Roman" w:hAnsi="Times New Roman" w:cs="Times New Roman"/>
          <w:sz w:val="24"/>
          <w:szCs w:val="24"/>
        </w:rPr>
        <w:t xml:space="preserve"> are also another design risks. Typically, this risk can occur as a result of underestimating or overestimating the project budget or the schedule.</w:t>
      </w:r>
      <w:r>
        <w:rPr>
          <w:rFonts w:ascii="Times New Roman" w:hAnsi="Times New Roman" w:cs="Times New Roman"/>
          <w:sz w:val="24"/>
          <w:szCs w:val="24"/>
        </w:rPr>
        <w:t xml:space="preserve"> </w:t>
      </w:r>
    </w:p>
    <w:p w:rsidR="00C37871" w:rsidRPr="00C37871" w:rsidP="00C37871">
      <w:pPr>
        <w:pStyle w:val="ListParagraph"/>
        <w:spacing w:line="240" w:lineRule="auto"/>
        <w:ind w:left="1440"/>
        <w:jc w:val="both"/>
        <w:rPr>
          <w:rFonts w:ascii="Times New Roman" w:hAnsi="Times New Roman" w:cs="Times New Roman"/>
          <w:sz w:val="24"/>
          <w:szCs w:val="24"/>
        </w:rPr>
      </w:pPr>
    </w:p>
    <w:p w:rsidR="00C37871" w:rsidP="00C37871">
      <w:pPr>
        <w:pStyle w:val="ListParagraph"/>
        <w:numPr>
          <w:ilvl w:val="1"/>
          <w:numId w:val="15"/>
        </w:numPr>
        <w:spacing w:line="240" w:lineRule="auto"/>
        <w:jc w:val="both"/>
        <w:rPr>
          <w:rFonts w:ascii="Times New Roman" w:hAnsi="Times New Roman" w:cs="Times New Roman"/>
          <w:sz w:val="24"/>
          <w:szCs w:val="24"/>
        </w:rPr>
      </w:pPr>
      <w:r w:rsidRPr="0000522C">
        <w:rPr>
          <w:rFonts w:ascii="Times New Roman" w:hAnsi="Times New Roman" w:cs="Times New Roman"/>
          <w:sz w:val="24"/>
          <w:szCs w:val="24"/>
        </w:rPr>
        <w:t>Assign low and high risks</w:t>
      </w:r>
    </w:p>
    <w:p w:rsidR="00C37871" w:rsidRPr="00C37871" w:rsidP="00C37871">
      <w:pPr>
        <w:pStyle w:val="ListParagraph"/>
        <w:numPr>
          <w:ilvl w:val="2"/>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37871">
        <w:rPr>
          <w:rFonts w:ascii="Times New Roman" w:hAnsi="Times New Roman" w:cs="Times New Roman"/>
          <w:sz w:val="24"/>
          <w:szCs w:val="24"/>
        </w:rPr>
        <w:t>Generally, a risk with a low probability of occurrence and has a low impact if it occurs is a low risk. This type of risk can be ignored. In contrast, high risk is a risk that has a high probability of occurrence and a high impact on the project if it occurs. Such a risk can lead to project termination (National Academy of Sciences, n.d.).     
</w:t>
      </w:r>
    </w:p>
    <w:p w:rsidR="00872973" w:rsidRPr="0000522C" w:rsidP="00C37871">
      <w:pPr>
        <w:pStyle w:val="ListParagraph"/>
        <w:spacing w:line="240" w:lineRule="auto"/>
        <w:ind w:left="1440"/>
        <w:jc w:val="both"/>
        <w:rPr>
          <w:rFonts w:ascii="Times New Roman" w:hAnsi="Times New Roman" w:cs="Times New Roman"/>
          <w:sz w:val="24"/>
          <w:szCs w:val="24"/>
        </w:rPr>
      </w:pPr>
    </w:p>
    <w:p w:rsidR="00872973" w:rsidRPr="00C37871" w:rsidP="00B8162B">
      <w:pPr>
        <w:pStyle w:val="ListParagraph"/>
        <w:numPr>
          <w:ilvl w:val="0"/>
          <w:numId w:val="15"/>
        </w:numPr>
        <w:spacing w:line="240" w:lineRule="auto"/>
        <w:jc w:val="both"/>
        <w:rPr>
          <w:rFonts w:ascii="Times New Roman" w:hAnsi="Times New Roman" w:eastAsiaTheme="minorEastAsia" w:cs="Times New Roman"/>
          <w:sz w:val="24"/>
          <w:szCs w:val="24"/>
        </w:rPr>
      </w:pPr>
      <w:r w:rsidRPr="0000522C">
        <w:rPr>
          <w:rFonts w:ascii="Times New Roman" w:hAnsi="Times New Roman" w:cs="Times New Roman"/>
          <w:sz w:val="24"/>
          <w:szCs w:val="24"/>
        </w:rPr>
        <w:t>Planning Phase</w:t>
      </w:r>
    </w:p>
    <w:p w:rsidR="00C37871" w:rsidRPr="0000522C" w:rsidP="00C37871">
      <w:pPr>
        <w:pStyle w:val="ListParagraph"/>
        <w:spacing w:line="240" w:lineRule="auto"/>
        <w:jc w:val="both"/>
        <w:rPr>
          <w:rFonts w:ascii="Times New Roman" w:hAnsi="Times New Roman" w:eastAsiaTheme="minorEastAsia" w:cs="Times New Roman"/>
          <w:sz w:val="24"/>
          <w:szCs w:val="24"/>
        </w:rPr>
      </w:pPr>
    </w:p>
    <w:p w:rsidR="00872973" w:rsidRPr="00F00FA2" w:rsidP="00B8162B">
      <w:pPr>
        <w:pStyle w:val="ListParagraph"/>
        <w:numPr>
          <w:ilvl w:val="1"/>
          <w:numId w:val="15"/>
        </w:numPr>
        <w:spacing w:line="240" w:lineRule="auto"/>
        <w:jc w:val="both"/>
        <w:rPr>
          <w:rFonts w:ascii="Times New Roman" w:hAnsi="Times New Roman" w:cs="Times New Roman"/>
          <w:sz w:val="24"/>
          <w:szCs w:val="24"/>
        </w:rPr>
      </w:pPr>
      <w:r w:rsidRPr="00F00FA2">
        <w:rPr>
          <w:rFonts w:ascii="Times New Roman" w:hAnsi="Times New Roman" w:cs="Times New Roman"/>
          <w:sz w:val="24"/>
          <w:szCs w:val="24"/>
        </w:rPr>
        <w:t>Risk analysis of the planning phases after project approval</w:t>
      </w:r>
    </w:p>
    <w:p w:rsidR="00C37871" w:rsidP="00C37871">
      <w:pPr>
        <w:pStyle w:val="ListParagraph"/>
        <w:numPr>
          <w:ilvl w:val="2"/>
          <w:numId w:val="15"/>
        </w:numPr>
        <w:spacing w:line="240" w:lineRule="auto"/>
        <w:jc w:val="both"/>
        <w:rPr>
          <w:rFonts w:ascii="Times New Roman" w:hAnsi="Times New Roman" w:cs="Times New Roman"/>
          <w:sz w:val="24"/>
          <w:szCs w:val="24"/>
        </w:rPr>
      </w:pPr>
      <w:r w:rsidRPr="00F00FA2">
        <w:rPr>
          <w:rFonts w:ascii="Times New Roman" w:hAnsi="Times New Roman" w:cs="Times New Roman"/>
          <w:sz w:val="24"/>
          <w:szCs w:val="24"/>
        </w:rPr>
        <w:t>Risk avoidance</w:t>
      </w:r>
      <w:r>
        <w:rPr>
          <w:rFonts w:ascii="Times New Roman" w:hAnsi="Times New Roman" w:cs="Times New Roman"/>
          <w:sz w:val="24"/>
          <w:szCs w:val="24"/>
        </w:rPr>
        <w:t xml:space="preserve"> </w:t>
      </w:r>
    </w:p>
    <w:p w:rsidR="006F3236" w:rsidRPr="00C37871" w:rsidP="00C37871">
      <w:pPr>
        <w:pStyle w:val="ListParagraph"/>
        <w:numPr>
          <w:ilvl w:val="3"/>
          <w:numId w:val="15"/>
        </w:numPr>
        <w:spacing w:line="240" w:lineRule="auto"/>
        <w:jc w:val="both"/>
        <w:rPr>
          <w:rFonts w:ascii="Times New Roman" w:hAnsi="Times New Roman" w:cs="Times New Roman"/>
          <w:sz w:val="24"/>
          <w:szCs w:val="24"/>
        </w:rPr>
      </w:pPr>
      <w:r w:rsidRPr="00C37871">
        <w:rPr>
          <w:rFonts w:ascii="Times New Roman" w:hAnsi="Times New Roman" w:cs="Times New Roman"/>
          <w:sz w:val="24"/>
          <w:szCs w:val="24"/>
        </w:rPr>
        <w:t>Risk avoidance is a risk management and mitigation strategy that seeks to eliminate risk. This strategy is aimed at reconfiguring the project to deflect or to avoid exposure to events or activities that can hinder the success of a project.     
</w:t>
      </w:r>
    </w:p>
    <w:p w:rsidR="00C37871" w:rsidP="00C37871">
      <w:pPr>
        <w:pStyle w:val="ListParagraph"/>
        <w:numPr>
          <w:ilvl w:val="2"/>
          <w:numId w:val="15"/>
        </w:numPr>
        <w:spacing w:line="240" w:lineRule="auto"/>
        <w:jc w:val="both"/>
        <w:rPr>
          <w:rFonts w:ascii="Times New Roman" w:hAnsi="Times New Roman" w:cs="Times New Roman"/>
          <w:sz w:val="24"/>
          <w:szCs w:val="24"/>
        </w:rPr>
      </w:pPr>
      <w:r w:rsidRPr="00F00FA2">
        <w:rPr>
          <w:rFonts w:ascii="Times New Roman" w:hAnsi="Times New Roman" w:cs="Times New Roman"/>
          <w:sz w:val="24"/>
          <w:szCs w:val="24"/>
        </w:rPr>
        <w:t>Risk sharing</w:t>
      </w:r>
      <w:r>
        <w:rPr>
          <w:rFonts w:ascii="Times New Roman" w:hAnsi="Times New Roman" w:cs="Times New Roman"/>
          <w:sz w:val="24"/>
          <w:szCs w:val="24"/>
        </w:rPr>
        <w:t xml:space="preserve"> </w:t>
      </w:r>
    </w:p>
    <w:p w:rsidR="006F3236" w:rsidRPr="00C37871" w:rsidP="00C37871">
      <w:pPr>
        <w:pStyle w:val="ListParagraph"/>
        <w:numPr>
          <w:ilvl w:val="3"/>
          <w:numId w:val="15"/>
        </w:numPr>
        <w:spacing w:line="240" w:lineRule="auto"/>
        <w:jc w:val="both"/>
        <w:rPr>
          <w:rFonts w:ascii="Times New Roman" w:hAnsi="Times New Roman" w:cs="Times New Roman"/>
          <w:sz w:val="24"/>
          <w:szCs w:val="24"/>
        </w:rPr>
      </w:pPr>
      <w:r w:rsidRPr="00C37871">
        <w:rPr>
          <w:rFonts w:ascii="Times New Roman" w:hAnsi="Times New Roman" w:cs="Times New Roman"/>
          <w:sz w:val="24"/>
          <w:szCs w:val="24"/>
        </w:rPr>
        <w:t>Risk sharing is a risk management strategy that is used to maximize an opportunity that results from the occurrence of positive risk. Generally, it involves partnering with another company to take advantage of an opportunity so that each party benefits depending on its investment.  
</w:t>
      </w:r>
    </w:p>
    <w:p w:rsidR="00C37871" w:rsidP="00B8162B">
      <w:pPr>
        <w:pStyle w:val="ListParagraph"/>
        <w:numPr>
          <w:ilvl w:val="2"/>
          <w:numId w:val="15"/>
        </w:numPr>
        <w:spacing w:line="240" w:lineRule="auto"/>
        <w:jc w:val="both"/>
        <w:rPr>
          <w:rFonts w:ascii="Times New Roman" w:hAnsi="Times New Roman" w:cs="Times New Roman"/>
          <w:sz w:val="24"/>
          <w:szCs w:val="24"/>
        </w:rPr>
      </w:pPr>
      <w:r w:rsidRPr="00F00FA2">
        <w:rPr>
          <w:rFonts w:ascii="Times New Roman" w:hAnsi="Times New Roman" w:cs="Times New Roman"/>
          <w:sz w:val="24"/>
          <w:szCs w:val="24"/>
        </w:rPr>
        <w:t>Risk reduction</w:t>
      </w:r>
      <w:r>
        <w:rPr>
          <w:rFonts w:ascii="Times New Roman" w:hAnsi="Times New Roman" w:cs="Times New Roman"/>
          <w:sz w:val="24"/>
          <w:szCs w:val="24"/>
        </w:rPr>
        <w:t xml:space="preserve"> </w:t>
      </w:r>
    </w:p>
    <w:p w:rsidR="006F3236" w:rsidRPr="00F00FA2" w:rsidP="00C37871">
      <w:pPr>
        <w:pStyle w:val="ListParagraph"/>
        <w:numPr>
          <w:ilvl w:val="3"/>
          <w:numId w:val="15"/>
        </w:numPr>
        <w:spacing w:line="240" w:lineRule="auto"/>
        <w:jc w:val="both"/>
        <w:rPr>
          <w:rFonts w:ascii="Times New Roman" w:hAnsi="Times New Roman" w:cs="Times New Roman"/>
          <w:sz w:val="24"/>
          <w:szCs w:val="24"/>
        </w:rPr>
      </w:pPr>
      <w:r w:rsidRPr="00C37871">
        <w:rPr>
          <w:rFonts w:ascii="Times New Roman" w:hAnsi="Times New Roman" w:cs="Times New Roman"/>
          <w:sz w:val="24"/>
          <w:szCs w:val="24"/>
        </w:rPr>
        <w:t>Risk reduction is a risk mitigation strategy that consists of deploying necessary measures that can reduce the probability of a risk occurring or to minimize its impact on the success of a project.
</w:t>
      </w:r>
    </w:p>
    <w:p w:rsidR="00C37871" w:rsidP="00C37871">
      <w:pPr>
        <w:pStyle w:val="ListParagraph"/>
        <w:numPr>
          <w:ilvl w:val="2"/>
          <w:numId w:val="15"/>
        </w:numPr>
        <w:spacing w:line="240" w:lineRule="auto"/>
        <w:jc w:val="both"/>
        <w:rPr>
          <w:rFonts w:ascii="Times New Roman" w:hAnsi="Times New Roman" w:cs="Times New Roman"/>
          <w:sz w:val="24"/>
          <w:szCs w:val="24"/>
        </w:rPr>
      </w:pPr>
      <w:r w:rsidRPr="00F00FA2">
        <w:rPr>
          <w:rFonts w:ascii="Times New Roman" w:hAnsi="Times New Roman" w:cs="Times New Roman"/>
          <w:sz w:val="24"/>
          <w:szCs w:val="24"/>
        </w:rPr>
        <w:t>Risk transfer</w:t>
      </w:r>
      <w:r>
        <w:rPr>
          <w:rFonts w:ascii="Times New Roman" w:hAnsi="Times New Roman" w:cs="Times New Roman"/>
          <w:sz w:val="24"/>
          <w:szCs w:val="24"/>
        </w:rPr>
        <w:t xml:space="preserve"> </w:t>
      </w:r>
    </w:p>
    <w:p w:rsidR="00C37871" w:rsidP="00C37871">
      <w:pPr>
        <w:pStyle w:val="ListParagraph"/>
        <w:numPr>
          <w:ilvl w:val="3"/>
          <w:numId w:val="15"/>
        </w:numPr>
        <w:spacing w:line="240" w:lineRule="auto"/>
        <w:jc w:val="both"/>
        <w:rPr>
          <w:rFonts w:ascii="Times New Roman" w:hAnsi="Times New Roman" w:cs="Times New Roman"/>
          <w:sz w:val="24"/>
          <w:szCs w:val="24"/>
        </w:rPr>
      </w:pPr>
      <w:r w:rsidRPr="00C37871">
        <w:rPr>
          <w:rFonts w:ascii="Times New Roman" w:hAnsi="Times New Roman" w:cs="Times New Roman"/>
          <w:sz w:val="24"/>
          <w:szCs w:val="24"/>
        </w:rPr>
        <w:t>Risk transfer is a risk management strategy that involves transferring risk to a third-party. Usually, an organization pays a risk premium to an insurance company or a risk-service provider to delegate the ownership and the management of a risk to the provider.  
</w:t>
      </w:r>
    </w:p>
    <w:p w:rsidR="00872973" w:rsidRPr="00C37871" w:rsidP="00C37871">
      <w:pPr>
        <w:pStyle w:val="ListParagraph"/>
        <w:spacing w:line="240" w:lineRule="auto"/>
        <w:ind w:left="2880"/>
        <w:jc w:val="both"/>
        <w:rPr>
          <w:rFonts w:ascii="Times New Roman" w:hAnsi="Times New Roman" w:cs="Times New Roman"/>
          <w:sz w:val="24"/>
          <w:szCs w:val="24"/>
        </w:rPr>
      </w:pPr>
      <w:r w:rsidRPr="00C37871">
        <w:rPr>
          <w:rFonts w:ascii="Times New Roman" w:hAnsi="Times New Roman" w:cs="Times New Roman"/>
          <w:sz w:val="24"/>
          <w:szCs w:val="24"/>
        </w:rPr>
        <w:t xml:space="preserve">  </w:t>
      </w:r>
    </w:p>
    <w:p w:rsidR="00872973" w:rsidRPr="00C37871" w:rsidP="00B8162B">
      <w:pPr>
        <w:pStyle w:val="ListParagraph"/>
        <w:numPr>
          <w:ilvl w:val="0"/>
          <w:numId w:val="15"/>
        </w:numPr>
        <w:spacing w:line="240" w:lineRule="auto"/>
        <w:jc w:val="both"/>
        <w:rPr>
          <w:rFonts w:ascii="Times New Roman" w:hAnsi="Times New Roman" w:eastAsiaTheme="minorEastAsia" w:cs="Times New Roman"/>
          <w:sz w:val="24"/>
          <w:szCs w:val="24"/>
        </w:rPr>
      </w:pPr>
      <w:r w:rsidRPr="00F00FA2">
        <w:rPr>
          <w:rFonts w:ascii="Times New Roman" w:hAnsi="Times New Roman" w:cs="Times New Roman"/>
          <w:sz w:val="24"/>
          <w:szCs w:val="24"/>
        </w:rPr>
        <w:t>Implementation Phase</w:t>
      </w:r>
    </w:p>
    <w:p w:rsidR="00C37871" w:rsidRPr="00F00FA2" w:rsidP="00C37871">
      <w:pPr>
        <w:pStyle w:val="ListParagraph"/>
        <w:spacing w:line="240" w:lineRule="auto"/>
        <w:jc w:val="both"/>
        <w:rPr>
          <w:rFonts w:ascii="Times New Roman" w:hAnsi="Times New Roman" w:eastAsiaTheme="minorEastAsia" w:cs="Times New Roman"/>
          <w:sz w:val="24"/>
          <w:szCs w:val="24"/>
        </w:rPr>
      </w:pPr>
    </w:p>
    <w:p w:rsidR="00C37871" w:rsidP="00B8162B">
      <w:pPr>
        <w:pStyle w:val="ListParagraph"/>
        <w:numPr>
          <w:ilvl w:val="1"/>
          <w:numId w:val="15"/>
        </w:numPr>
        <w:spacing w:line="240" w:lineRule="auto"/>
        <w:jc w:val="both"/>
        <w:rPr>
          <w:rFonts w:ascii="Times New Roman" w:hAnsi="Times New Roman" w:cs="Times New Roman"/>
          <w:sz w:val="24"/>
          <w:szCs w:val="24"/>
        </w:rPr>
      </w:pPr>
      <w:r w:rsidRPr="00F00FA2">
        <w:rPr>
          <w:rFonts w:ascii="Times New Roman" w:hAnsi="Times New Roman" w:cs="Times New Roman"/>
          <w:sz w:val="24"/>
          <w:szCs w:val="24"/>
        </w:rPr>
        <w:t>Update the list of risk as a task performed</w:t>
      </w:r>
      <w:r>
        <w:rPr>
          <w:rFonts w:ascii="Times New Roman" w:hAnsi="Times New Roman" w:cs="Times New Roman"/>
          <w:sz w:val="24"/>
          <w:szCs w:val="24"/>
        </w:rPr>
        <w:t xml:space="preserve"> </w:t>
      </w:r>
    </w:p>
    <w:p w:rsidR="00872973" w:rsidRPr="00F00FA2" w:rsidP="00C37871">
      <w:pPr>
        <w:pStyle w:val="ListParagraph"/>
        <w:numPr>
          <w:ilvl w:val="2"/>
          <w:numId w:val="15"/>
        </w:numPr>
        <w:spacing w:line="240" w:lineRule="auto"/>
        <w:jc w:val="both"/>
        <w:rPr>
          <w:rFonts w:ascii="Times New Roman" w:hAnsi="Times New Roman" w:cs="Times New Roman"/>
          <w:sz w:val="24"/>
          <w:szCs w:val="24"/>
        </w:rPr>
      </w:pPr>
      <w:r w:rsidRPr="00C37871">
        <w:rPr>
          <w:rFonts w:ascii="Times New Roman" w:hAnsi="Times New Roman" w:cs="Times New Roman"/>
          <w:sz w:val="24"/>
          <w:szCs w:val="24"/>
        </w:rPr>
        <w:t>During the project implementation phase, the number of risks can significantly decrease as the project's activities are performed successfully. Accordingly, the project list risk register should be updated to check off risks associated with activities that have been completed successfully.
</w:t>
      </w:r>
    </w:p>
    <w:p w:rsidR="00C37871" w:rsidP="00C37871">
      <w:pPr>
        <w:pStyle w:val="ListParagraph"/>
        <w:numPr>
          <w:ilvl w:val="1"/>
          <w:numId w:val="15"/>
        </w:numPr>
        <w:spacing w:line="240" w:lineRule="auto"/>
        <w:jc w:val="both"/>
        <w:rPr>
          <w:rFonts w:ascii="Times New Roman" w:hAnsi="Times New Roman" w:cs="Times New Roman"/>
          <w:sz w:val="24"/>
          <w:szCs w:val="24"/>
        </w:rPr>
      </w:pPr>
      <w:r w:rsidRPr="00F00FA2">
        <w:rPr>
          <w:rFonts w:ascii="Times New Roman" w:hAnsi="Times New Roman" w:cs="Times New Roman"/>
          <w:sz w:val="24"/>
          <w:szCs w:val="24"/>
        </w:rPr>
        <w:t>Evaluation of risks and contingency plans</w:t>
      </w:r>
      <w:r>
        <w:rPr>
          <w:rFonts w:ascii="Times New Roman" w:hAnsi="Times New Roman" w:cs="Times New Roman"/>
          <w:sz w:val="24"/>
          <w:szCs w:val="24"/>
        </w:rPr>
        <w:t xml:space="preserve"> </w:t>
      </w:r>
    </w:p>
    <w:p w:rsidR="00872973" w:rsidP="00C37871">
      <w:pPr>
        <w:pStyle w:val="ListParagraph"/>
        <w:numPr>
          <w:ilvl w:val="2"/>
          <w:numId w:val="15"/>
        </w:numPr>
        <w:spacing w:line="240" w:lineRule="auto"/>
        <w:jc w:val="both"/>
        <w:rPr>
          <w:rFonts w:ascii="Times New Roman" w:hAnsi="Times New Roman" w:cs="Times New Roman"/>
          <w:sz w:val="24"/>
          <w:szCs w:val="24"/>
        </w:rPr>
      </w:pPr>
      <w:r w:rsidRPr="00C37871">
        <w:rPr>
          <w:rFonts w:ascii="Times New Roman" w:hAnsi="Times New Roman" w:cs="Times New Roman"/>
          <w:sz w:val="24"/>
          <w:szCs w:val="24"/>
        </w:rPr>
        <w:t>During the implementation phase, any risk identified should be evaluated to determine its impact on project success. Accordingly, contingency plans should be employed before a risk occurs to eliminate it or reduce its impact, or after it has occurred to reduce its impact (Watt, n.d.).      
</w:t>
      </w:r>
    </w:p>
    <w:p w:rsidR="00C37871" w:rsidRPr="00C37871" w:rsidP="00C37871">
      <w:pPr>
        <w:pStyle w:val="ListParagraph"/>
        <w:spacing w:line="240" w:lineRule="auto"/>
        <w:ind w:left="1440"/>
        <w:jc w:val="both"/>
        <w:rPr>
          <w:rFonts w:ascii="Times New Roman" w:hAnsi="Times New Roman" w:cs="Times New Roman"/>
          <w:sz w:val="24"/>
          <w:szCs w:val="24"/>
        </w:rPr>
      </w:pPr>
    </w:p>
    <w:p w:rsidR="00872973" w:rsidRPr="00F00FA2" w:rsidP="00B8162B">
      <w:pPr>
        <w:pStyle w:val="ListParagraph"/>
        <w:numPr>
          <w:ilvl w:val="0"/>
          <w:numId w:val="15"/>
        </w:numPr>
        <w:spacing w:line="240" w:lineRule="auto"/>
        <w:jc w:val="both"/>
        <w:rPr>
          <w:rFonts w:ascii="Times New Roman" w:hAnsi="Times New Roman" w:cs="Times New Roman"/>
          <w:sz w:val="24"/>
          <w:szCs w:val="24"/>
        </w:rPr>
      </w:pPr>
      <w:r w:rsidRPr="00F00FA2">
        <w:rPr>
          <w:rFonts w:ascii="Times New Roman" w:hAnsi="Times New Roman" w:cs="Times New Roman"/>
          <w:sz w:val="24"/>
          <w:szCs w:val="24"/>
        </w:rPr>
        <w:t>Closeout Phase</w:t>
      </w:r>
    </w:p>
    <w:p w:rsidR="00872973" w:rsidP="00B8162B">
      <w:pPr>
        <w:pStyle w:val="ListParagraph"/>
        <w:numPr>
          <w:ilvl w:val="1"/>
          <w:numId w:val="15"/>
        </w:numPr>
        <w:spacing w:line="240" w:lineRule="auto"/>
        <w:jc w:val="both"/>
        <w:rPr>
          <w:rFonts w:ascii="Times New Roman" w:hAnsi="Times New Roman" w:cs="Times New Roman"/>
          <w:sz w:val="24"/>
          <w:szCs w:val="24"/>
        </w:rPr>
      </w:pPr>
      <w:r w:rsidRPr="00F00FA2">
        <w:rPr>
          <w:rFonts w:ascii="Times New Roman" w:hAnsi="Times New Roman" w:cs="Times New Roman"/>
          <w:sz w:val="24"/>
          <w:szCs w:val="24"/>
        </w:rPr>
        <w:t xml:space="preserve">Risk sharing and risk transfer are concluded </w:t>
      </w:r>
    </w:p>
    <w:p w:rsidR="00C37871" w:rsidP="00C37871">
      <w:pPr>
        <w:pStyle w:val="ListParagraph"/>
        <w:numPr>
          <w:ilvl w:val="2"/>
          <w:numId w:val="15"/>
        </w:numPr>
        <w:spacing w:line="240" w:lineRule="auto"/>
        <w:jc w:val="both"/>
        <w:rPr>
          <w:rFonts w:ascii="Times New Roman" w:hAnsi="Times New Roman" w:cs="Times New Roman"/>
          <w:sz w:val="24"/>
          <w:szCs w:val="24"/>
        </w:rPr>
      </w:pPr>
      <w:r w:rsidRPr="00C37871">
        <w:rPr>
          <w:rFonts w:ascii="Times New Roman" w:hAnsi="Times New Roman" w:cs="Times New Roman"/>
          <w:sz w:val="24"/>
          <w:szCs w:val="24"/>
        </w:rPr>
        <w:t xml:space="preserve">During this phase, risk </w:t>
      </w:r>
      <w:r w:rsidRPr="00C37871">
        <w:rPr>
          <w:rFonts w:ascii="Times New Roman" w:hAnsi="Times New Roman" w:cs="Times New Roman"/>
          <w:sz w:val="24"/>
          <w:szCs w:val="24"/>
        </w:rPr>
        <w:t>sharing</w:t>
      </w:r>
      <w:r w:rsidRPr="00C37871">
        <w:rPr>
          <w:rFonts w:ascii="Times New Roman" w:hAnsi="Times New Roman" w:cs="Times New Roman"/>
          <w:sz w:val="24"/>
          <w:szCs w:val="24"/>
        </w:rPr>
        <w:t xml:space="preserve"> and risk transfer agreements should be concluded. Depending on the risks that might have occurred, the parties review the terms of agreements to ensure that each is contented before the project is officially closed.  
</w:t>
      </w:r>
    </w:p>
    <w:p w:rsidR="003D7718" w:rsidRPr="00F00FA2" w:rsidP="003D7718">
      <w:pPr>
        <w:pStyle w:val="ListParagraph"/>
        <w:spacing w:line="240" w:lineRule="auto"/>
        <w:ind w:left="2160"/>
        <w:jc w:val="both"/>
        <w:rPr>
          <w:rFonts w:ascii="Times New Roman" w:hAnsi="Times New Roman" w:cs="Times New Roman"/>
          <w:sz w:val="24"/>
          <w:szCs w:val="24"/>
        </w:rPr>
      </w:pPr>
    </w:p>
    <w:p w:rsidR="00872973" w:rsidP="00B8162B">
      <w:pPr>
        <w:pStyle w:val="ListParagraph"/>
        <w:numPr>
          <w:ilvl w:val="1"/>
          <w:numId w:val="15"/>
        </w:numPr>
        <w:spacing w:line="240" w:lineRule="auto"/>
        <w:jc w:val="both"/>
        <w:rPr>
          <w:rFonts w:ascii="Times New Roman" w:hAnsi="Times New Roman" w:cs="Times New Roman"/>
          <w:sz w:val="24"/>
          <w:szCs w:val="24"/>
        </w:rPr>
      </w:pPr>
      <w:r w:rsidRPr="00F00FA2">
        <w:rPr>
          <w:rFonts w:ascii="Times New Roman" w:hAnsi="Times New Roman" w:cs="Times New Roman"/>
          <w:sz w:val="24"/>
          <w:szCs w:val="24"/>
        </w:rPr>
        <w:t>Verify closure and mitigation of risks</w:t>
      </w:r>
    </w:p>
    <w:p w:rsidR="003D7718" w:rsidRPr="00835701" w:rsidP="003D7718">
      <w:pPr>
        <w:pStyle w:val="ListParagraph"/>
        <w:numPr>
          <w:ilvl w:val="2"/>
          <w:numId w:val="15"/>
        </w:numPr>
        <w:spacing w:line="240" w:lineRule="auto"/>
        <w:jc w:val="both"/>
        <w:rPr>
          <w:rFonts w:ascii="Times New Roman" w:hAnsi="Times New Roman" w:cs="Times New Roman"/>
          <w:sz w:val="24"/>
          <w:szCs w:val="24"/>
        </w:rPr>
      </w:pPr>
      <w:r w:rsidRPr="003D7718">
        <w:rPr>
          <w:rFonts w:ascii="Times New Roman" w:hAnsi="Times New Roman" w:cs="Times New Roman"/>
          <w:sz w:val="24"/>
          <w:szCs w:val="24"/>
        </w:rPr>
        <w:t>This phase also involves a review of the risk breakdown structure to assess whether risks that occurred during the whole project lifecycle, whether they were avoided or mitigated, as well as the cost, incurred.
</w:t>
      </w: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663"/>
        <w:gridCol w:w="6687"/>
      </w:tblGrid>
      <w:tr w:rsidTr="005A026A">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Ex>
        <w:tc>
          <w:tcPr>
            <w:tcW w:w="2685" w:type="dxa"/>
            <w:shd w:val="clear" w:color="auto" w:fill="D0CECE" w:themeFill="background2" w:themeFillShade="E6"/>
          </w:tcPr>
          <w:p w:rsidR="00872973" w:rsidRPr="00057CA6" w:rsidP="00B8162B">
            <w:pPr>
              <w:jc w:val="both"/>
              <w:rPr>
                <w:rFonts w:ascii="Times New Roman" w:hAnsi="Times New Roman" w:eastAsiaTheme="minorEastAsia" w:cs="Times New Roman"/>
                <w:i/>
                <w:iCs/>
                <w:sz w:val="24"/>
                <w:szCs w:val="24"/>
              </w:rPr>
            </w:pPr>
            <w:r w:rsidRPr="00057CA6">
              <w:rPr>
                <w:rFonts w:ascii="Times New Roman" w:hAnsi="Times New Roman" w:eastAsiaTheme="minorEastAsia" w:cs="Times New Roman"/>
                <w:i/>
                <w:iCs/>
                <w:sz w:val="24"/>
                <w:szCs w:val="24"/>
              </w:rPr>
              <w:t>Risk Event</w:t>
            </w:r>
          </w:p>
        </w:tc>
        <w:tc>
          <w:tcPr>
            <w:tcW w:w="6772" w:type="dxa"/>
            <w:shd w:val="clear" w:color="auto" w:fill="D0CECE" w:themeFill="background2" w:themeFillShade="E6"/>
          </w:tcPr>
          <w:p w:rsidR="00872973" w:rsidRPr="00057CA6" w:rsidP="00B8162B">
            <w:pPr>
              <w:jc w:val="both"/>
              <w:rPr>
                <w:rFonts w:ascii="Times New Roman" w:hAnsi="Times New Roman" w:eastAsiaTheme="minorEastAsia" w:cs="Times New Roman"/>
                <w:i/>
                <w:iCs/>
                <w:sz w:val="24"/>
                <w:szCs w:val="24"/>
              </w:rPr>
            </w:pPr>
            <w:r w:rsidRPr="00057CA6">
              <w:rPr>
                <w:rFonts w:ascii="Times New Roman" w:hAnsi="Times New Roman" w:eastAsiaTheme="minorEastAsia" w:cs="Times New Roman"/>
                <w:i/>
                <w:iCs/>
                <w:sz w:val="24"/>
                <w:szCs w:val="24"/>
              </w:rPr>
              <w:t>Mitigation Strategy</w:t>
            </w:r>
          </w:p>
        </w:tc>
      </w:tr>
      <w:tr w:rsidTr="005A026A">
        <w:tblPrEx>
          <w:tblW w:w="0" w:type="auto"/>
          <w:tblLook w:val="06A0"/>
        </w:tblPrEx>
        <w:tc>
          <w:tcPr>
            <w:tcW w:w="2685" w:type="dxa"/>
          </w:tcPr>
          <w:p w:rsidR="00872973" w:rsidRPr="00F00FA2" w:rsidP="00B8162B">
            <w:pPr>
              <w:jc w:val="both"/>
              <w:rPr>
                <w:rFonts w:ascii="Times New Roman" w:hAnsi="Times New Roman" w:eastAsiaTheme="minorEastAsia" w:cs="Times New Roman"/>
                <w:i/>
                <w:iCs/>
                <w:sz w:val="24"/>
                <w:szCs w:val="24"/>
              </w:rPr>
            </w:pPr>
            <w:r w:rsidRPr="00F00FA2">
              <w:rPr>
                <w:rFonts w:ascii="Times New Roman" w:hAnsi="Times New Roman" w:eastAsiaTheme="minorEastAsia" w:cs="Times New Roman"/>
                <w:b w:val="0"/>
                <w:bCs w:val="0"/>
                <w:i/>
                <w:iCs/>
                <w:sz w:val="24"/>
                <w:szCs w:val="24"/>
              </w:rPr>
              <w:t>Insufficient technical resources</w:t>
            </w:r>
          </w:p>
        </w:tc>
        <w:tc>
          <w:tcPr>
            <w:tcW w:w="6772" w:type="dxa"/>
          </w:tcPr>
          <w:p w:rsidR="00872973" w:rsidRPr="0000522C" w:rsidP="00B8162B">
            <w:pPr>
              <w:jc w:val="both"/>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Provide technical training throughout the project.</w:t>
            </w:r>
          </w:p>
        </w:tc>
      </w:tr>
      <w:tr w:rsidTr="005A026A">
        <w:tblPrEx>
          <w:tblW w:w="0" w:type="auto"/>
          <w:tblLook w:val="06A0"/>
        </w:tblPrEx>
        <w:tc>
          <w:tcPr>
            <w:tcW w:w="2685" w:type="dxa"/>
          </w:tcPr>
          <w:p w:rsidR="00872973" w:rsidRPr="00F00FA2" w:rsidP="00B8162B">
            <w:pPr>
              <w:jc w:val="both"/>
              <w:rPr>
                <w:rFonts w:ascii="Times New Roman" w:hAnsi="Times New Roman" w:eastAsiaTheme="minorEastAsia" w:cs="Times New Roman"/>
                <w:i/>
                <w:iCs/>
                <w:sz w:val="24"/>
                <w:szCs w:val="24"/>
              </w:rPr>
            </w:pPr>
            <w:r w:rsidRPr="00F00FA2">
              <w:rPr>
                <w:rFonts w:ascii="Times New Roman" w:hAnsi="Times New Roman" w:eastAsiaTheme="minorEastAsia" w:cs="Times New Roman"/>
                <w:b w:val="0"/>
                <w:bCs w:val="0"/>
                <w:i/>
                <w:iCs/>
                <w:sz w:val="24"/>
                <w:szCs w:val="24"/>
              </w:rPr>
              <w:t>Failure to integrate system components</w:t>
            </w:r>
          </w:p>
        </w:tc>
        <w:tc>
          <w:tcPr>
            <w:tcW w:w="6772" w:type="dxa"/>
          </w:tcPr>
          <w:p w:rsidR="00872973" w:rsidRPr="0000522C" w:rsidP="00B8162B">
            <w:pPr>
              <w:jc w:val="both"/>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Communication should occur early and often, particularly for cross-workstreams.</w:t>
            </w:r>
          </w:p>
        </w:tc>
      </w:tr>
      <w:tr w:rsidTr="005A026A">
        <w:tblPrEx>
          <w:tblW w:w="0" w:type="auto"/>
          <w:tblLook w:val="06A0"/>
        </w:tblPrEx>
        <w:tc>
          <w:tcPr>
            <w:tcW w:w="2685" w:type="dxa"/>
          </w:tcPr>
          <w:p w:rsidR="00872973" w:rsidRPr="00F00FA2" w:rsidP="00B8162B">
            <w:pPr>
              <w:jc w:val="both"/>
              <w:rPr>
                <w:rFonts w:ascii="Times New Roman" w:hAnsi="Times New Roman" w:eastAsiaTheme="minorEastAsia" w:cs="Times New Roman"/>
                <w:i/>
                <w:iCs/>
                <w:sz w:val="24"/>
                <w:szCs w:val="24"/>
              </w:rPr>
            </w:pPr>
            <w:r w:rsidRPr="00F00FA2">
              <w:rPr>
                <w:rFonts w:ascii="Times New Roman" w:hAnsi="Times New Roman" w:eastAsiaTheme="minorEastAsia" w:cs="Times New Roman"/>
                <w:b w:val="0"/>
                <w:bCs w:val="0"/>
                <w:i/>
                <w:iCs/>
                <w:sz w:val="24"/>
                <w:szCs w:val="24"/>
              </w:rPr>
              <w:t>Inadequate testing</w:t>
            </w:r>
          </w:p>
        </w:tc>
        <w:tc>
          <w:tcPr>
            <w:tcW w:w="6772" w:type="dxa"/>
          </w:tcPr>
          <w:p w:rsidR="00872973" w:rsidRPr="0000522C" w:rsidP="00B8162B">
            <w:pPr>
              <w:jc w:val="both"/>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Identify and create a plan for system testing.</w:t>
            </w:r>
          </w:p>
        </w:tc>
      </w:tr>
    </w:tbl>
    <w:p w:rsidR="00872973" w:rsidRPr="0000522C" w:rsidP="00B8162B">
      <w:pPr>
        <w:spacing w:line="240" w:lineRule="auto"/>
        <w:jc w:val="both"/>
        <w:rPr>
          <w:rFonts w:ascii="Times New Roman" w:hAnsi="Times New Roman" w:cs="Times New Roman"/>
          <w:sz w:val="24"/>
          <w:szCs w:val="24"/>
        </w:rPr>
      </w:pPr>
    </w:p>
    <w:p w:rsidR="00872973" w:rsidRPr="0000522C" w:rsidP="00B8162B">
      <w:pPr>
        <w:pStyle w:val="Heading2"/>
        <w:spacing w:line="240" w:lineRule="auto"/>
        <w:jc w:val="both"/>
        <w:rPr>
          <w:rFonts w:ascii="Times New Roman" w:hAnsi="Times New Roman" w:cs="Times New Roman"/>
          <w:b/>
          <w:bCs/>
          <w:color w:val="auto"/>
        </w:rPr>
      </w:pPr>
      <w:bookmarkStart w:id="29" w:name="_Toc36281638"/>
      <w:r w:rsidRPr="0000522C">
        <w:rPr>
          <w:rFonts w:ascii="Times New Roman" w:hAnsi="Times New Roman" w:cs="Times New Roman"/>
          <w:b/>
          <w:bCs/>
          <w:color w:val="auto"/>
        </w:rPr>
        <w:t>Communication Plan</w:t>
      </w:r>
      <w:bookmarkEnd w:id="29"/>
    </w:p>
    <w:p w:rsidR="003D7718" w:rsidP="003D7718">
      <w:pPr>
        <w:spacing w:line="240" w:lineRule="auto"/>
        <w:ind w:firstLine="720"/>
        <w:jc w:val="both"/>
        <w:rPr>
          <w:rFonts w:ascii="Times New Roman" w:eastAsia="Calibri" w:hAnsi="Times New Roman" w:cs="Times New Roman"/>
          <w:sz w:val="24"/>
          <w:szCs w:val="24"/>
        </w:rPr>
      </w:pPr>
      <w:r w:rsidRPr="0000522C">
        <w:rPr>
          <w:rFonts w:ascii="Times New Roman" w:eastAsia="Calibri" w:hAnsi="Times New Roman" w:cs="Times New Roman"/>
          <w:sz w:val="24"/>
          <w:szCs w:val="24"/>
        </w:rPr>
        <w:t>This communication plan provides a framework for informing, involving, and obtaining buy-in from all participants throughout the project.</w:t>
      </w:r>
      <w:r>
        <w:rPr>
          <w:rFonts w:ascii="Times New Roman" w:eastAsia="Calibri" w:hAnsi="Times New Roman" w:cs="Times New Roman"/>
          <w:sz w:val="24"/>
          <w:szCs w:val="24"/>
        </w:rPr>
        <w:t xml:space="preserve"> </w:t>
      </w:r>
      <w:r w:rsidRPr="003D7718">
        <w:rPr>
          <w:rFonts w:ascii="Times New Roman" w:eastAsia="Calibri" w:hAnsi="Times New Roman" w:cs="Times New Roman"/>
          <w:sz w:val="24"/>
          <w:szCs w:val="24"/>
        </w:rPr>
        <w:t xml:space="preserve">Generally, a communication plan is used throughout the project lifecycle to keep all the project’s stakeholders informed about the progress of the project. It is used to make sure that each project stakeholder receives the right information at the right time to make informed decisions. </w:t>
      </w:r>
    </w:p>
    <w:p w:rsidR="003D7718" w:rsidP="003D7718">
      <w:pPr>
        <w:spacing w:line="240" w:lineRule="auto"/>
        <w:ind w:firstLine="720"/>
        <w:jc w:val="both"/>
        <w:rPr>
          <w:rFonts w:ascii="Times New Roman" w:eastAsia="Calibri" w:hAnsi="Times New Roman" w:cs="Times New Roman"/>
          <w:sz w:val="24"/>
          <w:szCs w:val="24"/>
        </w:rPr>
      </w:pPr>
      <w:r w:rsidRPr="003D7718">
        <w:rPr>
          <w:rFonts w:ascii="Times New Roman" w:eastAsia="Calibri" w:hAnsi="Times New Roman" w:cs="Times New Roman"/>
          <w:sz w:val="24"/>
          <w:szCs w:val="24"/>
        </w:rPr>
        <w:t>Typically, a communication plan should clearly define the information to be communicated, the sender and the recipient of the information, when it should be communicated, as well as the mode of communication. Among the various modes of communication include meetings, email, written reports, project websites, conversations, among others. However, factors such as the available technology, urgency of information, technological expertise of stakeholders, the geographical location of stakeholders, among others should be considered before selecting the appropriate mode. 
</w:t>
      </w:r>
    </w:p>
    <w:p w:rsidR="003D7718" w:rsidRPr="003D7718" w:rsidP="003D7718">
      <w:pPr>
        <w:spacing w:line="240" w:lineRule="auto"/>
        <w:ind w:firstLine="720"/>
        <w:jc w:val="both"/>
        <w:rPr>
          <w:rFonts w:ascii="Times New Roman" w:eastAsia="Calibri" w:hAnsi="Times New Roman" w:cs="Times New Roman"/>
          <w:sz w:val="24"/>
          <w:szCs w:val="24"/>
        </w:rPr>
      </w:pPr>
      <w:r w:rsidRPr="003D7718">
        <w:rPr>
          <w:rFonts w:ascii="Times New Roman" w:eastAsia="Calibri" w:hAnsi="Times New Roman" w:cs="Times New Roman"/>
          <w:sz w:val="24"/>
          <w:szCs w:val="24"/>
        </w:rPr>
        <w:t>Defining these requirements will ensure that stakeholders receive appropriate and timely information to make informed decisions.   
</w:t>
      </w:r>
    </w:p>
    <w:p w:rsidR="00872973" w:rsidRPr="0000522C" w:rsidP="00B8162B">
      <w:pPr>
        <w:spacing w:line="240" w:lineRule="auto"/>
        <w:ind w:firstLine="720"/>
        <w:jc w:val="both"/>
        <w:rPr>
          <w:rFonts w:ascii="Times New Roman" w:hAnsi="Times New Roman" w:eastAsiaTheme="minorEastAsia" w:cs="Times New Roman"/>
          <w:i/>
          <w:iCs/>
          <w:sz w:val="24"/>
          <w:szCs w:val="24"/>
        </w:rPr>
      </w:pPr>
      <w:r w:rsidRPr="0000522C">
        <w:rPr>
          <w:rFonts w:ascii="Times New Roman" w:hAnsi="Times New Roman" w:cs="Times New Roman"/>
          <w:sz w:val="24"/>
          <w:szCs w:val="24"/>
        </w:rPr>
        <w:t xml:space="preserve"> </w:t>
      </w:r>
    </w:p>
    <w:p w:rsidR="00872973" w:rsidRPr="00ED30B5" w:rsidP="00B8162B">
      <w:pPr>
        <w:pStyle w:val="ListParagraph"/>
        <w:numPr>
          <w:ilvl w:val="0"/>
          <w:numId w:val="17"/>
        </w:numPr>
        <w:spacing w:line="240" w:lineRule="auto"/>
        <w:jc w:val="both"/>
        <w:rPr>
          <w:rFonts w:ascii="Times New Roman" w:hAnsi="Times New Roman" w:eastAsiaTheme="minorEastAsia" w:cs="Times New Roman"/>
          <w:sz w:val="24"/>
          <w:szCs w:val="24"/>
        </w:rPr>
      </w:pPr>
      <w:r w:rsidRPr="00ED30B5">
        <w:rPr>
          <w:rFonts w:ascii="Times New Roman" w:hAnsi="Times New Roman" w:cs="Times New Roman"/>
          <w:sz w:val="24"/>
          <w:szCs w:val="24"/>
        </w:rPr>
        <w:t xml:space="preserve">Audience </w:t>
      </w:r>
    </w:p>
    <w:p w:rsidR="00872973" w:rsidP="00B8162B">
      <w:pPr>
        <w:pStyle w:val="ListParagraph"/>
        <w:numPr>
          <w:ilvl w:val="1"/>
          <w:numId w:val="17"/>
        </w:numPr>
        <w:spacing w:line="240" w:lineRule="auto"/>
        <w:jc w:val="both"/>
        <w:rPr>
          <w:rFonts w:ascii="Times New Roman" w:hAnsi="Times New Roman" w:cs="Times New Roman"/>
          <w:sz w:val="24"/>
          <w:szCs w:val="24"/>
        </w:rPr>
      </w:pPr>
      <w:r w:rsidRPr="00ED30B5">
        <w:rPr>
          <w:rFonts w:ascii="Times New Roman" w:hAnsi="Times New Roman" w:cs="Times New Roman"/>
          <w:sz w:val="24"/>
          <w:szCs w:val="24"/>
        </w:rPr>
        <w:t>Project Sponsor</w:t>
      </w:r>
    </w:p>
    <w:p w:rsidR="003D7718" w:rsidP="003D7718">
      <w:pPr>
        <w:pStyle w:val="ListParagraph"/>
        <w:numPr>
          <w:ilvl w:val="2"/>
          <w:numId w:val="17"/>
        </w:numPr>
        <w:spacing w:line="240" w:lineRule="auto"/>
        <w:jc w:val="both"/>
        <w:rPr>
          <w:rFonts w:ascii="Times New Roman" w:hAnsi="Times New Roman" w:cs="Times New Roman"/>
          <w:sz w:val="24"/>
          <w:szCs w:val="24"/>
        </w:rPr>
      </w:pPr>
      <w:r w:rsidRPr="003D7718">
        <w:rPr>
          <w:rFonts w:ascii="Times New Roman" w:hAnsi="Times New Roman" w:cs="Times New Roman"/>
          <w:sz w:val="24"/>
          <w:szCs w:val="24"/>
        </w:rPr>
        <w:t>Acting on behalf of the top-level management, the project sponsor participates in project charter formulation, guides the project manager, approves ideas, negotiates funding, and reviews changes.</w:t>
      </w:r>
    </w:p>
    <w:p w:rsidR="003D7718" w:rsidRPr="00ED30B5" w:rsidP="003D7718">
      <w:pPr>
        <w:pStyle w:val="ListParagraph"/>
        <w:spacing w:line="240" w:lineRule="auto"/>
        <w:ind w:left="2160"/>
        <w:jc w:val="both"/>
        <w:rPr>
          <w:rFonts w:ascii="Times New Roman" w:hAnsi="Times New Roman" w:cs="Times New Roman"/>
          <w:sz w:val="24"/>
          <w:szCs w:val="24"/>
        </w:rPr>
      </w:pPr>
    </w:p>
    <w:p w:rsidR="00872973" w:rsidP="00B8162B">
      <w:pPr>
        <w:pStyle w:val="ListParagraph"/>
        <w:numPr>
          <w:ilvl w:val="1"/>
          <w:numId w:val="17"/>
        </w:numPr>
        <w:spacing w:line="240" w:lineRule="auto"/>
        <w:jc w:val="both"/>
        <w:rPr>
          <w:rFonts w:ascii="Times New Roman" w:hAnsi="Times New Roman" w:cs="Times New Roman"/>
          <w:sz w:val="24"/>
          <w:szCs w:val="24"/>
        </w:rPr>
      </w:pPr>
      <w:r w:rsidRPr="00ED30B5">
        <w:rPr>
          <w:rFonts w:ascii="Times New Roman" w:hAnsi="Times New Roman" w:cs="Times New Roman"/>
          <w:sz w:val="24"/>
          <w:szCs w:val="24"/>
        </w:rPr>
        <w:t>Technical Leads</w:t>
      </w:r>
    </w:p>
    <w:p w:rsidR="003D7718" w:rsidP="003D7718">
      <w:pPr>
        <w:pStyle w:val="ListParagraph"/>
        <w:numPr>
          <w:ilvl w:val="2"/>
          <w:numId w:val="17"/>
        </w:numPr>
        <w:spacing w:line="240" w:lineRule="auto"/>
        <w:jc w:val="both"/>
        <w:rPr>
          <w:rFonts w:ascii="Times New Roman" w:hAnsi="Times New Roman" w:cs="Times New Roman"/>
          <w:sz w:val="24"/>
          <w:szCs w:val="24"/>
        </w:rPr>
      </w:pPr>
      <w:r w:rsidRPr="003D7718">
        <w:rPr>
          <w:rFonts w:ascii="Times New Roman" w:hAnsi="Times New Roman" w:cs="Times New Roman"/>
          <w:sz w:val="24"/>
          <w:szCs w:val="24"/>
        </w:rPr>
        <w:t>Technical Leads is a group of project individuals that are project planning, business analysis, requirements gathering and documentation, system analysis, and design, system testing, project monitoring, risk assessment, system implementation review, among others.
</w:t>
      </w:r>
    </w:p>
    <w:p w:rsidR="003D7718" w:rsidRPr="00ED30B5" w:rsidP="003D7718">
      <w:pPr>
        <w:pStyle w:val="ListParagraph"/>
        <w:spacing w:line="240" w:lineRule="auto"/>
        <w:ind w:left="2160"/>
        <w:jc w:val="both"/>
        <w:rPr>
          <w:rFonts w:ascii="Times New Roman" w:hAnsi="Times New Roman" w:cs="Times New Roman"/>
          <w:sz w:val="24"/>
          <w:szCs w:val="24"/>
        </w:rPr>
      </w:pPr>
    </w:p>
    <w:p w:rsidR="00872973" w:rsidP="00B8162B">
      <w:pPr>
        <w:pStyle w:val="ListParagraph"/>
        <w:numPr>
          <w:ilvl w:val="1"/>
          <w:numId w:val="17"/>
        </w:numPr>
        <w:spacing w:line="240" w:lineRule="auto"/>
        <w:jc w:val="both"/>
        <w:rPr>
          <w:rFonts w:ascii="Times New Roman" w:hAnsi="Times New Roman" w:cs="Times New Roman"/>
          <w:sz w:val="24"/>
          <w:szCs w:val="24"/>
        </w:rPr>
      </w:pPr>
      <w:r w:rsidRPr="00ED30B5">
        <w:rPr>
          <w:rFonts w:ascii="Times New Roman" w:hAnsi="Times New Roman" w:cs="Times New Roman"/>
          <w:sz w:val="24"/>
          <w:szCs w:val="24"/>
        </w:rPr>
        <w:t xml:space="preserve">Developers </w:t>
      </w:r>
    </w:p>
    <w:p w:rsidR="003D7718" w:rsidP="003D7718">
      <w:pPr>
        <w:pStyle w:val="ListParagraph"/>
        <w:numPr>
          <w:ilvl w:val="2"/>
          <w:numId w:val="17"/>
        </w:numPr>
        <w:rPr>
          <w:rFonts w:ascii="Times New Roman" w:hAnsi="Times New Roman" w:cs="Times New Roman"/>
          <w:sz w:val="24"/>
          <w:szCs w:val="24"/>
        </w:rPr>
      </w:pPr>
      <w:r w:rsidRPr="003D7718">
        <w:rPr>
          <w:rFonts w:ascii="Times New Roman" w:hAnsi="Times New Roman" w:cs="Times New Roman"/>
          <w:sz w:val="24"/>
          <w:szCs w:val="24"/>
        </w:rPr>
        <w:t>Developers or software developers are individuals with the technical expertise of developing, implementing and testing the software product that satisfies the business needs. Using the requirements specification document and system designs, developers translate these requirements into functional computer programs.  
</w:t>
      </w:r>
    </w:p>
    <w:p w:rsidR="003D7718" w:rsidRPr="003D7718" w:rsidP="003D7718">
      <w:pPr>
        <w:pStyle w:val="ListParagraph"/>
        <w:ind w:left="2160"/>
        <w:rPr>
          <w:rFonts w:ascii="Times New Roman" w:hAnsi="Times New Roman" w:cs="Times New Roman"/>
          <w:sz w:val="24"/>
          <w:szCs w:val="24"/>
        </w:rPr>
      </w:pPr>
    </w:p>
    <w:p w:rsidR="003D7718" w:rsidP="003D7718">
      <w:pPr>
        <w:pStyle w:val="ListParagraph"/>
        <w:numPr>
          <w:ilvl w:val="1"/>
          <w:numId w:val="17"/>
        </w:numPr>
        <w:spacing w:line="240" w:lineRule="auto"/>
        <w:jc w:val="both"/>
        <w:rPr>
          <w:rFonts w:ascii="Times New Roman" w:hAnsi="Times New Roman" w:cs="Times New Roman"/>
          <w:sz w:val="24"/>
          <w:szCs w:val="24"/>
        </w:rPr>
      </w:pPr>
      <w:r w:rsidRPr="00ED30B5">
        <w:rPr>
          <w:rFonts w:ascii="Times New Roman" w:hAnsi="Times New Roman" w:cs="Times New Roman"/>
          <w:sz w:val="24"/>
          <w:szCs w:val="24"/>
        </w:rPr>
        <w:t>SMEs</w:t>
      </w:r>
      <w:r>
        <w:rPr>
          <w:rFonts w:ascii="Times New Roman" w:hAnsi="Times New Roman" w:cs="Times New Roman"/>
          <w:sz w:val="24"/>
          <w:szCs w:val="24"/>
        </w:rPr>
        <w:t xml:space="preserve"> </w:t>
      </w:r>
    </w:p>
    <w:p w:rsidR="003D7718" w:rsidRPr="003D7718" w:rsidP="003D7718">
      <w:pPr>
        <w:pStyle w:val="ListParagraph"/>
        <w:numPr>
          <w:ilvl w:val="2"/>
          <w:numId w:val="17"/>
        </w:numPr>
        <w:spacing w:line="240" w:lineRule="auto"/>
        <w:jc w:val="both"/>
        <w:rPr>
          <w:rFonts w:ascii="Times New Roman" w:hAnsi="Times New Roman" w:cs="Times New Roman"/>
          <w:sz w:val="24"/>
          <w:szCs w:val="24"/>
        </w:rPr>
      </w:pPr>
      <w:r w:rsidRPr="003D7718">
        <w:rPr>
          <w:rFonts w:ascii="Times New Roman" w:hAnsi="Times New Roman" w:cs="Times New Roman"/>
          <w:sz w:val="24"/>
          <w:szCs w:val="24"/>
        </w:rPr>
        <w:t>Subject matter experts (SMEs) are project team members with extensive knowledge and expertise in particular subjects (</w:t>
      </w:r>
      <w:r w:rsidRPr="003D7718">
        <w:rPr>
          <w:rFonts w:ascii="Times New Roman" w:hAnsi="Times New Roman" w:cs="Times New Roman"/>
          <w:sz w:val="24"/>
          <w:szCs w:val="24"/>
        </w:rPr>
        <w:t>Reh</w:t>
      </w:r>
      <w:r w:rsidRPr="003D7718">
        <w:rPr>
          <w:rFonts w:ascii="Times New Roman" w:hAnsi="Times New Roman" w:cs="Times New Roman"/>
          <w:sz w:val="24"/>
          <w:szCs w:val="24"/>
        </w:rPr>
        <w:t xml:space="preserve">, 2019). Using their expertise, SMEs validates requirements, helps the project team to solve problems, to understand equipment, processes, and technology, as well as testing the final product.      </w:t>
      </w:r>
    </w:p>
    <w:p w:rsidR="00872973" w:rsidRPr="00ED30B5" w:rsidP="003D7718">
      <w:pPr>
        <w:pStyle w:val="ListParagraph"/>
        <w:spacing w:line="240" w:lineRule="auto"/>
        <w:ind w:left="1440"/>
        <w:jc w:val="both"/>
        <w:rPr>
          <w:rFonts w:ascii="Times New Roman" w:hAnsi="Times New Roman" w:cs="Times New Roman"/>
          <w:sz w:val="24"/>
          <w:szCs w:val="24"/>
        </w:rPr>
      </w:pPr>
    </w:p>
    <w:p w:rsidR="003D7718" w:rsidP="003D7718">
      <w:pPr>
        <w:pStyle w:val="ListParagraph"/>
        <w:numPr>
          <w:ilvl w:val="1"/>
          <w:numId w:val="17"/>
        </w:numPr>
        <w:spacing w:line="240" w:lineRule="auto"/>
        <w:jc w:val="both"/>
        <w:rPr>
          <w:rFonts w:ascii="Times New Roman" w:hAnsi="Times New Roman" w:cs="Times New Roman"/>
          <w:sz w:val="24"/>
          <w:szCs w:val="24"/>
        </w:rPr>
      </w:pPr>
      <w:r w:rsidRPr="00ED30B5">
        <w:rPr>
          <w:rFonts w:ascii="Times New Roman" w:hAnsi="Times New Roman" w:cs="Times New Roman"/>
          <w:sz w:val="24"/>
          <w:szCs w:val="24"/>
        </w:rPr>
        <w:t>Users</w:t>
      </w:r>
      <w:r>
        <w:rPr>
          <w:rFonts w:ascii="Times New Roman" w:hAnsi="Times New Roman" w:cs="Times New Roman"/>
          <w:sz w:val="24"/>
          <w:szCs w:val="24"/>
        </w:rPr>
        <w:t xml:space="preserve"> </w:t>
      </w:r>
    </w:p>
    <w:p w:rsidR="003D7718" w:rsidRPr="003D7718" w:rsidP="003D7718">
      <w:pPr>
        <w:pStyle w:val="ListParagraph"/>
        <w:numPr>
          <w:ilvl w:val="2"/>
          <w:numId w:val="17"/>
        </w:numPr>
        <w:spacing w:line="240" w:lineRule="auto"/>
        <w:jc w:val="both"/>
        <w:rPr>
          <w:rFonts w:ascii="Times New Roman" w:hAnsi="Times New Roman" w:cs="Times New Roman"/>
          <w:sz w:val="24"/>
          <w:szCs w:val="24"/>
        </w:rPr>
      </w:pPr>
      <w:r w:rsidRPr="003D7718">
        <w:rPr>
          <w:rFonts w:ascii="Times New Roman" w:hAnsi="Times New Roman" w:cs="Times New Roman"/>
          <w:sz w:val="24"/>
          <w:szCs w:val="24"/>
        </w:rPr>
        <w:t>Users are the end-users who will be using the system after it has been successfully implemented. They should actively participate throughout the whole project lifecycle to guide the technical leads, and SMEs in requirements identification, system analysis, and design, as well as during system testing.  
</w:t>
      </w:r>
    </w:p>
    <w:p w:rsidR="00872973" w:rsidRPr="00ED30B5" w:rsidP="00B8162B">
      <w:pPr>
        <w:pStyle w:val="ListParagraph"/>
        <w:numPr>
          <w:ilvl w:val="1"/>
          <w:numId w:val="17"/>
        </w:numPr>
        <w:spacing w:line="240" w:lineRule="auto"/>
        <w:jc w:val="both"/>
        <w:rPr>
          <w:rFonts w:ascii="Times New Roman" w:hAnsi="Times New Roman" w:cs="Times New Roman"/>
          <w:sz w:val="24"/>
          <w:szCs w:val="24"/>
        </w:rPr>
      </w:pPr>
    </w:p>
    <w:p w:rsidR="002D4377" w:rsidRPr="002D4377" w:rsidP="002D4377">
      <w:pPr>
        <w:pStyle w:val="ListParagraph"/>
        <w:numPr>
          <w:ilvl w:val="0"/>
          <w:numId w:val="17"/>
        </w:numPr>
        <w:spacing w:line="240" w:lineRule="auto"/>
        <w:jc w:val="both"/>
        <w:rPr>
          <w:rFonts w:ascii="Times New Roman" w:hAnsi="Times New Roman" w:eastAsiaTheme="minorEastAsia" w:cs="Times New Roman"/>
          <w:sz w:val="24"/>
          <w:szCs w:val="24"/>
        </w:rPr>
      </w:pPr>
      <w:r w:rsidRPr="00ED30B5">
        <w:rPr>
          <w:rFonts w:ascii="Times New Roman" w:hAnsi="Times New Roman" w:cs="Times New Roman"/>
          <w:sz w:val="24"/>
          <w:szCs w:val="24"/>
        </w:rPr>
        <w:t>Communications Methodology (Top-bottom, Bottom-up, and Middle-out)</w:t>
      </w:r>
    </w:p>
    <w:p w:rsidR="00872973" w:rsidP="00B8162B">
      <w:pPr>
        <w:pStyle w:val="ListParagraph"/>
        <w:numPr>
          <w:ilvl w:val="1"/>
          <w:numId w:val="17"/>
        </w:numPr>
        <w:spacing w:line="240" w:lineRule="auto"/>
        <w:jc w:val="both"/>
        <w:rPr>
          <w:rFonts w:ascii="Times New Roman" w:hAnsi="Times New Roman" w:cs="Times New Roman"/>
          <w:sz w:val="24"/>
          <w:szCs w:val="24"/>
        </w:rPr>
      </w:pPr>
      <w:r w:rsidRPr="00ED30B5">
        <w:rPr>
          <w:rFonts w:ascii="Times New Roman" w:hAnsi="Times New Roman" w:cs="Times New Roman"/>
          <w:sz w:val="24"/>
          <w:szCs w:val="24"/>
        </w:rPr>
        <w:t xml:space="preserve">Middle-out: Full support at all levels where changes will be implemented. Communicating specific benefits of changes and groups taking personal stakes for project success. </w:t>
      </w:r>
    </w:p>
    <w:p w:rsidR="002D4377" w:rsidRPr="00ED30B5" w:rsidP="002D4377">
      <w:pPr>
        <w:pStyle w:val="ListParagraph"/>
        <w:spacing w:line="240" w:lineRule="auto"/>
        <w:ind w:left="1440"/>
        <w:jc w:val="both"/>
        <w:rPr>
          <w:rFonts w:ascii="Times New Roman" w:hAnsi="Times New Roman" w:cs="Times New Roman"/>
          <w:sz w:val="24"/>
          <w:szCs w:val="24"/>
        </w:rPr>
      </w:pPr>
    </w:p>
    <w:p w:rsidR="002D4377" w:rsidRPr="002D4377" w:rsidP="002D4377">
      <w:pPr>
        <w:pStyle w:val="ListParagraph"/>
        <w:numPr>
          <w:ilvl w:val="0"/>
          <w:numId w:val="17"/>
        </w:numPr>
        <w:spacing w:line="240" w:lineRule="auto"/>
        <w:jc w:val="both"/>
        <w:rPr>
          <w:rFonts w:ascii="Times New Roman" w:hAnsi="Times New Roman" w:eastAsiaTheme="minorEastAsia" w:cs="Times New Roman"/>
          <w:sz w:val="24"/>
          <w:szCs w:val="24"/>
        </w:rPr>
      </w:pPr>
      <w:r w:rsidRPr="00ED30B5">
        <w:rPr>
          <w:rFonts w:ascii="Times New Roman" w:hAnsi="Times New Roman" w:cs="Times New Roman"/>
          <w:sz w:val="24"/>
          <w:szCs w:val="24"/>
        </w:rPr>
        <w:t>Communications events</w:t>
      </w:r>
    </w:p>
    <w:p w:rsidR="00872973" w:rsidRPr="00ED30B5" w:rsidP="00B8162B">
      <w:pPr>
        <w:pStyle w:val="ListParagraph"/>
        <w:numPr>
          <w:ilvl w:val="1"/>
          <w:numId w:val="17"/>
        </w:numPr>
        <w:spacing w:line="240" w:lineRule="auto"/>
        <w:jc w:val="both"/>
        <w:rPr>
          <w:rFonts w:ascii="Times New Roman" w:hAnsi="Times New Roman" w:cs="Times New Roman"/>
          <w:sz w:val="24"/>
          <w:szCs w:val="24"/>
        </w:rPr>
      </w:pPr>
      <w:r w:rsidRPr="00ED30B5">
        <w:rPr>
          <w:rFonts w:ascii="Times New Roman" w:hAnsi="Times New Roman" w:cs="Times New Roman"/>
          <w:sz w:val="24"/>
          <w:szCs w:val="24"/>
        </w:rPr>
        <w:t>Monthly status reports: Project sponsor provide monthly written reports tracked against the project plan</w:t>
      </w:r>
    </w:p>
    <w:p w:rsidR="003D7718" w:rsidP="00B8162B">
      <w:pPr>
        <w:pStyle w:val="ListParagraph"/>
        <w:numPr>
          <w:ilvl w:val="2"/>
          <w:numId w:val="17"/>
        </w:numPr>
        <w:spacing w:line="240" w:lineRule="auto"/>
        <w:jc w:val="both"/>
        <w:rPr>
          <w:rFonts w:ascii="Times New Roman" w:hAnsi="Times New Roman" w:cs="Times New Roman"/>
          <w:sz w:val="24"/>
          <w:szCs w:val="24"/>
        </w:rPr>
      </w:pPr>
      <w:r w:rsidRPr="00ED30B5">
        <w:rPr>
          <w:rFonts w:ascii="Times New Roman" w:hAnsi="Times New Roman" w:cs="Times New Roman"/>
          <w:sz w:val="24"/>
          <w:szCs w:val="24"/>
        </w:rPr>
        <w:t xml:space="preserve">Task completed </w:t>
      </w:r>
    </w:p>
    <w:p w:rsidR="00872973" w:rsidRPr="00ED30B5" w:rsidP="003D7718">
      <w:pPr>
        <w:pStyle w:val="ListParagraph"/>
        <w:numPr>
          <w:ilvl w:val="3"/>
          <w:numId w:val="17"/>
        </w:num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Pr="003D7718">
        <w:rPr>
          <w:rFonts w:ascii="Times New Roman" w:hAnsi="Times New Roman" w:cs="Times New Roman"/>
          <w:sz w:val="24"/>
          <w:szCs w:val="24"/>
        </w:rPr>
        <w:t>asks completed are first communicated to the project manager. Late, the manager communicates the task to the project sponsor during the monthly team status meeting. The project sponsor reviews the task and approves it if it satisfies the requirements specification.
</w:t>
      </w:r>
    </w:p>
    <w:p w:rsidR="003D7718" w:rsidP="003D7718">
      <w:pPr>
        <w:pStyle w:val="ListParagraph"/>
        <w:numPr>
          <w:ilvl w:val="2"/>
          <w:numId w:val="17"/>
        </w:numPr>
        <w:spacing w:line="240" w:lineRule="auto"/>
        <w:jc w:val="both"/>
        <w:rPr>
          <w:rFonts w:ascii="Times New Roman" w:hAnsi="Times New Roman" w:cs="Times New Roman"/>
          <w:sz w:val="24"/>
          <w:szCs w:val="24"/>
        </w:rPr>
      </w:pPr>
      <w:r w:rsidRPr="00ED30B5">
        <w:rPr>
          <w:rFonts w:ascii="Times New Roman" w:hAnsi="Times New Roman" w:cs="Times New Roman"/>
          <w:sz w:val="24"/>
          <w:szCs w:val="24"/>
        </w:rPr>
        <w:t xml:space="preserve">Task scheduled </w:t>
      </w:r>
    </w:p>
    <w:p w:rsidR="00872973" w:rsidRPr="003D7718" w:rsidP="003D7718">
      <w:pPr>
        <w:pStyle w:val="ListParagraph"/>
        <w:numPr>
          <w:ilvl w:val="3"/>
          <w:numId w:val="17"/>
        </w:numPr>
        <w:spacing w:line="240" w:lineRule="auto"/>
        <w:jc w:val="both"/>
        <w:rPr>
          <w:rFonts w:ascii="Times New Roman" w:hAnsi="Times New Roman" w:cs="Times New Roman"/>
          <w:sz w:val="24"/>
          <w:szCs w:val="24"/>
        </w:rPr>
      </w:pPr>
      <w:r w:rsidRPr="003D7718">
        <w:rPr>
          <w:rFonts w:ascii="Times New Roman" w:hAnsi="Times New Roman" w:cs="Times New Roman"/>
          <w:sz w:val="24"/>
          <w:szCs w:val="24"/>
        </w:rPr>
        <w:t>The project manager is mandated to delegate and communicate scheduled tasks to appropriate team members. Accordingly, all the task's instructions, allocated resources, the desired results, roles assigned, and the task deadline should be communicated.
</w:t>
      </w:r>
    </w:p>
    <w:p w:rsidR="003D7718" w:rsidP="003D7718">
      <w:pPr>
        <w:pStyle w:val="ListParagraph"/>
        <w:numPr>
          <w:ilvl w:val="2"/>
          <w:numId w:val="17"/>
        </w:numPr>
        <w:spacing w:line="240" w:lineRule="auto"/>
        <w:jc w:val="both"/>
        <w:rPr>
          <w:rFonts w:ascii="Times New Roman" w:hAnsi="Times New Roman" w:cs="Times New Roman"/>
          <w:sz w:val="24"/>
          <w:szCs w:val="24"/>
        </w:rPr>
      </w:pPr>
      <w:r w:rsidRPr="00ED30B5">
        <w:rPr>
          <w:rFonts w:ascii="Times New Roman" w:hAnsi="Times New Roman" w:cs="Times New Roman"/>
          <w:sz w:val="24"/>
          <w:szCs w:val="24"/>
        </w:rPr>
        <w:t xml:space="preserve">Issues and resolutions  </w:t>
      </w:r>
    </w:p>
    <w:p w:rsidR="00872973" w:rsidP="003D7718">
      <w:pPr>
        <w:pStyle w:val="ListParagraph"/>
        <w:numPr>
          <w:ilvl w:val="3"/>
          <w:numId w:val="17"/>
        </w:numPr>
        <w:spacing w:line="240" w:lineRule="auto"/>
        <w:jc w:val="both"/>
        <w:rPr>
          <w:rFonts w:ascii="Times New Roman" w:hAnsi="Times New Roman" w:cs="Times New Roman"/>
          <w:sz w:val="24"/>
          <w:szCs w:val="24"/>
        </w:rPr>
      </w:pPr>
      <w:r w:rsidRPr="003D7718">
        <w:rPr>
          <w:rFonts w:ascii="Times New Roman" w:hAnsi="Times New Roman" w:cs="Times New Roman"/>
          <w:sz w:val="24"/>
          <w:szCs w:val="24"/>
        </w:rPr>
        <w:t>In addition to the task completed and scheduled, monthly status reports are also used to record issues that have occurred by the time of writing the report, their impact, as well as how they were resolved. 
</w:t>
      </w:r>
    </w:p>
    <w:p w:rsidR="002D4377" w:rsidRPr="003D7718" w:rsidP="002D4377">
      <w:pPr>
        <w:pStyle w:val="ListParagraph"/>
        <w:spacing w:line="240" w:lineRule="auto"/>
        <w:ind w:left="2880"/>
        <w:jc w:val="both"/>
        <w:rPr>
          <w:rFonts w:ascii="Times New Roman" w:hAnsi="Times New Roman" w:cs="Times New Roman"/>
          <w:sz w:val="24"/>
          <w:szCs w:val="24"/>
        </w:rPr>
      </w:pPr>
    </w:p>
    <w:p w:rsidR="00872973" w:rsidRPr="003D7718" w:rsidP="00B8162B">
      <w:pPr>
        <w:pStyle w:val="ListParagraph"/>
        <w:numPr>
          <w:ilvl w:val="1"/>
          <w:numId w:val="17"/>
        </w:numPr>
        <w:spacing w:line="240" w:lineRule="auto"/>
        <w:jc w:val="both"/>
        <w:rPr>
          <w:rFonts w:ascii="Times New Roman" w:hAnsi="Times New Roman" w:eastAsiaTheme="minorEastAsia" w:cs="Times New Roman"/>
          <w:sz w:val="24"/>
          <w:szCs w:val="24"/>
        </w:rPr>
      </w:pPr>
      <w:r w:rsidRPr="00ED30B5">
        <w:rPr>
          <w:rFonts w:ascii="Times New Roman" w:hAnsi="Times New Roman" w:cs="Times New Roman"/>
          <w:sz w:val="24"/>
          <w:szCs w:val="24"/>
        </w:rPr>
        <w:t>Bi-monthly Team status meeting</w:t>
      </w:r>
    </w:p>
    <w:p w:rsidR="003D7718" w:rsidP="003D7718">
      <w:pPr>
        <w:pStyle w:val="ListParagraph"/>
        <w:numPr>
          <w:ilvl w:val="2"/>
          <w:numId w:val="17"/>
        </w:numPr>
        <w:spacing w:line="240" w:lineRule="auto"/>
        <w:jc w:val="both"/>
        <w:rPr>
          <w:rFonts w:ascii="Times New Roman" w:hAnsi="Times New Roman" w:eastAsiaTheme="minorEastAsia" w:cs="Times New Roman"/>
          <w:sz w:val="24"/>
          <w:szCs w:val="24"/>
        </w:rPr>
      </w:pPr>
      <w:r w:rsidRPr="003D7718">
        <w:rPr>
          <w:rFonts w:ascii="Times New Roman" w:hAnsi="Times New Roman" w:eastAsiaTheme="minorEastAsia" w:cs="Times New Roman"/>
          <w:sz w:val="24"/>
          <w:szCs w:val="24"/>
        </w:rPr>
        <w:t>Bi-monthly team status meetings are held by the project team to discuss the progress of a project. It helps the team to identify if the project is progressing towards the right direction to also identify the proactive measures that can be implemented if the project is not on track.  
</w:t>
      </w:r>
    </w:p>
    <w:p w:rsidR="002D4377" w:rsidRPr="00ED30B5" w:rsidP="002D4377">
      <w:pPr>
        <w:pStyle w:val="ListParagraph"/>
        <w:spacing w:line="240" w:lineRule="auto"/>
        <w:ind w:left="2160"/>
        <w:jc w:val="both"/>
        <w:rPr>
          <w:rFonts w:ascii="Times New Roman" w:hAnsi="Times New Roman" w:eastAsiaTheme="minorEastAsia" w:cs="Times New Roman"/>
          <w:sz w:val="24"/>
          <w:szCs w:val="24"/>
        </w:rPr>
      </w:pPr>
    </w:p>
    <w:p w:rsidR="00872973" w:rsidP="00B8162B">
      <w:pPr>
        <w:pStyle w:val="ListParagraph"/>
        <w:numPr>
          <w:ilvl w:val="1"/>
          <w:numId w:val="17"/>
        </w:numPr>
        <w:spacing w:line="240" w:lineRule="auto"/>
        <w:jc w:val="both"/>
        <w:rPr>
          <w:rFonts w:ascii="Times New Roman" w:hAnsi="Times New Roman" w:cs="Times New Roman"/>
          <w:sz w:val="24"/>
          <w:szCs w:val="24"/>
        </w:rPr>
      </w:pPr>
      <w:r w:rsidRPr="00ED30B5">
        <w:rPr>
          <w:rFonts w:ascii="Times New Roman" w:hAnsi="Times New Roman" w:cs="Times New Roman"/>
          <w:sz w:val="24"/>
          <w:szCs w:val="24"/>
        </w:rPr>
        <w:t>Centralized communications: SME and users share at the discretion</w:t>
      </w:r>
    </w:p>
    <w:p w:rsidR="003D7718" w:rsidRPr="00ED30B5" w:rsidP="003D7718">
      <w:pPr>
        <w:pStyle w:val="ListParagraph"/>
        <w:numPr>
          <w:ilvl w:val="2"/>
          <w:numId w:val="17"/>
        </w:numPr>
        <w:spacing w:line="240" w:lineRule="auto"/>
        <w:jc w:val="both"/>
        <w:rPr>
          <w:rFonts w:ascii="Times New Roman" w:hAnsi="Times New Roman" w:cs="Times New Roman"/>
          <w:sz w:val="24"/>
          <w:szCs w:val="24"/>
        </w:rPr>
      </w:pPr>
      <w:r w:rsidRPr="003D7718">
        <w:rPr>
          <w:rFonts w:ascii="Times New Roman" w:hAnsi="Times New Roman" w:cs="Times New Roman"/>
          <w:sz w:val="24"/>
          <w:szCs w:val="24"/>
        </w:rPr>
        <w:t>Rather than allowing SME and users to communicate through multiple channels, a centralized communication medium should be used to avoid incidents of lost communications. By storing all the relevant information and documentation on a single repository, SME and users can be able to communicate and to access the hub.</w:t>
      </w:r>
    </w:p>
    <w:p w:rsidR="00C80E17" w:rsidP="00B8162B">
      <w:pPr>
        <w:spacing w:line="240" w:lineRule="auto"/>
        <w:jc w:val="both"/>
        <w:rPr>
          <w:rFonts w:ascii="Times New Roman" w:hAnsi="Times New Roman" w:cs="Times New Roman"/>
          <w:sz w:val="24"/>
          <w:szCs w:val="24"/>
        </w:rPr>
      </w:pPr>
    </w:p>
    <w:p w:rsidR="00872973" w:rsidRPr="00C80E17" w:rsidP="00B8162B">
      <w:pPr>
        <w:pStyle w:val="Heading2"/>
        <w:spacing w:line="240" w:lineRule="auto"/>
        <w:jc w:val="both"/>
        <w:rPr>
          <w:rFonts w:ascii="Times New Roman" w:hAnsi="Times New Roman" w:cs="Times New Roman"/>
          <w:b/>
          <w:bCs/>
          <w:color w:val="auto"/>
        </w:rPr>
      </w:pPr>
      <w:bookmarkStart w:id="30" w:name="_Toc36281639"/>
      <w:r w:rsidRPr="00C80E17">
        <w:rPr>
          <w:rFonts w:ascii="Times New Roman" w:hAnsi="Times New Roman" w:cs="Times New Roman"/>
          <w:b/>
          <w:bCs/>
          <w:color w:val="auto"/>
        </w:rPr>
        <w:t>Stakeholder Groups</w:t>
      </w:r>
      <w:bookmarkEnd w:id="30"/>
    </w:p>
    <w:tbl>
      <w:tblPr>
        <w:tblStyle w:val="TableGrid"/>
        <w:tblW w:w="9360" w:type="dxa"/>
        <w:tblLayout w:type="fixed"/>
        <w:tblLook w:val="04A0"/>
      </w:tblPr>
      <w:tblGrid>
        <w:gridCol w:w="3120"/>
        <w:gridCol w:w="3315"/>
        <w:gridCol w:w="2925"/>
      </w:tblGrid>
      <w:tr w:rsidTr="00C80E17">
        <w:tblPrEx>
          <w:tblW w:w="9360" w:type="dxa"/>
          <w:tblLayout w:type="fixed"/>
          <w:tblLook w:val="04A0"/>
        </w:tblPrEx>
        <w:tc>
          <w:tcPr>
            <w:tcW w:w="3120" w:type="dxa"/>
            <w:shd w:val="clear" w:color="auto" w:fill="D0CECE" w:themeFill="background2" w:themeFillShade="E6"/>
          </w:tcPr>
          <w:p w:rsidR="00872973" w:rsidRPr="00C80E17" w:rsidP="00B8162B">
            <w:pPr>
              <w:jc w:val="both"/>
              <w:rPr>
                <w:rFonts w:ascii="Times New Roman" w:hAnsi="Times New Roman" w:eastAsiaTheme="minorEastAsia" w:cs="Times New Roman"/>
                <w:b/>
                <w:bCs/>
                <w:i/>
                <w:iCs/>
                <w:sz w:val="24"/>
                <w:szCs w:val="24"/>
              </w:rPr>
            </w:pPr>
            <w:r w:rsidRPr="00C80E17">
              <w:rPr>
                <w:rFonts w:ascii="Times New Roman" w:hAnsi="Times New Roman" w:eastAsiaTheme="minorEastAsia" w:cs="Times New Roman"/>
                <w:b/>
                <w:bCs/>
                <w:i/>
                <w:iCs/>
                <w:sz w:val="24"/>
                <w:szCs w:val="24"/>
              </w:rPr>
              <w:t>Stakeholder Group</w:t>
            </w:r>
          </w:p>
        </w:tc>
        <w:tc>
          <w:tcPr>
            <w:tcW w:w="3315" w:type="dxa"/>
            <w:shd w:val="clear" w:color="auto" w:fill="D0CECE" w:themeFill="background2" w:themeFillShade="E6"/>
          </w:tcPr>
          <w:p w:rsidR="00872973" w:rsidRPr="00C80E17" w:rsidP="00B8162B">
            <w:pPr>
              <w:jc w:val="both"/>
              <w:rPr>
                <w:rFonts w:ascii="Times New Roman" w:hAnsi="Times New Roman" w:eastAsiaTheme="minorEastAsia" w:cs="Times New Roman"/>
                <w:b/>
                <w:bCs/>
                <w:i/>
                <w:iCs/>
                <w:sz w:val="24"/>
                <w:szCs w:val="24"/>
              </w:rPr>
            </w:pPr>
            <w:r w:rsidRPr="00C80E17">
              <w:rPr>
                <w:rFonts w:ascii="Times New Roman" w:hAnsi="Times New Roman" w:eastAsiaTheme="minorEastAsia" w:cs="Times New Roman"/>
                <w:b/>
                <w:bCs/>
                <w:i/>
                <w:iCs/>
                <w:sz w:val="24"/>
                <w:szCs w:val="24"/>
              </w:rPr>
              <w:t>Description</w:t>
            </w:r>
          </w:p>
        </w:tc>
        <w:tc>
          <w:tcPr>
            <w:tcW w:w="2925" w:type="dxa"/>
            <w:shd w:val="clear" w:color="auto" w:fill="D0CECE" w:themeFill="background2" w:themeFillShade="E6"/>
          </w:tcPr>
          <w:p w:rsidR="00872973" w:rsidRPr="00C80E17" w:rsidP="00B8162B">
            <w:pPr>
              <w:jc w:val="both"/>
              <w:rPr>
                <w:rFonts w:ascii="Times New Roman" w:hAnsi="Times New Roman" w:eastAsiaTheme="minorEastAsia" w:cs="Times New Roman"/>
                <w:b/>
                <w:bCs/>
                <w:i/>
                <w:iCs/>
                <w:sz w:val="24"/>
                <w:szCs w:val="24"/>
              </w:rPr>
            </w:pPr>
            <w:r w:rsidRPr="00C80E17">
              <w:rPr>
                <w:rFonts w:ascii="Times New Roman" w:hAnsi="Times New Roman" w:eastAsiaTheme="minorEastAsia" w:cs="Times New Roman"/>
                <w:b/>
                <w:bCs/>
                <w:i/>
                <w:iCs/>
                <w:sz w:val="24"/>
                <w:szCs w:val="24"/>
              </w:rPr>
              <w:t>Stakeholder Issues/Concerns</w:t>
            </w:r>
          </w:p>
        </w:tc>
      </w:tr>
      <w:tr w:rsidTr="0CF95A8C">
        <w:tblPrEx>
          <w:tblW w:w="9360" w:type="dxa"/>
          <w:tblLayout w:type="fixed"/>
          <w:tblLook w:val="04A0"/>
        </w:tblPrEx>
        <w:tc>
          <w:tcPr>
            <w:tcW w:w="3120"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Project sponsor</w:t>
            </w:r>
          </w:p>
        </w:tc>
        <w:tc>
          <w:tcPr>
            <w:tcW w:w="3315"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Exec</w:t>
            </w:r>
            <w:r w:rsidRPr="0000522C" w:rsidR="28DED2B5">
              <w:rPr>
                <w:rFonts w:ascii="Times New Roman" w:hAnsi="Times New Roman" w:eastAsiaTheme="minorEastAsia" w:cs="Times New Roman"/>
                <w:sz w:val="24"/>
                <w:szCs w:val="24"/>
              </w:rPr>
              <w:t>utive</w:t>
            </w:r>
            <w:r w:rsidRPr="0000522C">
              <w:rPr>
                <w:rFonts w:ascii="Times New Roman" w:hAnsi="Times New Roman" w:eastAsiaTheme="minorEastAsia" w:cs="Times New Roman"/>
                <w:sz w:val="24"/>
                <w:szCs w:val="24"/>
              </w:rPr>
              <w:t xml:space="preserve"> stakeholder management </w:t>
            </w:r>
          </w:p>
        </w:tc>
        <w:tc>
          <w:tcPr>
            <w:tcW w:w="2925"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Funding and business strategies/</w:t>
            </w:r>
            <w:r w:rsidRPr="0000522C">
              <w:rPr>
                <w:rFonts w:ascii="Times New Roman" w:eastAsia="Malgun Gothic" w:hAnsi="Times New Roman" w:cs="Times New Roman"/>
                <w:sz w:val="24"/>
                <w:szCs w:val="24"/>
              </w:rPr>
              <w:t xml:space="preserve"> project critical success factors and approve deliverables</w:t>
            </w:r>
          </w:p>
        </w:tc>
      </w:tr>
      <w:tr w:rsidTr="0CF95A8C">
        <w:tblPrEx>
          <w:tblW w:w="9360" w:type="dxa"/>
          <w:tblLayout w:type="fixed"/>
          <w:tblLook w:val="04A0"/>
        </w:tblPrEx>
        <w:tc>
          <w:tcPr>
            <w:tcW w:w="3120"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Project Manager</w:t>
            </w:r>
          </w:p>
        </w:tc>
        <w:tc>
          <w:tcPr>
            <w:tcW w:w="3315"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Stakeholder management</w:t>
            </w:r>
          </w:p>
        </w:tc>
        <w:tc>
          <w:tcPr>
            <w:tcW w:w="2925" w:type="dxa"/>
          </w:tcPr>
          <w:p w:rsidR="00872973" w:rsidRPr="0000522C" w:rsidP="000518FE">
            <w:pPr>
              <w:rPr>
                <w:rFonts w:ascii="Times New Roman" w:hAnsi="Times New Roman" w:cs="Times New Roman"/>
                <w:sz w:val="24"/>
                <w:szCs w:val="24"/>
              </w:rPr>
            </w:pPr>
            <w:r w:rsidRPr="0000522C">
              <w:rPr>
                <w:rFonts w:ascii="Times New Roman" w:eastAsia="Malgun Gothic" w:hAnsi="Times New Roman" w:cs="Times New Roman"/>
                <w:sz w:val="24"/>
                <w:szCs w:val="24"/>
              </w:rPr>
              <w:t>Project success and completion</w:t>
            </w:r>
          </w:p>
        </w:tc>
      </w:tr>
      <w:tr w:rsidTr="0CF95A8C">
        <w:tblPrEx>
          <w:tblW w:w="9360" w:type="dxa"/>
          <w:tblLayout w:type="fixed"/>
          <w:tblLook w:val="04A0"/>
        </w:tblPrEx>
        <w:tc>
          <w:tcPr>
            <w:tcW w:w="3120"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 xml:space="preserve">Technical leads </w:t>
            </w:r>
          </w:p>
        </w:tc>
        <w:tc>
          <w:tcPr>
            <w:tcW w:w="3315"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 xml:space="preserve">Code and implement </w:t>
            </w:r>
          </w:p>
        </w:tc>
        <w:tc>
          <w:tcPr>
            <w:tcW w:w="2925"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Deployment and testing</w:t>
            </w:r>
          </w:p>
        </w:tc>
      </w:tr>
      <w:tr w:rsidTr="0CF95A8C">
        <w:tblPrEx>
          <w:tblW w:w="9360" w:type="dxa"/>
          <w:tblLayout w:type="fixed"/>
          <w:tblLook w:val="04A0"/>
        </w:tblPrEx>
        <w:tc>
          <w:tcPr>
            <w:tcW w:w="3120"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 xml:space="preserve">Project team members </w:t>
            </w:r>
          </w:p>
        </w:tc>
        <w:tc>
          <w:tcPr>
            <w:tcW w:w="3315"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 xml:space="preserve"> </w:t>
            </w:r>
            <w:r w:rsidRPr="0000522C" w:rsidR="1C07F448">
              <w:rPr>
                <w:rFonts w:ascii="Times New Roman" w:hAnsi="Times New Roman" w:eastAsiaTheme="minorEastAsia" w:cs="Times New Roman"/>
                <w:sz w:val="24"/>
                <w:szCs w:val="24"/>
              </w:rPr>
              <w:t>Document, code, and implement</w:t>
            </w:r>
          </w:p>
        </w:tc>
        <w:tc>
          <w:tcPr>
            <w:tcW w:w="2925"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Deployment and testing</w:t>
            </w:r>
          </w:p>
        </w:tc>
      </w:tr>
    </w:tbl>
    <w:p w:rsidR="00872973" w:rsidRPr="0000522C" w:rsidP="000518FE">
      <w:pPr>
        <w:spacing w:line="240" w:lineRule="auto"/>
        <w:rPr>
          <w:rFonts w:ascii="Times New Roman" w:hAnsi="Times New Roman" w:eastAsiaTheme="minorEastAsia" w:cs="Times New Roman"/>
          <w:sz w:val="24"/>
          <w:szCs w:val="24"/>
        </w:rPr>
      </w:pPr>
    </w:p>
    <w:tbl>
      <w:tblPr>
        <w:tblStyle w:val="TableGrid"/>
        <w:tblW w:w="9360" w:type="dxa"/>
        <w:tblLayout w:type="fixed"/>
        <w:tblLook w:val="04A0"/>
      </w:tblPr>
      <w:tblGrid>
        <w:gridCol w:w="1975"/>
        <w:gridCol w:w="2105"/>
        <w:gridCol w:w="1765"/>
        <w:gridCol w:w="1890"/>
        <w:gridCol w:w="1625"/>
      </w:tblGrid>
      <w:tr w:rsidTr="000518FE">
        <w:tblPrEx>
          <w:tblW w:w="9360" w:type="dxa"/>
          <w:tblLayout w:type="fixed"/>
          <w:tblLook w:val="04A0"/>
        </w:tblPrEx>
        <w:tc>
          <w:tcPr>
            <w:tcW w:w="1975" w:type="dxa"/>
            <w:shd w:val="clear" w:color="auto" w:fill="D0CECE" w:themeFill="background2" w:themeFillShade="E6"/>
          </w:tcPr>
          <w:p w:rsidR="00872973" w:rsidRPr="00215417" w:rsidP="000518FE">
            <w:pPr>
              <w:rPr>
                <w:rFonts w:ascii="Times New Roman" w:hAnsi="Times New Roman" w:eastAsiaTheme="minorEastAsia" w:cs="Times New Roman"/>
                <w:b/>
                <w:bCs/>
                <w:i/>
                <w:iCs/>
                <w:sz w:val="24"/>
                <w:szCs w:val="24"/>
              </w:rPr>
            </w:pPr>
            <w:r w:rsidRPr="00215417">
              <w:rPr>
                <w:rFonts w:ascii="Times New Roman" w:hAnsi="Times New Roman" w:eastAsiaTheme="minorEastAsia" w:cs="Times New Roman"/>
                <w:b/>
                <w:bCs/>
                <w:i/>
                <w:iCs/>
                <w:sz w:val="24"/>
                <w:szCs w:val="24"/>
              </w:rPr>
              <w:t>Type of Communication</w:t>
            </w:r>
          </w:p>
        </w:tc>
        <w:tc>
          <w:tcPr>
            <w:tcW w:w="2105" w:type="dxa"/>
            <w:shd w:val="clear" w:color="auto" w:fill="D0CECE" w:themeFill="background2" w:themeFillShade="E6"/>
          </w:tcPr>
          <w:p w:rsidR="00872973" w:rsidRPr="00215417" w:rsidP="000518FE">
            <w:pPr>
              <w:rPr>
                <w:rFonts w:ascii="Times New Roman" w:hAnsi="Times New Roman" w:eastAsiaTheme="minorEastAsia" w:cs="Times New Roman"/>
                <w:b/>
                <w:bCs/>
                <w:i/>
                <w:iCs/>
                <w:sz w:val="24"/>
                <w:szCs w:val="24"/>
              </w:rPr>
            </w:pPr>
            <w:r w:rsidRPr="00215417">
              <w:rPr>
                <w:rFonts w:ascii="Times New Roman" w:hAnsi="Times New Roman" w:eastAsiaTheme="minorEastAsia" w:cs="Times New Roman"/>
                <w:b/>
                <w:bCs/>
                <w:i/>
                <w:iCs/>
                <w:sz w:val="24"/>
                <w:szCs w:val="24"/>
              </w:rPr>
              <w:t>Description</w:t>
            </w:r>
          </w:p>
        </w:tc>
        <w:tc>
          <w:tcPr>
            <w:tcW w:w="1765" w:type="dxa"/>
            <w:shd w:val="clear" w:color="auto" w:fill="D0CECE" w:themeFill="background2" w:themeFillShade="E6"/>
          </w:tcPr>
          <w:p w:rsidR="00872973" w:rsidRPr="00215417" w:rsidP="000518FE">
            <w:pPr>
              <w:rPr>
                <w:rFonts w:ascii="Times New Roman" w:hAnsi="Times New Roman" w:eastAsiaTheme="minorEastAsia" w:cs="Times New Roman"/>
                <w:b/>
                <w:bCs/>
                <w:i/>
                <w:iCs/>
                <w:sz w:val="24"/>
                <w:szCs w:val="24"/>
              </w:rPr>
            </w:pPr>
            <w:r w:rsidRPr="00215417">
              <w:rPr>
                <w:rFonts w:ascii="Times New Roman" w:hAnsi="Times New Roman" w:eastAsiaTheme="minorEastAsia" w:cs="Times New Roman"/>
                <w:b/>
                <w:bCs/>
                <w:i/>
                <w:iCs/>
                <w:sz w:val="24"/>
                <w:szCs w:val="24"/>
              </w:rPr>
              <w:t>Distribution Channel</w:t>
            </w:r>
          </w:p>
        </w:tc>
        <w:tc>
          <w:tcPr>
            <w:tcW w:w="1890" w:type="dxa"/>
            <w:shd w:val="clear" w:color="auto" w:fill="D0CECE" w:themeFill="background2" w:themeFillShade="E6"/>
          </w:tcPr>
          <w:p w:rsidR="00872973" w:rsidRPr="00215417" w:rsidP="000518FE">
            <w:pPr>
              <w:rPr>
                <w:rFonts w:ascii="Times New Roman" w:hAnsi="Times New Roman" w:eastAsiaTheme="minorEastAsia" w:cs="Times New Roman"/>
                <w:b/>
                <w:bCs/>
                <w:i/>
                <w:iCs/>
                <w:sz w:val="24"/>
                <w:szCs w:val="24"/>
              </w:rPr>
            </w:pPr>
            <w:r w:rsidRPr="00215417">
              <w:rPr>
                <w:rFonts w:ascii="Times New Roman" w:hAnsi="Times New Roman" w:eastAsiaTheme="minorEastAsia" w:cs="Times New Roman"/>
                <w:b/>
                <w:bCs/>
                <w:i/>
                <w:iCs/>
                <w:sz w:val="24"/>
                <w:szCs w:val="24"/>
              </w:rPr>
              <w:t>Audience</w:t>
            </w:r>
          </w:p>
        </w:tc>
        <w:tc>
          <w:tcPr>
            <w:tcW w:w="1625" w:type="dxa"/>
            <w:shd w:val="clear" w:color="auto" w:fill="D0CECE" w:themeFill="background2" w:themeFillShade="E6"/>
          </w:tcPr>
          <w:p w:rsidR="00872973" w:rsidRPr="00215417" w:rsidP="000518FE">
            <w:pPr>
              <w:rPr>
                <w:rFonts w:ascii="Times New Roman" w:hAnsi="Times New Roman" w:eastAsiaTheme="minorEastAsia" w:cs="Times New Roman"/>
                <w:b/>
                <w:bCs/>
                <w:i/>
                <w:iCs/>
                <w:sz w:val="24"/>
                <w:szCs w:val="24"/>
              </w:rPr>
            </w:pPr>
            <w:r w:rsidRPr="00215417">
              <w:rPr>
                <w:rFonts w:ascii="Times New Roman" w:hAnsi="Times New Roman" w:eastAsiaTheme="minorEastAsia" w:cs="Times New Roman"/>
                <w:b/>
                <w:bCs/>
                <w:i/>
                <w:iCs/>
                <w:sz w:val="24"/>
                <w:szCs w:val="24"/>
              </w:rPr>
              <w:t>Frequency</w:t>
            </w:r>
          </w:p>
        </w:tc>
      </w:tr>
      <w:tr w:rsidTr="000518FE">
        <w:tblPrEx>
          <w:tblW w:w="9360" w:type="dxa"/>
          <w:tblLayout w:type="fixed"/>
          <w:tblLook w:val="04A0"/>
        </w:tblPrEx>
        <w:tc>
          <w:tcPr>
            <w:tcW w:w="1975"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Meeting Summaries</w:t>
            </w:r>
          </w:p>
        </w:tc>
        <w:tc>
          <w:tcPr>
            <w:tcW w:w="2105"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Summary of tasks complete</w:t>
            </w:r>
            <w:r w:rsidRPr="0000522C" w:rsidR="3A178707">
              <w:rPr>
                <w:rFonts w:ascii="Times New Roman" w:hAnsi="Times New Roman" w:eastAsiaTheme="minorEastAsia" w:cs="Times New Roman"/>
                <w:sz w:val="24"/>
                <w:szCs w:val="24"/>
              </w:rPr>
              <w:t>, scheduled and issues/concerns</w:t>
            </w:r>
          </w:p>
        </w:tc>
        <w:tc>
          <w:tcPr>
            <w:tcW w:w="1765"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Meeting room and web conference</w:t>
            </w:r>
          </w:p>
        </w:tc>
        <w:tc>
          <w:tcPr>
            <w:tcW w:w="1890"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Project Sponsor</w:t>
            </w:r>
            <w:r w:rsidRPr="0000522C" w:rsidR="4466C48D">
              <w:rPr>
                <w:rFonts w:ascii="Times New Roman" w:hAnsi="Times New Roman" w:eastAsiaTheme="minorEastAsia" w:cs="Times New Roman"/>
                <w:sz w:val="24"/>
                <w:szCs w:val="24"/>
              </w:rPr>
              <w:t>, Project Manager</w:t>
            </w:r>
          </w:p>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Technical Leads</w:t>
            </w:r>
          </w:p>
        </w:tc>
        <w:tc>
          <w:tcPr>
            <w:tcW w:w="1625"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Monthly</w:t>
            </w:r>
          </w:p>
        </w:tc>
      </w:tr>
      <w:tr w:rsidTr="000518FE">
        <w:tblPrEx>
          <w:tblW w:w="9360" w:type="dxa"/>
          <w:tblLayout w:type="fixed"/>
          <w:tblLook w:val="04A0"/>
        </w:tblPrEx>
        <w:tc>
          <w:tcPr>
            <w:tcW w:w="1975"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Presentations</w:t>
            </w:r>
          </w:p>
        </w:tc>
        <w:tc>
          <w:tcPr>
            <w:tcW w:w="2105"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Presentation from</w:t>
            </w:r>
            <w:r w:rsidRPr="0000522C" w:rsidR="3862B75A">
              <w:rPr>
                <w:rFonts w:ascii="Times New Roman" w:hAnsi="Times New Roman" w:eastAsiaTheme="minorEastAsia" w:cs="Times New Roman"/>
                <w:sz w:val="24"/>
                <w:szCs w:val="24"/>
              </w:rPr>
              <w:t xml:space="preserve"> </w:t>
            </w:r>
            <w:r w:rsidRPr="0000522C">
              <w:rPr>
                <w:rFonts w:ascii="Times New Roman" w:hAnsi="Times New Roman" w:eastAsiaTheme="minorEastAsia" w:cs="Times New Roman"/>
                <w:sz w:val="24"/>
                <w:szCs w:val="24"/>
              </w:rPr>
              <w:t>team</w:t>
            </w:r>
            <w:r w:rsidRPr="0000522C" w:rsidR="3F0B11B8">
              <w:rPr>
                <w:rFonts w:ascii="Times New Roman" w:hAnsi="Times New Roman" w:eastAsiaTheme="minorEastAsia" w:cs="Times New Roman"/>
                <w:sz w:val="24"/>
                <w:szCs w:val="24"/>
              </w:rPr>
              <w:t>s</w:t>
            </w:r>
          </w:p>
        </w:tc>
        <w:tc>
          <w:tcPr>
            <w:tcW w:w="1765"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Meeting room and web conference</w:t>
            </w:r>
          </w:p>
        </w:tc>
        <w:tc>
          <w:tcPr>
            <w:tcW w:w="1890"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Project sponsor, Project Manager</w:t>
            </w:r>
          </w:p>
        </w:tc>
        <w:tc>
          <w:tcPr>
            <w:tcW w:w="1625"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Monthly</w:t>
            </w:r>
          </w:p>
        </w:tc>
      </w:tr>
      <w:tr w:rsidTr="000518FE">
        <w:tblPrEx>
          <w:tblW w:w="9360" w:type="dxa"/>
          <w:tblLayout w:type="fixed"/>
          <w:tblLook w:val="04A0"/>
        </w:tblPrEx>
        <w:tc>
          <w:tcPr>
            <w:tcW w:w="1975"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Standups</w:t>
            </w:r>
          </w:p>
        </w:tc>
        <w:tc>
          <w:tcPr>
            <w:tcW w:w="2105"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Short</w:t>
            </w:r>
            <w:r w:rsidRPr="0000522C" w:rsidR="5809D0E2">
              <w:rPr>
                <w:rFonts w:ascii="Times New Roman" w:hAnsi="Times New Roman" w:eastAsiaTheme="minorEastAsia" w:cs="Times New Roman"/>
                <w:sz w:val="24"/>
                <w:szCs w:val="24"/>
              </w:rPr>
              <w:t xml:space="preserve"> daily status updates</w:t>
            </w:r>
          </w:p>
        </w:tc>
        <w:tc>
          <w:tcPr>
            <w:tcW w:w="1765"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Direct communication</w:t>
            </w:r>
          </w:p>
        </w:tc>
        <w:tc>
          <w:tcPr>
            <w:tcW w:w="1890"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Technical leads and team members</w:t>
            </w:r>
          </w:p>
        </w:tc>
        <w:tc>
          <w:tcPr>
            <w:tcW w:w="1625"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Daily</w:t>
            </w:r>
          </w:p>
        </w:tc>
      </w:tr>
      <w:tr w:rsidTr="000518FE">
        <w:tblPrEx>
          <w:tblW w:w="9360" w:type="dxa"/>
          <w:tblLayout w:type="fixed"/>
          <w:tblLook w:val="04A0"/>
        </w:tblPrEx>
        <w:tc>
          <w:tcPr>
            <w:tcW w:w="1975"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 xml:space="preserve">Status reports </w:t>
            </w:r>
          </w:p>
        </w:tc>
        <w:tc>
          <w:tcPr>
            <w:tcW w:w="2105"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Written project status</w:t>
            </w:r>
            <w:r w:rsidRPr="0000522C" w:rsidR="3F4BEF0E">
              <w:rPr>
                <w:rFonts w:ascii="Times New Roman" w:hAnsi="Times New Roman" w:eastAsiaTheme="minorEastAsia" w:cs="Times New Roman"/>
                <w:sz w:val="24"/>
                <w:szCs w:val="24"/>
              </w:rPr>
              <w:t xml:space="preserve"> tracked against the project plan </w:t>
            </w:r>
          </w:p>
        </w:tc>
        <w:tc>
          <w:tcPr>
            <w:tcW w:w="1765" w:type="dxa"/>
          </w:tcPr>
          <w:p w:rsidR="00872973" w:rsidRPr="0000522C" w:rsidP="000518FE">
            <w:pPr>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Email and company SharePoint</w:t>
            </w:r>
          </w:p>
        </w:tc>
        <w:tc>
          <w:tcPr>
            <w:tcW w:w="1890" w:type="dxa"/>
          </w:tcPr>
          <w:p w:rsidR="00872973" w:rsidRPr="0000522C" w:rsidP="000518FE">
            <w:pPr>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 xml:space="preserve">Project Manager and Project sponsor </w:t>
            </w:r>
          </w:p>
        </w:tc>
        <w:tc>
          <w:tcPr>
            <w:tcW w:w="1625" w:type="dxa"/>
          </w:tcPr>
          <w:p w:rsidR="00872973" w:rsidRPr="0000522C" w:rsidP="000518FE">
            <w:pPr>
              <w:rPr>
                <w:rFonts w:ascii="Times New Roman" w:hAnsi="Times New Roman" w:eastAsiaTheme="minorEastAsia" w:cs="Times New Roman"/>
                <w:sz w:val="24"/>
                <w:szCs w:val="24"/>
              </w:rPr>
            </w:pPr>
            <w:r w:rsidRPr="0000522C">
              <w:rPr>
                <w:rFonts w:ascii="Times New Roman" w:eastAsia="Times New Roman" w:hAnsi="Times New Roman" w:cs="Times New Roman"/>
                <w:sz w:val="24"/>
                <w:szCs w:val="24"/>
              </w:rPr>
              <w:t>Bi-Monthly</w:t>
            </w:r>
          </w:p>
          <w:p w:rsidR="00872973" w:rsidRPr="0000522C" w:rsidP="000518FE">
            <w:pPr>
              <w:rPr>
                <w:rFonts w:ascii="Times New Roman" w:hAnsi="Times New Roman" w:eastAsiaTheme="minorEastAsia" w:cs="Times New Roman"/>
                <w:sz w:val="24"/>
                <w:szCs w:val="24"/>
              </w:rPr>
            </w:pPr>
          </w:p>
        </w:tc>
      </w:tr>
    </w:tbl>
    <w:p w:rsidR="00872973" w:rsidRPr="0000522C" w:rsidP="000518FE">
      <w:pPr>
        <w:spacing w:line="240" w:lineRule="auto"/>
        <w:rPr>
          <w:rFonts w:ascii="Times New Roman" w:hAnsi="Times New Roman" w:eastAsiaTheme="minorEastAsia" w:cs="Times New Roman"/>
          <w:sz w:val="24"/>
          <w:szCs w:val="24"/>
        </w:rPr>
      </w:pPr>
      <w:r w:rsidRPr="0000522C">
        <w:rPr>
          <w:rFonts w:ascii="Times New Roman" w:hAnsi="Times New Roman" w:eastAsiaTheme="minorEastAsia" w:cs="Times New Roman"/>
          <w:sz w:val="24"/>
          <w:szCs w:val="24"/>
        </w:rPr>
        <w:t xml:space="preserve"> </w:t>
      </w:r>
    </w:p>
    <w:p w:rsidR="004B40D4" w:rsidRPr="0000522C" w:rsidP="000518FE">
      <w:pPr>
        <w:spacing w:line="240" w:lineRule="auto"/>
        <w:rPr>
          <w:rFonts w:ascii="Times New Roman" w:hAnsi="Times New Roman" w:eastAsiaTheme="majorEastAsia" w:cs="Times New Roman"/>
          <w:sz w:val="32"/>
          <w:szCs w:val="32"/>
        </w:rPr>
      </w:pPr>
      <w:r w:rsidRPr="0000522C">
        <w:rPr>
          <w:rFonts w:ascii="Times New Roman" w:hAnsi="Times New Roman" w:cs="Times New Roman"/>
        </w:rPr>
        <w:br w:type="page"/>
      </w:r>
    </w:p>
    <w:p w:rsidR="05D71055" w:rsidRPr="00286C3D" w:rsidP="00286C3D">
      <w:pPr>
        <w:pStyle w:val="Heading1"/>
        <w:spacing w:line="480" w:lineRule="auto"/>
        <w:jc w:val="center"/>
        <w:rPr>
          <w:rFonts w:ascii="Times New Roman" w:hAnsi="Times New Roman" w:cs="Times New Roman"/>
          <w:b/>
          <w:bCs/>
          <w:color w:val="auto"/>
        </w:rPr>
      </w:pPr>
      <w:bookmarkStart w:id="31" w:name="_Toc36281640"/>
      <w:r w:rsidRPr="00286C3D">
        <w:rPr>
          <w:rFonts w:ascii="Times New Roman" w:hAnsi="Times New Roman" w:cs="Times New Roman"/>
          <w:b/>
          <w:bCs/>
          <w:color w:val="auto"/>
        </w:rPr>
        <w:t>Reference</w:t>
      </w:r>
      <w:r w:rsidRPr="00286C3D" w:rsidR="02B51CDC">
        <w:rPr>
          <w:rFonts w:ascii="Times New Roman" w:hAnsi="Times New Roman" w:cs="Times New Roman"/>
          <w:b/>
          <w:bCs/>
          <w:color w:val="auto"/>
        </w:rPr>
        <w:t>s</w:t>
      </w:r>
      <w:bookmarkEnd w:id="31"/>
    </w:p>
    <w:p w:rsidR="003F61C4" w:rsidRPr="0000522C" w:rsidP="00DD2863">
      <w:pPr>
        <w:spacing w:line="240" w:lineRule="auto"/>
        <w:ind w:left="720" w:hanging="720"/>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 xml:space="preserve">Ambriz, Rodolfo &amp; White, John. (2011). </w:t>
      </w:r>
      <w:r w:rsidRPr="0000522C">
        <w:rPr>
          <w:rFonts w:ascii="Times New Roman" w:eastAsia="Times New Roman" w:hAnsi="Times New Roman" w:cs="Times New Roman"/>
          <w:i/>
          <w:iCs/>
          <w:sz w:val="24"/>
          <w:szCs w:val="24"/>
        </w:rPr>
        <w:t>Dynamic scheduling with Microsoft project 2010: the book by and for professionals</w:t>
      </w:r>
      <w:r w:rsidRPr="0000522C">
        <w:rPr>
          <w:rFonts w:ascii="Times New Roman" w:eastAsia="Times New Roman" w:hAnsi="Times New Roman" w:cs="Times New Roman"/>
          <w:sz w:val="24"/>
          <w:szCs w:val="24"/>
        </w:rPr>
        <w:t xml:space="preserve">. Retrieved from </w:t>
      </w:r>
      <w:r w:rsidRPr="0000522C">
        <w:rPr>
          <w:rFonts w:ascii="Times New Roman" w:eastAsia="Times New Roman" w:hAnsi="Times New Roman" w:cs="Times New Roman"/>
          <w:i/>
          <w:iCs/>
          <w:sz w:val="24"/>
          <w:szCs w:val="24"/>
        </w:rPr>
        <w:t>http://library.books24x7.com.ezproxy.umuc.edu/toc.aspx?bookid=45426</w:t>
      </w:r>
      <w:r w:rsidRPr="0000522C">
        <w:rPr>
          <w:rFonts w:ascii="Times New Roman" w:eastAsia="Times New Roman" w:hAnsi="Times New Roman" w:cs="Times New Roman"/>
          <w:sz w:val="24"/>
          <w:szCs w:val="24"/>
        </w:rPr>
        <w:t>.</w:t>
      </w:r>
    </w:p>
    <w:p w:rsidR="003F61C4" w:rsidRPr="0000522C" w:rsidP="00DD2863">
      <w:pPr>
        <w:spacing w:line="240" w:lineRule="auto"/>
        <w:ind w:left="720" w:hanging="720"/>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 xml:space="preserve">Eschenbach, T., Lewis, N., Nicholls, G. M., &amp; Schell IV, W. J. (2015). </w:t>
      </w:r>
      <w:r w:rsidRPr="0000522C" w:rsidR="00E65904">
        <w:rPr>
          <w:rFonts w:ascii="Times New Roman" w:eastAsia="Times New Roman" w:hAnsi="Times New Roman" w:cs="Times New Roman"/>
          <w:i/>
          <w:iCs/>
          <w:sz w:val="24"/>
          <w:szCs w:val="24"/>
        </w:rPr>
        <w:t>Using agile project management to maximize your and your co-authors' productivity</w:t>
      </w:r>
      <w:r w:rsidRPr="0000522C">
        <w:rPr>
          <w:rFonts w:ascii="Times New Roman" w:eastAsia="Times New Roman" w:hAnsi="Times New Roman" w:cs="Times New Roman"/>
          <w:sz w:val="24"/>
          <w:szCs w:val="24"/>
        </w:rPr>
        <w:t>. Proceedings of the ASEE Annual Conference &amp; Exposition, 1–12.</w:t>
      </w:r>
    </w:p>
    <w:p w:rsidR="31CFC378" w:rsidRPr="0000522C" w:rsidP="00DD2863">
      <w:pPr>
        <w:spacing w:line="240" w:lineRule="auto"/>
        <w:ind w:left="720" w:hanging="720"/>
        <w:rPr>
          <w:rFonts w:ascii="Times New Roman" w:eastAsia="Times New Roman" w:hAnsi="Times New Roman" w:cs="Times New Roman"/>
          <w:i/>
          <w:iCs/>
          <w:sz w:val="24"/>
          <w:szCs w:val="24"/>
        </w:rPr>
      </w:pPr>
      <w:r w:rsidRPr="0000522C">
        <w:rPr>
          <w:rFonts w:ascii="Times New Roman" w:eastAsia="Times New Roman" w:hAnsi="Times New Roman" w:cs="Times New Roman"/>
          <w:sz w:val="24"/>
          <w:szCs w:val="24"/>
        </w:rPr>
        <w:t xml:space="preserve">Misutka, K.. (2017). </w:t>
      </w:r>
      <w:r w:rsidRPr="0000522C" w:rsidR="08D3CEFB">
        <w:rPr>
          <w:rFonts w:ascii="Times New Roman" w:eastAsia="Times New Roman" w:hAnsi="Times New Roman" w:cs="Times New Roman"/>
          <w:i/>
          <w:iCs/>
          <w:sz w:val="24"/>
          <w:szCs w:val="24"/>
        </w:rPr>
        <w:t>4 ways to add a buffer in your project plan.</w:t>
      </w:r>
      <w:r w:rsidRPr="0000522C" w:rsidR="08D3CEFB">
        <w:rPr>
          <w:rFonts w:ascii="Times New Roman" w:eastAsia="Times New Roman" w:hAnsi="Times New Roman" w:cs="Times New Roman"/>
          <w:sz w:val="24"/>
          <w:szCs w:val="24"/>
        </w:rPr>
        <w:t xml:space="preserve"> Retrieved from </w:t>
      </w:r>
      <w:r w:rsidRPr="0000522C" w:rsidR="08D3CEFB">
        <w:rPr>
          <w:rFonts w:ascii="Times New Roman" w:eastAsia="Times New Roman" w:hAnsi="Times New Roman" w:cs="Times New Roman"/>
          <w:i/>
          <w:iCs/>
          <w:sz w:val="24"/>
          <w:szCs w:val="24"/>
        </w:rPr>
        <w:t>https://project-management.com/4-ways-to-add-a-buffer-in-your-project-plan.</w:t>
      </w:r>
    </w:p>
    <w:p w:rsidR="003F61C4" w:rsidRPr="0000522C" w:rsidP="00DD2863">
      <w:pPr>
        <w:spacing w:line="240" w:lineRule="auto"/>
        <w:ind w:left="720" w:hanging="720"/>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 xml:space="preserve">Olson, D. (2015). </w:t>
      </w:r>
      <w:r w:rsidRPr="0000522C" w:rsidR="00E65904">
        <w:rPr>
          <w:rFonts w:ascii="Times New Roman" w:eastAsia="Times New Roman" w:hAnsi="Times New Roman" w:cs="Times New Roman"/>
          <w:i/>
          <w:iCs/>
          <w:sz w:val="24"/>
          <w:szCs w:val="24"/>
        </w:rPr>
        <w:t>Information systems project management</w:t>
      </w:r>
      <w:r w:rsidRPr="0000522C">
        <w:rPr>
          <w:rFonts w:ascii="Times New Roman" w:eastAsia="Times New Roman" w:hAnsi="Times New Roman" w:cs="Times New Roman"/>
          <w:sz w:val="24"/>
          <w:szCs w:val="24"/>
        </w:rPr>
        <w:t>. Project Selection and Approval. (pp. 47-54)</w:t>
      </w:r>
    </w:p>
    <w:p w:rsidR="003F61C4" w:rsidRPr="0000522C" w:rsidP="00DD2863">
      <w:pPr>
        <w:spacing w:line="240" w:lineRule="auto"/>
        <w:ind w:left="720" w:hanging="720"/>
        <w:rPr>
          <w:rFonts w:ascii="Times New Roman" w:eastAsia="Times New Roman" w:hAnsi="Times New Roman" w:cs="Times New Roman"/>
          <w:i/>
          <w:iCs/>
          <w:sz w:val="24"/>
          <w:szCs w:val="24"/>
          <w:lang w:eastAsia="ko-KR"/>
        </w:rPr>
      </w:pPr>
      <w:r w:rsidRPr="0000522C">
        <w:rPr>
          <w:rFonts w:ascii="Times New Roman" w:eastAsia="Times New Roman" w:hAnsi="Times New Roman" w:cs="Times New Roman"/>
          <w:sz w:val="24"/>
          <w:szCs w:val="24"/>
          <w:shd w:val="clear" w:color="auto" w:fill="FFFFFF"/>
          <w:lang w:eastAsia="ko-KR"/>
        </w:rPr>
        <w:t xml:space="preserve">Parker, J. (2014, October 1). </w:t>
      </w:r>
      <w:r w:rsidRPr="00E65904" w:rsidR="00E65904">
        <w:rPr>
          <w:rFonts w:ascii="Times New Roman" w:eastAsia="Times New Roman" w:hAnsi="Times New Roman" w:cs="Times New Roman"/>
          <w:i/>
          <w:iCs/>
          <w:sz w:val="24"/>
          <w:szCs w:val="24"/>
          <w:shd w:val="clear" w:color="auto" w:fill="FFFFFF"/>
          <w:lang w:eastAsia="ko-KR"/>
        </w:rPr>
        <w:t>Business, user, and system requirements</w:t>
      </w:r>
      <w:r w:rsidRPr="0000522C">
        <w:rPr>
          <w:rFonts w:ascii="Times New Roman" w:eastAsia="Times New Roman" w:hAnsi="Times New Roman" w:cs="Times New Roman"/>
          <w:sz w:val="24"/>
          <w:szCs w:val="24"/>
          <w:shd w:val="clear" w:color="auto" w:fill="FFFFFF"/>
          <w:lang w:eastAsia="ko-KR"/>
        </w:rPr>
        <w:t xml:space="preserve">. Retrieved from </w:t>
      </w:r>
      <w:r w:rsidRPr="0000522C">
        <w:rPr>
          <w:rFonts w:ascii="Times New Roman" w:eastAsia="Times New Roman" w:hAnsi="Times New Roman" w:cs="Times New Roman"/>
          <w:i/>
          <w:iCs/>
          <w:sz w:val="24"/>
          <w:szCs w:val="24"/>
          <w:lang w:eastAsia="ko-KR"/>
        </w:rPr>
        <w:t>https://enfocussolutions.com/business-user-and-system-requir</w:t>
      </w:r>
      <w:r w:rsidRPr="0000522C">
        <w:rPr>
          <w:rFonts w:ascii="Times New Roman" w:hAnsi="Times New Roman" w:cs="Times New Roman"/>
          <w:i/>
          <w:iCs/>
          <w:sz w:val="24"/>
          <w:szCs w:val="24"/>
        </w:rPr>
        <w:t>ements/</w:t>
      </w:r>
    </w:p>
    <w:p w:rsidR="003F61C4" w:rsidRPr="0000522C" w:rsidP="00DD2863">
      <w:pPr>
        <w:spacing w:line="240" w:lineRule="auto"/>
        <w:ind w:left="720" w:hanging="720"/>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 xml:space="preserve">Project Management Institute. (2017). </w:t>
      </w:r>
      <w:r w:rsidRPr="0000522C" w:rsidR="00E65904">
        <w:rPr>
          <w:rFonts w:ascii="Times New Roman" w:eastAsia="Times New Roman" w:hAnsi="Times New Roman" w:cs="Times New Roman"/>
          <w:i/>
          <w:iCs/>
          <w:sz w:val="24"/>
          <w:szCs w:val="24"/>
        </w:rPr>
        <w:t>A guide to the project management body of knowledge</w:t>
      </w:r>
      <w:r w:rsidRPr="0000522C">
        <w:rPr>
          <w:rFonts w:ascii="Times New Roman" w:eastAsia="Times New Roman" w:hAnsi="Times New Roman" w:cs="Times New Roman"/>
          <w:i/>
          <w:iCs/>
          <w:sz w:val="24"/>
          <w:szCs w:val="24"/>
        </w:rPr>
        <w:t xml:space="preserve"> (</w:t>
      </w:r>
      <w:r w:rsidRPr="0000522C">
        <w:rPr>
          <w:rFonts w:ascii="Times New Roman" w:eastAsia="Times New Roman" w:hAnsi="Times New Roman" w:cs="Times New Roman"/>
          <w:i/>
          <w:iCs/>
          <w:sz w:val="24"/>
          <w:szCs w:val="24"/>
        </w:rPr>
        <w:t>Pmbok</w:t>
      </w:r>
      <w:r w:rsidRPr="0000522C">
        <w:rPr>
          <w:rFonts w:ascii="Times New Roman" w:eastAsia="Times New Roman" w:hAnsi="Times New Roman" w:cs="Times New Roman"/>
          <w:i/>
          <w:iCs/>
          <w:sz w:val="24"/>
          <w:szCs w:val="24"/>
        </w:rPr>
        <w:t xml:space="preserve"> Guide)</w:t>
      </w:r>
      <w:r w:rsidRPr="0000522C">
        <w:rPr>
          <w:rFonts w:ascii="Times New Roman" w:eastAsia="Times New Roman" w:hAnsi="Times New Roman" w:cs="Times New Roman"/>
          <w:sz w:val="24"/>
          <w:szCs w:val="24"/>
        </w:rPr>
        <w:t xml:space="preserve"> (6th ed.). Newtown Square, PA: Project Management Institute.</w:t>
      </w:r>
    </w:p>
    <w:p w:rsidR="003F61C4" w:rsidRPr="0000522C" w:rsidP="00DD2863">
      <w:pPr>
        <w:spacing w:line="240" w:lineRule="auto"/>
        <w:ind w:left="720" w:hanging="720"/>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 xml:space="preserve">Project Management Institute. (2019). </w:t>
      </w:r>
      <w:r w:rsidRPr="0000522C" w:rsidR="00E65904">
        <w:rPr>
          <w:rFonts w:ascii="Times New Roman" w:eastAsia="Times New Roman" w:hAnsi="Times New Roman" w:cs="Times New Roman"/>
          <w:i/>
          <w:iCs/>
          <w:sz w:val="24"/>
          <w:szCs w:val="24"/>
        </w:rPr>
        <w:t>The standard for risk management in portfolio</w:t>
      </w:r>
      <w:r w:rsidRPr="0000522C">
        <w:rPr>
          <w:rFonts w:ascii="Times New Roman" w:eastAsia="Times New Roman" w:hAnsi="Times New Roman" w:cs="Times New Roman"/>
          <w:i/>
          <w:iCs/>
          <w:sz w:val="24"/>
          <w:szCs w:val="24"/>
        </w:rPr>
        <w:t>s, Programs, and Projects</w:t>
      </w:r>
      <w:r w:rsidRPr="0000522C">
        <w:rPr>
          <w:rFonts w:ascii="Times New Roman" w:eastAsia="Times New Roman" w:hAnsi="Times New Roman" w:cs="Times New Roman"/>
          <w:sz w:val="24"/>
          <w:szCs w:val="24"/>
        </w:rPr>
        <w:t>. Newtown Square, PA: Project Management Institute.</w:t>
      </w:r>
    </w:p>
    <w:p w:rsidR="003F61C4" w:rsidRPr="0000522C" w:rsidP="00DD2863">
      <w:pPr>
        <w:spacing w:line="240" w:lineRule="auto"/>
        <w:ind w:left="720" w:hanging="720"/>
        <w:rPr>
          <w:rFonts w:ascii="Times New Roman" w:eastAsia="Times New Roman" w:hAnsi="Times New Roman" w:cs="Times New Roman"/>
          <w:sz w:val="24"/>
          <w:szCs w:val="24"/>
        </w:rPr>
      </w:pPr>
      <w:r w:rsidRPr="0000522C">
        <w:rPr>
          <w:rFonts w:ascii="Times New Roman" w:eastAsia="Times New Roman" w:hAnsi="Times New Roman" w:cs="Times New Roman"/>
          <w:sz w:val="24"/>
          <w:szCs w:val="24"/>
        </w:rPr>
        <w:t xml:space="preserve">Project Management Institute. (2018). </w:t>
      </w:r>
      <w:r w:rsidRPr="0000522C" w:rsidR="00E65904">
        <w:rPr>
          <w:rFonts w:ascii="Times New Roman" w:eastAsia="Times New Roman" w:hAnsi="Times New Roman" w:cs="Times New Roman"/>
          <w:i/>
          <w:iCs/>
          <w:sz w:val="24"/>
          <w:szCs w:val="24"/>
        </w:rPr>
        <w:t>The standard for organizational project management</w:t>
      </w:r>
      <w:r w:rsidRPr="0000522C">
        <w:rPr>
          <w:rFonts w:ascii="Times New Roman" w:eastAsia="Times New Roman" w:hAnsi="Times New Roman" w:cs="Times New Roman"/>
          <w:sz w:val="24"/>
          <w:szCs w:val="24"/>
        </w:rPr>
        <w:t>. Newtown Square, PA: Project Management Institute.</w:t>
      </w:r>
    </w:p>
    <w:p w:rsidR="00DA6CD2" w:rsidP="00DD2863">
      <w:pPr>
        <w:spacing w:line="240" w:lineRule="auto"/>
        <w:ind w:left="720" w:hanging="720"/>
        <w:rPr>
          <w:rFonts w:ascii="Times New Roman" w:hAnsi="Times New Roman" w:cs="Times New Roman"/>
          <w:spacing w:val="3"/>
          <w:sz w:val="24"/>
          <w:szCs w:val="24"/>
          <w:bdr w:val="none" w:sz="0" w:space="0" w:color="auto" w:frame="1"/>
          <w:shd w:val="clear" w:color="auto" w:fill="FFFFFF"/>
        </w:rPr>
      </w:pPr>
      <w:r w:rsidRPr="0000522C">
        <w:rPr>
          <w:rFonts w:ascii="Times New Roman" w:hAnsi="Times New Roman" w:cs="Times New Roman"/>
          <w:spacing w:val="3"/>
          <w:sz w:val="24"/>
          <w:szCs w:val="24"/>
          <w:shd w:val="clear" w:color="auto" w:fill="FFFFFF"/>
        </w:rPr>
        <w:t>Prosci</w:t>
      </w:r>
      <w:r w:rsidRPr="0000522C">
        <w:rPr>
          <w:rFonts w:ascii="Times New Roman" w:hAnsi="Times New Roman" w:cs="Times New Roman"/>
          <w:spacing w:val="3"/>
          <w:sz w:val="24"/>
          <w:szCs w:val="24"/>
          <w:shd w:val="clear" w:color="auto" w:fill="FFFFFF"/>
        </w:rPr>
        <w:t>,(</w:t>
      </w:r>
      <w:r w:rsidRPr="0000522C">
        <w:rPr>
          <w:rFonts w:ascii="Times New Roman" w:hAnsi="Times New Roman" w:cs="Times New Roman"/>
          <w:spacing w:val="3"/>
          <w:sz w:val="24"/>
          <w:szCs w:val="24"/>
          <w:shd w:val="clear" w:color="auto" w:fill="FFFFFF"/>
        </w:rPr>
        <w:t>n.d</w:t>
      </w:r>
      <w:r w:rsidRPr="0000522C">
        <w:rPr>
          <w:rFonts w:ascii="Times New Roman" w:hAnsi="Times New Roman" w:cs="Times New Roman"/>
          <w:spacing w:val="3"/>
          <w:sz w:val="24"/>
          <w:szCs w:val="24"/>
          <w:shd w:val="clear" w:color="auto" w:fill="FFFFFF"/>
        </w:rPr>
        <w:t xml:space="preserve">) </w:t>
      </w:r>
      <w:r w:rsidR="00E65904">
        <w:rPr>
          <w:rFonts w:ascii="Times New Roman" w:hAnsi="Times New Roman" w:cs="Times New Roman"/>
          <w:i/>
          <w:iCs/>
          <w:spacing w:val="3"/>
          <w:sz w:val="24"/>
          <w:szCs w:val="24"/>
          <w:shd w:val="clear" w:color="auto" w:fill="FFFFFF"/>
        </w:rPr>
        <w:t>I</w:t>
      </w:r>
      <w:r w:rsidRPr="00E65904" w:rsidR="00E65904">
        <w:rPr>
          <w:rFonts w:ascii="Times New Roman" w:hAnsi="Times New Roman" w:cs="Times New Roman"/>
          <w:i/>
          <w:iCs/>
          <w:spacing w:val="3"/>
          <w:sz w:val="24"/>
          <w:szCs w:val="24"/>
          <w:shd w:val="clear" w:color="auto" w:fill="FFFFFF"/>
        </w:rPr>
        <w:t>ntegrating change management and project management</w:t>
      </w:r>
      <w:r w:rsidRPr="0000522C">
        <w:rPr>
          <w:rFonts w:ascii="Times New Roman" w:hAnsi="Times New Roman" w:cs="Times New Roman"/>
          <w:spacing w:val="3"/>
          <w:sz w:val="24"/>
          <w:szCs w:val="24"/>
          <w:shd w:val="clear" w:color="auto" w:fill="FFFFFF"/>
        </w:rPr>
        <w:t>. Retrieved from: </w:t>
      </w:r>
      <w:r w:rsidRPr="00E65904">
        <w:rPr>
          <w:rFonts w:ascii="Times New Roman" w:hAnsi="Times New Roman" w:cs="Times New Roman"/>
          <w:i/>
          <w:iCs/>
          <w:spacing w:val="3"/>
          <w:sz w:val="24"/>
          <w:szCs w:val="24"/>
          <w:bdr w:val="none" w:sz="0" w:space="0" w:color="auto" w:frame="1"/>
          <w:shd w:val="clear" w:color="auto" w:fill="FFFFFF"/>
        </w:rPr>
        <w:t>https://www.prosci.com/change-management/thought-leadership-library/integrating-change-management-and-project-management</w:t>
      </w:r>
    </w:p>
    <w:p w:rsidR="000B6DA7" w:rsidRPr="000B6DA7" w:rsidP="000B6DA7">
      <w:pPr>
        <w:spacing w:line="240" w:lineRule="auto"/>
        <w:ind w:left="720" w:hanging="720"/>
        <w:rPr>
          <w:rFonts w:ascii="Times New Roman" w:hAnsi="Times New Roman" w:cs="Times New Roman"/>
          <w:sz w:val="24"/>
          <w:szCs w:val="24"/>
        </w:rPr>
      </w:pPr>
      <w:r w:rsidRPr="000B6DA7">
        <w:rPr>
          <w:rFonts w:ascii="Times New Roman" w:hAnsi="Times New Roman" w:cs="Times New Roman"/>
          <w:sz w:val="24"/>
          <w:szCs w:val="24"/>
        </w:rPr>
        <w:t xml:space="preserve">National Academy of Sciences. (n.d.). </w:t>
      </w:r>
      <w:r w:rsidRPr="00E65904" w:rsidR="00E65904">
        <w:rPr>
          <w:rFonts w:ascii="Times New Roman" w:hAnsi="Times New Roman" w:cs="Times New Roman"/>
          <w:i/>
          <w:iCs/>
          <w:sz w:val="24"/>
          <w:szCs w:val="24"/>
        </w:rPr>
        <w:t>Risk identification and analysis</w:t>
      </w:r>
      <w:r w:rsidRPr="000B6DA7" w:rsidR="00E65904">
        <w:rPr>
          <w:rFonts w:ascii="Times New Roman" w:hAnsi="Times New Roman" w:cs="Times New Roman"/>
          <w:sz w:val="24"/>
          <w:szCs w:val="24"/>
        </w:rPr>
        <w:t>.</w:t>
      </w:r>
      <w:r w:rsidRPr="000B6DA7">
        <w:rPr>
          <w:rFonts w:ascii="Times New Roman" w:hAnsi="Times New Roman" w:cs="Times New Roman"/>
          <w:sz w:val="24"/>
          <w:szCs w:val="24"/>
        </w:rPr>
        <w:t xml:space="preserve"> Retrieved March 26, 2020, from </w:t>
      </w:r>
      <w:r w:rsidRPr="00E65904">
        <w:rPr>
          <w:rFonts w:ascii="Times New Roman" w:hAnsi="Times New Roman" w:cs="Times New Roman"/>
          <w:i/>
          <w:iCs/>
          <w:sz w:val="24"/>
          <w:szCs w:val="24"/>
        </w:rPr>
        <w:t>https://www.nap.edu/read/11183/chapter/6</w:t>
      </w:r>
      <w:r w:rsidR="00E65904">
        <w:rPr>
          <w:rFonts w:ascii="Times New Roman" w:hAnsi="Times New Roman" w:cs="Times New Roman"/>
          <w:sz w:val="24"/>
          <w:szCs w:val="24"/>
        </w:rPr>
        <w:t>.</w:t>
      </w:r>
    </w:p>
    <w:p w:rsidR="000B6DA7" w:rsidRPr="000B6DA7" w:rsidP="000B6DA7">
      <w:pPr>
        <w:spacing w:line="240" w:lineRule="auto"/>
        <w:ind w:left="720" w:hanging="720"/>
        <w:rPr>
          <w:rFonts w:ascii="Times New Roman" w:hAnsi="Times New Roman" w:cs="Times New Roman"/>
          <w:sz w:val="24"/>
          <w:szCs w:val="24"/>
        </w:rPr>
      </w:pPr>
      <w:r w:rsidRPr="000B6DA7">
        <w:rPr>
          <w:rFonts w:ascii="Times New Roman" w:hAnsi="Times New Roman" w:cs="Times New Roman"/>
          <w:sz w:val="24"/>
          <w:szCs w:val="24"/>
        </w:rPr>
        <w:t xml:space="preserve">Ray, S. (2019, December).  </w:t>
      </w:r>
      <w:r w:rsidRPr="00E65904" w:rsidR="00E65904">
        <w:rPr>
          <w:rFonts w:ascii="Times New Roman" w:hAnsi="Times New Roman" w:cs="Times New Roman"/>
          <w:i/>
          <w:iCs/>
          <w:sz w:val="24"/>
          <w:szCs w:val="24"/>
        </w:rPr>
        <w:t>What is a project management communication plan</w:t>
      </w:r>
      <w:r w:rsidRPr="000B6DA7">
        <w:rPr>
          <w:rFonts w:ascii="Times New Roman" w:hAnsi="Times New Roman" w:cs="Times New Roman"/>
          <w:sz w:val="24"/>
          <w:szCs w:val="24"/>
        </w:rPr>
        <w:t xml:space="preserve">? Retrieved March 26, 2020, </w:t>
      </w:r>
      <w:r w:rsidRPr="00E65904">
        <w:rPr>
          <w:rFonts w:ascii="Times New Roman" w:hAnsi="Times New Roman" w:cs="Times New Roman"/>
          <w:i/>
          <w:iCs/>
          <w:sz w:val="24"/>
          <w:szCs w:val="24"/>
        </w:rPr>
        <w:t>from https://www.projectmanager.com/blog/project-management-communication-plan</w:t>
      </w:r>
      <w:r w:rsidR="00E65904">
        <w:rPr>
          <w:rFonts w:ascii="Times New Roman" w:hAnsi="Times New Roman" w:cs="Times New Roman"/>
          <w:i/>
          <w:iCs/>
          <w:sz w:val="24"/>
          <w:szCs w:val="24"/>
        </w:rPr>
        <w:t>.</w:t>
      </w:r>
      <w:r w:rsidRPr="000B6DA7">
        <w:rPr>
          <w:rFonts w:ascii="Times New Roman" w:hAnsi="Times New Roman" w:cs="Times New Roman"/>
          <w:sz w:val="24"/>
          <w:szCs w:val="24"/>
        </w:rPr>
        <w:t xml:space="preserve"> </w:t>
      </w:r>
    </w:p>
    <w:p w:rsidR="000B6DA7" w:rsidRPr="000B6DA7" w:rsidP="000B6DA7">
      <w:pPr>
        <w:spacing w:line="240" w:lineRule="auto"/>
        <w:ind w:left="720" w:hanging="720"/>
        <w:rPr>
          <w:rFonts w:ascii="Times New Roman" w:hAnsi="Times New Roman" w:cs="Times New Roman"/>
          <w:sz w:val="24"/>
          <w:szCs w:val="24"/>
        </w:rPr>
      </w:pPr>
      <w:r w:rsidRPr="000B6DA7">
        <w:rPr>
          <w:rFonts w:ascii="Times New Roman" w:hAnsi="Times New Roman" w:cs="Times New Roman"/>
          <w:sz w:val="24"/>
          <w:szCs w:val="24"/>
        </w:rPr>
        <w:t>Reh</w:t>
      </w:r>
      <w:r w:rsidRPr="000B6DA7">
        <w:rPr>
          <w:rFonts w:ascii="Times New Roman" w:hAnsi="Times New Roman" w:cs="Times New Roman"/>
          <w:sz w:val="24"/>
          <w:szCs w:val="24"/>
        </w:rPr>
        <w:t xml:space="preserve">, J. (2019, December). </w:t>
      </w:r>
      <w:r w:rsidRPr="00E65904" w:rsidR="00E65904">
        <w:rPr>
          <w:rFonts w:ascii="Times New Roman" w:hAnsi="Times New Roman" w:cs="Times New Roman"/>
          <w:i/>
          <w:iCs/>
          <w:sz w:val="24"/>
          <w:szCs w:val="24"/>
        </w:rPr>
        <w:t>What is a subject matter expert</w:t>
      </w:r>
      <w:r w:rsidRPr="00E65904">
        <w:rPr>
          <w:rFonts w:ascii="Times New Roman" w:hAnsi="Times New Roman" w:cs="Times New Roman"/>
          <w:i/>
          <w:iCs/>
          <w:sz w:val="24"/>
          <w:szCs w:val="24"/>
        </w:rPr>
        <w:t>?</w:t>
      </w:r>
      <w:r w:rsidRPr="000B6DA7">
        <w:rPr>
          <w:rFonts w:ascii="Times New Roman" w:hAnsi="Times New Roman" w:cs="Times New Roman"/>
          <w:sz w:val="24"/>
          <w:szCs w:val="24"/>
        </w:rPr>
        <w:t xml:space="preserve"> Retrieved March 26, 2020, from https://www.thebalancecareers.com/subject-matter-expert-2275099</w:t>
      </w:r>
    </w:p>
    <w:p w:rsidR="000B6DA7" w:rsidRPr="000B6DA7" w:rsidP="000B6DA7">
      <w:pPr>
        <w:spacing w:line="240" w:lineRule="auto"/>
        <w:ind w:left="720" w:hanging="720"/>
        <w:rPr>
          <w:rFonts w:ascii="Times New Roman" w:hAnsi="Times New Roman" w:cs="Times New Roman"/>
          <w:sz w:val="24"/>
          <w:szCs w:val="24"/>
        </w:rPr>
      </w:pPr>
      <w:r w:rsidRPr="000B6DA7">
        <w:rPr>
          <w:rFonts w:ascii="Times New Roman" w:hAnsi="Times New Roman" w:cs="Times New Roman"/>
          <w:sz w:val="24"/>
          <w:szCs w:val="24"/>
        </w:rPr>
        <w:t>Ssempebwa</w:t>
      </w:r>
      <w:r w:rsidRPr="000B6DA7">
        <w:rPr>
          <w:rFonts w:ascii="Times New Roman" w:hAnsi="Times New Roman" w:cs="Times New Roman"/>
          <w:sz w:val="24"/>
          <w:szCs w:val="24"/>
        </w:rPr>
        <w:t xml:space="preserve">, R.K. (2013). </w:t>
      </w:r>
      <w:r w:rsidRPr="000B6DA7" w:rsidR="00E65904">
        <w:rPr>
          <w:rFonts w:ascii="Times New Roman" w:hAnsi="Times New Roman" w:cs="Times New Roman"/>
          <w:sz w:val="24"/>
          <w:szCs w:val="24"/>
        </w:rPr>
        <w:t>Project risk management</w:t>
      </w:r>
      <w:r w:rsidRPr="000B6DA7">
        <w:rPr>
          <w:rFonts w:ascii="Times New Roman" w:hAnsi="Times New Roman" w:cs="Times New Roman"/>
          <w:sz w:val="24"/>
          <w:szCs w:val="24"/>
        </w:rPr>
        <w:t>.</w:t>
      </w:r>
    </w:p>
    <w:p w:rsidR="00B45432" w:rsidRPr="0000522C" w:rsidP="00E65904">
      <w:pPr>
        <w:spacing w:line="240" w:lineRule="auto"/>
        <w:ind w:left="720" w:hanging="720"/>
        <w:rPr>
          <w:rFonts w:ascii="Times New Roman" w:hAnsi="Times New Roman" w:cs="Times New Roman"/>
          <w:sz w:val="24"/>
          <w:szCs w:val="24"/>
        </w:rPr>
      </w:pPr>
      <w:r w:rsidRPr="000B6DA7">
        <w:rPr>
          <w:rFonts w:ascii="Times New Roman" w:hAnsi="Times New Roman" w:cs="Times New Roman"/>
          <w:sz w:val="24"/>
          <w:szCs w:val="24"/>
        </w:rPr>
        <w:t xml:space="preserve">Watt, A. (n.d.). 16. </w:t>
      </w:r>
      <w:r w:rsidRPr="00E65904" w:rsidR="00E65904">
        <w:rPr>
          <w:rFonts w:ascii="Times New Roman" w:hAnsi="Times New Roman" w:cs="Times New Roman"/>
          <w:i/>
          <w:iCs/>
          <w:sz w:val="24"/>
          <w:szCs w:val="24"/>
        </w:rPr>
        <w:t>Risk management planning</w:t>
      </w:r>
      <w:r w:rsidRPr="000B6DA7">
        <w:rPr>
          <w:rFonts w:ascii="Times New Roman" w:hAnsi="Times New Roman" w:cs="Times New Roman"/>
          <w:sz w:val="24"/>
          <w:szCs w:val="24"/>
        </w:rPr>
        <w:t xml:space="preserve">. Retrieved March 26, 2020, from </w:t>
      </w:r>
      <w:r w:rsidRPr="00E65904">
        <w:rPr>
          <w:rFonts w:ascii="Times New Roman" w:hAnsi="Times New Roman" w:cs="Times New Roman"/>
          <w:i/>
          <w:iCs/>
          <w:sz w:val="24"/>
          <w:szCs w:val="24"/>
        </w:rPr>
        <w:t>https://opentextbc.ca/projectmanagement/chapter/chapter-16-risk-management-planning-project-management/</w:t>
      </w:r>
      <w:r w:rsidRPr="00E65904" w:rsidR="00E65904">
        <w:rPr>
          <w:rFonts w:ascii="Times New Roman" w:hAnsi="Times New Roman" w:cs="Times New Roman"/>
          <w:i/>
          <w:iCs/>
          <w:sz w:val="24"/>
          <w:szCs w:val="24"/>
        </w:rPr>
        <w:t>.</w:t>
      </w:r>
    </w:p>
    <w:sectPr w:rsidSect="00B8162B">
      <w:headerReference w:type="default" r:id="rId8"/>
      <w:footerReference w:type="default" r:id="rId9"/>
      <w:headerReference w:type="first" r:id="rId10"/>
      <w:footerReference w:type="first" r:id="rId11"/>
      <w:pgSz w:w="12240" w:h="15840"/>
      <w:pgMar w:top="1224" w:right="1440" w:bottom="1143"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ayout w:type="fixed"/>
      <w:tblLook w:val="06A0"/>
    </w:tblPr>
    <w:tblGrid>
      <w:gridCol w:w="3120"/>
      <w:gridCol w:w="3120"/>
      <w:gridCol w:w="3120"/>
    </w:tblGrid>
    <w:tr w:rsidTr="40CB8A24">
      <w:tblPrEx>
        <w:tblW w:w="0" w:type="auto"/>
        <w:tblLayout w:type="fixed"/>
        <w:tblLook w:val="06A0"/>
      </w:tblPrEx>
      <w:tc>
        <w:tcPr>
          <w:tcW w:w="3120" w:type="dxa"/>
        </w:tcPr>
        <w:p w:rsidR="00C37871" w:rsidP="40CB8A24">
          <w:pPr>
            <w:pStyle w:val="Header"/>
            <w:ind w:left="-115"/>
          </w:pPr>
        </w:p>
      </w:tc>
      <w:tc>
        <w:tcPr>
          <w:tcW w:w="3120" w:type="dxa"/>
        </w:tcPr>
        <w:p w:rsidR="00C37871" w:rsidP="40CB8A24">
          <w:pPr>
            <w:pStyle w:val="Header"/>
            <w:jc w:val="center"/>
          </w:pPr>
        </w:p>
      </w:tc>
      <w:tc>
        <w:tcPr>
          <w:tcW w:w="3120" w:type="dxa"/>
        </w:tcPr>
        <w:p w:rsidR="00C37871" w:rsidP="40CB8A24">
          <w:pPr>
            <w:pStyle w:val="Header"/>
            <w:ind w:right="-115"/>
            <w:jc w:val="right"/>
          </w:pPr>
        </w:p>
      </w:tc>
    </w:tr>
  </w:tbl>
  <w:p w:rsidR="00C37871" w:rsidP="40CB8A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ayout w:type="fixed"/>
      <w:tblLook w:val="06A0"/>
    </w:tblPr>
    <w:tblGrid>
      <w:gridCol w:w="3120"/>
      <w:gridCol w:w="3120"/>
      <w:gridCol w:w="3120"/>
    </w:tblGrid>
    <w:tr w:rsidTr="40CB8A24">
      <w:tblPrEx>
        <w:tblW w:w="0" w:type="auto"/>
        <w:tblLayout w:type="fixed"/>
        <w:tblLook w:val="06A0"/>
      </w:tblPrEx>
      <w:tc>
        <w:tcPr>
          <w:tcW w:w="3120" w:type="dxa"/>
        </w:tcPr>
        <w:p w:rsidR="00C37871" w:rsidP="40CB8A24">
          <w:pPr>
            <w:pStyle w:val="Header"/>
            <w:ind w:left="-115"/>
          </w:pPr>
        </w:p>
      </w:tc>
      <w:tc>
        <w:tcPr>
          <w:tcW w:w="3120" w:type="dxa"/>
        </w:tcPr>
        <w:p w:rsidR="00C37871" w:rsidP="40CB8A24">
          <w:pPr>
            <w:pStyle w:val="Header"/>
            <w:jc w:val="center"/>
          </w:pPr>
        </w:p>
      </w:tc>
      <w:tc>
        <w:tcPr>
          <w:tcW w:w="3120" w:type="dxa"/>
        </w:tcPr>
        <w:p w:rsidR="00C37871" w:rsidP="40CB8A24">
          <w:pPr>
            <w:pStyle w:val="Header"/>
            <w:ind w:right="-115"/>
            <w:jc w:val="right"/>
          </w:pPr>
        </w:p>
      </w:tc>
    </w:tr>
  </w:tbl>
  <w:p w:rsidR="00C37871" w:rsidP="40CB8A2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8820" w:type="dxa"/>
      <w:tblLayout w:type="fixed"/>
      <w:tblLook w:val="06A0"/>
    </w:tblPr>
    <w:tblGrid>
      <w:gridCol w:w="7650"/>
      <w:gridCol w:w="1170"/>
    </w:tblGrid>
    <w:tr w:rsidTr="00B24845">
      <w:tblPrEx>
        <w:tblW w:w="8820" w:type="dxa"/>
        <w:tblLayout w:type="fixed"/>
        <w:tblLook w:val="06A0"/>
      </w:tblPrEx>
      <w:tc>
        <w:tcPr>
          <w:tcW w:w="7650" w:type="dxa"/>
        </w:tcPr>
        <w:p w:rsidR="00C37871" w:rsidP="40CB8A24">
          <w:pPr>
            <w:pStyle w:val="Header"/>
            <w:ind w:left="-115"/>
            <w:rPr>
              <w:rFonts w:ascii="Times New Roman" w:eastAsia="Times New Roman" w:hAnsi="Times New Roman" w:cs="Times New Roman"/>
            </w:rPr>
          </w:pPr>
          <w:r w:rsidRPr="3C05FE95">
            <w:rPr>
              <w:rFonts w:ascii="Times New Roman" w:eastAsia="Times New Roman" w:hAnsi="Times New Roman" w:cs="Times New Roman"/>
            </w:rPr>
            <w:t>INTERNAL TRAVEL SYSTEM (ITS)</w:t>
          </w:r>
          <w:r>
            <w:rPr>
              <w:rFonts w:ascii="Times New Roman" w:eastAsia="Times New Roman" w:hAnsi="Times New Roman" w:cs="Times New Roman"/>
            </w:rPr>
            <w:t xml:space="preserve"> – PROJECT PLAN</w:t>
          </w:r>
        </w:p>
      </w:tc>
      <w:tc>
        <w:tcPr>
          <w:tcW w:w="1170" w:type="dxa"/>
        </w:tcPr>
        <w:p w:rsidR="00C37871" w:rsidP="40CB8A24">
          <w:pPr>
            <w:pStyle w:val="Header"/>
            <w:ind w:right="-115"/>
            <w:jc w:val="right"/>
          </w:pPr>
          <w:r>
            <w:fldChar w:fldCharType="begin"/>
          </w:r>
          <w:r>
            <w:instrText>PAGE</w:instrText>
          </w:r>
          <w:r>
            <w:fldChar w:fldCharType="separate"/>
          </w:r>
          <w:r>
            <w:rPr>
              <w:noProof/>
            </w:rPr>
            <w:t>2</w:t>
          </w:r>
          <w:r>
            <w:fldChar w:fldCharType="end"/>
          </w:r>
        </w:p>
      </w:tc>
    </w:tr>
  </w:tbl>
  <w:p w:rsidR="00C37871" w:rsidP="40CB8A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9720" w:type="dxa"/>
      <w:tblLayout w:type="fixed"/>
      <w:tblLook w:val="06A0"/>
    </w:tblPr>
    <w:tblGrid>
      <w:gridCol w:w="9720"/>
    </w:tblGrid>
    <w:tr w:rsidTr="00490169">
      <w:tblPrEx>
        <w:tblW w:w="9720" w:type="dxa"/>
        <w:tblLayout w:type="fixed"/>
        <w:tblLook w:val="06A0"/>
      </w:tblPrEx>
      <w:tc>
        <w:tcPr>
          <w:tcW w:w="9720" w:type="dxa"/>
        </w:tcPr>
        <w:p w:rsidR="00C37871" w:rsidP="40CB8A24">
          <w:pPr>
            <w:pStyle w:val="Header"/>
            <w:ind w:left="-115"/>
            <w:rPr>
              <w:rFonts w:ascii="Times New Roman" w:eastAsia="Times New Roman" w:hAnsi="Times New Roman" w:cs="Times New Roman"/>
            </w:rPr>
          </w:pPr>
          <w:r w:rsidRPr="3C05FE95">
            <w:rPr>
              <w:rFonts w:ascii="Times New Roman" w:eastAsia="Times New Roman" w:hAnsi="Times New Roman" w:cs="Times New Roman"/>
            </w:rPr>
            <w:t>Running Head: INTERNAL TRAVEL SYSTEM (ITS)</w:t>
          </w:r>
          <w:r>
            <w:rPr>
              <w:rFonts w:ascii="Times New Roman" w:eastAsia="Times New Roman" w:hAnsi="Times New Roman" w:cs="Times New Roman"/>
            </w:rPr>
            <w:t xml:space="preserve"> – PROJECT PLAN</w:t>
          </w:r>
        </w:p>
      </w:tc>
    </w:tr>
  </w:tbl>
  <w:p w:rsidR="00C37871" w:rsidP="40CB8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8B4223"/>
    <w:multiLevelType w:val="hybridMultilevel"/>
    <w:tmpl w:val="1B18D696"/>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1">
    <w:nsid w:val="0DEA072F"/>
    <w:multiLevelType w:val="hybridMultilevel"/>
    <w:tmpl w:val="10D047C8"/>
    <w:lvl w:ilvl="0">
      <w:start w:val="1"/>
      <w:numFmt w:val="decimal"/>
      <w:lvlText w:val="%1."/>
      <w:lvlJc w:val="left"/>
      <w:pPr>
        <w:ind w:left="720" w:hanging="360"/>
      </w:pPr>
    </w:lvl>
    <w:lvl w:ilvl="1">
      <w:start w:val="1"/>
      <w:numFmt w:val="bullet"/>
      <w:lvlText w:val=""/>
      <w:lvlJc w:val="left"/>
      <w:pPr>
        <w:ind w:left="720" w:hanging="360"/>
      </w:pPr>
      <w:rPr>
        <w:rFonts w:ascii="Symbol" w:hAnsi="Symbol" w:cs="Symbol" w:hint="default"/>
      </w:rPr>
    </w:lvl>
    <w:lvl w:ilvl="2">
      <w:start w:val="1"/>
      <w:numFmt w:val="bullet"/>
      <w:lvlText w:val="o"/>
      <w:lvlJc w:val="left"/>
      <w:pPr>
        <w:ind w:left="2340" w:hanging="360"/>
      </w:pPr>
      <w:rPr>
        <w:rFonts w:ascii="Courier New" w:hAnsi="Courier New" w:cs="Courier New"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3B54827"/>
    <w:multiLevelType w:val="hybridMultilevel"/>
    <w:tmpl w:val="806883B8"/>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3">
    <w:nsid w:val="276C09EE"/>
    <w:multiLevelType w:val="hybridMultilevel"/>
    <w:tmpl w:val="47285D98"/>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293A553D"/>
    <w:multiLevelType w:val="hybridMultilevel"/>
    <w:tmpl w:val="89AACE0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cs="Wingdings" w:hint="default"/>
      </w:rPr>
    </w:lvl>
    <w:lvl w:ilvl="3" w:tentative="1">
      <w:start w:val="1"/>
      <w:numFmt w:val="bullet"/>
      <w:lvlText w:val=""/>
      <w:lvlJc w:val="left"/>
      <w:pPr>
        <w:ind w:left="2520" w:hanging="360"/>
      </w:pPr>
      <w:rPr>
        <w:rFonts w:ascii="Symbol" w:hAnsi="Symbol" w:cs="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cs="Wingdings" w:hint="default"/>
      </w:rPr>
    </w:lvl>
    <w:lvl w:ilvl="6" w:tentative="1">
      <w:start w:val="1"/>
      <w:numFmt w:val="bullet"/>
      <w:lvlText w:val=""/>
      <w:lvlJc w:val="left"/>
      <w:pPr>
        <w:ind w:left="4680" w:hanging="360"/>
      </w:pPr>
      <w:rPr>
        <w:rFonts w:ascii="Symbol" w:hAnsi="Symbol" w:cs="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cs="Wingdings" w:hint="default"/>
      </w:rPr>
    </w:lvl>
  </w:abstractNum>
  <w:abstractNum w:abstractNumId="5">
    <w:nsid w:val="2B38356F"/>
    <w:multiLevelType w:val="hybridMultilevel"/>
    <w:tmpl w:val="22DA5E9C"/>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6">
    <w:nsid w:val="2CAA2BE5"/>
    <w:multiLevelType w:val="hybridMultilevel"/>
    <w:tmpl w:val="6D62C068"/>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7">
    <w:nsid w:val="31B94CD6"/>
    <w:multiLevelType w:val="hybridMultilevel"/>
    <w:tmpl w:val="FA6EFB02"/>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8">
    <w:nsid w:val="356179BF"/>
    <w:multiLevelType w:val="hybridMultilevel"/>
    <w:tmpl w:val="5358E9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9">
    <w:nsid w:val="3CFF4335"/>
    <w:multiLevelType w:val="hybridMultilevel"/>
    <w:tmpl w:val="1A326372"/>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10">
    <w:nsid w:val="42514E15"/>
    <w:multiLevelType w:val="hybridMultilevel"/>
    <w:tmpl w:val="5DBA2ED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447A30B4"/>
    <w:multiLevelType w:val="hybridMultilevel"/>
    <w:tmpl w:val="5A62CD62"/>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12">
    <w:nsid w:val="48EA08DF"/>
    <w:multiLevelType w:val="hybridMultilevel"/>
    <w:tmpl w:val="ECFAE7A6"/>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13">
    <w:nsid w:val="54FE6383"/>
    <w:multiLevelType w:val="hybridMultilevel"/>
    <w:tmpl w:val="A4500F78"/>
    <w:lvl w:ilvl="0">
      <w:start w:val="1"/>
      <w:numFmt w:val="bullet"/>
      <w:lvlText w:val=""/>
      <w:lvlJc w:val="left"/>
      <w:pPr>
        <w:ind w:left="726" w:hanging="360"/>
      </w:pPr>
      <w:rPr>
        <w:rFonts w:ascii="Symbol" w:hAnsi="Symbol" w:cs="Symbol" w:hint="default"/>
      </w:rPr>
    </w:lvl>
    <w:lvl w:ilvl="1" w:tentative="1">
      <w:start w:val="1"/>
      <w:numFmt w:val="bullet"/>
      <w:lvlText w:val="o"/>
      <w:lvlJc w:val="left"/>
      <w:pPr>
        <w:ind w:left="1446" w:hanging="360"/>
      </w:pPr>
      <w:rPr>
        <w:rFonts w:ascii="Courier New" w:hAnsi="Courier New" w:cs="Courier New" w:hint="default"/>
      </w:rPr>
    </w:lvl>
    <w:lvl w:ilvl="2" w:tentative="1">
      <w:start w:val="1"/>
      <w:numFmt w:val="bullet"/>
      <w:lvlText w:val=""/>
      <w:lvlJc w:val="left"/>
      <w:pPr>
        <w:ind w:left="2166" w:hanging="360"/>
      </w:pPr>
      <w:rPr>
        <w:rFonts w:ascii="Wingdings" w:hAnsi="Wingdings" w:cs="Wingdings" w:hint="default"/>
      </w:rPr>
    </w:lvl>
    <w:lvl w:ilvl="3" w:tentative="1">
      <w:start w:val="1"/>
      <w:numFmt w:val="bullet"/>
      <w:lvlText w:val=""/>
      <w:lvlJc w:val="left"/>
      <w:pPr>
        <w:ind w:left="2886" w:hanging="360"/>
      </w:pPr>
      <w:rPr>
        <w:rFonts w:ascii="Symbol" w:hAnsi="Symbol" w:cs="Symbol" w:hint="default"/>
      </w:rPr>
    </w:lvl>
    <w:lvl w:ilvl="4" w:tentative="1">
      <w:start w:val="1"/>
      <w:numFmt w:val="bullet"/>
      <w:lvlText w:val="o"/>
      <w:lvlJc w:val="left"/>
      <w:pPr>
        <w:ind w:left="3606" w:hanging="360"/>
      </w:pPr>
      <w:rPr>
        <w:rFonts w:ascii="Courier New" w:hAnsi="Courier New" w:cs="Courier New" w:hint="default"/>
      </w:rPr>
    </w:lvl>
    <w:lvl w:ilvl="5" w:tentative="1">
      <w:start w:val="1"/>
      <w:numFmt w:val="bullet"/>
      <w:lvlText w:val=""/>
      <w:lvlJc w:val="left"/>
      <w:pPr>
        <w:ind w:left="4326" w:hanging="360"/>
      </w:pPr>
      <w:rPr>
        <w:rFonts w:ascii="Wingdings" w:hAnsi="Wingdings" w:cs="Wingdings" w:hint="default"/>
      </w:rPr>
    </w:lvl>
    <w:lvl w:ilvl="6" w:tentative="1">
      <w:start w:val="1"/>
      <w:numFmt w:val="bullet"/>
      <w:lvlText w:val=""/>
      <w:lvlJc w:val="left"/>
      <w:pPr>
        <w:ind w:left="5046" w:hanging="360"/>
      </w:pPr>
      <w:rPr>
        <w:rFonts w:ascii="Symbol" w:hAnsi="Symbol" w:cs="Symbol" w:hint="default"/>
      </w:rPr>
    </w:lvl>
    <w:lvl w:ilvl="7" w:tentative="1">
      <w:start w:val="1"/>
      <w:numFmt w:val="bullet"/>
      <w:lvlText w:val="o"/>
      <w:lvlJc w:val="left"/>
      <w:pPr>
        <w:ind w:left="5766" w:hanging="360"/>
      </w:pPr>
      <w:rPr>
        <w:rFonts w:ascii="Courier New" w:hAnsi="Courier New" w:cs="Courier New" w:hint="default"/>
      </w:rPr>
    </w:lvl>
    <w:lvl w:ilvl="8" w:tentative="1">
      <w:start w:val="1"/>
      <w:numFmt w:val="bullet"/>
      <w:lvlText w:val=""/>
      <w:lvlJc w:val="left"/>
      <w:pPr>
        <w:ind w:left="6486" w:hanging="360"/>
      </w:pPr>
      <w:rPr>
        <w:rFonts w:ascii="Wingdings" w:hAnsi="Wingdings" w:cs="Wingdings" w:hint="default"/>
      </w:rPr>
    </w:lvl>
  </w:abstractNum>
  <w:abstractNum w:abstractNumId="14">
    <w:nsid w:val="6BC06097"/>
    <w:multiLevelType w:val="hybridMultilevel"/>
    <w:tmpl w:val="7BBEC4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15">
    <w:nsid w:val="6DA64CEB"/>
    <w:multiLevelType w:val="hybridMultilevel"/>
    <w:tmpl w:val="39FCC9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16">
    <w:nsid w:val="705B1B5B"/>
    <w:multiLevelType w:val="hybridMultilevel"/>
    <w:tmpl w:val="4542734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cs="Wingdings" w:hint="default"/>
      </w:rPr>
    </w:lvl>
    <w:lvl w:ilvl="3" w:tentative="1">
      <w:start w:val="1"/>
      <w:numFmt w:val="bullet"/>
      <w:lvlText w:val=""/>
      <w:lvlJc w:val="left"/>
      <w:pPr>
        <w:ind w:left="3600" w:hanging="360"/>
      </w:pPr>
      <w:rPr>
        <w:rFonts w:ascii="Symbol" w:hAnsi="Symbol" w:cs="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cs="Wingdings" w:hint="default"/>
      </w:rPr>
    </w:lvl>
    <w:lvl w:ilvl="6" w:tentative="1">
      <w:start w:val="1"/>
      <w:numFmt w:val="bullet"/>
      <w:lvlText w:val=""/>
      <w:lvlJc w:val="left"/>
      <w:pPr>
        <w:ind w:left="5760" w:hanging="360"/>
      </w:pPr>
      <w:rPr>
        <w:rFonts w:ascii="Symbol" w:hAnsi="Symbol" w:cs="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cs="Wingdings" w:hint="default"/>
      </w:rPr>
    </w:lvl>
  </w:abstractNum>
  <w:abstractNum w:abstractNumId="17">
    <w:nsid w:val="79532E72"/>
    <w:multiLevelType w:val="hybridMultilevel"/>
    <w:tmpl w:val="15024336"/>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num w:numId="1">
    <w:abstractNumId w:val="14"/>
  </w:num>
  <w:num w:numId="2">
    <w:abstractNumId w:val="13"/>
  </w:num>
  <w:num w:numId="3">
    <w:abstractNumId w:val="6"/>
  </w:num>
  <w:num w:numId="4">
    <w:abstractNumId w:val="5"/>
  </w:num>
  <w:num w:numId="5">
    <w:abstractNumId w:val="17"/>
  </w:num>
  <w:num w:numId="6">
    <w:abstractNumId w:val="12"/>
  </w:num>
  <w:num w:numId="7">
    <w:abstractNumId w:val="2"/>
  </w:num>
  <w:num w:numId="8">
    <w:abstractNumId w:val="3"/>
  </w:num>
  <w:num w:numId="9">
    <w:abstractNumId w:val="1"/>
  </w:num>
  <w:num w:numId="10">
    <w:abstractNumId w:val="10"/>
  </w:num>
  <w:num w:numId="11">
    <w:abstractNumId w:val="7"/>
  </w:num>
  <w:num w:numId="12">
    <w:abstractNumId w:val="4"/>
  </w:num>
  <w:num w:numId="13">
    <w:abstractNumId w:val="16"/>
  </w:num>
  <w:num w:numId="14">
    <w:abstractNumId w:val="11"/>
  </w:num>
  <w:num w:numId="15">
    <w:abstractNumId w:val="8"/>
  </w:num>
  <w:num w:numId="16">
    <w:abstractNumId w:val="9"/>
  </w:num>
  <w:num w:numId="17">
    <w:abstractNumId w:val="15"/>
  </w:num>
  <w:num w:numId="1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A1C45E"/>
    <w:rsid w:val="0000522C"/>
    <w:rsid w:val="0002266E"/>
    <w:rsid w:val="000308A8"/>
    <w:rsid w:val="0003464D"/>
    <w:rsid w:val="000518FE"/>
    <w:rsid w:val="00057CA6"/>
    <w:rsid w:val="0005A4D4"/>
    <w:rsid w:val="000738F3"/>
    <w:rsid w:val="000A3FF0"/>
    <w:rsid w:val="000B6DA7"/>
    <w:rsid w:val="000D0F80"/>
    <w:rsid w:val="000E589C"/>
    <w:rsid w:val="000E95E4"/>
    <w:rsid w:val="0011700E"/>
    <w:rsid w:val="00140ABB"/>
    <w:rsid w:val="001B5C23"/>
    <w:rsid w:val="001D49FD"/>
    <w:rsid w:val="001DC913"/>
    <w:rsid w:val="001E631B"/>
    <w:rsid w:val="001F05B2"/>
    <w:rsid w:val="002052A8"/>
    <w:rsid w:val="00215417"/>
    <w:rsid w:val="0027516C"/>
    <w:rsid w:val="002851DB"/>
    <w:rsid w:val="00286C3D"/>
    <w:rsid w:val="002972AF"/>
    <w:rsid w:val="002D4377"/>
    <w:rsid w:val="00314AB4"/>
    <w:rsid w:val="0032772C"/>
    <w:rsid w:val="0038B005"/>
    <w:rsid w:val="003D319D"/>
    <w:rsid w:val="003D7718"/>
    <w:rsid w:val="003F61C4"/>
    <w:rsid w:val="0040616D"/>
    <w:rsid w:val="004233ED"/>
    <w:rsid w:val="00467241"/>
    <w:rsid w:val="00490169"/>
    <w:rsid w:val="004978C2"/>
    <w:rsid w:val="004A6A8D"/>
    <w:rsid w:val="004B08DD"/>
    <w:rsid w:val="004B40D4"/>
    <w:rsid w:val="004C0C9B"/>
    <w:rsid w:val="004C41DF"/>
    <w:rsid w:val="004C5948"/>
    <w:rsid w:val="004D3F43"/>
    <w:rsid w:val="004F1E45"/>
    <w:rsid w:val="004F5EF2"/>
    <w:rsid w:val="00546415"/>
    <w:rsid w:val="00585032"/>
    <w:rsid w:val="005A026A"/>
    <w:rsid w:val="005F42B7"/>
    <w:rsid w:val="006063FD"/>
    <w:rsid w:val="006317FF"/>
    <w:rsid w:val="006712AC"/>
    <w:rsid w:val="006848AD"/>
    <w:rsid w:val="00697FBE"/>
    <w:rsid w:val="006F3236"/>
    <w:rsid w:val="0072354A"/>
    <w:rsid w:val="00727ED9"/>
    <w:rsid w:val="00757152"/>
    <w:rsid w:val="00770D8F"/>
    <w:rsid w:val="008228C2"/>
    <w:rsid w:val="00835701"/>
    <w:rsid w:val="00844579"/>
    <w:rsid w:val="00872973"/>
    <w:rsid w:val="008953E4"/>
    <w:rsid w:val="008A03F6"/>
    <w:rsid w:val="008A7DBD"/>
    <w:rsid w:val="008F555E"/>
    <w:rsid w:val="0092049B"/>
    <w:rsid w:val="00932654"/>
    <w:rsid w:val="00940896"/>
    <w:rsid w:val="009F3E39"/>
    <w:rsid w:val="009F72D7"/>
    <w:rsid w:val="00A31225"/>
    <w:rsid w:val="00A474A3"/>
    <w:rsid w:val="00A76E26"/>
    <w:rsid w:val="00A8732C"/>
    <w:rsid w:val="00A97709"/>
    <w:rsid w:val="00AB5707"/>
    <w:rsid w:val="00AC3874"/>
    <w:rsid w:val="00AF665A"/>
    <w:rsid w:val="00B23D69"/>
    <w:rsid w:val="00B24845"/>
    <w:rsid w:val="00B45432"/>
    <w:rsid w:val="00B5620F"/>
    <w:rsid w:val="00B8162B"/>
    <w:rsid w:val="00B9204D"/>
    <w:rsid w:val="00BB6AAF"/>
    <w:rsid w:val="00C22F99"/>
    <w:rsid w:val="00C37871"/>
    <w:rsid w:val="00C51918"/>
    <w:rsid w:val="00C6488F"/>
    <w:rsid w:val="00C731A5"/>
    <w:rsid w:val="00C80E17"/>
    <w:rsid w:val="00C8723E"/>
    <w:rsid w:val="00CA3659"/>
    <w:rsid w:val="00CB4E19"/>
    <w:rsid w:val="00CE66C6"/>
    <w:rsid w:val="00CF1DE5"/>
    <w:rsid w:val="00D50593"/>
    <w:rsid w:val="00D524D1"/>
    <w:rsid w:val="00D808F4"/>
    <w:rsid w:val="00DA6CD2"/>
    <w:rsid w:val="00DA733F"/>
    <w:rsid w:val="00DC241B"/>
    <w:rsid w:val="00DD2863"/>
    <w:rsid w:val="00DF7C0A"/>
    <w:rsid w:val="00E423EA"/>
    <w:rsid w:val="00E52A27"/>
    <w:rsid w:val="00E61385"/>
    <w:rsid w:val="00E63B94"/>
    <w:rsid w:val="00E65904"/>
    <w:rsid w:val="00E7536D"/>
    <w:rsid w:val="00E94406"/>
    <w:rsid w:val="00EA152F"/>
    <w:rsid w:val="00EA4192"/>
    <w:rsid w:val="00ED30B5"/>
    <w:rsid w:val="00EE628F"/>
    <w:rsid w:val="00F00FA2"/>
    <w:rsid w:val="00F00FC3"/>
    <w:rsid w:val="00F0737C"/>
    <w:rsid w:val="00F074C8"/>
    <w:rsid w:val="00F21893"/>
    <w:rsid w:val="00F35411"/>
    <w:rsid w:val="00F60559"/>
    <w:rsid w:val="00FE4CEA"/>
    <w:rsid w:val="00FF65AF"/>
    <w:rsid w:val="012578D4"/>
    <w:rsid w:val="01368166"/>
    <w:rsid w:val="0152F237"/>
    <w:rsid w:val="01A3EF78"/>
    <w:rsid w:val="01ADE42C"/>
    <w:rsid w:val="0212637F"/>
    <w:rsid w:val="026F059A"/>
    <w:rsid w:val="02B51CDC"/>
    <w:rsid w:val="037A6DA9"/>
    <w:rsid w:val="03AECD88"/>
    <w:rsid w:val="03C0D2B0"/>
    <w:rsid w:val="03C47398"/>
    <w:rsid w:val="03CEDF76"/>
    <w:rsid w:val="03D621B0"/>
    <w:rsid w:val="03E9B8C8"/>
    <w:rsid w:val="044F6945"/>
    <w:rsid w:val="04BF8407"/>
    <w:rsid w:val="051CC4B7"/>
    <w:rsid w:val="0573D802"/>
    <w:rsid w:val="05A6D7A1"/>
    <w:rsid w:val="05ACCF4C"/>
    <w:rsid w:val="05B7FE6C"/>
    <w:rsid w:val="05D6A12C"/>
    <w:rsid w:val="05D71055"/>
    <w:rsid w:val="05E83BD1"/>
    <w:rsid w:val="06135555"/>
    <w:rsid w:val="062EBE16"/>
    <w:rsid w:val="06305EAB"/>
    <w:rsid w:val="0693ECA2"/>
    <w:rsid w:val="06A8612D"/>
    <w:rsid w:val="06CF7266"/>
    <w:rsid w:val="06E69569"/>
    <w:rsid w:val="0775C210"/>
    <w:rsid w:val="077E5A0A"/>
    <w:rsid w:val="07EBFCC0"/>
    <w:rsid w:val="0847D113"/>
    <w:rsid w:val="084D949D"/>
    <w:rsid w:val="085F2C24"/>
    <w:rsid w:val="08A7D566"/>
    <w:rsid w:val="08D3CEFB"/>
    <w:rsid w:val="08FD3298"/>
    <w:rsid w:val="0965B3C4"/>
    <w:rsid w:val="09677A96"/>
    <w:rsid w:val="09A87906"/>
    <w:rsid w:val="09BA5451"/>
    <w:rsid w:val="09BF230B"/>
    <w:rsid w:val="09D4962E"/>
    <w:rsid w:val="09E84777"/>
    <w:rsid w:val="0A812593"/>
    <w:rsid w:val="0A9B4E51"/>
    <w:rsid w:val="0AB128A3"/>
    <w:rsid w:val="0AEBECB5"/>
    <w:rsid w:val="0AF2E157"/>
    <w:rsid w:val="0AFDB97F"/>
    <w:rsid w:val="0B09C160"/>
    <w:rsid w:val="0B34FE31"/>
    <w:rsid w:val="0B5F766E"/>
    <w:rsid w:val="0BFBBBEC"/>
    <w:rsid w:val="0C130895"/>
    <w:rsid w:val="0C242498"/>
    <w:rsid w:val="0C335869"/>
    <w:rsid w:val="0C9E632F"/>
    <w:rsid w:val="0C9F0DB5"/>
    <w:rsid w:val="0CA56071"/>
    <w:rsid w:val="0CF95A8C"/>
    <w:rsid w:val="0D639166"/>
    <w:rsid w:val="0D6C840E"/>
    <w:rsid w:val="0D83AFE6"/>
    <w:rsid w:val="0DBD2602"/>
    <w:rsid w:val="0DD77A1D"/>
    <w:rsid w:val="0E5A8946"/>
    <w:rsid w:val="0E5BEEB5"/>
    <w:rsid w:val="0E968B07"/>
    <w:rsid w:val="0EEE6D5F"/>
    <w:rsid w:val="0FF9E967"/>
    <w:rsid w:val="100EF9B4"/>
    <w:rsid w:val="1028C111"/>
    <w:rsid w:val="1030A2ED"/>
    <w:rsid w:val="10789CA2"/>
    <w:rsid w:val="1095B423"/>
    <w:rsid w:val="10AD49B3"/>
    <w:rsid w:val="10C672EA"/>
    <w:rsid w:val="10F3B45A"/>
    <w:rsid w:val="10F58BCB"/>
    <w:rsid w:val="10FF35DF"/>
    <w:rsid w:val="11315626"/>
    <w:rsid w:val="116A3786"/>
    <w:rsid w:val="11C428A8"/>
    <w:rsid w:val="11C9A3CB"/>
    <w:rsid w:val="122AD1EC"/>
    <w:rsid w:val="122CE49F"/>
    <w:rsid w:val="12AC2E19"/>
    <w:rsid w:val="12B63F64"/>
    <w:rsid w:val="13158B80"/>
    <w:rsid w:val="13372216"/>
    <w:rsid w:val="13386FA9"/>
    <w:rsid w:val="1358FA95"/>
    <w:rsid w:val="136328D0"/>
    <w:rsid w:val="139CF9FE"/>
    <w:rsid w:val="13A231D3"/>
    <w:rsid w:val="13A8577D"/>
    <w:rsid w:val="13B0B9A9"/>
    <w:rsid w:val="13C03141"/>
    <w:rsid w:val="13D0D352"/>
    <w:rsid w:val="13D29B1A"/>
    <w:rsid w:val="1434A885"/>
    <w:rsid w:val="1489E87C"/>
    <w:rsid w:val="1492F534"/>
    <w:rsid w:val="14B7EAD3"/>
    <w:rsid w:val="14BCA814"/>
    <w:rsid w:val="14DE85FC"/>
    <w:rsid w:val="14F40FD7"/>
    <w:rsid w:val="15238042"/>
    <w:rsid w:val="1559F9B2"/>
    <w:rsid w:val="155AA25D"/>
    <w:rsid w:val="155B24DC"/>
    <w:rsid w:val="156A2C54"/>
    <w:rsid w:val="1577C30D"/>
    <w:rsid w:val="15BD3312"/>
    <w:rsid w:val="15DE0C64"/>
    <w:rsid w:val="15E51F70"/>
    <w:rsid w:val="161B89A3"/>
    <w:rsid w:val="16305F1D"/>
    <w:rsid w:val="17085D8A"/>
    <w:rsid w:val="171866B5"/>
    <w:rsid w:val="1718A3E2"/>
    <w:rsid w:val="17195912"/>
    <w:rsid w:val="173E2639"/>
    <w:rsid w:val="17611F65"/>
    <w:rsid w:val="17698E1C"/>
    <w:rsid w:val="18280120"/>
    <w:rsid w:val="186DCE7D"/>
    <w:rsid w:val="1879E9F7"/>
    <w:rsid w:val="1882C6F4"/>
    <w:rsid w:val="189A630E"/>
    <w:rsid w:val="18A1F2EE"/>
    <w:rsid w:val="18D4E1E5"/>
    <w:rsid w:val="1936BCFB"/>
    <w:rsid w:val="19403552"/>
    <w:rsid w:val="196CEFE1"/>
    <w:rsid w:val="19B82B83"/>
    <w:rsid w:val="19C2F543"/>
    <w:rsid w:val="19DA35BF"/>
    <w:rsid w:val="19E416CA"/>
    <w:rsid w:val="1A0EE2BF"/>
    <w:rsid w:val="1A1071F9"/>
    <w:rsid w:val="1A1403ED"/>
    <w:rsid w:val="1A1CDDE9"/>
    <w:rsid w:val="1A78CDA3"/>
    <w:rsid w:val="1A8259A9"/>
    <w:rsid w:val="1AD14C5C"/>
    <w:rsid w:val="1B23B218"/>
    <w:rsid w:val="1B3FC485"/>
    <w:rsid w:val="1B5902AC"/>
    <w:rsid w:val="1B855CF9"/>
    <w:rsid w:val="1B902B6A"/>
    <w:rsid w:val="1B90392A"/>
    <w:rsid w:val="1C02F243"/>
    <w:rsid w:val="1C07F448"/>
    <w:rsid w:val="1C14B408"/>
    <w:rsid w:val="1C2A214D"/>
    <w:rsid w:val="1C4BB0F7"/>
    <w:rsid w:val="1C691FBD"/>
    <w:rsid w:val="1C6F8649"/>
    <w:rsid w:val="1CBBFFDA"/>
    <w:rsid w:val="1CD70EEC"/>
    <w:rsid w:val="1D00ECF5"/>
    <w:rsid w:val="1D679D0C"/>
    <w:rsid w:val="1DA83DF7"/>
    <w:rsid w:val="1DC66E05"/>
    <w:rsid w:val="1E047FDA"/>
    <w:rsid w:val="1E26CA4A"/>
    <w:rsid w:val="1E51106E"/>
    <w:rsid w:val="1E740309"/>
    <w:rsid w:val="1E7DF80E"/>
    <w:rsid w:val="1ECD6583"/>
    <w:rsid w:val="1ED7ED5D"/>
    <w:rsid w:val="1F1A14C9"/>
    <w:rsid w:val="1F6342D2"/>
    <w:rsid w:val="1F70A40E"/>
    <w:rsid w:val="1F9AACB8"/>
    <w:rsid w:val="1FECA10E"/>
    <w:rsid w:val="1FF31566"/>
    <w:rsid w:val="1FFE1FAA"/>
    <w:rsid w:val="203EEA8C"/>
    <w:rsid w:val="206FCEA2"/>
    <w:rsid w:val="207F47B9"/>
    <w:rsid w:val="20890FC0"/>
    <w:rsid w:val="208C989B"/>
    <w:rsid w:val="20B51303"/>
    <w:rsid w:val="20E376B5"/>
    <w:rsid w:val="20F20D3E"/>
    <w:rsid w:val="20FED828"/>
    <w:rsid w:val="211663B9"/>
    <w:rsid w:val="2176C807"/>
    <w:rsid w:val="21B9C99C"/>
    <w:rsid w:val="21DC8A98"/>
    <w:rsid w:val="21FC5367"/>
    <w:rsid w:val="221EC007"/>
    <w:rsid w:val="224C8B5F"/>
    <w:rsid w:val="224DCE0F"/>
    <w:rsid w:val="2291F413"/>
    <w:rsid w:val="2293388F"/>
    <w:rsid w:val="22C4D18F"/>
    <w:rsid w:val="22CCD2C9"/>
    <w:rsid w:val="2338EB8D"/>
    <w:rsid w:val="23518B3D"/>
    <w:rsid w:val="2359BCFE"/>
    <w:rsid w:val="23A4888E"/>
    <w:rsid w:val="2404DE3D"/>
    <w:rsid w:val="243E4B89"/>
    <w:rsid w:val="24487B51"/>
    <w:rsid w:val="24943EA0"/>
    <w:rsid w:val="24A05B04"/>
    <w:rsid w:val="24EEA7BD"/>
    <w:rsid w:val="2542C6E1"/>
    <w:rsid w:val="25775392"/>
    <w:rsid w:val="257B7699"/>
    <w:rsid w:val="258AD56B"/>
    <w:rsid w:val="25990565"/>
    <w:rsid w:val="25A88182"/>
    <w:rsid w:val="25ACCC68"/>
    <w:rsid w:val="25D6584B"/>
    <w:rsid w:val="25EFDD8A"/>
    <w:rsid w:val="264BD49E"/>
    <w:rsid w:val="2673FF2E"/>
    <w:rsid w:val="26757D8F"/>
    <w:rsid w:val="26792696"/>
    <w:rsid w:val="2679A529"/>
    <w:rsid w:val="267C4E71"/>
    <w:rsid w:val="2684B235"/>
    <w:rsid w:val="26B6509E"/>
    <w:rsid w:val="26C39DBE"/>
    <w:rsid w:val="271DD6F1"/>
    <w:rsid w:val="2731074D"/>
    <w:rsid w:val="27368C76"/>
    <w:rsid w:val="2778E323"/>
    <w:rsid w:val="279092F4"/>
    <w:rsid w:val="279C3B46"/>
    <w:rsid w:val="286BEECD"/>
    <w:rsid w:val="287DDA5D"/>
    <w:rsid w:val="28815274"/>
    <w:rsid w:val="28AE909F"/>
    <w:rsid w:val="28DED2B5"/>
    <w:rsid w:val="28E01D5D"/>
    <w:rsid w:val="290DD255"/>
    <w:rsid w:val="291D0F4A"/>
    <w:rsid w:val="2952F132"/>
    <w:rsid w:val="296EE4EC"/>
    <w:rsid w:val="29A45293"/>
    <w:rsid w:val="29D547FF"/>
    <w:rsid w:val="29E41557"/>
    <w:rsid w:val="29F4872E"/>
    <w:rsid w:val="2A0AE2F9"/>
    <w:rsid w:val="2A8D3B97"/>
    <w:rsid w:val="2AD4D8CC"/>
    <w:rsid w:val="2ADAFA6D"/>
    <w:rsid w:val="2AF280DC"/>
    <w:rsid w:val="2B06AF86"/>
    <w:rsid w:val="2B1437CD"/>
    <w:rsid w:val="2B36EFA3"/>
    <w:rsid w:val="2B3A1D8C"/>
    <w:rsid w:val="2B6461EC"/>
    <w:rsid w:val="2B77998D"/>
    <w:rsid w:val="2B81DA9C"/>
    <w:rsid w:val="2C1136BE"/>
    <w:rsid w:val="2C14852E"/>
    <w:rsid w:val="2C497ACB"/>
    <w:rsid w:val="2C775AA6"/>
    <w:rsid w:val="2CDD0A0F"/>
    <w:rsid w:val="2CDDA046"/>
    <w:rsid w:val="2CE1102C"/>
    <w:rsid w:val="2D007196"/>
    <w:rsid w:val="2D9AA549"/>
    <w:rsid w:val="2DA05A01"/>
    <w:rsid w:val="2E01EEA8"/>
    <w:rsid w:val="2E157A1D"/>
    <w:rsid w:val="2E258B79"/>
    <w:rsid w:val="2E3C2A89"/>
    <w:rsid w:val="2E3F2F67"/>
    <w:rsid w:val="2E873C16"/>
    <w:rsid w:val="2F0C4225"/>
    <w:rsid w:val="2FABE87A"/>
    <w:rsid w:val="2FAFE6BA"/>
    <w:rsid w:val="2FCF7B39"/>
    <w:rsid w:val="2FE2B780"/>
    <w:rsid w:val="308A2A64"/>
    <w:rsid w:val="309435FF"/>
    <w:rsid w:val="30A58340"/>
    <w:rsid w:val="30C08045"/>
    <w:rsid w:val="30CF4396"/>
    <w:rsid w:val="30E2E24E"/>
    <w:rsid w:val="310C7CE0"/>
    <w:rsid w:val="31157A38"/>
    <w:rsid w:val="317640C4"/>
    <w:rsid w:val="31835336"/>
    <w:rsid w:val="319003FF"/>
    <w:rsid w:val="31CFC378"/>
    <w:rsid w:val="31F6CD8B"/>
    <w:rsid w:val="320DFD29"/>
    <w:rsid w:val="321C0759"/>
    <w:rsid w:val="323B6BDB"/>
    <w:rsid w:val="327A1E53"/>
    <w:rsid w:val="328A336F"/>
    <w:rsid w:val="32941E16"/>
    <w:rsid w:val="32C7CB04"/>
    <w:rsid w:val="3327CFE8"/>
    <w:rsid w:val="3337CA7F"/>
    <w:rsid w:val="334D6756"/>
    <w:rsid w:val="33767213"/>
    <w:rsid w:val="33B1EB94"/>
    <w:rsid w:val="33D16DC4"/>
    <w:rsid w:val="346D1221"/>
    <w:rsid w:val="34743015"/>
    <w:rsid w:val="3475D578"/>
    <w:rsid w:val="348B0CF3"/>
    <w:rsid w:val="3495AB8C"/>
    <w:rsid w:val="3563D2F0"/>
    <w:rsid w:val="358A8AA1"/>
    <w:rsid w:val="35986069"/>
    <w:rsid w:val="3599DAD2"/>
    <w:rsid w:val="35E0AB5F"/>
    <w:rsid w:val="35F73D03"/>
    <w:rsid w:val="3611AE55"/>
    <w:rsid w:val="364FB164"/>
    <w:rsid w:val="36630F81"/>
    <w:rsid w:val="36A4B34E"/>
    <w:rsid w:val="37369105"/>
    <w:rsid w:val="3746C9AF"/>
    <w:rsid w:val="376A377B"/>
    <w:rsid w:val="379FE1BC"/>
    <w:rsid w:val="37DA8FC5"/>
    <w:rsid w:val="37FFC903"/>
    <w:rsid w:val="38047B59"/>
    <w:rsid w:val="382CD575"/>
    <w:rsid w:val="3862B75A"/>
    <w:rsid w:val="3880B595"/>
    <w:rsid w:val="38D0536A"/>
    <w:rsid w:val="38F10887"/>
    <w:rsid w:val="3940610C"/>
    <w:rsid w:val="394523CF"/>
    <w:rsid w:val="39457A46"/>
    <w:rsid w:val="39463C66"/>
    <w:rsid w:val="396BDBF1"/>
    <w:rsid w:val="397A481C"/>
    <w:rsid w:val="399E1768"/>
    <w:rsid w:val="39A1F856"/>
    <w:rsid w:val="39BFD425"/>
    <w:rsid w:val="39E4C5BC"/>
    <w:rsid w:val="39E984A1"/>
    <w:rsid w:val="39F96A55"/>
    <w:rsid w:val="3A1517ED"/>
    <w:rsid w:val="3A178707"/>
    <w:rsid w:val="3A334745"/>
    <w:rsid w:val="3A3ADD3A"/>
    <w:rsid w:val="3A41FBBB"/>
    <w:rsid w:val="3A46C590"/>
    <w:rsid w:val="3A511E45"/>
    <w:rsid w:val="3A53F17D"/>
    <w:rsid w:val="3A810300"/>
    <w:rsid w:val="3AB98AF6"/>
    <w:rsid w:val="3ADCAC82"/>
    <w:rsid w:val="3B4DB378"/>
    <w:rsid w:val="3B4F6DDB"/>
    <w:rsid w:val="3B6AC520"/>
    <w:rsid w:val="3B733692"/>
    <w:rsid w:val="3B7CC4A5"/>
    <w:rsid w:val="3B82B67B"/>
    <w:rsid w:val="3BB08263"/>
    <w:rsid w:val="3BFE0942"/>
    <w:rsid w:val="3C05FE95"/>
    <w:rsid w:val="3C0644EA"/>
    <w:rsid w:val="3C0E405F"/>
    <w:rsid w:val="3C124611"/>
    <w:rsid w:val="3C83284B"/>
    <w:rsid w:val="3CAA9A2D"/>
    <w:rsid w:val="3CB0E85F"/>
    <w:rsid w:val="3CBD7E8C"/>
    <w:rsid w:val="3CE1D95A"/>
    <w:rsid w:val="3CEA70D1"/>
    <w:rsid w:val="3CF72031"/>
    <w:rsid w:val="3CFD3FA2"/>
    <w:rsid w:val="3D32DDFC"/>
    <w:rsid w:val="3D96F996"/>
    <w:rsid w:val="3DA502D1"/>
    <w:rsid w:val="3E4E96E6"/>
    <w:rsid w:val="3E4F6265"/>
    <w:rsid w:val="3E59D817"/>
    <w:rsid w:val="3F0B11B8"/>
    <w:rsid w:val="3F0BE0F6"/>
    <w:rsid w:val="3F2E2220"/>
    <w:rsid w:val="3F30132D"/>
    <w:rsid w:val="3F4BEF0E"/>
    <w:rsid w:val="3F5073F7"/>
    <w:rsid w:val="3F85350D"/>
    <w:rsid w:val="3FD489CC"/>
    <w:rsid w:val="3FE5EAEC"/>
    <w:rsid w:val="40567CC4"/>
    <w:rsid w:val="4099377B"/>
    <w:rsid w:val="409F629D"/>
    <w:rsid w:val="40A43062"/>
    <w:rsid w:val="40CB8A24"/>
    <w:rsid w:val="40CEED26"/>
    <w:rsid w:val="40E7944E"/>
    <w:rsid w:val="40ED4956"/>
    <w:rsid w:val="410BA203"/>
    <w:rsid w:val="4110625F"/>
    <w:rsid w:val="41774C5F"/>
    <w:rsid w:val="41C85025"/>
    <w:rsid w:val="41E1C63B"/>
    <w:rsid w:val="41E1E1F3"/>
    <w:rsid w:val="420EB15C"/>
    <w:rsid w:val="42B05372"/>
    <w:rsid w:val="42B6F549"/>
    <w:rsid w:val="42D2D2D5"/>
    <w:rsid w:val="42ED3077"/>
    <w:rsid w:val="42F65604"/>
    <w:rsid w:val="431D2EDF"/>
    <w:rsid w:val="431FFB2F"/>
    <w:rsid w:val="434D2BEA"/>
    <w:rsid w:val="4354A7B6"/>
    <w:rsid w:val="439E97EF"/>
    <w:rsid w:val="43A4686D"/>
    <w:rsid w:val="43B798A1"/>
    <w:rsid w:val="43B915EE"/>
    <w:rsid w:val="43E1678F"/>
    <w:rsid w:val="44397CA3"/>
    <w:rsid w:val="4456D2D2"/>
    <w:rsid w:val="4466C48D"/>
    <w:rsid w:val="4475BC99"/>
    <w:rsid w:val="448049B1"/>
    <w:rsid w:val="449DBBD3"/>
    <w:rsid w:val="44CA6300"/>
    <w:rsid w:val="44CC0398"/>
    <w:rsid w:val="45039B8B"/>
    <w:rsid w:val="450B1F64"/>
    <w:rsid w:val="454E8037"/>
    <w:rsid w:val="455554E3"/>
    <w:rsid w:val="455710E7"/>
    <w:rsid w:val="4561E124"/>
    <w:rsid w:val="458646FF"/>
    <w:rsid w:val="45AFBDAA"/>
    <w:rsid w:val="45D590D5"/>
    <w:rsid w:val="45E4C299"/>
    <w:rsid w:val="46100463"/>
    <w:rsid w:val="4621BADB"/>
    <w:rsid w:val="4647044F"/>
    <w:rsid w:val="46C91460"/>
    <w:rsid w:val="46F11735"/>
    <w:rsid w:val="471BEA15"/>
    <w:rsid w:val="4772847A"/>
    <w:rsid w:val="47828829"/>
    <w:rsid w:val="47BD3642"/>
    <w:rsid w:val="4832E526"/>
    <w:rsid w:val="484E57A4"/>
    <w:rsid w:val="48856361"/>
    <w:rsid w:val="4892C781"/>
    <w:rsid w:val="48B4B171"/>
    <w:rsid w:val="48C6C24E"/>
    <w:rsid w:val="48E77194"/>
    <w:rsid w:val="48EF72B2"/>
    <w:rsid w:val="48FBF2A0"/>
    <w:rsid w:val="48FF7468"/>
    <w:rsid w:val="49146F16"/>
    <w:rsid w:val="49294F63"/>
    <w:rsid w:val="494A8677"/>
    <w:rsid w:val="496FF7DF"/>
    <w:rsid w:val="49896CAC"/>
    <w:rsid w:val="49AFE4A9"/>
    <w:rsid w:val="49B1AAA5"/>
    <w:rsid w:val="49D783E9"/>
    <w:rsid w:val="4A27B735"/>
    <w:rsid w:val="4A87E649"/>
    <w:rsid w:val="4A8D1783"/>
    <w:rsid w:val="4AB7B722"/>
    <w:rsid w:val="4AD27074"/>
    <w:rsid w:val="4AF5D9A2"/>
    <w:rsid w:val="4B5830CB"/>
    <w:rsid w:val="4B6B5789"/>
    <w:rsid w:val="4B85BFD0"/>
    <w:rsid w:val="4BAB219A"/>
    <w:rsid w:val="4BC19E04"/>
    <w:rsid w:val="4C0068FA"/>
    <w:rsid w:val="4C28040B"/>
    <w:rsid w:val="4C34EED2"/>
    <w:rsid w:val="4C4EBE98"/>
    <w:rsid w:val="4C552C4F"/>
    <w:rsid w:val="4C5EB54F"/>
    <w:rsid w:val="4C6208BD"/>
    <w:rsid w:val="4CC15070"/>
    <w:rsid w:val="4D166F03"/>
    <w:rsid w:val="4D6DA54A"/>
    <w:rsid w:val="4D990AE6"/>
    <w:rsid w:val="4DA35098"/>
    <w:rsid w:val="4DD3DF1A"/>
    <w:rsid w:val="4DDF57CD"/>
    <w:rsid w:val="4DF506D8"/>
    <w:rsid w:val="4EEC8A6F"/>
    <w:rsid w:val="4F03DA96"/>
    <w:rsid w:val="4F3C83F0"/>
    <w:rsid w:val="4F449EDE"/>
    <w:rsid w:val="4F55A9E3"/>
    <w:rsid w:val="4F573843"/>
    <w:rsid w:val="4F8BAE86"/>
    <w:rsid w:val="4FC509BA"/>
    <w:rsid w:val="4FC684AC"/>
    <w:rsid w:val="4FEDAA43"/>
    <w:rsid w:val="50698AB9"/>
    <w:rsid w:val="516A8AC4"/>
    <w:rsid w:val="517A5A2E"/>
    <w:rsid w:val="517F4FC9"/>
    <w:rsid w:val="51B7FA2D"/>
    <w:rsid w:val="51E95EF3"/>
    <w:rsid w:val="51ECE4B2"/>
    <w:rsid w:val="521AC7A2"/>
    <w:rsid w:val="5244268B"/>
    <w:rsid w:val="52CF0865"/>
    <w:rsid w:val="531E942C"/>
    <w:rsid w:val="53277911"/>
    <w:rsid w:val="53439F82"/>
    <w:rsid w:val="539839F6"/>
    <w:rsid w:val="53CEF5B4"/>
    <w:rsid w:val="53DBA2DB"/>
    <w:rsid w:val="54033D5E"/>
    <w:rsid w:val="541D9916"/>
    <w:rsid w:val="54741358"/>
    <w:rsid w:val="54C18C35"/>
    <w:rsid w:val="54D0A671"/>
    <w:rsid w:val="54D0EF46"/>
    <w:rsid w:val="54D15825"/>
    <w:rsid w:val="555E2A5F"/>
    <w:rsid w:val="556DE741"/>
    <w:rsid w:val="558B13BE"/>
    <w:rsid w:val="55A68153"/>
    <w:rsid w:val="562383F1"/>
    <w:rsid w:val="5629CA46"/>
    <w:rsid w:val="5629F997"/>
    <w:rsid w:val="567D5D6B"/>
    <w:rsid w:val="5695FE7C"/>
    <w:rsid w:val="573F3481"/>
    <w:rsid w:val="57639444"/>
    <w:rsid w:val="576C96AA"/>
    <w:rsid w:val="57A79761"/>
    <w:rsid w:val="57ABCA45"/>
    <w:rsid w:val="57AFC39D"/>
    <w:rsid w:val="57BA0790"/>
    <w:rsid w:val="5809D0E2"/>
    <w:rsid w:val="585D0880"/>
    <w:rsid w:val="587CBC99"/>
    <w:rsid w:val="58932B2F"/>
    <w:rsid w:val="58FCD101"/>
    <w:rsid w:val="5948AA08"/>
    <w:rsid w:val="59972252"/>
    <w:rsid w:val="59D92473"/>
    <w:rsid w:val="59F30E32"/>
    <w:rsid w:val="59F5D527"/>
    <w:rsid w:val="5A3651ED"/>
    <w:rsid w:val="5A496A67"/>
    <w:rsid w:val="5AA16A4D"/>
    <w:rsid w:val="5B35CE90"/>
    <w:rsid w:val="5B38340B"/>
    <w:rsid w:val="5B46DF2C"/>
    <w:rsid w:val="5B4705E7"/>
    <w:rsid w:val="5B5B7B8F"/>
    <w:rsid w:val="5B71892E"/>
    <w:rsid w:val="5B80E71B"/>
    <w:rsid w:val="5B93ACAC"/>
    <w:rsid w:val="5BA2A5E0"/>
    <w:rsid w:val="5BD26022"/>
    <w:rsid w:val="5BE7C0F9"/>
    <w:rsid w:val="5BE8C082"/>
    <w:rsid w:val="5C00C65F"/>
    <w:rsid w:val="5C0519C6"/>
    <w:rsid w:val="5C658ABD"/>
    <w:rsid w:val="5D87C6CA"/>
    <w:rsid w:val="5DB37ABB"/>
    <w:rsid w:val="5E0AC6B0"/>
    <w:rsid w:val="5E372AE1"/>
    <w:rsid w:val="5E416196"/>
    <w:rsid w:val="5E510B87"/>
    <w:rsid w:val="5E751760"/>
    <w:rsid w:val="5EA1C45E"/>
    <w:rsid w:val="5ECF7F01"/>
    <w:rsid w:val="5EF6EB27"/>
    <w:rsid w:val="5F083721"/>
    <w:rsid w:val="5F09D903"/>
    <w:rsid w:val="5F4C2D0C"/>
    <w:rsid w:val="5F6AA8EC"/>
    <w:rsid w:val="5F6BB491"/>
    <w:rsid w:val="5FCE0EF8"/>
    <w:rsid w:val="5FE51C69"/>
    <w:rsid w:val="603F9599"/>
    <w:rsid w:val="605FF146"/>
    <w:rsid w:val="60712C21"/>
    <w:rsid w:val="608FAF9D"/>
    <w:rsid w:val="60A16B06"/>
    <w:rsid w:val="60C4F6D0"/>
    <w:rsid w:val="60DB2E08"/>
    <w:rsid w:val="60F5C1EC"/>
    <w:rsid w:val="6132CE77"/>
    <w:rsid w:val="61841FCC"/>
    <w:rsid w:val="61C7D457"/>
    <w:rsid w:val="61F5D310"/>
    <w:rsid w:val="6217F009"/>
    <w:rsid w:val="623E4EFD"/>
    <w:rsid w:val="628D91DD"/>
    <w:rsid w:val="6293E5A1"/>
    <w:rsid w:val="62A542A0"/>
    <w:rsid w:val="62B35F83"/>
    <w:rsid w:val="62EE72C7"/>
    <w:rsid w:val="634D838F"/>
    <w:rsid w:val="63649295"/>
    <w:rsid w:val="637844F5"/>
    <w:rsid w:val="637E7202"/>
    <w:rsid w:val="639C849C"/>
    <w:rsid w:val="639EBAFB"/>
    <w:rsid w:val="639FF2D6"/>
    <w:rsid w:val="63A1F9BA"/>
    <w:rsid w:val="63D2EBC1"/>
    <w:rsid w:val="63ECEE28"/>
    <w:rsid w:val="63F2AFE7"/>
    <w:rsid w:val="640B846D"/>
    <w:rsid w:val="6421100A"/>
    <w:rsid w:val="64B73708"/>
    <w:rsid w:val="64EB283E"/>
    <w:rsid w:val="6558594C"/>
    <w:rsid w:val="65B4F699"/>
    <w:rsid w:val="660F4BCF"/>
    <w:rsid w:val="664CEF73"/>
    <w:rsid w:val="667C3E74"/>
    <w:rsid w:val="66A16918"/>
    <w:rsid w:val="66BFB843"/>
    <w:rsid w:val="671843D5"/>
    <w:rsid w:val="6720A087"/>
    <w:rsid w:val="672ED73D"/>
    <w:rsid w:val="676754D7"/>
    <w:rsid w:val="67C77817"/>
    <w:rsid w:val="67D5209E"/>
    <w:rsid w:val="67FD4AAC"/>
    <w:rsid w:val="680E334A"/>
    <w:rsid w:val="68255ED8"/>
    <w:rsid w:val="688B0749"/>
    <w:rsid w:val="688C91C4"/>
    <w:rsid w:val="689DECDB"/>
    <w:rsid w:val="68CADCE1"/>
    <w:rsid w:val="68CD5E18"/>
    <w:rsid w:val="68E69468"/>
    <w:rsid w:val="68E85D04"/>
    <w:rsid w:val="69089857"/>
    <w:rsid w:val="690F994B"/>
    <w:rsid w:val="691C6723"/>
    <w:rsid w:val="6935B275"/>
    <w:rsid w:val="6941485C"/>
    <w:rsid w:val="6971E5E1"/>
    <w:rsid w:val="699702BE"/>
    <w:rsid w:val="69D31FCB"/>
    <w:rsid w:val="69FEF171"/>
    <w:rsid w:val="6A36CDC2"/>
    <w:rsid w:val="6A493575"/>
    <w:rsid w:val="6A64AFBF"/>
    <w:rsid w:val="6A784791"/>
    <w:rsid w:val="6AF30090"/>
    <w:rsid w:val="6B0DDA25"/>
    <w:rsid w:val="6B8F2ED9"/>
    <w:rsid w:val="6B93D351"/>
    <w:rsid w:val="6BA77BF5"/>
    <w:rsid w:val="6C06EFDB"/>
    <w:rsid w:val="6C990DF8"/>
    <w:rsid w:val="6D316DDB"/>
    <w:rsid w:val="6DB2A462"/>
    <w:rsid w:val="6DFFADA1"/>
    <w:rsid w:val="6E00636C"/>
    <w:rsid w:val="6E2BC0DD"/>
    <w:rsid w:val="6E54809D"/>
    <w:rsid w:val="6E85869E"/>
    <w:rsid w:val="6E9762D8"/>
    <w:rsid w:val="6E9C299A"/>
    <w:rsid w:val="6EB424CE"/>
    <w:rsid w:val="6EC590F2"/>
    <w:rsid w:val="6EC874D9"/>
    <w:rsid w:val="6ED5B52C"/>
    <w:rsid w:val="6F379DF6"/>
    <w:rsid w:val="6F7279CF"/>
    <w:rsid w:val="6FD51204"/>
    <w:rsid w:val="702B1C2F"/>
    <w:rsid w:val="70538F70"/>
    <w:rsid w:val="7091002A"/>
    <w:rsid w:val="70A3B79E"/>
    <w:rsid w:val="70C19CAC"/>
    <w:rsid w:val="70C3E0E6"/>
    <w:rsid w:val="7105FC12"/>
    <w:rsid w:val="7109926D"/>
    <w:rsid w:val="71B596A3"/>
    <w:rsid w:val="71DFD336"/>
    <w:rsid w:val="71E2F4F5"/>
    <w:rsid w:val="71ECD1E6"/>
    <w:rsid w:val="71F630B7"/>
    <w:rsid w:val="721E2CEE"/>
    <w:rsid w:val="729CFD2B"/>
    <w:rsid w:val="72D9F6EA"/>
    <w:rsid w:val="73201820"/>
    <w:rsid w:val="73606497"/>
    <w:rsid w:val="738F60BE"/>
    <w:rsid w:val="73A43479"/>
    <w:rsid w:val="73BFD72D"/>
    <w:rsid w:val="73ED7328"/>
    <w:rsid w:val="7478E4ED"/>
    <w:rsid w:val="747BF256"/>
    <w:rsid w:val="7564CD47"/>
    <w:rsid w:val="756C9222"/>
    <w:rsid w:val="757B7C14"/>
    <w:rsid w:val="75897308"/>
    <w:rsid w:val="75AB4A83"/>
    <w:rsid w:val="75DB61AB"/>
    <w:rsid w:val="767F7057"/>
    <w:rsid w:val="767F97F1"/>
    <w:rsid w:val="768A26C6"/>
    <w:rsid w:val="76B7BF3B"/>
    <w:rsid w:val="76D3BB4E"/>
    <w:rsid w:val="7728C014"/>
    <w:rsid w:val="77BE3751"/>
    <w:rsid w:val="77CB3F10"/>
    <w:rsid w:val="77E016C1"/>
    <w:rsid w:val="783A1BB3"/>
    <w:rsid w:val="7966F16A"/>
    <w:rsid w:val="79EFAD75"/>
    <w:rsid w:val="7A16D21C"/>
    <w:rsid w:val="7A6C4F1D"/>
    <w:rsid w:val="7A7A9907"/>
    <w:rsid w:val="7AA17685"/>
    <w:rsid w:val="7AD96F7F"/>
    <w:rsid w:val="7ADC4357"/>
    <w:rsid w:val="7AEA2A8C"/>
    <w:rsid w:val="7AFBF01E"/>
    <w:rsid w:val="7B2F0A50"/>
    <w:rsid w:val="7B479A3D"/>
    <w:rsid w:val="7B66C56A"/>
    <w:rsid w:val="7B756D10"/>
    <w:rsid w:val="7B91AE4A"/>
    <w:rsid w:val="7BC50E81"/>
    <w:rsid w:val="7BEFB5C7"/>
    <w:rsid w:val="7C72936F"/>
    <w:rsid w:val="7C9DD74E"/>
    <w:rsid w:val="7CD72A50"/>
    <w:rsid w:val="7D1DB033"/>
    <w:rsid w:val="7D486686"/>
    <w:rsid w:val="7D61E513"/>
    <w:rsid w:val="7E1CFDC9"/>
    <w:rsid w:val="7E378D2C"/>
    <w:rsid w:val="7E4A3D22"/>
    <w:rsid w:val="7E86A653"/>
    <w:rsid w:val="7E8BDBA7"/>
    <w:rsid w:val="7E8ED939"/>
    <w:rsid w:val="7EA1B4A8"/>
    <w:rsid w:val="7ECE5378"/>
    <w:rsid w:val="7F08E9B2"/>
    <w:rsid w:val="7F131DDC"/>
    <w:rsid w:val="7F1F1124"/>
    <w:rsid w:val="7F37F75C"/>
    <w:rsid w:val="7F3A92F1"/>
    <w:rsid w:val="7FAEB51D"/>
    <w:rsid w:val="7FF3B8AC"/>
    <w:rsid w:val="7FFCBFC0"/>
  </w:rsids>
  <m:mathPr>
    <m:mathFont m:val="Cambria Math"/>
  </m:mathPr>
  <w:themeFontLang w:val="en-US" w:eastAsia="ko-KR"/>
  <w:clrSchemeMapping w:bg1="light1" w:t1="dark1" w:bg2="light2" w:t2="dark2" w:accent1="accent1" w:accent2="accent2" w:accent3="accent3" w:accent4="accent4" w:accent5="accent5" w:accent6="accent6" w:hyperlink="hyperlink" w:followedHyperlink="followedHyperlink"/>
  <w15:chartTrackingRefBased/>
  <w15:docId w15:val="{9D93A9D9-05AD-4964-861B-D0333896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5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712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41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5411"/>
    <w:rPr>
      <w:rFonts w:ascii="Times New Roman" w:hAnsi="Times New Roman" w:cs="Times New Roman"/>
      <w:sz w:val="18"/>
      <w:szCs w:val="18"/>
    </w:rPr>
  </w:style>
  <w:style w:type="character" w:customStyle="1" w:styleId="Heading3Char">
    <w:name w:val="Heading 3 Char"/>
    <w:basedOn w:val="DefaultParagraphFont"/>
    <w:link w:val="Heading3"/>
    <w:uiPriority w:val="9"/>
    <w:rsid w:val="00F3541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5432"/>
    <w:rPr>
      <w:color w:val="0563C1" w:themeColor="hyperlink"/>
      <w:u w:val="single"/>
    </w:rPr>
  </w:style>
  <w:style w:type="character" w:customStyle="1" w:styleId="UnresolvedMention1">
    <w:name w:val="Unresolved Mention1"/>
    <w:basedOn w:val="DefaultParagraphFont"/>
    <w:uiPriority w:val="99"/>
    <w:semiHidden/>
    <w:unhideWhenUsed/>
    <w:rsid w:val="00B45432"/>
    <w:rPr>
      <w:color w:val="605E5C"/>
      <w:shd w:val="clear" w:color="auto" w:fill="E1DFDD"/>
    </w:rPr>
  </w:style>
  <w:style w:type="table" w:styleId="PlainTable1">
    <w:name w:val="Plain Table 1"/>
    <w:basedOn w:val="TableNormal"/>
    <w:uiPriority w:val="41"/>
    <w:rsid w:val="008729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ferences">
    <w:name w:val="References"/>
    <w:basedOn w:val="Normal"/>
    <w:qFormat/>
    <w:rsid w:val="003F61C4"/>
    <w:pPr>
      <w:spacing w:line="240" w:lineRule="auto"/>
      <w:ind w:left="360" w:hanging="360"/>
    </w:pPr>
    <w:rPr>
      <w:rFonts w:ascii="Times New Roman" w:hAnsi="Times New Roman" w:cs="Times New Roman"/>
      <w:sz w:val="24"/>
      <w:szCs w:val="24"/>
    </w:rPr>
  </w:style>
  <w:style w:type="paragraph" w:styleId="TOCHeading">
    <w:name w:val="TOC Heading"/>
    <w:basedOn w:val="Heading1"/>
    <w:next w:val="Normal"/>
    <w:uiPriority w:val="39"/>
    <w:unhideWhenUsed/>
    <w:qFormat/>
    <w:rsid w:val="00B5620F"/>
    <w:pPr>
      <w:spacing w:before="480" w:line="276" w:lineRule="auto"/>
      <w:outlineLvl w:val="9"/>
    </w:pPr>
    <w:rPr>
      <w:b/>
      <w:bCs/>
      <w:sz w:val="28"/>
      <w:szCs w:val="28"/>
    </w:rPr>
  </w:style>
  <w:style w:type="paragraph" w:styleId="TOC2">
    <w:name w:val="toc 2"/>
    <w:basedOn w:val="Normal"/>
    <w:next w:val="Normal"/>
    <w:autoRedefine/>
    <w:uiPriority w:val="39"/>
    <w:unhideWhenUsed/>
    <w:rsid w:val="00B5620F"/>
    <w:pPr>
      <w:spacing w:before="120" w:after="0"/>
      <w:ind w:left="220"/>
    </w:pPr>
    <w:rPr>
      <w:b/>
      <w:bCs/>
    </w:rPr>
  </w:style>
  <w:style w:type="paragraph" w:styleId="TOC1">
    <w:name w:val="toc 1"/>
    <w:basedOn w:val="Normal"/>
    <w:next w:val="Normal"/>
    <w:autoRedefine/>
    <w:uiPriority w:val="39"/>
    <w:unhideWhenUsed/>
    <w:rsid w:val="00B5620F"/>
    <w:pPr>
      <w:spacing w:before="120" w:after="0"/>
    </w:pPr>
    <w:rPr>
      <w:b/>
      <w:bCs/>
      <w:i/>
      <w:iCs/>
      <w:sz w:val="24"/>
      <w:szCs w:val="24"/>
    </w:rPr>
  </w:style>
  <w:style w:type="paragraph" w:styleId="TOC3">
    <w:name w:val="toc 3"/>
    <w:basedOn w:val="Normal"/>
    <w:next w:val="Normal"/>
    <w:autoRedefine/>
    <w:uiPriority w:val="39"/>
    <w:unhideWhenUsed/>
    <w:rsid w:val="00B5620F"/>
    <w:pPr>
      <w:spacing w:after="0"/>
      <w:ind w:left="440"/>
    </w:pPr>
    <w:rPr>
      <w:sz w:val="20"/>
      <w:szCs w:val="20"/>
    </w:rPr>
  </w:style>
  <w:style w:type="paragraph" w:styleId="TOC4">
    <w:name w:val="toc 4"/>
    <w:basedOn w:val="Normal"/>
    <w:next w:val="Normal"/>
    <w:autoRedefine/>
    <w:uiPriority w:val="39"/>
    <w:semiHidden/>
    <w:unhideWhenUsed/>
    <w:rsid w:val="00B5620F"/>
    <w:pPr>
      <w:spacing w:after="0"/>
      <w:ind w:left="660"/>
    </w:pPr>
    <w:rPr>
      <w:sz w:val="20"/>
      <w:szCs w:val="20"/>
    </w:rPr>
  </w:style>
  <w:style w:type="paragraph" w:styleId="TOC5">
    <w:name w:val="toc 5"/>
    <w:basedOn w:val="Normal"/>
    <w:next w:val="Normal"/>
    <w:autoRedefine/>
    <w:uiPriority w:val="39"/>
    <w:semiHidden/>
    <w:unhideWhenUsed/>
    <w:rsid w:val="00B5620F"/>
    <w:pPr>
      <w:spacing w:after="0"/>
      <w:ind w:left="880"/>
    </w:pPr>
    <w:rPr>
      <w:sz w:val="20"/>
      <w:szCs w:val="20"/>
    </w:rPr>
  </w:style>
  <w:style w:type="paragraph" w:styleId="TOC6">
    <w:name w:val="toc 6"/>
    <w:basedOn w:val="Normal"/>
    <w:next w:val="Normal"/>
    <w:autoRedefine/>
    <w:uiPriority w:val="39"/>
    <w:semiHidden/>
    <w:unhideWhenUsed/>
    <w:rsid w:val="00B5620F"/>
    <w:pPr>
      <w:spacing w:after="0"/>
      <w:ind w:left="1100"/>
    </w:pPr>
    <w:rPr>
      <w:sz w:val="20"/>
      <w:szCs w:val="20"/>
    </w:rPr>
  </w:style>
  <w:style w:type="paragraph" w:styleId="TOC7">
    <w:name w:val="toc 7"/>
    <w:basedOn w:val="Normal"/>
    <w:next w:val="Normal"/>
    <w:autoRedefine/>
    <w:uiPriority w:val="39"/>
    <w:semiHidden/>
    <w:unhideWhenUsed/>
    <w:rsid w:val="00B5620F"/>
    <w:pPr>
      <w:spacing w:after="0"/>
      <w:ind w:left="1320"/>
    </w:pPr>
    <w:rPr>
      <w:sz w:val="20"/>
      <w:szCs w:val="20"/>
    </w:rPr>
  </w:style>
  <w:style w:type="paragraph" w:styleId="TOC8">
    <w:name w:val="toc 8"/>
    <w:basedOn w:val="Normal"/>
    <w:next w:val="Normal"/>
    <w:autoRedefine/>
    <w:uiPriority w:val="39"/>
    <w:semiHidden/>
    <w:unhideWhenUsed/>
    <w:rsid w:val="00B5620F"/>
    <w:pPr>
      <w:spacing w:after="0"/>
      <w:ind w:left="1540"/>
    </w:pPr>
    <w:rPr>
      <w:sz w:val="20"/>
      <w:szCs w:val="20"/>
    </w:rPr>
  </w:style>
  <w:style w:type="paragraph" w:styleId="TOC9">
    <w:name w:val="toc 9"/>
    <w:basedOn w:val="Normal"/>
    <w:next w:val="Normal"/>
    <w:autoRedefine/>
    <w:uiPriority w:val="39"/>
    <w:semiHidden/>
    <w:unhideWhenUsed/>
    <w:rsid w:val="00B5620F"/>
    <w:pPr>
      <w:spacing w:after="0"/>
      <w:ind w:left="1760"/>
    </w:pPr>
    <w:rPr>
      <w:sz w:val="20"/>
      <w:szCs w:val="20"/>
    </w:rPr>
  </w:style>
  <w:style w:type="table" w:styleId="GridTable3Accent6">
    <w:name w:val="Grid Table 3 Accent 6"/>
    <w:basedOn w:val="TableNormal"/>
    <w:uiPriority w:val="48"/>
    <w:rsid w:val="00E423E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5">
    <w:name w:val="Grid Table 5 Dark Accent 5"/>
    <w:basedOn w:val="TableNormal"/>
    <w:uiPriority w:val="50"/>
    <w:rsid w:val="00E423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4">
    <w:name w:val="List Table 4"/>
    <w:basedOn w:val="TableNormal"/>
    <w:uiPriority w:val="49"/>
    <w:rsid w:val="00E423E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6">
    <w:name w:val="Grid Table 6 Colorful Accent 6"/>
    <w:basedOn w:val="TableNormal"/>
    <w:uiPriority w:val="51"/>
    <w:rsid w:val="00E423E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1">
    <w:name w:val="Grid Table 7 Colorful Accent 1"/>
    <w:basedOn w:val="TableNormal"/>
    <w:uiPriority w:val="52"/>
    <w:rsid w:val="00E423E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4Char">
    <w:name w:val="Heading 4 Char"/>
    <w:basedOn w:val="DefaultParagraphFont"/>
    <w:link w:val="Heading4"/>
    <w:uiPriority w:val="9"/>
    <w:rsid w:val="006712AC"/>
    <w:rPr>
      <w:rFonts w:asciiTheme="majorHAnsi" w:eastAsiaTheme="majorEastAsia" w:hAnsiTheme="majorHAnsi" w:cstheme="majorBidi"/>
      <w:i/>
      <w:iCs/>
      <w:color w:val="2F5496" w:themeColor="accent1" w:themeShade="BF"/>
    </w:rPr>
  </w:style>
  <w:style w:type="character" w:customStyle="1" w:styleId="UnresolvedMention">
    <w:name w:val="Unresolved Mention"/>
    <w:basedOn w:val="DefaultParagraphFont"/>
    <w:uiPriority w:val="99"/>
    <w:rsid w:val="000B6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21E83-6C5A-514D-A46B-439E2809F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18</Pages>
  <Words>5575</Words>
  <Characters>31782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Kim</dc:creator>
  <cp:lastModifiedBy>Debashis Jena</cp:lastModifiedBy>
  <cp:revision>146</cp:revision>
  <dcterms:created xsi:type="dcterms:W3CDTF">2020-03-06T00:57:00Z</dcterms:created>
  <dcterms:modified xsi:type="dcterms:W3CDTF">2020-03-28T13:55:00Z</dcterms:modified>
</cp:coreProperties>
</file>