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253DA60F" w:rsidR="00F12A91" w:rsidRPr="009E37FD" w:rsidRDefault="00000000" w:rsidP="009E37FD">
      <w:pPr>
        <w:pStyle w:val="Title"/>
        <w:shd w:val="clear" w:color="auto" w:fill="FFFFFF"/>
        <w:spacing w:after="240" w:line="384" w:lineRule="auto"/>
        <w:jc w:val="center"/>
        <w:rPr>
          <w:sz w:val="40"/>
          <w:szCs w:val="40"/>
        </w:rPr>
      </w:pPr>
      <w:r w:rsidRPr="009E37FD">
        <w:rPr>
          <w:sz w:val="40"/>
          <w:szCs w:val="40"/>
        </w:rPr>
        <w:t>Requirements Specifications Document</w:t>
      </w:r>
    </w:p>
    <w:p w14:paraId="00000002" w14:textId="77777777" w:rsidR="00F12A91" w:rsidRPr="009E37FD" w:rsidRDefault="00000000">
      <w:pPr>
        <w:pStyle w:val="Heading1"/>
        <w:numPr>
          <w:ilvl w:val="0"/>
          <w:numId w:val="1"/>
        </w:numPr>
        <w:spacing w:after="0"/>
        <w:jc w:val="both"/>
      </w:pPr>
      <w:bookmarkStart w:id="0" w:name="_8r13rppx0a2t" w:colFirst="0" w:colLast="0"/>
      <w:bookmarkEnd w:id="0"/>
      <w:r w:rsidRPr="009E37FD">
        <w:t xml:space="preserve"> </w:t>
      </w:r>
      <w:r w:rsidRPr="009E37FD">
        <w:rPr>
          <w:sz w:val="32"/>
          <w:szCs w:val="32"/>
        </w:rPr>
        <w:t>Introduction</w:t>
      </w:r>
      <w:r w:rsidRPr="009E37FD">
        <w:t xml:space="preserve"> - </w:t>
      </w:r>
      <w:r w:rsidRPr="009E37FD">
        <w:rPr>
          <w:i/>
          <w:sz w:val="18"/>
          <w:szCs w:val="18"/>
          <w:highlight w:val="white"/>
        </w:rPr>
        <w:t>This introduction is very important as it sets expectations that we will come back to throughout the SRS.</w:t>
      </w:r>
    </w:p>
    <w:p w14:paraId="00000003" w14:textId="56BB5BCC" w:rsidR="00F12A91" w:rsidRPr="009E37FD" w:rsidRDefault="00000000" w:rsidP="009B5AF6">
      <w:pPr>
        <w:pStyle w:val="Heading2"/>
        <w:numPr>
          <w:ilvl w:val="1"/>
          <w:numId w:val="1"/>
        </w:numPr>
        <w:jc w:val="both"/>
        <w:rPr>
          <w:i/>
          <w:sz w:val="18"/>
          <w:szCs w:val="18"/>
          <w:lang w:val="en-US"/>
        </w:rPr>
      </w:pPr>
      <w:bookmarkStart w:id="1" w:name="_b5mg844cyh0c" w:colFirst="0" w:colLast="0"/>
      <w:bookmarkEnd w:id="1"/>
      <w:r w:rsidRPr="009E37FD">
        <w:rPr>
          <w:sz w:val="28"/>
          <w:szCs w:val="28"/>
        </w:rPr>
        <w:t>Purpose</w:t>
      </w:r>
      <w:r w:rsidRPr="009E37FD">
        <w:t xml:space="preserve"> -</w:t>
      </w:r>
      <w:r w:rsidR="009B5AF6" w:rsidRPr="009E37FD">
        <w:rPr>
          <w:rFonts w:ascii="Times New Roman" w:eastAsia="Times New Roman" w:hAnsi="Times New Roman" w:cs="Times New Roman"/>
          <w:sz w:val="24"/>
          <w:szCs w:val="24"/>
          <w:lang w:val="en-US"/>
        </w:rPr>
        <w:t xml:space="preserve"> </w:t>
      </w:r>
      <w:r w:rsidR="009B5AF6" w:rsidRPr="009E37FD">
        <w:rPr>
          <w:i/>
          <w:sz w:val="18"/>
          <w:szCs w:val="18"/>
          <w:lang w:val="en-US"/>
        </w:rPr>
        <w:t>The purpose of this project is to develop a Big Data analytics pipeline to assist a health care insurance company in improving revenue and understanding customer behavior. This involves analyzing competitor data from various sources, enabling the company to track customer behavior, customize insurance offers, and calculate royalties for past policyholders.</w:t>
      </w:r>
    </w:p>
    <w:p w14:paraId="54A679A0" w14:textId="77777777" w:rsidR="009B5AF6" w:rsidRPr="009E37FD" w:rsidRDefault="00000000" w:rsidP="009B5AF6">
      <w:pPr>
        <w:pStyle w:val="Heading2"/>
        <w:numPr>
          <w:ilvl w:val="1"/>
          <w:numId w:val="1"/>
        </w:numPr>
        <w:jc w:val="both"/>
        <w:rPr>
          <w:i/>
          <w:sz w:val="18"/>
          <w:szCs w:val="18"/>
          <w:highlight w:val="white"/>
          <w:lang w:val="en-US"/>
        </w:rPr>
      </w:pPr>
      <w:bookmarkStart w:id="2" w:name="_c310tlsp8c3n" w:colFirst="0" w:colLast="0"/>
      <w:bookmarkEnd w:id="2"/>
      <w:r w:rsidRPr="009E37FD">
        <w:rPr>
          <w:sz w:val="28"/>
          <w:szCs w:val="28"/>
        </w:rPr>
        <w:t>Intended Audience and Use</w:t>
      </w:r>
      <w:r w:rsidRPr="009E37FD">
        <w:t xml:space="preserve"> - </w:t>
      </w:r>
      <w:r w:rsidR="009B5AF6" w:rsidRPr="009E37FD">
        <w:rPr>
          <w:i/>
          <w:sz w:val="18"/>
          <w:szCs w:val="18"/>
          <w:highlight w:val="white"/>
          <w:lang w:val="en-US"/>
        </w:rPr>
        <w:t>This Software Requirements Specification (SRS) document is intended for use by:</w:t>
      </w:r>
    </w:p>
    <w:p w14:paraId="1194D3D5" w14:textId="77777777" w:rsidR="009B5AF6" w:rsidRPr="009B5AF6" w:rsidRDefault="009B5AF6" w:rsidP="009B5AF6">
      <w:pPr>
        <w:pStyle w:val="Heading2"/>
        <w:numPr>
          <w:ilvl w:val="0"/>
          <w:numId w:val="9"/>
        </w:numPr>
        <w:spacing w:before="0" w:after="0"/>
        <w:jc w:val="both"/>
        <w:rPr>
          <w:iCs/>
          <w:sz w:val="18"/>
          <w:szCs w:val="18"/>
          <w:highlight w:val="white"/>
          <w:lang w:val="en-US"/>
        </w:rPr>
      </w:pPr>
      <w:r w:rsidRPr="009B5AF6">
        <w:rPr>
          <w:b/>
          <w:bCs/>
          <w:iCs/>
          <w:sz w:val="18"/>
          <w:szCs w:val="18"/>
          <w:highlight w:val="white"/>
          <w:lang w:val="en-US"/>
        </w:rPr>
        <w:t>Developers</w:t>
      </w:r>
      <w:r w:rsidRPr="009B5AF6">
        <w:rPr>
          <w:iCs/>
          <w:sz w:val="18"/>
          <w:szCs w:val="18"/>
          <w:highlight w:val="white"/>
          <w:lang w:val="en-US"/>
        </w:rPr>
        <w:t>: For building and implementing the data pipeline and analytics modules.</w:t>
      </w:r>
    </w:p>
    <w:p w14:paraId="158F4AA7" w14:textId="77777777" w:rsidR="009B5AF6" w:rsidRPr="009B5AF6" w:rsidRDefault="009B5AF6" w:rsidP="009B5AF6">
      <w:pPr>
        <w:pStyle w:val="Heading2"/>
        <w:numPr>
          <w:ilvl w:val="0"/>
          <w:numId w:val="9"/>
        </w:numPr>
        <w:spacing w:before="0" w:after="0"/>
        <w:jc w:val="both"/>
        <w:rPr>
          <w:iCs/>
          <w:sz w:val="18"/>
          <w:szCs w:val="18"/>
          <w:highlight w:val="white"/>
          <w:lang w:val="en-US"/>
        </w:rPr>
      </w:pPr>
      <w:r w:rsidRPr="009B5AF6">
        <w:rPr>
          <w:b/>
          <w:bCs/>
          <w:iCs/>
          <w:sz w:val="18"/>
          <w:szCs w:val="18"/>
          <w:highlight w:val="white"/>
          <w:lang w:val="en-US"/>
        </w:rPr>
        <w:t>Testers</w:t>
      </w:r>
      <w:r w:rsidRPr="009B5AF6">
        <w:rPr>
          <w:iCs/>
          <w:sz w:val="18"/>
          <w:szCs w:val="18"/>
          <w:highlight w:val="white"/>
          <w:lang w:val="en-US"/>
        </w:rPr>
        <w:t>: For validating data accuracy, integrity, and output.</w:t>
      </w:r>
    </w:p>
    <w:p w14:paraId="352FABF4" w14:textId="77777777" w:rsidR="009B5AF6" w:rsidRPr="009B5AF6" w:rsidRDefault="009B5AF6" w:rsidP="009B5AF6">
      <w:pPr>
        <w:pStyle w:val="Heading2"/>
        <w:numPr>
          <w:ilvl w:val="0"/>
          <w:numId w:val="9"/>
        </w:numPr>
        <w:spacing w:before="0" w:after="0"/>
        <w:jc w:val="both"/>
        <w:rPr>
          <w:iCs/>
          <w:sz w:val="18"/>
          <w:szCs w:val="18"/>
          <w:highlight w:val="white"/>
          <w:lang w:val="en-US"/>
        </w:rPr>
      </w:pPr>
      <w:r w:rsidRPr="009B5AF6">
        <w:rPr>
          <w:b/>
          <w:bCs/>
          <w:iCs/>
          <w:sz w:val="18"/>
          <w:szCs w:val="18"/>
          <w:highlight w:val="white"/>
          <w:lang w:val="en-US"/>
        </w:rPr>
        <w:t>Project Managers</w:t>
      </w:r>
      <w:r w:rsidRPr="009B5AF6">
        <w:rPr>
          <w:iCs/>
          <w:sz w:val="18"/>
          <w:szCs w:val="18"/>
          <w:highlight w:val="white"/>
          <w:lang w:val="en-US"/>
        </w:rPr>
        <w:t>: For tracking progress, resource allocation, and project deliverables.</w:t>
      </w:r>
    </w:p>
    <w:p w14:paraId="00000004" w14:textId="32D652B4" w:rsidR="00F12A91" w:rsidRPr="009E37FD" w:rsidRDefault="009B5AF6" w:rsidP="009B5AF6">
      <w:pPr>
        <w:pStyle w:val="Heading2"/>
        <w:numPr>
          <w:ilvl w:val="0"/>
          <w:numId w:val="9"/>
        </w:numPr>
        <w:spacing w:before="0" w:after="0"/>
        <w:jc w:val="both"/>
        <w:rPr>
          <w:iCs/>
          <w:sz w:val="18"/>
          <w:szCs w:val="18"/>
          <w:highlight w:val="white"/>
          <w:lang w:val="en-US"/>
        </w:rPr>
      </w:pPr>
      <w:r w:rsidRPr="009B5AF6">
        <w:rPr>
          <w:b/>
          <w:bCs/>
          <w:iCs/>
          <w:sz w:val="18"/>
          <w:szCs w:val="18"/>
          <w:highlight w:val="white"/>
          <w:lang w:val="en-US"/>
        </w:rPr>
        <w:t>Stakeholders</w:t>
      </w:r>
      <w:r w:rsidRPr="009B5AF6">
        <w:rPr>
          <w:iCs/>
          <w:sz w:val="18"/>
          <w:szCs w:val="18"/>
          <w:highlight w:val="white"/>
          <w:lang w:val="en-US"/>
        </w:rPr>
        <w:t>: For understanding the project scope, business value, and outcomes.</w:t>
      </w:r>
    </w:p>
    <w:p w14:paraId="55B4FA50" w14:textId="77777777" w:rsidR="009B5AF6" w:rsidRPr="009E37FD" w:rsidRDefault="00000000" w:rsidP="009B5AF6">
      <w:pPr>
        <w:pStyle w:val="Heading2"/>
        <w:numPr>
          <w:ilvl w:val="1"/>
          <w:numId w:val="1"/>
        </w:numPr>
        <w:jc w:val="both"/>
        <w:rPr>
          <w:i/>
          <w:sz w:val="18"/>
          <w:szCs w:val="18"/>
          <w:highlight w:val="white"/>
          <w:lang w:val="en-US"/>
        </w:rPr>
      </w:pPr>
      <w:bookmarkStart w:id="3" w:name="_aom1pqcettu7" w:colFirst="0" w:colLast="0"/>
      <w:bookmarkEnd w:id="3"/>
      <w:r w:rsidRPr="009E37FD">
        <w:rPr>
          <w:sz w:val="28"/>
          <w:szCs w:val="28"/>
        </w:rPr>
        <w:t>Product Scope</w:t>
      </w:r>
      <w:r w:rsidRPr="009E37FD">
        <w:t xml:space="preserve"> - </w:t>
      </w:r>
      <w:r w:rsidR="009B5AF6" w:rsidRPr="009E37FD">
        <w:rPr>
          <w:i/>
          <w:sz w:val="18"/>
          <w:szCs w:val="18"/>
          <w:highlight w:val="white"/>
          <w:lang w:val="en-US"/>
        </w:rPr>
        <w:t>This project aims to:</w:t>
      </w:r>
    </w:p>
    <w:p w14:paraId="1AF3A11D" w14:textId="77777777" w:rsidR="009B5AF6" w:rsidRPr="009B5AF6" w:rsidRDefault="009B5AF6" w:rsidP="009B5AF6">
      <w:pPr>
        <w:pStyle w:val="Heading2"/>
        <w:numPr>
          <w:ilvl w:val="2"/>
          <w:numId w:val="8"/>
        </w:numPr>
        <w:spacing w:before="0" w:after="0"/>
        <w:jc w:val="both"/>
        <w:rPr>
          <w:iCs/>
          <w:sz w:val="18"/>
          <w:szCs w:val="18"/>
          <w:highlight w:val="white"/>
          <w:lang w:val="en-US"/>
        </w:rPr>
      </w:pPr>
      <w:r w:rsidRPr="009B5AF6">
        <w:rPr>
          <w:iCs/>
          <w:sz w:val="18"/>
          <w:szCs w:val="18"/>
          <w:highlight w:val="white"/>
          <w:lang w:val="en-US"/>
        </w:rPr>
        <w:t>Implement a Big Data pipeline for data ingestion, cleaning, and analysis.</w:t>
      </w:r>
    </w:p>
    <w:p w14:paraId="0F78850B" w14:textId="77777777" w:rsidR="009B5AF6" w:rsidRPr="009B5AF6" w:rsidRDefault="009B5AF6" w:rsidP="009B5AF6">
      <w:pPr>
        <w:pStyle w:val="Heading2"/>
        <w:numPr>
          <w:ilvl w:val="2"/>
          <w:numId w:val="8"/>
        </w:numPr>
        <w:spacing w:before="0" w:after="0"/>
        <w:jc w:val="both"/>
        <w:rPr>
          <w:iCs/>
          <w:sz w:val="18"/>
          <w:szCs w:val="18"/>
          <w:highlight w:val="white"/>
          <w:lang w:val="en-US"/>
        </w:rPr>
      </w:pPr>
      <w:r w:rsidRPr="009B5AF6">
        <w:rPr>
          <w:iCs/>
          <w:sz w:val="18"/>
          <w:szCs w:val="18"/>
          <w:highlight w:val="white"/>
          <w:lang w:val="en-US"/>
        </w:rPr>
        <w:t>Enhance revenue by analyzing customer data and providing personalized offers.</w:t>
      </w:r>
    </w:p>
    <w:p w14:paraId="1D94B09E" w14:textId="77777777" w:rsidR="009B5AF6" w:rsidRPr="009B5AF6" w:rsidRDefault="009B5AF6" w:rsidP="009B5AF6">
      <w:pPr>
        <w:pStyle w:val="Heading2"/>
        <w:numPr>
          <w:ilvl w:val="2"/>
          <w:numId w:val="8"/>
        </w:numPr>
        <w:spacing w:before="0" w:after="0"/>
        <w:jc w:val="both"/>
        <w:rPr>
          <w:iCs/>
          <w:sz w:val="18"/>
          <w:szCs w:val="18"/>
          <w:highlight w:val="white"/>
          <w:lang w:val="en-US"/>
        </w:rPr>
      </w:pPr>
      <w:r w:rsidRPr="009B5AF6">
        <w:rPr>
          <w:iCs/>
          <w:sz w:val="18"/>
          <w:szCs w:val="18"/>
          <w:highlight w:val="white"/>
          <w:lang w:val="en-US"/>
        </w:rPr>
        <w:t>Store and process large datasets using AWS infrastructure (S3, Redshift, EMR).</w:t>
      </w:r>
    </w:p>
    <w:p w14:paraId="00000005" w14:textId="0ADBD773" w:rsidR="00F12A91" w:rsidRPr="009E37FD" w:rsidRDefault="009B5AF6" w:rsidP="009B5AF6">
      <w:pPr>
        <w:pStyle w:val="Heading2"/>
        <w:numPr>
          <w:ilvl w:val="2"/>
          <w:numId w:val="8"/>
        </w:numPr>
        <w:spacing w:before="0" w:after="0"/>
        <w:jc w:val="both"/>
        <w:rPr>
          <w:iCs/>
          <w:sz w:val="18"/>
          <w:szCs w:val="18"/>
          <w:highlight w:val="white"/>
          <w:lang w:val="en-US"/>
        </w:rPr>
      </w:pPr>
      <w:r w:rsidRPr="009B5AF6">
        <w:rPr>
          <w:iCs/>
          <w:sz w:val="18"/>
          <w:szCs w:val="18"/>
          <w:highlight w:val="white"/>
          <w:lang w:val="en-US"/>
        </w:rPr>
        <w:t>Improve decision-making by providing insights through analytics dashboards.</w:t>
      </w:r>
    </w:p>
    <w:p w14:paraId="4FC15E93" w14:textId="25E81824" w:rsidR="009B5AF6" w:rsidRPr="009E37FD" w:rsidRDefault="00000000" w:rsidP="009B5AF6">
      <w:pPr>
        <w:pStyle w:val="Heading2"/>
        <w:numPr>
          <w:ilvl w:val="1"/>
          <w:numId w:val="1"/>
        </w:numPr>
        <w:spacing w:before="0" w:after="0"/>
        <w:jc w:val="both"/>
        <w:rPr>
          <w:i/>
          <w:sz w:val="18"/>
          <w:szCs w:val="18"/>
          <w:highlight w:val="white"/>
        </w:rPr>
      </w:pPr>
      <w:bookmarkStart w:id="4" w:name="_ucpd4vi5jzv1" w:colFirst="0" w:colLast="0"/>
      <w:bookmarkEnd w:id="4"/>
      <w:r w:rsidRPr="009E37FD">
        <w:rPr>
          <w:sz w:val="28"/>
          <w:szCs w:val="28"/>
        </w:rPr>
        <w:t>Definitions and Acronyms</w:t>
      </w:r>
      <w:r w:rsidRPr="009E37FD">
        <w:t xml:space="preserve"> </w:t>
      </w:r>
      <w:r w:rsidR="009B5AF6" w:rsidRPr="009E37FD">
        <w:t xml:space="preserve">– </w:t>
      </w:r>
    </w:p>
    <w:p w14:paraId="3B58D388" w14:textId="5EFA9F62" w:rsidR="009B5AF6" w:rsidRPr="009B5AF6" w:rsidRDefault="009B5AF6" w:rsidP="009B5AF6">
      <w:pPr>
        <w:pStyle w:val="Heading2"/>
        <w:numPr>
          <w:ilvl w:val="2"/>
          <w:numId w:val="7"/>
        </w:numPr>
        <w:spacing w:before="0" w:after="0"/>
        <w:jc w:val="both"/>
        <w:rPr>
          <w:iCs/>
          <w:sz w:val="18"/>
          <w:szCs w:val="18"/>
          <w:highlight w:val="white"/>
        </w:rPr>
      </w:pPr>
      <w:r w:rsidRPr="009E37FD">
        <w:rPr>
          <w:iCs/>
          <w:sz w:val="18"/>
          <w:szCs w:val="18"/>
          <w:highlight w:val="white"/>
        </w:rPr>
        <w:t>AWS: Amazon Web Services</w:t>
      </w:r>
    </w:p>
    <w:p w14:paraId="7AD1C633" w14:textId="73D623C5" w:rsidR="009B5AF6" w:rsidRPr="009B5AF6" w:rsidRDefault="009B5AF6" w:rsidP="009B5AF6">
      <w:pPr>
        <w:pStyle w:val="Heading2"/>
        <w:numPr>
          <w:ilvl w:val="2"/>
          <w:numId w:val="7"/>
        </w:numPr>
        <w:spacing w:before="0" w:after="0"/>
        <w:jc w:val="both"/>
        <w:rPr>
          <w:iCs/>
          <w:sz w:val="18"/>
          <w:szCs w:val="18"/>
          <w:highlight w:val="white"/>
        </w:rPr>
      </w:pPr>
      <w:r w:rsidRPr="009B5AF6">
        <w:rPr>
          <w:iCs/>
          <w:sz w:val="18"/>
          <w:szCs w:val="18"/>
          <w:highlight w:val="white"/>
        </w:rPr>
        <w:t>S3: Amazon Simple Storage Service</w:t>
      </w:r>
    </w:p>
    <w:p w14:paraId="0775FD9E" w14:textId="68D70085" w:rsidR="009B5AF6" w:rsidRPr="009B5AF6" w:rsidRDefault="009B5AF6" w:rsidP="009B5AF6">
      <w:pPr>
        <w:pStyle w:val="Heading2"/>
        <w:numPr>
          <w:ilvl w:val="2"/>
          <w:numId w:val="7"/>
        </w:numPr>
        <w:spacing w:before="0" w:after="0"/>
        <w:jc w:val="both"/>
        <w:rPr>
          <w:iCs/>
          <w:sz w:val="18"/>
          <w:szCs w:val="18"/>
          <w:highlight w:val="white"/>
        </w:rPr>
      </w:pPr>
      <w:r w:rsidRPr="009B5AF6">
        <w:rPr>
          <w:iCs/>
          <w:sz w:val="18"/>
          <w:szCs w:val="18"/>
          <w:highlight w:val="white"/>
        </w:rPr>
        <w:t>EMR: Elastic MapReduce</w:t>
      </w:r>
    </w:p>
    <w:p w14:paraId="74016176" w14:textId="77777777" w:rsidR="009B5AF6" w:rsidRPr="009E37FD" w:rsidRDefault="009B5AF6" w:rsidP="009B5AF6">
      <w:pPr>
        <w:pStyle w:val="Heading2"/>
        <w:numPr>
          <w:ilvl w:val="2"/>
          <w:numId w:val="7"/>
        </w:numPr>
        <w:spacing w:before="0" w:after="0"/>
        <w:jc w:val="both"/>
        <w:rPr>
          <w:iCs/>
          <w:sz w:val="18"/>
          <w:szCs w:val="18"/>
          <w:highlight w:val="white"/>
        </w:rPr>
      </w:pPr>
      <w:proofErr w:type="spellStart"/>
      <w:r w:rsidRPr="009B5AF6">
        <w:rPr>
          <w:iCs/>
          <w:sz w:val="18"/>
          <w:szCs w:val="18"/>
          <w:highlight w:val="white"/>
        </w:rPr>
        <w:t>PySpark</w:t>
      </w:r>
      <w:proofErr w:type="spellEnd"/>
      <w:r w:rsidRPr="009B5AF6">
        <w:rPr>
          <w:iCs/>
          <w:sz w:val="18"/>
          <w:szCs w:val="18"/>
          <w:highlight w:val="white"/>
        </w:rPr>
        <w:t>: Python API for Apache Spark</w:t>
      </w:r>
    </w:p>
    <w:p w14:paraId="00000006" w14:textId="452693D0" w:rsidR="00F12A91" w:rsidRPr="009E37FD" w:rsidRDefault="009B5AF6" w:rsidP="009B5AF6">
      <w:pPr>
        <w:pStyle w:val="Heading2"/>
        <w:numPr>
          <w:ilvl w:val="2"/>
          <w:numId w:val="7"/>
        </w:numPr>
        <w:spacing w:before="0" w:after="0"/>
        <w:jc w:val="both"/>
        <w:rPr>
          <w:iCs/>
          <w:sz w:val="18"/>
          <w:szCs w:val="18"/>
          <w:highlight w:val="white"/>
        </w:rPr>
      </w:pPr>
      <w:r w:rsidRPr="009E37FD">
        <w:rPr>
          <w:iCs/>
          <w:sz w:val="18"/>
          <w:szCs w:val="18"/>
          <w:highlight w:val="white"/>
        </w:rPr>
        <w:t>SRS: Software Requirements Specification</w:t>
      </w:r>
    </w:p>
    <w:p w14:paraId="00000007" w14:textId="7DCB49A1" w:rsidR="00F12A91" w:rsidRPr="009E37FD" w:rsidRDefault="00000000">
      <w:pPr>
        <w:pStyle w:val="Heading1"/>
        <w:numPr>
          <w:ilvl w:val="0"/>
          <w:numId w:val="1"/>
        </w:numPr>
        <w:spacing w:before="0" w:after="0"/>
        <w:jc w:val="both"/>
      </w:pPr>
      <w:bookmarkStart w:id="5" w:name="_x6a7d21n6rbr" w:colFirst="0" w:colLast="0"/>
      <w:bookmarkEnd w:id="5"/>
      <w:r w:rsidRPr="009E37FD">
        <w:rPr>
          <w:sz w:val="32"/>
          <w:szCs w:val="32"/>
        </w:rPr>
        <w:t>Overall Description</w:t>
      </w:r>
      <w:r w:rsidRPr="009E37FD">
        <w:t xml:space="preserve"> -</w:t>
      </w:r>
    </w:p>
    <w:p w14:paraId="4AA9DF28" w14:textId="26EF9E38" w:rsidR="009B5AF6" w:rsidRPr="009E37FD" w:rsidRDefault="00000000" w:rsidP="009E37FD">
      <w:pPr>
        <w:pStyle w:val="Heading2"/>
        <w:numPr>
          <w:ilvl w:val="1"/>
          <w:numId w:val="1"/>
        </w:numPr>
        <w:spacing w:before="0" w:after="0"/>
        <w:ind w:left="1800"/>
        <w:jc w:val="both"/>
        <w:rPr>
          <w:i/>
          <w:sz w:val="18"/>
          <w:szCs w:val="18"/>
          <w:highlight w:val="white"/>
          <w:lang w:val="en-US"/>
        </w:rPr>
      </w:pPr>
      <w:bookmarkStart w:id="6" w:name="_wpekxq84am0e" w:colFirst="0" w:colLast="0"/>
      <w:bookmarkEnd w:id="6"/>
      <w:r w:rsidRPr="009E37FD">
        <w:t xml:space="preserve"> </w:t>
      </w:r>
      <w:r w:rsidRPr="009E37FD">
        <w:rPr>
          <w:sz w:val="28"/>
          <w:szCs w:val="28"/>
        </w:rPr>
        <w:t>User Needs</w:t>
      </w:r>
      <w:r w:rsidRPr="009E37FD">
        <w:t xml:space="preserve"> </w:t>
      </w:r>
      <w:r w:rsidR="009B5AF6" w:rsidRPr="009E37FD">
        <w:t>–</w:t>
      </w:r>
      <w:r w:rsidRPr="009E37FD">
        <w:t xml:space="preserve"> </w:t>
      </w:r>
    </w:p>
    <w:p w14:paraId="2B699E23" w14:textId="6D9A11CD" w:rsidR="009B5AF6" w:rsidRPr="009E37FD" w:rsidRDefault="009B5AF6" w:rsidP="009E37FD">
      <w:pPr>
        <w:pStyle w:val="Heading2"/>
        <w:numPr>
          <w:ilvl w:val="1"/>
          <w:numId w:val="11"/>
        </w:numPr>
        <w:spacing w:before="0" w:after="0"/>
        <w:ind w:left="1800"/>
        <w:jc w:val="both"/>
        <w:rPr>
          <w:i/>
          <w:sz w:val="18"/>
          <w:szCs w:val="18"/>
          <w:highlight w:val="white"/>
          <w:lang w:val="en-US"/>
        </w:rPr>
      </w:pPr>
      <w:r w:rsidRPr="009E37FD">
        <w:rPr>
          <w:b/>
          <w:bCs/>
          <w:i/>
          <w:sz w:val="18"/>
          <w:szCs w:val="18"/>
          <w:highlight w:val="white"/>
          <w:lang w:val="en-US"/>
        </w:rPr>
        <w:t>Insurance Analysts</w:t>
      </w:r>
      <w:r w:rsidRPr="009E37FD">
        <w:rPr>
          <w:i/>
          <w:sz w:val="18"/>
          <w:szCs w:val="18"/>
          <w:highlight w:val="white"/>
          <w:lang w:val="en-US"/>
        </w:rPr>
        <w:t>: Need insights into customer behavior and claim patterns.</w:t>
      </w:r>
    </w:p>
    <w:p w14:paraId="0DE47531" w14:textId="77777777" w:rsidR="009B5AF6" w:rsidRPr="009B5AF6" w:rsidRDefault="009B5AF6" w:rsidP="009E37FD">
      <w:pPr>
        <w:pStyle w:val="Heading2"/>
        <w:numPr>
          <w:ilvl w:val="1"/>
          <w:numId w:val="11"/>
        </w:numPr>
        <w:spacing w:before="0" w:after="0"/>
        <w:ind w:left="1800"/>
        <w:jc w:val="both"/>
        <w:rPr>
          <w:i/>
          <w:sz w:val="18"/>
          <w:szCs w:val="18"/>
          <w:highlight w:val="white"/>
          <w:lang w:val="en-US"/>
        </w:rPr>
      </w:pPr>
      <w:r w:rsidRPr="009B5AF6">
        <w:rPr>
          <w:b/>
          <w:bCs/>
          <w:i/>
          <w:sz w:val="18"/>
          <w:szCs w:val="18"/>
          <w:highlight w:val="white"/>
          <w:lang w:val="en-US"/>
        </w:rPr>
        <w:t>Marketing Teams</w:t>
      </w:r>
      <w:r w:rsidRPr="009B5AF6">
        <w:rPr>
          <w:i/>
          <w:sz w:val="18"/>
          <w:szCs w:val="18"/>
          <w:highlight w:val="white"/>
          <w:lang w:val="en-US"/>
        </w:rPr>
        <w:t>: Require data to design personalized offers.</w:t>
      </w:r>
    </w:p>
    <w:p w14:paraId="00000008" w14:textId="35287EED" w:rsidR="00F12A91" w:rsidRPr="009E37FD" w:rsidRDefault="009B5AF6" w:rsidP="009E37FD">
      <w:pPr>
        <w:pStyle w:val="Heading2"/>
        <w:numPr>
          <w:ilvl w:val="1"/>
          <w:numId w:val="11"/>
        </w:numPr>
        <w:spacing w:before="0" w:after="0"/>
        <w:ind w:left="1800"/>
        <w:jc w:val="both"/>
        <w:rPr>
          <w:i/>
          <w:sz w:val="18"/>
          <w:szCs w:val="18"/>
          <w:highlight w:val="white"/>
          <w:lang w:val="en-US"/>
        </w:rPr>
      </w:pPr>
      <w:r w:rsidRPr="009B5AF6">
        <w:rPr>
          <w:b/>
          <w:bCs/>
          <w:i/>
          <w:sz w:val="18"/>
          <w:szCs w:val="18"/>
          <w:highlight w:val="white"/>
          <w:lang w:val="en-US"/>
        </w:rPr>
        <w:t>Management</w:t>
      </w:r>
      <w:r w:rsidRPr="009B5AF6">
        <w:rPr>
          <w:i/>
          <w:sz w:val="18"/>
          <w:szCs w:val="18"/>
          <w:highlight w:val="white"/>
          <w:lang w:val="en-US"/>
        </w:rPr>
        <w:t>: Requires analytics for strategic decision-making and revenue growth</w:t>
      </w:r>
    </w:p>
    <w:p w14:paraId="20CD6766" w14:textId="5B9177BD" w:rsidR="009E37FD" w:rsidRPr="009E37FD" w:rsidRDefault="00000000" w:rsidP="009E37FD">
      <w:pPr>
        <w:pStyle w:val="Heading2"/>
        <w:numPr>
          <w:ilvl w:val="1"/>
          <w:numId w:val="1"/>
        </w:numPr>
        <w:spacing w:before="0" w:after="0"/>
        <w:ind w:left="1800"/>
        <w:jc w:val="both"/>
        <w:rPr>
          <w:i/>
          <w:sz w:val="18"/>
          <w:szCs w:val="18"/>
          <w:highlight w:val="white"/>
          <w:lang w:val="en-US"/>
        </w:rPr>
      </w:pPr>
      <w:bookmarkStart w:id="7" w:name="_8oj44eqg42aq" w:colFirst="0" w:colLast="0"/>
      <w:bookmarkEnd w:id="7"/>
      <w:r w:rsidRPr="009E37FD">
        <w:t xml:space="preserve"> </w:t>
      </w:r>
      <w:r w:rsidRPr="009E37FD">
        <w:rPr>
          <w:sz w:val="28"/>
          <w:szCs w:val="28"/>
        </w:rPr>
        <w:t>Assumptions and Dependencies</w:t>
      </w:r>
      <w:r w:rsidRPr="009E37FD">
        <w:t xml:space="preserve"> </w:t>
      </w:r>
      <w:r w:rsidR="009E37FD" w:rsidRPr="009E37FD">
        <w:t>–</w:t>
      </w:r>
      <w:r w:rsidRPr="009E37FD">
        <w:t xml:space="preserve"> </w:t>
      </w:r>
    </w:p>
    <w:p w14:paraId="622EC8CE" w14:textId="632BC264" w:rsidR="009E37FD" w:rsidRPr="009E37FD" w:rsidRDefault="009E37FD" w:rsidP="009E37FD">
      <w:pPr>
        <w:pStyle w:val="Heading2"/>
        <w:numPr>
          <w:ilvl w:val="1"/>
          <w:numId w:val="13"/>
        </w:numPr>
        <w:spacing w:before="0" w:after="0"/>
        <w:ind w:left="1800"/>
        <w:jc w:val="both"/>
        <w:rPr>
          <w:i/>
          <w:sz w:val="18"/>
          <w:szCs w:val="18"/>
          <w:highlight w:val="white"/>
          <w:lang w:val="en-US"/>
        </w:rPr>
      </w:pPr>
      <w:r w:rsidRPr="009E37FD">
        <w:rPr>
          <w:i/>
          <w:sz w:val="18"/>
          <w:szCs w:val="18"/>
          <w:highlight w:val="white"/>
          <w:lang w:val="en-US"/>
        </w:rPr>
        <w:t>Data is received via web scraping and third-party APIs.</w:t>
      </w:r>
    </w:p>
    <w:p w14:paraId="37DA7F19" w14:textId="77777777" w:rsidR="009E37FD" w:rsidRPr="009E37FD" w:rsidRDefault="009E37FD" w:rsidP="009E37FD">
      <w:pPr>
        <w:pStyle w:val="Heading2"/>
        <w:numPr>
          <w:ilvl w:val="1"/>
          <w:numId w:val="13"/>
        </w:numPr>
        <w:spacing w:before="0" w:after="0"/>
        <w:ind w:left="1800"/>
        <w:jc w:val="both"/>
        <w:rPr>
          <w:i/>
          <w:sz w:val="18"/>
          <w:szCs w:val="18"/>
          <w:highlight w:val="white"/>
          <w:lang w:val="en-US"/>
        </w:rPr>
      </w:pPr>
      <w:r w:rsidRPr="009E37FD">
        <w:rPr>
          <w:i/>
          <w:sz w:val="18"/>
          <w:szCs w:val="18"/>
          <w:highlight w:val="white"/>
          <w:lang w:val="en-US"/>
        </w:rPr>
        <w:t>AWS infrastructure (S3, Redshift, EMR) will be available.</w:t>
      </w:r>
    </w:p>
    <w:p w14:paraId="544AAA03" w14:textId="77777777" w:rsidR="009E37FD" w:rsidRPr="009E37FD" w:rsidRDefault="009E37FD" w:rsidP="009E37FD">
      <w:pPr>
        <w:pStyle w:val="Heading2"/>
        <w:numPr>
          <w:ilvl w:val="1"/>
          <w:numId w:val="13"/>
        </w:numPr>
        <w:spacing w:before="0" w:after="0"/>
        <w:ind w:left="1800"/>
        <w:jc w:val="both"/>
        <w:rPr>
          <w:i/>
          <w:sz w:val="18"/>
          <w:szCs w:val="18"/>
          <w:highlight w:val="white"/>
          <w:lang w:val="en-US"/>
        </w:rPr>
      </w:pPr>
      <w:r w:rsidRPr="009E37FD">
        <w:rPr>
          <w:i/>
          <w:sz w:val="18"/>
          <w:szCs w:val="18"/>
          <w:highlight w:val="white"/>
          <w:lang w:val="en-US"/>
        </w:rPr>
        <w:t>Users have access to Databricks for visualization and analysis.</w:t>
      </w:r>
    </w:p>
    <w:p w14:paraId="00000009" w14:textId="4F691D51" w:rsidR="00F12A91" w:rsidRPr="009E37FD" w:rsidRDefault="00F12A91" w:rsidP="009E37FD">
      <w:pPr>
        <w:pStyle w:val="Heading2"/>
        <w:spacing w:before="0" w:after="0"/>
        <w:jc w:val="both"/>
      </w:pPr>
    </w:p>
    <w:p w14:paraId="0000000A" w14:textId="53892B88" w:rsidR="00F12A91" w:rsidRPr="009E37FD" w:rsidRDefault="00000000">
      <w:pPr>
        <w:pStyle w:val="Heading1"/>
        <w:numPr>
          <w:ilvl w:val="0"/>
          <w:numId w:val="1"/>
        </w:numPr>
        <w:spacing w:before="0" w:after="0"/>
        <w:jc w:val="both"/>
      </w:pPr>
      <w:r w:rsidRPr="009E37FD">
        <w:rPr>
          <w:sz w:val="32"/>
          <w:szCs w:val="32"/>
        </w:rPr>
        <w:t>System Features and Requirements -</w:t>
      </w:r>
    </w:p>
    <w:p w14:paraId="50E72D2B" w14:textId="15739838" w:rsidR="009E37FD" w:rsidRPr="009E37FD" w:rsidRDefault="00000000" w:rsidP="009E37FD">
      <w:pPr>
        <w:pStyle w:val="Heading2"/>
        <w:spacing w:before="0" w:after="0"/>
        <w:ind w:left="360" w:firstLine="720"/>
        <w:jc w:val="both"/>
        <w:rPr>
          <w:sz w:val="28"/>
          <w:szCs w:val="28"/>
        </w:rPr>
      </w:pPr>
      <w:bookmarkStart w:id="8" w:name="_8g9qozmeohi7" w:colFirst="0" w:colLast="0"/>
      <w:bookmarkEnd w:id="8"/>
      <w:r w:rsidRPr="009E37FD">
        <w:rPr>
          <w:sz w:val="28"/>
          <w:szCs w:val="28"/>
        </w:rPr>
        <w:lastRenderedPageBreak/>
        <w:t xml:space="preserve">Functional Requirements </w:t>
      </w:r>
      <w:r w:rsidR="009E37FD" w:rsidRPr="009E37FD">
        <w:rPr>
          <w:sz w:val="28"/>
          <w:szCs w:val="28"/>
        </w:rPr>
        <w:t>–</w:t>
      </w:r>
      <w:r w:rsidRPr="009E37FD">
        <w:rPr>
          <w:sz w:val="28"/>
          <w:szCs w:val="28"/>
        </w:rPr>
        <w:t xml:space="preserve"> </w:t>
      </w:r>
    </w:p>
    <w:p w14:paraId="26BAB843" w14:textId="77777777" w:rsidR="009E37FD" w:rsidRPr="009E37FD" w:rsidRDefault="009E37FD" w:rsidP="009E37FD">
      <w:pPr>
        <w:pStyle w:val="Heading2"/>
        <w:numPr>
          <w:ilvl w:val="1"/>
          <w:numId w:val="15"/>
        </w:numPr>
        <w:spacing w:before="0" w:after="0"/>
        <w:jc w:val="both"/>
        <w:rPr>
          <w:i/>
          <w:sz w:val="18"/>
          <w:szCs w:val="18"/>
          <w:lang w:val="en-US"/>
        </w:rPr>
      </w:pPr>
      <w:r w:rsidRPr="009E37FD">
        <w:rPr>
          <w:i/>
          <w:sz w:val="18"/>
          <w:szCs w:val="18"/>
          <w:lang w:val="en-US"/>
        </w:rPr>
        <w:t>Identify the disease with the maximum number of claims.</w:t>
      </w:r>
    </w:p>
    <w:p w14:paraId="643BB270" w14:textId="77777777" w:rsidR="009E37FD" w:rsidRPr="009E37FD" w:rsidRDefault="009E37FD" w:rsidP="009E37FD">
      <w:pPr>
        <w:pStyle w:val="Heading2"/>
        <w:numPr>
          <w:ilvl w:val="1"/>
          <w:numId w:val="15"/>
        </w:numPr>
        <w:spacing w:before="0" w:after="0"/>
        <w:jc w:val="both"/>
        <w:rPr>
          <w:i/>
          <w:sz w:val="18"/>
          <w:szCs w:val="18"/>
          <w:lang w:val="en-US"/>
        </w:rPr>
      </w:pPr>
      <w:r w:rsidRPr="009E37FD">
        <w:rPr>
          <w:i/>
          <w:sz w:val="18"/>
          <w:szCs w:val="18"/>
          <w:lang w:val="en-US"/>
        </w:rPr>
        <w:t>Find subscribers under 30 years old who subscribe to any subgroup.</w:t>
      </w:r>
    </w:p>
    <w:p w14:paraId="61395332" w14:textId="77777777" w:rsidR="009E37FD" w:rsidRPr="009E37FD" w:rsidRDefault="009E37FD" w:rsidP="009E37FD">
      <w:pPr>
        <w:pStyle w:val="Heading2"/>
        <w:numPr>
          <w:ilvl w:val="1"/>
          <w:numId w:val="15"/>
        </w:numPr>
        <w:spacing w:before="0" w:after="0"/>
        <w:jc w:val="both"/>
        <w:rPr>
          <w:i/>
          <w:sz w:val="18"/>
          <w:szCs w:val="18"/>
          <w:lang w:val="en-US"/>
        </w:rPr>
      </w:pPr>
      <w:r w:rsidRPr="009E37FD">
        <w:rPr>
          <w:i/>
          <w:sz w:val="18"/>
          <w:szCs w:val="18"/>
          <w:lang w:val="en-US"/>
        </w:rPr>
        <w:t>Determine which group has the maximum number of subgroups.</w:t>
      </w:r>
    </w:p>
    <w:p w14:paraId="6F397D34" w14:textId="77777777" w:rsidR="009E37FD" w:rsidRPr="009E37FD" w:rsidRDefault="009E37FD" w:rsidP="009E37FD">
      <w:pPr>
        <w:pStyle w:val="Heading2"/>
        <w:numPr>
          <w:ilvl w:val="1"/>
          <w:numId w:val="15"/>
        </w:numPr>
        <w:spacing w:before="0" w:after="0"/>
        <w:jc w:val="both"/>
        <w:rPr>
          <w:i/>
          <w:sz w:val="18"/>
          <w:szCs w:val="18"/>
          <w:lang w:val="en-US"/>
        </w:rPr>
      </w:pPr>
      <w:r w:rsidRPr="009E37FD">
        <w:rPr>
          <w:i/>
          <w:sz w:val="18"/>
          <w:szCs w:val="18"/>
          <w:lang w:val="en-US"/>
        </w:rPr>
        <w:t>Identify the hospital serving the highest number of patients.</w:t>
      </w:r>
    </w:p>
    <w:p w14:paraId="0B851E24" w14:textId="77777777" w:rsidR="009E37FD" w:rsidRPr="009E37FD" w:rsidRDefault="009E37FD" w:rsidP="009E37FD">
      <w:pPr>
        <w:pStyle w:val="Heading2"/>
        <w:numPr>
          <w:ilvl w:val="1"/>
          <w:numId w:val="15"/>
        </w:numPr>
        <w:spacing w:before="0" w:after="0"/>
        <w:jc w:val="both"/>
        <w:rPr>
          <w:i/>
          <w:sz w:val="18"/>
          <w:szCs w:val="18"/>
          <w:lang w:val="en-US"/>
        </w:rPr>
      </w:pPr>
      <w:r w:rsidRPr="009E37FD">
        <w:rPr>
          <w:i/>
          <w:sz w:val="18"/>
          <w:szCs w:val="18"/>
          <w:lang w:val="en-US"/>
        </w:rPr>
        <w:t>Discover the most subscribed subgroup.</w:t>
      </w:r>
    </w:p>
    <w:p w14:paraId="0CE21470" w14:textId="77777777" w:rsidR="009E37FD" w:rsidRPr="009E37FD" w:rsidRDefault="009E37FD" w:rsidP="009E37FD">
      <w:pPr>
        <w:pStyle w:val="Heading2"/>
        <w:numPr>
          <w:ilvl w:val="1"/>
          <w:numId w:val="15"/>
        </w:numPr>
        <w:spacing w:before="0" w:after="0"/>
        <w:jc w:val="both"/>
        <w:rPr>
          <w:i/>
          <w:sz w:val="18"/>
          <w:szCs w:val="18"/>
          <w:lang w:val="en-US"/>
        </w:rPr>
      </w:pPr>
      <w:r w:rsidRPr="009E37FD">
        <w:rPr>
          <w:i/>
          <w:sz w:val="18"/>
          <w:szCs w:val="18"/>
          <w:lang w:val="en-US"/>
        </w:rPr>
        <w:t>Calculate the total number of rejected claims.</w:t>
      </w:r>
    </w:p>
    <w:p w14:paraId="5836B97E" w14:textId="77777777" w:rsidR="009E37FD" w:rsidRPr="009E37FD" w:rsidRDefault="009E37FD" w:rsidP="009E37FD">
      <w:pPr>
        <w:pStyle w:val="Heading2"/>
        <w:numPr>
          <w:ilvl w:val="1"/>
          <w:numId w:val="15"/>
        </w:numPr>
        <w:spacing w:before="0" w:after="0"/>
        <w:jc w:val="both"/>
        <w:rPr>
          <w:i/>
          <w:sz w:val="18"/>
          <w:szCs w:val="18"/>
          <w:lang w:val="en-US"/>
        </w:rPr>
      </w:pPr>
      <w:r w:rsidRPr="009E37FD">
        <w:rPr>
          <w:i/>
          <w:sz w:val="18"/>
          <w:szCs w:val="18"/>
          <w:lang w:val="en-US"/>
        </w:rPr>
        <w:t xml:space="preserve">Identify the </w:t>
      </w:r>
      <w:proofErr w:type="gramStart"/>
      <w:r w:rsidRPr="009E37FD">
        <w:rPr>
          <w:i/>
          <w:sz w:val="18"/>
          <w:szCs w:val="18"/>
          <w:lang w:val="en-US"/>
        </w:rPr>
        <w:t>city</w:t>
      </w:r>
      <w:proofErr w:type="gramEnd"/>
      <w:r w:rsidRPr="009E37FD">
        <w:rPr>
          <w:i/>
          <w:sz w:val="18"/>
          <w:szCs w:val="18"/>
          <w:lang w:val="en-US"/>
        </w:rPr>
        <w:t xml:space="preserve"> generating the most claims.</w:t>
      </w:r>
    </w:p>
    <w:p w14:paraId="46770871" w14:textId="77777777" w:rsidR="009E37FD" w:rsidRPr="009E37FD" w:rsidRDefault="009E37FD" w:rsidP="009E37FD">
      <w:pPr>
        <w:pStyle w:val="Heading2"/>
        <w:numPr>
          <w:ilvl w:val="1"/>
          <w:numId w:val="15"/>
        </w:numPr>
        <w:spacing w:before="0" w:after="0"/>
        <w:jc w:val="both"/>
        <w:rPr>
          <w:i/>
          <w:sz w:val="18"/>
          <w:szCs w:val="18"/>
          <w:lang w:val="en-US"/>
        </w:rPr>
      </w:pPr>
      <w:r w:rsidRPr="009E37FD">
        <w:rPr>
          <w:i/>
          <w:sz w:val="18"/>
          <w:szCs w:val="18"/>
          <w:lang w:val="en-US"/>
        </w:rPr>
        <w:t>Analyze whether government or private policy groups are more popular.</w:t>
      </w:r>
    </w:p>
    <w:p w14:paraId="5F8B9F94" w14:textId="77777777" w:rsidR="009E37FD" w:rsidRPr="009E37FD" w:rsidRDefault="009E37FD" w:rsidP="009E37FD">
      <w:pPr>
        <w:pStyle w:val="Heading2"/>
        <w:numPr>
          <w:ilvl w:val="1"/>
          <w:numId w:val="15"/>
        </w:numPr>
        <w:spacing w:before="0" w:after="0"/>
        <w:jc w:val="both"/>
        <w:rPr>
          <w:i/>
          <w:sz w:val="18"/>
          <w:szCs w:val="18"/>
          <w:lang w:val="en-US"/>
        </w:rPr>
      </w:pPr>
      <w:r w:rsidRPr="009E37FD">
        <w:rPr>
          <w:i/>
          <w:sz w:val="18"/>
          <w:szCs w:val="18"/>
          <w:lang w:val="en-US"/>
        </w:rPr>
        <w:t>Calculate the average monthly premium paid by subscribers.</w:t>
      </w:r>
    </w:p>
    <w:p w14:paraId="0A75EA61" w14:textId="77777777" w:rsidR="009E37FD" w:rsidRPr="009E37FD" w:rsidRDefault="009E37FD" w:rsidP="009E37FD">
      <w:pPr>
        <w:pStyle w:val="Heading2"/>
        <w:numPr>
          <w:ilvl w:val="1"/>
          <w:numId w:val="15"/>
        </w:numPr>
        <w:spacing w:before="0" w:after="0"/>
        <w:jc w:val="both"/>
        <w:rPr>
          <w:i/>
          <w:sz w:val="18"/>
          <w:szCs w:val="18"/>
          <w:lang w:val="en-US"/>
        </w:rPr>
      </w:pPr>
      <w:r w:rsidRPr="009E37FD">
        <w:rPr>
          <w:i/>
          <w:sz w:val="18"/>
          <w:szCs w:val="18"/>
          <w:lang w:val="en-US"/>
        </w:rPr>
        <w:t>Identify the most profitable group.</w:t>
      </w:r>
    </w:p>
    <w:p w14:paraId="68AD3725" w14:textId="77777777" w:rsidR="009E37FD" w:rsidRPr="009E37FD" w:rsidRDefault="009E37FD" w:rsidP="009E37FD">
      <w:pPr>
        <w:pStyle w:val="Heading2"/>
        <w:numPr>
          <w:ilvl w:val="1"/>
          <w:numId w:val="15"/>
        </w:numPr>
        <w:spacing w:before="0" w:after="0"/>
        <w:jc w:val="both"/>
        <w:rPr>
          <w:i/>
          <w:sz w:val="18"/>
          <w:szCs w:val="18"/>
          <w:lang w:val="en-US"/>
        </w:rPr>
      </w:pPr>
      <w:r w:rsidRPr="009E37FD">
        <w:rPr>
          <w:i/>
          <w:sz w:val="18"/>
          <w:szCs w:val="18"/>
          <w:lang w:val="en-US"/>
        </w:rPr>
        <w:t>List patients below 18 years old admitted for cancer.</w:t>
      </w:r>
    </w:p>
    <w:p w14:paraId="58297137" w14:textId="77777777" w:rsidR="009E37FD" w:rsidRPr="009E37FD" w:rsidRDefault="009E37FD" w:rsidP="009E37FD">
      <w:pPr>
        <w:pStyle w:val="Heading2"/>
        <w:numPr>
          <w:ilvl w:val="1"/>
          <w:numId w:val="15"/>
        </w:numPr>
        <w:spacing w:before="0" w:after="0"/>
        <w:jc w:val="both"/>
        <w:rPr>
          <w:i/>
          <w:sz w:val="18"/>
          <w:szCs w:val="18"/>
          <w:lang w:val="en-US"/>
        </w:rPr>
      </w:pPr>
      <w:r w:rsidRPr="009E37FD">
        <w:rPr>
          <w:i/>
          <w:sz w:val="18"/>
          <w:szCs w:val="18"/>
          <w:lang w:val="en-US"/>
        </w:rPr>
        <w:t>Find patients with cashless insurance and charges ≥ $. 50,000.</w:t>
      </w:r>
    </w:p>
    <w:p w14:paraId="48E91E9A" w14:textId="77777777" w:rsidR="009E37FD" w:rsidRPr="009E37FD" w:rsidRDefault="009E37FD" w:rsidP="009E37FD">
      <w:pPr>
        <w:pStyle w:val="Heading2"/>
        <w:numPr>
          <w:ilvl w:val="1"/>
          <w:numId w:val="15"/>
        </w:numPr>
        <w:spacing w:before="0" w:after="0"/>
        <w:jc w:val="both"/>
        <w:rPr>
          <w:i/>
          <w:sz w:val="18"/>
          <w:szCs w:val="18"/>
          <w:lang w:val="en-US"/>
        </w:rPr>
      </w:pPr>
      <w:r w:rsidRPr="009E37FD">
        <w:rPr>
          <w:i/>
          <w:sz w:val="18"/>
          <w:szCs w:val="18"/>
          <w:lang w:val="en-US"/>
        </w:rPr>
        <w:t>List female patients over 40 who underwent knee surgery in the past year.</w:t>
      </w:r>
    </w:p>
    <w:p w14:paraId="64E455C1" w14:textId="77777777" w:rsidR="009E37FD" w:rsidRPr="009E37FD" w:rsidRDefault="009E37FD" w:rsidP="009E37FD">
      <w:pPr>
        <w:rPr>
          <w:lang w:val="en-US"/>
        </w:rPr>
      </w:pPr>
    </w:p>
    <w:p w14:paraId="0FB306FE" w14:textId="0238FA02" w:rsidR="009E37FD" w:rsidRPr="009E37FD" w:rsidRDefault="00000000" w:rsidP="009E37FD">
      <w:pPr>
        <w:pStyle w:val="Heading2"/>
        <w:spacing w:before="0" w:after="0"/>
        <w:ind w:left="360" w:firstLine="720"/>
        <w:jc w:val="both"/>
        <w:rPr>
          <w:i/>
          <w:sz w:val="18"/>
          <w:szCs w:val="18"/>
        </w:rPr>
      </w:pPr>
      <w:bookmarkStart w:id="9" w:name="_teiq0vk8knyg" w:colFirst="0" w:colLast="0"/>
      <w:bookmarkEnd w:id="9"/>
      <w:r w:rsidRPr="009E37FD">
        <w:rPr>
          <w:sz w:val="28"/>
          <w:szCs w:val="28"/>
        </w:rPr>
        <w:t xml:space="preserve">External Interface Requirements </w:t>
      </w:r>
      <w:r w:rsidR="009E37FD" w:rsidRPr="009E37FD">
        <w:rPr>
          <w:sz w:val="28"/>
          <w:szCs w:val="28"/>
        </w:rPr>
        <w:t>–</w:t>
      </w:r>
      <w:r w:rsidRPr="009E37FD">
        <w:rPr>
          <w:sz w:val="28"/>
          <w:szCs w:val="28"/>
        </w:rPr>
        <w:t xml:space="preserve"> </w:t>
      </w:r>
      <w:bookmarkStart w:id="10" w:name="_33m1b96fm3da" w:colFirst="0" w:colLast="0"/>
      <w:bookmarkEnd w:id="10"/>
    </w:p>
    <w:p w14:paraId="35359ED8" w14:textId="77777777" w:rsidR="009E37FD" w:rsidRPr="009E37FD" w:rsidRDefault="009E37FD" w:rsidP="009E37FD">
      <w:pPr>
        <w:pStyle w:val="Heading2"/>
        <w:numPr>
          <w:ilvl w:val="1"/>
          <w:numId w:val="15"/>
        </w:numPr>
        <w:spacing w:before="0" w:after="0"/>
        <w:jc w:val="both"/>
        <w:rPr>
          <w:i/>
          <w:sz w:val="18"/>
          <w:szCs w:val="18"/>
          <w:lang w:val="en-US"/>
        </w:rPr>
      </w:pPr>
      <w:r w:rsidRPr="009E37FD">
        <w:rPr>
          <w:i/>
          <w:sz w:val="18"/>
          <w:szCs w:val="18"/>
          <w:lang w:val="en-US"/>
        </w:rPr>
        <w:t>User Interfaces: Visualizations on Databricks.</w:t>
      </w:r>
    </w:p>
    <w:p w14:paraId="651B9B89" w14:textId="77777777" w:rsidR="009E37FD" w:rsidRPr="009E37FD" w:rsidRDefault="009E37FD" w:rsidP="009E37FD">
      <w:pPr>
        <w:pStyle w:val="Heading2"/>
        <w:numPr>
          <w:ilvl w:val="1"/>
          <w:numId w:val="15"/>
        </w:numPr>
        <w:spacing w:before="0" w:after="0"/>
        <w:jc w:val="both"/>
        <w:rPr>
          <w:i/>
          <w:sz w:val="18"/>
          <w:szCs w:val="18"/>
          <w:lang w:val="en-US"/>
        </w:rPr>
      </w:pPr>
      <w:r w:rsidRPr="009E37FD">
        <w:rPr>
          <w:i/>
          <w:sz w:val="18"/>
          <w:szCs w:val="18"/>
          <w:lang w:val="en-US"/>
        </w:rPr>
        <w:t>Software Interfaces: Integration with AWS services (S3, Redshift, EMR).</w:t>
      </w:r>
    </w:p>
    <w:p w14:paraId="6F2AB327" w14:textId="77777777" w:rsidR="009E37FD" w:rsidRDefault="009E37FD" w:rsidP="009E37FD">
      <w:pPr>
        <w:pStyle w:val="Heading2"/>
        <w:numPr>
          <w:ilvl w:val="1"/>
          <w:numId w:val="15"/>
        </w:numPr>
        <w:spacing w:before="0" w:after="0"/>
        <w:jc w:val="both"/>
        <w:rPr>
          <w:i/>
          <w:sz w:val="18"/>
          <w:szCs w:val="18"/>
          <w:lang w:val="en-US"/>
        </w:rPr>
      </w:pPr>
      <w:r w:rsidRPr="009E37FD">
        <w:rPr>
          <w:i/>
          <w:sz w:val="18"/>
          <w:szCs w:val="18"/>
          <w:lang w:val="en-US"/>
        </w:rPr>
        <w:t xml:space="preserve">Communication Interfaces: Data pipeline leveraging AWS and </w:t>
      </w:r>
      <w:proofErr w:type="spellStart"/>
      <w:r w:rsidRPr="009E37FD">
        <w:rPr>
          <w:i/>
          <w:sz w:val="18"/>
          <w:szCs w:val="18"/>
          <w:lang w:val="en-US"/>
        </w:rPr>
        <w:t>PySpark</w:t>
      </w:r>
      <w:proofErr w:type="spellEnd"/>
      <w:r w:rsidRPr="009E37FD">
        <w:rPr>
          <w:i/>
          <w:sz w:val="18"/>
          <w:szCs w:val="18"/>
          <w:lang w:val="en-US"/>
        </w:rPr>
        <w:t>.</w:t>
      </w:r>
    </w:p>
    <w:p w14:paraId="4417C368" w14:textId="77777777" w:rsidR="009E37FD" w:rsidRPr="009E37FD" w:rsidRDefault="009E37FD" w:rsidP="009E37FD">
      <w:pPr>
        <w:rPr>
          <w:lang w:val="en-US"/>
        </w:rPr>
      </w:pPr>
    </w:p>
    <w:p w14:paraId="56750847" w14:textId="3314A659" w:rsidR="009E37FD" w:rsidRPr="009E37FD" w:rsidRDefault="00000000" w:rsidP="009E37FD">
      <w:pPr>
        <w:pStyle w:val="Heading2"/>
        <w:spacing w:before="0" w:after="0"/>
        <w:ind w:left="1080"/>
        <w:jc w:val="both"/>
        <w:rPr>
          <w:i/>
          <w:sz w:val="18"/>
          <w:szCs w:val="18"/>
          <w:highlight w:val="white"/>
        </w:rPr>
      </w:pPr>
      <w:r w:rsidRPr="009E37FD">
        <w:rPr>
          <w:sz w:val="28"/>
          <w:szCs w:val="28"/>
        </w:rPr>
        <w:t xml:space="preserve">System Features </w:t>
      </w:r>
      <w:r w:rsidR="009E37FD" w:rsidRPr="009E37FD">
        <w:rPr>
          <w:sz w:val="28"/>
          <w:szCs w:val="28"/>
        </w:rPr>
        <w:t>–</w:t>
      </w:r>
    </w:p>
    <w:p w14:paraId="3E161EBA" w14:textId="77777777" w:rsidR="009E37FD" w:rsidRPr="009E37FD" w:rsidRDefault="009E37FD" w:rsidP="009E37FD">
      <w:pPr>
        <w:pStyle w:val="Heading2"/>
        <w:numPr>
          <w:ilvl w:val="0"/>
          <w:numId w:val="18"/>
        </w:numPr>
        <w:spacing w:before="0" w:after="0"/>
        <w:jc w:val="both"/>
        <w:rPr>
          <w:i/>
          <w:sz w:val="18"/>
          <w:szCs w:val="18"/>
          <w:highlight w:val="white"/>
          <w:lang w:val="en-US"/>
        </w:rPr>
      </w:pPr>
      <w:r w:rsidRPr="009E37FD">
        <w:rPr>
          <w:i/>
          <w:iCs/>
          <w:sz w:val="18"/>
          <w:szCs w:val="18"/>
          <w:highlight w:val="white"/>
          <w:lang w:val="en-US"/>
        </w:rPr>
        <w:t>Data</w:t>
      </w:r>
      <w:r w:rsidRPr="009E37FD">
        <w:rPr>
          <w:i/>
          <w:sz w:val="18"/>
          <w:szCs w:val="18"/>
          <w:highlight w:val="white"/>
          <w:lang w:val="en-US"/>
        </w:rPr>
        <w:t xml:space="preserve"> ingestion from multiple sources.</w:t>
      </w:r>
    </w:p>
    <w:p w14:paraId="71A5AD6B" w14:textId="77777777" w:rsidR="009E37FD" w:rsidRPr="009E37FD" w:rsidRDefault="009E37FD" w:rsidP="009E37FD">
      <w:pPr>
        <w:pStyle w:val="Heading2"/>
        <w:numPr>
          <w:ilvl w:val="0"/>
          <w:numId w:val="18"/>
        </w:numPr>
        <w:spacing w:before="0" w:after="0"/>
        <w:jc w:val="both"/>
        <w:rPr>
          <w:i/>
          <w:sz w:val="18"/>
          <w:szCs w:val="18"/>
          <w:highlight w:val="white"/>
          <w:lang w:val="en-US"/>
        </w:rPr>
      </w:pPr>
      <w:r w:rsidRPr="009E37FD">
        <w:rPr>
          <w:i/>
          <w:sz w:val="18"/>
          <w:szCs w:val="18"/>
          <w:highlight w:val="white"/>
          <w:lang w:val="en-US"/>
        </w:rPr>
        <w:t>Data cleaning and transformation.</w:t>
      </w:r>
    </w:p>
    <w:p w14:paraId="7BFAD8A1" w14:textId="77777777" w:rsidR="009E37FD" w:rsidRPr="009E37FD" w:rsidRDefault="009E37FD" w:rsidP="009E37FD">
      <w:pPr>
        <w:pStyle w:val="Heading2"/>
        <w:numPr>
          <w:ilvl w:val="0"/>
          <w:numId w:val="18"/>
        </w:numPr>
        <w:spacing w:before="0" w:after="0"/>
        <w:jc w:val="both"/>
        <w:rPr>
          <w:i/>
          <w:sz w:val="18"/>
          <w:szCs w:val="18"/>
          <w:highlight w:val="white"/>
          <w:lang w:val="en-US"/>
        </w:rPr>
      </w:pPr>
      <w:r w:rsidRPr="009E37FD">
        <w:rPr>
          <w:i/>
          <w:sz w:val="18"/>
          <w:szCs w:val="18"/>
          <w:highlight w:val="white"/>
          <w:lang w:val="en-US"/>
        </w:rPr>
        <w:t>Storing results in AWS Redshift.</w:t>
      </w:r>
    </w:p>
    <w:p w14:paraId="615594F1" w14:textId="77777777" w:rsidR="009E37FD" w:rsidRPr="009E37FD" w:rsidRDefault="009E37FD" w:rsidP="009E37FD">
      <w:pPr>
        <w:pStyle w:val="Heading2"/>
        <w:numPr>
          <w:ilvl w:val="0"/>
          <w:numId w:val="18"/>
        </w:numPr>
        <w:spacing w:before="0" w:after="0"/>
        <w:jc w:val="both"/>
        <w:rPr>
          <w:i/>
          <w:sz w:val="18"/>
          <w:szCs w:val="18"/>
          <w:highlight w:val="white"/>
          <w:lang w:val="en-US"/>
        </w:rPr>
      </w:pPr>
      <w:r w:rsidRPr="009E37FD">
        <w:rPr>
          <w:i/>
          <w:sz w:val="18"/>
          <w:szCs w:val="18"/>
          <w:highlight w:val="white"/>
          <w:lang w:val="en-US"/>
        </w:rPr>
        <w:t>Generating insights and visualizations.</w:t>
      </w:r>
    </w:p>
    <w:p w14:paraId="00000011" w14:textId="40A6B4DB" w:rsidR="00F12A91" w:rsidRPr="009E37FD" w:rsidRDefault="00000000" w:rsidP="009E37FD">
      <w:pPr>
        <w:pStyle w:val="Heading2"/>
        <w:spacing w:before="0" w:after="0"/>
        <w:ind w:left="1440"/>
        <w:jc w:val="both"/>
        <w:rPr>
          <w:sz w:val="34"/>
          <w:szCs w:val="34"/>
        </w:rPr>
      </w:pPr>
      <w:r w:rsidRPr="009E37FD">
        <w:rPr>
          <w:i/>
          <w:sz w:val="18"/>
          <w:szCs w:val="18"/>
          <w:highlight w:val="white"/>
        </w:rPr>
        <w:t>.</w:t>
      </w:r>
    </w:p>
    <w:p w14:paraId="00000018" w14:textId="15BAC48D" w:rsidR="00F12A91" w:rsidRPr="009E37FD" w:rsidRDefault="00000000" w:rsidP="009E37FD">
      <w:pPr>
        <w:pStyle w:val="Heading2"/>
        <w:spacing w:before="0" w:after="0"/>
        <w:ind w:left="1080"/>
        <w:jc w:val="both"/>
        <w:rPr>
          <w:i/>
          <w:sz w:val="18"/>
          <w:szCs w:val="18"/>
        </w:rPr>
      </w:pPr>
      <w:bookmarkStart w:id="11" w:name="_4vfo8acmhh9o" w:colFirst="0" w:colLast="0"/>
      <w:bookmarkEnd w:id="11"/>
      <w:r w:rsidRPr="009E37FD">
        <w:rPr>
          <w:sz w:val="28"/>
          <w:szCs w:val="28"/>
        </w:rPr>
        <w:t xml:space="preserve">Nonfunctional Requirements </w:t>
      </w:r>
      <w:r w:rsidR="009E37FD" w:rsidRPr="009E37FD">
        <w:rPr>
          <w:sz w:val="28"/>
          <w:szCs w:val="28"/>
        </w:rPr>
        <w:t>–</w:t>
      </w:r>
      <w:r w:rsidRPr="009E37FD">
        <w:rPr>
          <w:sz w:val="28"/>
          <w:szCs w:val="28"/>
        </w:rPr>
        <w:t xml:space="preserve"> </w:t>
      </w:r>
      <w:bookmarkStart w:id="12" w:name="_22smlwso3pbu" w:colFirst="0" w:colLast="0"/>
      <w:bookmarkEnd w:id="12"/>
    </w:p>
    <w:p w14:paraId="01B53CF0" w14:textId="77777777" w:rsidR="009E37FD" w:rsidRPr="009E37FD" w:rsidRDefault="009E37FD" w:rsidP="009E37FD">
      <w:pPr>
        <w:pStyle w:val="Heading2"/>
        <w:numPr>
          <w:ilvl w:val="0"/>
          <w:numId w:val="18"/>
        </w:numPr>
        <w:spacing w:before="0" w:after="0"/>
        <w:jc w:val="both"/>
        <w:rPr>
          <w:i/>
          <w:sz w:val="18"/>
          <w:szCs w:val="18"/>
          <w:highlight w:val="white"/>
          <w:lang w:val="en-US"/>
        </w:rPr>
      </w:pPr>
      <w:r w:rsidRPr="009E37FD">
        <w:rPr>
          <w:i/>
          <w:sz w:val="18"/>
          <w:szCs w:val="18"/>
          <w:highlight w:val="white"/>
          <w:lang w:val="en-US"/>
        </w:rPr>
        <w:t>Performance: Process large datasets efficiently.</w:t>
      </w:r>
    </w:p>
    <w:p w14:paraId="20EF7B76" w14:textId="77777777" w:rsidR="009E37FD" w:rsidRPr="009E37FD" w:rsidRDefault="009E37FD" w:rsidP="009E37FD">
      <w:pPr>
        <w:pStyle w:val="Heading2"/>
        <w:numPr>
          <w:ilvl w:val="0"/>
          <w:numId w:val="18"/>
        </w:numPr>
        <w:spacing w:before="0" w:after="0"/>
        <w:jc w:val="both"/>
        <w:rPr>
          <w:i/>
          <w:sz w:val="18"/>
          <w:szCs w:val="18"/>
          <w:highlight w:val="white"/>
          <w:lang w:val="en-US"/>
        </w:rPr>
      </w:pPr>
      <w:r w:rsidRPr="009E37FD">
        <w:rPr>
          <w:i/>
          <w:sz w:val="18"/>
          <w:szCs w:val="18"/>
          <w:highlight w:val="white"/>
          <w:lang w:val="en-US"/>
        </w:rPr>
        <w:t>Scalability: Scale with increasing data volume.</w:t>
      </w:r>
    </w:p>
    <w:p w14:paraId="1E602128" w14:textId="77777777" w:rsidR="009E37FD" w:rsidRPr="009E37FD" w:rsidRDefault="009E37FD" w:rsidP="009E37FD">
      <w:pPr>
        <w:pStyle w:val="Heading2"/>
        <w:numPr>
          <w:ilvl w:val="0"/>
          <w:numId w:val="18"/>
        </w:numPr>
        <w:spacing w:before="0" w:after="0"/>
        <w:jc w:val="both"/>
        <w:rPr>
          <w:i/>
          <w:sz w:val="18"/>
          <w:szCs w:val="18"/>
          <w:highlight w:val="white"/>
          <w:lang w:val="en-US"/>
        </w:rPr>
      </w:pPr>
      <w:r w:rsidRPr="009E37FD">
        <w:rPr>
          <w:i/>
          <w:sz w:val="18"/>
          <w:szCs w:val="18"/>
          <w:highlight w:val="white"/>
          <w:lang w:val="en-US"/>
        </w:rPr>
        <w:t>Security: Ensure data privacy and secure access.</w:t>
      </w:r>
    </w:p>
    <w:p w14:paraId="68E4CA5B" w14:textId="77777777" w:rsidR="009E37FD" w:rsidRPr="009E37FD" w:rsidRDefault="009E37FD" w:rsidP="009E37FD">
      <w:pPr>
        <w:pStyle w:val="Heading2"/>
        <w:numPr>
          <w:ilvl w:val="0"/>
          <w:numId w:val="18"/>
        </w:numPr>
        <w:spacing w:before="0" w:after="0"/>
        <w:jc w:val="both"/>
        <w:rPr>
          <w:i/>
          <w:sz w:val="18"/>
          <w:szCs w:val="18"/>
          <w:highlight w:val="white"/>
          <w:lang w:val="en-US"/>
        </w:rPr>
      </w:pPr>
      <w:r w:rsidRPr="009E37FD">
        <w:rPr>
          <w:i/>
          <w:sz w:val="18"/>
          <w:szCs w:val="18"/>
          <w:highlight w:val="white"/>
          <w:lang w:val="en-US"/>
        </w:rPr>
        <w:t>Usability: Provide actionable insights via Databricks dashboards.</w:t>
      </w:r>
    </w:p>
    <w:p w14:paraId="2CD380F1" w14:textId="77777777" w:rsidR="009E37FD" w:rsidRPr="009E37FD" w:rsidRDefault="009E37FD" w:rsidP="009E37FD">
      <w:pPr>
        <w:ind w:left="1440"/>
      </w:pPr>
    </w:p>
    <w:p w14:paraId="00000019" w14:textId="77777777" w:rsidR="00F12A91" w:rsidRDefault="00F12A91">
      <w:pPr>
        <w:jc w:val="both"/>
      </w:pPr>
    </w:p>
    <w:p w14:paraId="0000001A" w14:textId="77777777" w:rsidR="00F12A91" w:rsidRDefault="00F12A91">
      <w:pPr>
        <w:jc w:val="both"/>
      </w:pPr>
    </w:p>
    <w:sectPr w:rsidR="00F12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61647"/>
    <w:multiLevelType w:val="multilevel"/>
    <w:tmpl w:val="CD80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C330B"/>
    <w:multiLevelType w:val="multilevel"/>
    <w:tmpl w:val="D20A8998"/>
    <w:lvl w:ilvl="0">
      <w:start w:val="1"/>
      <w:numFmt w:val="decimal"/>
      <w:lvlText w:val="%1."/>
      <w:lvlJc w:val="left"/>
      <w:pPr>
        <w:ind w:left="720" w:hanging="360"/>
      </w:pPr>
      <w:rPr>
        <w:sz w:val="32"/>
        <w:szCs w:val="32"/>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733639"/>
    <w:multiLevelType w:val="multilevel"/>
    <w:tmpl w:val="D86E80F6"/>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19417DB3"/>
    <w:multiLevelType w:val="multilevel"/>
    <w:tmpl w:val="031C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86B93"/>
    <w:multiLevelType w:val="multilevel"/>
    <w:tmpl w:val="86B8E838"/>
    <w:lvl w:ilvl="0">
      <w:start w:val="1"/>
      <w:numFmt w:val="decimal"/>
      <w:lvlText w:val="%1."/>
      <w:lvlJc w:val="left"/>
      <w:pPr>
        <w:ind w:left="720" w:hanging="360"/>
      </w:pPr>
      <w:rPr>
        <w:sz w:val="32"/>
        <w:szCs w:val="32"/>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AAB2604"/>
    <w:multiLevelType w:val="multilevel"/>
    <w:tmpl w:val="33D6F936"/>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sz w:val="28"/>
        <w:szCs w:val="2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C7842B0"/>
    <w:multiLevelType w:val="multilevel"/>
    <w:tmpl w:val="3CF880E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308C333E"/>
    <w:multiLevelType w:val="multilevel"/>
    <w:tmpl w:val="6352A190"/>
    <w:lvl w:ilvl="0">
      <w:start w:val="1"/>
      <w:numFmt w:val="decimal"/>
      <w:lvlText w:val="%1."/>
      <w:lvlJc w:val="left"/>
      <w:pPr>
        <w:ind w:left="720" w:hanging="360"/>
      </w:pPr>
      <w:rPr>
        <w:sz w:val="32"/>
        <w:szCs w:val="32"/>
        <w:u w:val="none"/>
      </w:rPr>
    </w:lvl>
    <w:lvl w:ilvl="1">
      <w:start w:val="1"/>
      <w:numFmt w:val="bullet"/>
      <w:lvlText w:val=""/>
      <w:lvlJc w:val="left"/>
      <w:pPr>
        <w:ind w:left="1440" w:hanging="360"/>
      </w:pPr>
      <w:rPr>
        <w:rFonts w:ascii="Wingdings" w:hAnsi="Wingdings"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AD54F5B"/>
    <w:multiLevelType w:val="multilevel"/>
    <w:tmpl w:val="6512BEC0"/>
    <w:lvl w:ilvl="0">
      <w:start w:val="1"/>
      <w:numFmt w:val="decimal"/>
      <w:lvlText w:val="%1."/>
      <w:lvlJc w:val="left"/>
      <w:pPr>
        <w:ind w:left="720" w:hanging="360"/>
      </w:pPr>
      <w:rPr>
        <w:sz w:val="32"/>
        <w:szCs w:val="32"/>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4D554FA"/>
    <w:multiLevelType w:val="multilevel"/>
    <w:tmpl w:val="86B8E838"/>
    <w:lvl w:ilvl="0">
      <w:start w:val="1"/>
      <w:numFmt w:val="decimal"/>
      <w:lvlText w:val="%1."/>
      <w:lvlJc w:val="left"/>
      <w:pPr>
        <w:ind w:left="720" w:hanging="360"/>
      </w:pPr>
      <w:rPr>
        <w:sz w:val="32"/>
        <w:szCs w:val="32"/>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ECA6B52"/>
    <w:multiLevelType w:val="multilevel"/>
    <w:tmpl w:val="D42C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094257"/>
    <w:multiLevelType w:val="multilevel"/>
    <w:tmpl w:val="8240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785536"/>
    <w:multiLevelType w:val="multilevel"/>
    <w:tmpl w:val="7C44C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5A2D98"/>
    <w:multiLevelType w:val="multilevel"/>
    <w:tmpl w:val="91F4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746438"/>
    <w:multiLevelType w:val="multilevel"/>
    <w:tmpl w:val="5C0A5B86"/>
    <w:lvl w:ilvl="0">
      <w:start w:val="1"/>
      <w:numFmt w:val="decimal"/>
      <w:lvlText w:val="%1."/>
      <w:lvlJc w:val="left"/>
      <w:pPr>
        <w:ind w:left="720" w:hanging="360"/>
      </w:pPr>
      <w:rPr>
        <w:sz w:val="32"/>
        <w:szCs w:val="32"/>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Symbol" w:hAnsi="Symbol" w:hint="default"/>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7D60EDF"/>
    <w:multiLevelType w:val="multilevel"/>
    <w:tmpl w:val="EA2C1828"/>
    <w:lvl w:ilvl="0">
      <w:start w:val="1"/>
      <w:numFmt w:val="decimal"/>
      <w:lvlText w:val="%1."/>
      <w:lvlJc w:val="left"/>
      <w:pPr>
        <w:ind w:left="720" w:hanging="360"/>
      </w:pPr>
      <w:rPr>
        <w:sz w:val="32"/>
        <w:szCs w:val="32"/>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9FF748D"/>
    <w:multiLevelType w:val="hybridMultilevel"/>
    <w:tmpl w:val="25D266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EC933DA"/>
    <w:multiLevelType w:val="multilevel"/>
    <w:tmpl w:val="F38E3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2C0A98"/>
    <w:multiLevelType w:val="multilevel"/>
    <w:tmpl w:val="27067748"/>
    <w:lvl w:ilvl="0">
      <w:start w:val="1"/>
      <w:numFmt w:val="decimal"/>
      <w:lvlText w:val="%1."/>
      <w:lvlJc w:val="left"/>
      <w:pPr>
        <w:ind w:left="720" w:hanging="360"/>
      </w:pPr>
      <w:rPr>
        <w:sz w:val="32"/>
        <w:szCs w:val="32"/>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6843470">
    <w:abstractNumId w:val="5"/>
  </w:num>
  <w:num w:numId="2" w16cid:durableId="957953259">
    <w:abstractNumId w:val="10"/>
  </w:num>
  <w:num w:numId="3" w16cid:durableId="678508938">
    <w:abstractNumId w:val="8"/>
  </w:num>
  <w:num w:numId="4" w16cid:durableId="1378897903">
    <w:abstractNumId w:val="3"/>
  </w:num>
  <w:num w:numId="5" w16cid:durableId="1723866366">
    <w:abstractNumId w:val="1"/>
  </w:num>
  <w:num w:numId="6" w16cid:durableId="374041544">
    <w:abstractNumId w:val="7"/>
  </w:num>
  <w:num w:numId="7" w16cid:durableId="1992950724">
    <w:abstractNumId w:val="14"/>
  </w:num>
  <w:num w:numId="8" w16cid:durableId="873275113">
    <w:abstractNumId w:val="15"/>
  </w:num>
  <w:num w:numId="9" w16cid:durableId="1422752141">
    <w:abstractNumId w:val="16"/>
  </w:num>
  <w:num w:numId="10" w16cid:durableId="1221863082">
    <w:abstractNumId w:val="0"/>
  </w:num>
  <w:num w:numId="11" w16cid:durableId="738089717">
    <w:abstractNumId w:val="4"/>
  </w:num>
  <w:num w:numId="12" w16cid:durableId="1767268823">
    <w:abstractNumId w:val="17"/>
  </w:num>
  <w:num w:numId="13" w16cid:durableId="2121795402">
    <w:abstractNumId w:val="9"/>
  </w:num>
  <w:num w:numId="14" w16cid:durableId="525022228">
    <w:abstractNumId w:val="12"/>
  </w:num>
  <w:num w:numId="15" w16cid:durableId="639767189">
    <w:abstractNumId w:val="18"/>
  </w:num>
  <w:num w:numId="16" w16cid:durableId="682050224">
    <w:abstractNumId w:val="13"/>
  </w:num>
  <w:num w:numId="17" w16cid:durableId="783305336">
    <w:abstractNumId w:val="6"/>
  </w:num>
  <w:num w:numId="18" w16cid:durableId="1713774422">
    <w:abstractNumId w:val="2"/>
  </w:num>
  <w:num w:numId="19" w16cid:durableId="16746476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A91"/>
    <w:rsid w:val="0061564C"/>
    <w:rsid w:val="009B5AF6"/>
    <w:rsid w:val="009E37FD"/>
    <w:rsid w:val="00B556B5"/>
    <w:rsid w:val="00F12A9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113E8"/>
  <w15:docId w15:val="{EE91307C-C00C-4665-8407-2AFDB8EA0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bn-BD"/>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9B5AF6"/>
    <w:rPr>
      <w:rFonts w:ascii="Times New Roman" w:hAnsi="Times New Roman" w:cs="Times New Roman"/>
      <w:sz w:val="24"/>
      <w:szCs w:val="30"/>
    </w:rPr>
  </w:style>
  <w:style w:type="character" w:customStyle="1" w:styleId="Heading2Char">
    <w:name w:val="Heading 2 Char"/>
    <w:basedOn w:val="DefaultParagraphFont"/>
    <w:link w:val="Heading2"/>
    <w:uiPriority w:val="9"/>
    <w:rsid w:val="009E37FD"/>
    <w:rPr>
      <w:sz w:val="32"/>
      <w:szCs w:val="32"/>
    </w:rPr>
  </w:style>
  <w:style w:type="character" w:styleId="Strong">
    <w:name w:val="Strong"/>
    <w:basedOn w:val="DefaultParagraphFont"/>
    <w:uiPriority w:val="22"/>
    <w:qFormat/>
    <w:rsid w:val="009E37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169405">
      <w:bodyDiv w:val="1"/>
      <w:marLeft w:val="0"/>
      <w:marRight w:val="0"/>
      <w:marTop w:val="0"/>
      <w:marBottom w:val="0"/>
      <w:divBdr>
        <w:top w:val="none" w:sz="0" w:space="0" w:color="auto"/>
        <w:left w:val="none" w:sz="0" w:space="0" w:color="auto"/>
        <w:bottom w:val="none" w:sz="0" w:space="0" w:color="auto"/>
        <w:right w:val="none" w:sz="0" w:space="0" w:color="auto"/>
      </w:divBdr>
    </w:div>
    <w:div w:id="354507030">
      <w:bodyDiv w:val="1"/>
      <w:marLeft w:val="0"/>
      <w:marRight w:val="0"/>
      <w:marTop w:val="0"/>
      <w:marBottom w:val="0"/>
      <w:divBdr>
        <w:top w:val="none" w:sz="0" w:space="0" w:color="auto"/>
        <w:left w:val="none" w:sz="0" w:space="0" w:color="auto"/>
        <w:bottom w:val="none" w:sz="0" w:space="0" w:color="auto"/>
        <w:right w:val="none" w:sz="0" w:space="0" w:color="auto"/>
      </w:divBdr>
    </w:div>
    <w:div w:id="434449660">
      <w:bodyDiv w:val="1"/>
      <w:marLeft w:val="0"/>
      <w:marRight w:val="0"/>
      <w:marTop w:val="0"/>
      <w:marBottom w:val="0"/>
      <w:divBdr>
        <w:top w:val="none" w:sz="0" w:space="0" w:color="auto"/>
        <w:left w:val="none" w:sz="0" w:space="0" w:color="auto"/>
        <w:bottom w:val="none" w:sz="0" w:space="0" w:color="auto"/>
        <w:right w:val="none" w:sz="0" w:space="0" w:color="auto"/>
      </w:divBdr>
    </w:div>
    <w:div w:id="439303888">
      <w:bodyDiv w:val="1"/>
      <w:marLeft w:val="0"/>
      <w:marRight w:val="0"/>
      <w:marTop w:val="0"/>
      <w:marBottom w:val="0"/>
      <w:divBdr>
        <w:top w:val="none" w:sz="0" w:space="0" w:color="auto"/>
        <w:left w:val="none" w:sz="0" w:space="0" w:color="auto"/>
        <w:bottom w:val="none" w:sz="0" w:space="0" w:color="auto"/>
        <w:right w:val="none" w:sz="0" w:space="0" w:color="auto"/>
      </w:divBdr>
    </w:div>
    <w:div w:id="470287032">
      <w:bodyDiv w:val="1"/>
      <w:marLeft w:val="0"/>
      <w:marRight w:val="0"/>
      <w:marTop w:val="0"/>
      <w:marBottom w:val="0"/>
      <w:divBdr>
        <w:top w:val="none" w:sz="0" w:space="0" w:color="auto"/>
        <w:left w:val="none" w:sz="0" w:space="0" w:color="auto"/>
        <w:bottom w:val="none" w:sz="0" w:space="0" w:color="auto"/>
        <w:right w:val="none" w:sz="0" w:space="0" w:color="auto"/>
      </w:divBdr>
    </w:div>
    <w:div w:id="574241223">
      <w:bodyDiv w:val="1"/>
      <w:marLeft w:val="0"/>
      <w:marRight w:val="0"/>
      <w:marTop w:val="0"/>
      <w:marBottom w:val="0"/>
      <w:divBdr>
        <w:top w:val="none" w:sz="0" w:space="0" w:color="auto"/>
        <w:left w:val="none" w:sz="0" w:space="0" w:color="auto"/>
        <w:bottom w:val="none" w:sz="0" w:space="0" w:color="auto"/>
        <w:right w:val="none" w:sz="0" w:space="0" w:color="auto"/>
      </w:divBdr>
    </w:div>
    <w:div w:id="605233516">
      <w:bodyDiv w:val="1"/>
      <w:marLeft w:val="0"/>
      <w:marRight w:val="0"/>
      <w:marTop w:val="0"/>
      <w:marBottom w:val="0"/>
      <w:divBdr>
        <w:top w:val="none" w:sz="0" w:space="0" w:color="auto"/>
        <w:left w:val="none" w:sz="0" w:space="0" w:color="auto"/>
        <w:bottom w:val="none" w:sz="0" w:space="0" w:color="auto"/>
        <w:right w:val="none" w:sz="0" w:space="0" w:color="auto"/>
      </w:divBdr>
    </w:div>
    <w:div w:id="1078332192">
      <w:bodyDiv w:val="1"/>
      <w:marLeft w:val="0"/>
      <w:marRight w:val="0"/>
      <w:marTop w:val="0"/>
      <w:marBottom w:val="0"/>
      <w:divBdr>
        <w:top w:val="none" w:sz="0" w:space="0" w:color="auto"/>
        <w:left w:val="none" w:sz="0" w:space="0" w:color="auto"/>
        <w:bottom w:val="none" w:sz="0" w:space="0" w:color="auto"/>
        <w:right w:val="none" w:sz="0" w:space="0" w:color="auto"/>
      </w:divBdr>
    </w:div>
    <w:div w:id="1146552708">
      <w:bodyDiv w:val="1"/>
      <w:marLeft w:val="0"/>
      <w:marRight w:val="0"/>
      <w:marTop w:val="0"/>
      <w:marBottom w:val="0"/>
      <w:divBdr>
        <w:top w:val="none" w:sz="0" w:space="0" w:color="auto"/>
        <w:left w:val="none" w:sz="0" w:space="0" w:color="auto"/>
        <w:bottom w:val="none" w:sz="0" w:space="0" w:color="auto"/>
        <w:right w:val="none" w:sz="0" w:space="0" w:color="auto"/>
      </w:divBdr>
    </w:div>
    <w:div w:id="1194926109">
      <w:bodyDiv w:val="1"/>
      <w:marLeft w:val="0"/>
      <w:marRight w:val="0"/>
      <w:marTop w:val="0"/>
      <w:marBottom w:val="0"/>
      <w:divBdr>
        <w:top w:val="none" w:sz="0" w:space="0" w:color="auto"/>
        <w:left w:val="none" w:sz="0" w:space="0" w:color="auto"/>
        <w:bottom w:val="none" w:sz="0" w:space="0" w:color="auto"/>
        <w:right w:val="none" w:sz="0" w:space="0" w:color="auto"/>
      </w:divBdr>
    </w:div>
    <w:div w:id="1214582480">
      <w:bodyDiv w:val="1"/>
      <w:marLeft w:val="0"/>
      <w:marRight w:val="0"/>
      <w:marTop w:val="0"/>
      <w:marBottom w:val="0"/>
      <w:divBdr>
        <w:top w:val="none" w:sz="0" w:space="0" w:color="auto"/>
        <w:left w:val="none" w:sz="0" w:space="0" w:color="auto"/>
        <w:bottom w:val="none" w:sz="0" w:space="0" w:color="auto"/>
        <w:right w:val="none" w:sz="0" w:space="0" w:color="auto"/>
      </w:divBdr>
    </w:div>
    <w:div w:id="1275938569">
      <w:bodyDiv w:val="1"/>
      <w:marLeft w:val="0"/>
      <w:marRight w:val="0"/>
      <w:marTop w:val="0"/>
      <w:marBottom w:val="0"/>
      <w:divBdr>
        <w:top w:val="none" w:sz="0" w:space="0" w:color="auto"/>
        <w:left w:val="none" w:sz="0" w:space="0" w:color="auto"/>
        <w:bottom w:val="none" w:sz="0" w:space="0" w:color="auto"/>
        <w:right w:val="none" w:sz="0" w:space="0" w:color="auto"/>
      </w:divBdr>
    </w:div>
    <w:div w:id="1414357312">
      <w:bodyDiv w:val="1"/>
      <w:marLeft w:val="0"/>
      <w:marRight w:val="0"/>
      <w:marTop w:val="0"/>
      <w:marBottom w:val="0"/>
      <w:divBdr>
        <w:top w:val="none" w:sz="0" w:space="0" w:color="auto"/>
        <w:left w:val="none" w:sz="0" w:space="0" w:color="auto"/>
        <w:bottom w:val="none" w:sz="0" w:space="0" w:color="auto"/>
        <w:right w:val="none" w:sz="0" w:space="0" w:color="auto"/>
      </w:divBdr>
    </w:div>
    <w:div w:id="1502626734">
      <w:bodyDiv w:val="1"/>
      <w:marLeft w:val="0"/>
      <w:marRight w:val="0"/>
      <w:marTop w:val="0"/>
      <w:marBottom w:val="0"/>
      <w:divBdr>
        <w:top w:val="none" w:sz="0" w:space="0" w:color="auto"/>
        <w:left w:val="none" w:sz="0" w:space="0" w:color="auto"/>
        <w:bottom w:val="none" w:sz="0" w:space="0" w:color="auto"/>
        <w:right w:val="none" w:sz="0" w:space="0" w:color="auto"/>
      </w:divBdr>
    </w:div>
    <w:div w:id="1631208638">
      <w:bodyDiv w:val="1"/>
      <w:marLeft w:val="0"/>
      <w:marRight w:val="0"/>
      <w:marTop w:val="0"/>
      <w:marBottom w:val="0"/>
      <w:divBdr>
        <w:top w:val="none" w:sz="0" w:space="0" w:color="auto"/>
        <w:left w:val="none" w:sz="0" w:space="0" w:color="auto"/>
        <w:bottom w:val="none" w:sz="0" w:space="0" w:color="auto"/>
        <w:right w:val="none" w:sz="0" w:space="0" w:color="auto"/>
      </w:divBdr>
    </w:div>
    <w:div w:id="1814103250">
      <w:bodyDiv w:val="1"/>
      <w:marLeft w:val="0"/>
      <w:marRight w:val="0"/>
      <w:marTop w:val="0"/>
      <w:marBottom w:val="0"/>
      <w:divBdr>
        <w:top w:val="none" w:sz="0" w:space="0" w:color="auto"/>
        <w:left w:val="none" w:sz="0" w:space="0" w:color="auto"/>
        <w:bottom w:val="none" w:sz="0" w:space="0" w:color="auto"/>
        <w:right w:val="none" w:sz="0" w:space="0" w:color="auto"/>
      </w:divBdr>
    </w:div>
    <w:div w:id="1945575723">
      <w:bodyDiv w:val="1"/>
      <w:marLeft w:val="0"/>
      <w:marRight w:val="0"/>
      <w:marTop w:val="0"/>
      <w:marBottom w:val="0"/>
      <w:divBdr>
        <w:top w:val="none" w:sz="0" w:space="0" w:color="auto"/>
        <w:left w:val="none" w:sz="0" w:space="0" w:color="auto"/>
        <w:bottom w:val="none" w:sz="0" w:space="0" w:color="auto"/>
        <w:right w:val="none" w:sz="0" w:space="0" w:color="auto"/>
      </w:divBdr>
    </w:div>
    <w:div w:id="2073651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Debashon Chakraborty</dc:creator>
  <cp:lastModifiedBy>Debashon Chakraborty</cp:lastModifiedBy>
  <cp:revision>2</cp:revision>
  <dcterms:created xsi:type="dcterms:W3CDTF">2025-03-25T01:26:00Z</dcterms:created>
  <dcterms:modified xsi:type="dcterms:W3CDTF">2025-03-25T01:26:00Z</dcterms:modified>
</cp:coreProperties>
</file>