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511" w:rsidRDefault="008C7883"/>
    <w:p w:rsidR="008C7883" w:rsidRDefault="008C7883"/>
    <w:p w:rsidR="008C7883" w:rsidRDefault="008C7883">
      <w:r>
        <w:rPr>
          <w:noProof/>
        </w:rPr>
        <w:drawing>
          <wp:inline distT="0" distB="0" distL="0" distR="0" wp14:anchorId="25DC7720" wp14:editId="1E086693">
            <wp:extent cx="5943600" cy="4123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7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883"/>
    <w:rsid w:val="003976C6"/>
    <w:rsid w:val="006A5AB0"/>
    <w:rsid w:val="008C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8E457"/>
  <w15:chartTrackingRefBased/>
  <w15:docId w15:val="{AD76237C-ED0E-493D-A314-6E2A8A158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 Dana</dc:creator>
  <cp:keywords/>
  <dc:description/>
  <cp:lastModifiedBy>Debasis Dana</cp:lastModifiedBy>
  <cp:revision>1</cp:revision>
  <dcterms:created xsi:type="dcterms:W3CDTF">2023-06-28T17:30:00Z</dcterms:created>
  <dcterms:modified xsi:type="dcterms:W3CDTF">2023-06-28T17:32:00Z</dcterms:modified>
</cp:coreProperties>
</file>