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7669"/>
        <w:docPartObj>
          <w:docPartGallery w:val="Cover Pages"/>
          <w:docPartUnique/>
        </w:docPartObj>
      </w:sdtPr>
      <w:sdtEndPr>
        <w:rPr>
          <w:rFonts w:asciiTheme="minorHAnsi" w:eastAsiaTheme="minorHAnsi" w:hAnsiTheme="minorHAnsi" w:cstheme="minorBidi"/>
          <w:sz w:val="22"/>
          <w:szCs w:val="22"/>
        </w:rPr>
      </w:sdtEndPr>
      <w:sdtContent>
        <w:p w:rsidR="0030732A" w:rsidRDefault="006B42AF">
          <w:pPr>
            <w:pStyle w:val="NoSpacing"/>
            <w:rPr>
              <w:rFonts w:asciiTheme="majorHAnsi" w:eastAsiaTheme="majorEastAsia" w:hAnsiTheme="majorHAnsi" w:cstheme="majorBidi"/>
              <w:sz w:val="72"/>
              <w:szCs w:val="72"/>
            </w:rPr>
          </w:pPr>
          <w:r w:rsidRPr="006B42AF">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B42AF">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B42AF">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B42AF">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30732A" w:rsidRDefault="0030732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TECHNICAL PROJECT</w:t>
              </w:r>
              <w:r w:rsidR="000535C4">
                <w:rPr>
                  <w:rFonts w:asciiTheme="majorHAnsi" w:eastAsiaTheme="majorEastAsia" w:hAnsiTheme="majorHAnsi" w:cstheme="majorBidi"/>
                  <w:sz w:val="72"/>
                  <w:szCs w:val="72"/>
                </w:rPr>
                <w:t xml:space="preserve"> DIARY</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30732A" w:rsidRDefault="0030732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VOCABULARY APP BASED ON ANDROID</w:t>
              </w:r>
            </w:p>
          </w:sdtContent>
        </w:sdt>
        <w:p w:rsidR="0030732A" w:rsidRDefault="0030732A">
          <w:pPr>
            <w:pStyle w:val="NoSpacing"/>
            <w:rPr>
              <w:rFonts w:asciiTheme="majorHAnsi" w:eastAsiaTheme="majorEastAsia" w:hAnsiTheme="majorHAnsi" w:cstheme="majorBidi"/>
              <w:sz w:val="36"/>
              <w:szCs w:val="36"/>
            </w:rPr>
          </w:pPr>
        </w:p>
        <w:p w:rsidR="0030732A" w:rsidRDefault="006B42AF">
          <w:r>
            <w:rPr>
              <w:noProof/>
            </w:rPr>
            <w:pict>
              <v:shapetype id="_x0000_t202" coordsize="21600,21600" o:spt="202" path="m,l,21600r21600,l21600,xe">
                <v:stroke joinstyle="miter"/>
                <v:path gradientshapeok="t" o:connecttype="rect"/>
              </v:shapetype>
              <v:shape id="_x0000_s1030" type="#_x0000_t202" style="position:absolute;margin-left:1.5pt;margin-top:5.75pt;width:307.5pt;height:272.25pt;z-index:251664384" stroked="f">
                <v:textbox>
                  <w:txbxContent>
                    <w:p w:rsidR="0030732A" w:rsidRDefault="0030732A" w:rsidP="0030732A">
                      <w:pPr>
                        <w:spacing w:after="0"/>
                        <w:rPr>
                          <w:rFonts w:ascii="Cambria Math" w:hAnsi="Cambria Math"/>
                          <w:b/>
                          <w:sz w:val="32"/>
                          <w:szCs w:val="28"/>
                        </w:rPr>
                      </w:pPr>
                      <w:r>
                        <w:rPr>
                          <w:rFonts w:ascii="Cambria Math" w:hAnsi="Cambria Math"/>
                          <w:b/>
                          <w:sz w:val="32"/>
                          <w:szCs w:val="28"/>
                        </w:rPr>
                        <w:t>By:</w:t>
                      </w:r>
                    </w:p>
                    <w:p w:rsidR="0030732A" w:rsidRPr="0030732A" w:rsidRDefault="0030732A" w:rsidP="0030732A">
                      <w:pPr>
                        <w:pStyle w:val="ListParagraph"/>
                        <w:numPr>
                          <w:ilvl w:val="0"/>
                          <w:numId w:val="1"/>
                        </w:numPr>
                        <w:spacing w:after="0"/>
                        <w:rPr>
                          <w:rFonts w:ascii="Cambria Math" w:hAnsi="Cambria Math"/>
                          <w:b/>
                          <w:sz w:val="32"/>
                          <w:szCs w:val="28"/>
                        </w:rPr>
                      </w:pPr>
                      <w:r w:rsidRPr="0030732A">
                        <w:rPr>
                          <w:rFonts w:ascii="Cambria Math" w:hAnsi="Cambria Math"/>
                          <w:b/>
                          <w:sz w:val="32"/>
                          <w:szCs w:val="28"/>
                        </w:rPr>
                        <w:t>DEBASIS KAR</w:t>
                      </w:r>
                    </w:p>
                    <w:p w:rsidR="0030732A" w:rsidRPr="0030732A" w:rsidRDefault="0030732A" w:rsidP="0030732A">
                      <w:pPr>
                        <w:spacing w:after="0"/>
                        <w:rPr>
                          <w:rFonts w:ascii="Cambria Math" w:hAnsi="Cambria Math"/>
                          <w:b/>
                          <w:sz w:val="32"/>
                          <w:szCs w:val="28"/>
                        </w:rPr>
                      </w:pPr>
                      <w:r w:rsidRPr="0030732A">
                        <w:rPr>
                          <w:rFonts w:ascii="Cambria Math" w:hAnsi="Cambria Math"/>
                          <w:b/>
                          <w:sz w:val="32"/>
                          <w:szCs w:val="28"/>
                        </w:rPr>
                        <w:t xml:space="preserve">(Roll No: </w:t>
                      </w:r>
                      <w:r w:rsidRPr="0030732A">
                        <w:rPr>
                          <w:rFonts w:ascii="Cambria Math" w:hAnsi="Cambria Math"/>
                          <w:sz w:val="32"/>
                          <w:szCs w:val="28"/>
                        </w:rPr>
                        <w:t>RA1901A49</w:t>
                      </w:r>
                      <w:r w:rsidRPr="0030732A">
                        <w:rPr>
                          <w:rFonts w:ascii="Cambria Math" w:hAnsi="Cambria Math"/>
                          <w:b/>
                          <w:sz w:val="32"/>
                          <w:szCs w:val="28"/>
                        </w:rPr>
                        <w:t xml:space="preserve">; Reg No: </w:t>
                      </w:r>
                      <w:r w:rsidRPr="0030732A">
                        <w:rPr>
                          <w:rFonts w:ascii="Cambria Math" w:hAnsi="Cambria Math"/>
                          <w:sz w:val="32"/>
                          <w:szCs w:val="28"/>
                        </w:rPr>
                        <w:t>10908166</w:t>
                      </w:r>
                      <w:r w:rsidRPr="0030732A">
                        <w:rPr>
                          <w:rFonts w:ascii="Cambria Math" w:hAnsi="Cambria Math"/>
                          <w:b/>
                          <w:sz w:val="32"/>
                          <w:szCs w:val="28"/>
                        </w:rPr>
                        <w:t>)</w:t>
                      </w:r>
                    </w:p>
                    <w:p w:rsidR="0030732A" w:rsidRPr="0030732A" w:rsidRDefault="0030732A" w:rsidP="0030732A">
                      <w:pPr>
                        <w:pStyle w:val="ListParagraph"/>
                        <w:numPr>
                          <w:ilvl w:val="0"/>
                          <w:numId w:val="1"/>
                        </w:numPr>
                        <w:spacing w:after="0"/>
                        <w:rPr>
                          <w:rFonts w:ascii="Cambria Math" w:hAnsi="Cambria Math"/>
                          <w:b/>
                          <w:sz w:val="32"/>
                          <w:szCs w:val="28"/>
                        </w:rPr>
                      </w:pPr>
                      <w:r w:rsidRPr="0030732A">
                        <w:rPr>
                          <w:rFonts w:ascii="Cambria Math" w:hAnsi="Cambria Math"/>
                          <w:b/>
                          <w:sz w:val="32"/>
                          <w:szCs w:val="28"/>
                        </w:rPr>
                        <w:t>ROOPALI SAHOO</w:t>
                      </w:r>
                    </w:p>
                    <w:p w:rsidR="0030732A" w:rsidRPr="0030732A" w:rsidRDefault="0030732A" w:rsidP="0030732A">
                      <w:pPr>
                        <w:spacing w:after="0"/>
                        <w:rPr>
                          <w:rFonts w:ascii="Cambria Math" w:hAnsi="Cambria Math"/>
                          <w:b/>
                          <w:sz w:val="32"/>
                          <w:szCs w:val="28"/>
                        </w:rPr>
                      </w:pPr>
                      <w:r w:rsidRPr="0030732A">
                        <w:rPr>
                          <w:rFonts w:ascii="Cambria Math" w:hAnsi="Cambria Math"/>
                          <w:b/>
                          <w:sz w:val="32"/>
                          <w:szCs w:val="28"/>
                        </w:rPr>
                        <w:t xml:space="preserve">(Roll No: </w:t>
                      </w:r>
                      <w:r w:rsidRPr="0030732A">
                        <w:rPr>
                          <w:rFonts w:ascii="Cambria Math" w:hAnsi="Cambria Math"/>
                          <w:sz w:val="32"/>
                          <w:szCs w:val="28"/>
                        </w:rPr>
                        <w:t>RA1901A50</w:t>
                      </w:r>
                      <w:r w:rsidRPr="0030732A">
                        <w:rPr>
                          <w:rFonts w:ascii="Cambria Math" w:hAnsi="Cambria Math"/>
                          <w:b/>
                          <w:sz w:val="32"/>
                          <w:szCs w:val="28"/>
                        </w:rPr>
                        <w:t xml:space="preserve">; Reg No: </w:t>
                      </w:r>
                      <w:r w:rsidRPr="0030732A">
                        <w:rPr>
                          <w:rFonts w:ascii="Cambria Math" w:hAnsi="Cambria Math"/>
                          <w:sz w:val="32"/>
                          <w:szCs w:val="28"/>
                        </w:rPr>
                        <w:t>10901410</w:t>
                      </w:r>
                      <w:r w:rsidRPr="0030732A">
                        <w:rPr>
                          <w:rFonts w:ascii="Cambria Math" w:hAnsi="Cambria Math"/>
                          <w:b/>
                          <w:sz w:val="32"/>
                          <w:szCs w:val="28"/>
                        </w:rPr>
                        <w:t>)</w:t>
                      </w:r>
                    </w:p>
                    <w:p w:rsidR="0030732A" w:rsidRDefault="0030732A" w:rsidP="0030732A">
                      <w:pPr>
                        <w:spacing w:after="0"/>
                        <w:rPr>
                          <w:rFonts w:ascii="Garamond" w:hAnsi="Garamond"/>
                          <w:b/>
                          <w:sz w:val="32"/>
                        </w:rPr>
                      </w:pPr>
                    </w:p>
                    <w:p w:rsidR="0030732A" w:rsidRDefault="0030732A" w:rsidP="0030732A">
                      <w:pPr>
                        <w:spacing w:after="0"/>
                        <w:rPr>
                          <w:rFonts w:ascii="Garamond" w:hAnsi="Garamond"/>
                          <w:b/>
                          <w:sz w:val="34"/>
                          <w:szCs w:val="34"/>
                        </w:rPr>
                      </w:pPr>
                      <w:r w:rsidRPr="0030732A">
                        <w:rPr>
                          <w:rFonts w:ascii="Garamond" w:hAnsi="Garamond"/>
                          <w:b/>
                          <w:sz w:val="34"/>
                          <w:szCs w:val="34"/>
                        </w:rPr>
                        <w:t>Section: A1901 (LHST-CSE)</w:t>
                      </w:r>
                    </w:p>
                    <w:p w:rsidR="0030732A" w:rsidRPr="0030732A" w:rsidRDefault="0030732A" w:rsidP="0030732A">
                      <w:pPr>
                        <w:spacing w:after="0"/>
                        <w:rPr>
                          <w:rFonts w:ascii="Garamond" w:hAnsi="Garamond"/>
                          <w:b/>
                          <w:sz w:val="34"/>
                          <w:szCs w:val="34"/>
                        </w:rPr>
                      </w:pPr>
                      <w:r>
                        <w:rPr>
                          <w:rFonts w:ascii="Garamond" w:hAnsi="Garamond"/>
                          <w:b/>
                          <w:sz w:val="34"/>
                          <w:szCs w:val="34"/>
                        </w:rPr>
                        <w:t xml:space="preserve">Course Code: </w:t>
                      </w:r>
                      <w:r w:rsidRPr="0030732A">
                        <w:rPr>
                          <w:rFonts w:ascii="Garamond" w:hAnsi="Garamond"/>
                          <w:b/>
                          <w:sz w:val="34"/>
                          <w:szCs w:val="34"/>
                        </w:rPr>
                        <w:t>GEN821</w:t>
                      </w:r>
                    </w:p>
                    <w:p w:rsidR="0030732A" w:rsidRDefault="0030732A" w:rsidP="0030732A">
                      <w:pPr>
                        <w:spacing w:after="0"/>
                        <w:rPr>
                          <w:rFonts w:ascii="Garamond" w:hAnsi="Garamond"/>
                          <w:b/>
                          <w:sz w:val="32"/>
                        </w:rPr>
                      </w:pPr>
                    </w:p>
                    <w:p w:rsidR="0030732A" w:rsidRDefault="0030732A" w:rsidP="0030732A">
                      <w:pPr>
                        <w:spacing w:after="0"/>
                        <w:rPr>
                          <w:rFonts w:ascii="Garamond" w:hAnsi="Garamond"/>
                          <w:b/>
                          <w:sz w:val="32"/>
                        </w:rPr>
                      </w:pPr>
                      <w:r w:rsidRPr="0030732A">
                        <w:rPr>
                          <w:rFonts w:ascii="Garamond" w:hAnsi="Garamond"/>
                          <w:b/>
                          <w:sz w:val="32"/>
                        </w:rPr>
                        <w:t>Mentor</w:t>
                      </w:r>
                      <w:r>
                        <w:rPr>
                          <w:rFonts w:ascii="Garamond" w:hAnsi="Garamond"/>
                          <w:b/>
                          <w:sz w:val="32"/>
                        </w:rPr>
                        <w:t>(s)</w:t>
                      </w:r>
                      <w:r w:rsidRPr="0030732A">
                        <w:rPr>
                          <w:rFonts w:ascii="Garamond" w:hAnsi="Garamond"/>
                          <w:b/>
                          <w:sz w:val="32"/>
                        </w:rPr>
                        <w:t>:</w:t>
                      </w:r>
                    </w:p>
                    <w:p w:rsidR="0030732A" w:rsidRPr="0030732A" w:rsidRDefault="0030732A" w:rsidP="0030732A">
                      <w:pPr>
                        <w:spacing w:after="0"/>
                        <w:rPr>
                          <w:rFonts w:ascii="Times New Roman" w:hAnsi="Times New Roman" w:cs="Times New Roman"/>
                          <w:b/>
                          <w:spacing w:val="20"/>
                          <w:sz w:val="32"/>
                        </w:rPr>
                      </w:pPr>
                      <w:r w:rsidRPr="0030732A">
                        <w:rPr>
                          <w:rFonts w:ascii="Times New Roman" w:hAnsi="Times New Roman" w:cs="Times New Roman"/>
                          <w:b/>
                          <w:spacing w:val="20"/>
                          <w:sz w:val="32"/>
                        </w:rPr>
                        <w:t>Dr. Abhishek Vaid</w:t>
                      </w:r>
                    </w:p>
                    <w:p w:rsidR="0030732A" w:rsidRPr="0030732A" w:rsidRDefault="0030732A" w:rsidP="0030732A">
                      <w:pPr>
                        <w:spacing w:after="0"/>
                        <w:rPr>
                          <w:rFonts w:ascii="Times New Roman" w:hAnsi="Times New Roman" w:cs="Times New Roman"/>
                          <w:b/>
                          <w:spacing w:val="20"/>
                          <w:sz w:val="32"/>
                        </w:rPr>
                      </w:pPr>
                      <w:r w:rsidRPr="0030732A">
                        <w:rPr>
                          <w:rFonts w:ascii="Times New Roman" w:hAnsi="Times New Roman" w:cs="Times New Roman"/>
                          <w:b/>
                          <w:spacing w:val="20"/>
                          <w:sz w:val="32"/>
                        </w:rPr>
                        <w:t>Dr. Sankar S. Srivatsa</w:t>
                      </w:r>
                    </w:p>
                    <w:p w:rsidR="0030732A" w:rsidRPr="0030732A" w:rsidRDefault="0030732A" w:rsidP="0030732A">
                      <w:pPr>
                        <w:spacing w:after="0"/>
                        <w:rPr>
                          <w:rFonts w:ascii="Garamond" w:hAnsi="Garamond"/>
                          <w:b/>
                          <w:sz w:val="32"/>
                        </w:rPr>
                      </w:pPr>
                    </w:p>
                    <w:p w:rsidR="0030732A" w:rsidRPr="0030732A" w:rsidRDefault="0030732A">
                      <w:pPr>
                        <w:rPr>
                          <w:rFonts w:ascii="Garamond" w:hAnsi="Garamond"/>
                          <w:b/>
                          <w:sz w:val="32"/>
                        </w:rPr>
                      </w:pPr>
                    </w:p>
                  </w:txbxContent>
                </v:textbox>
              </v:shape>
            </w:pict>
          </w:r>
        </w:p>
        <w:p w:rsidR="0030732A" w:rsidRDefault="0030732A">
          <w:r>
            <w:rPr>
              <w:noProof/>
            </w:rPr>
            <w:drawing>
              <wp:anchor distT="0" distB="0" distL="114300" distR="114300" simplePos="0" relativeHeight="251665408" behindDoc="1" locked="0" layoutInCell="1" allowOverlap="1">
                <wp:simplePos x="0" y="0"/>
                <wp:positionH relativeFrom="column">
                  <wp:posOffset>133350</wp:posOffset>
                </wp:positionH>
                <wp:positionV relativeFrom="paragraph">
                  <wp:posOffset>3460115</wp:posOffset>
                </wp:positionV>
                <wp:extent cx="5715000" cy="2952750"/>
                <wp:effectExtent l="19050" t="0" r="0" b="0"/>
                <wp:wrapTight wrapText="bothSides">
                  <wp:wrapPolygon edited="0">
                    <wp:start x="-72" y="0"/>
                    <wp:lineTo x="-72" y="21461"/>
                    <wp:lineTo x="21600" y="21461"/>
                    <wp:lineTo x="21600" y="0"/>
                    <wp:lineTo x="-72" y="0"/>
                  </wp:wrapPolygon>
                </wp:wrapTight>
                <wp:docPr id="1" name="Picture 0" descr="android-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phones.jpg"/>
                        <pic:cNvPicPr/>
                      </pic:nvPicPr>
                      <pic:blipFill>
                        <a:blip r:embed="rId8"/>
                        <a:stretch>
                          <a:fillRect/>
                        </a:stretch>
                      </pic:blipFill>
                      <pic:spPr>
                        <a:xfrm>
                          <a:off x="0" y="0"/>
                          <a:ext cx="5715000" cy="2952750"/>
                        </a:xfrm>
                        <a:prstGeom prst="rect">
                          <a:avLst/>
                        </a:prstGeom>
                      </pic:spPr>
                    </pic:pic>
                  </a:graphicData>
                </a:graphic>
              </wp:anchor>
            </w:drawing>
          </w:r>
          <w:r>
            <w:br w:type="page"/>
          </w:r>
        </w:p>
      </w:sdtContent>
    </w:sdt>
    <w:tbl>
      <w:tblPr>
        <w:tblStyle w:val="MediumGrid3-Accent3"/>
        <w:tblW w:w="0" w:type="auto"/>
        <w:tblInd w:w="-72" w:type="dxa"/>
        <w:tblLayout w:type="fixed"/>
        <w:tblLook w:val="04A0"/>
      </w:tblPr>
      <w:tblGrid>
        <w:gridCol w:w="1710"/>
        <w:gridCol w:w="810"/>
        <w:gridCol w:w="3690"/>
        <w:gridCol w:w="1522"/>
        <w:gridCol w:w="1916"/>
      </w:tblGrid>
      <w:tr w:rsidR="005426D6" w:rsidTr="00915F2F">
        <w:trPr>
          <w:cnfStyle w:val="100000000000"/>
        </w:trPr>
        <w:tc>
          <w:tcPr>
            <w:cnfStyle w:val="001000000000"/>
            <w:tcW w:w="1710" w:type="dxa"/>
            <w:vAlign w:val="center"/>
          </w:tcPr>
          <w:p w:rsidR="005426D6" w:rsidRDefault="005426D6" w:rsidP="003B70FB">
            <w:pPr>
              <w:jc w:val="center"/>
            </w:pPr>
            <w:r>
              <w:lastRenderedPageBreak/>
              <w:t>Date</w:t>
            </w:r>
          </w:p>
        </w:tc>
        <w:tc>
          <w:tcPr>
            <w:tcW w:w="810" w:type="dxa"/>
            <w:vAlign w:val="center"/>
          </w:tcPr>
          <w:p w:rsidR="005426D6" w:rsidRDefault="005426D6" w:rsidP="003B70FB">
            <w:pPr>
              <w:jc w:val="center"/>
              <w:cnfStyle w:val="100000000000"/>
            </w:pPr>
            <w:r>
              <w:t>Week No</w:t>
            </w:r>
          </w:p>
        </w:tc>
        <w:tc>
          <w:tcPr>
            <w:tcW w:w="3690" w:type="dxa"/>
            <w:vAlign w:val="center"/>
          </w:tcPr>
          <w:p w:rsidR="005426D6" w:rsidRDefault="005426D6" w:rsidP="00915F2F">
            <w:pPr>
              <w:cnfStyle w:val="100000000000"/>
            </w:pPr>
            <w:r>
              <w:t>Subject/Progress</w:t>
            </w:r>
          </w:p>
        </w:tc>
        <w:tc>
          <w:tcPr>
            <w:tcW w:w="1522" w:type="dxa"/>
            <w:vAlign w:val="center"/>
          </w:tcPr>
          <w:p w:rsidR="005426D6" w:rsidRDefault="005426D6" w:rsidP="003B70FB">
            <w:pPr>
              <w:jc w:val="center"/>
              <w:cnfStyle w:val="100000000000"/>
            </w:pPr>
            <w:r>
              <w:t>Page No</w:t>
            </w:r>
          </w:p>
        </w:tc>
        <w:tc>
          <w:tcPr>
            <w:tcW w:w="1916" w:type="dxa"/>
            <w:vAlign w:val="center"/>
          </w:tcPr>
          <w:p w:rsidR="005426D6" w:rsidRDefault="005426D6" w:rsidP="003B70FB">
            <w:pPr>
              <w:jc w:val="center"/>
              <w:cnfStyle w:val="100000000000"/>
            </w:pPr>
            <w:r>
              <w:t>Signature</w:t>
            </w:r>
          </w:p>
        </w:tc>
      </w:tr>
      <w:tr w:rsidR="005426D6" w:rsidTr="002B63E7">
        <w:trPr>
          <w:cnfStyle w:val="000000100000"/>
        </w:trPr>
        <w:tc>
          <w:tcPr>
            <w:cnfStyle w:val="001000000000"/>
            <w:tcW w:w="1710" w:type="dxa"/>
            <w:vAlign w:val="center"/>
          </w:tcPr>
          <w:p w:rsidR="005426D6" w:rsidRDefault="005426D6" w:rsidP="003B70FB">
            <w:pPr>
              <w:jc w:val="center"/>
            </w:pPr>
            <w:r>
              <w:t>14</w:t>
            </w:r>
            <w:r>
              <w:rPr>
                <w:vertAlign w:val="superscript"/>
              </w:rPr>
              <w:t xml:space="preserve">TH </w:t>
            </w:r>
            <w:r>
              <w:t>JAN, 2011</w:t>
            </w:r>
          </w:p>
        </w:tc>
        <w:tc>
          <w:tcPr>
            <w:tcW w:w="810" w:type="dxa"/>
            <w:vAlign w:val="center"/>
          </w:tcPr>
          <w:p w:rsidR="005426D6" w:rsidRDefault="005426D6" w:rsidP="003B70FB">
            <w:pPr>
              <w:jc w:val="center"/>
              <w:cnfStyle w:val="000000100000"/>
            </w:pPr>
            <w:r>
              <w:t>1</w:t>
            </w:r>
          </w:p>
        </w:tc>
        <w:tc>
          <w:tcPr>
            <w:tcW w:w="3690" w:type="dxa"/>
            <w:vAlign w:val="center"/>
          </w:tcPr>
          <w:p w:rsidR="005426D6" w:rsidRDefault="005426D6" w:rsidP="002B63E7">
            <w:pPr>
              <w:jc w:val="center"/>
              <w:cnfStyle w:val="000000100000"/>
            </w:pPr>
            <w:r>
              <w:t>Overview of project, overview of Android SDK by running “Hello Android” code.</w:t>
            </w:r>
          </w:p>
        </w:tc>
        <w:tc>
          <w:tcPr>
            <w:tcW w:w="1522" w:type="dxa"/>
            <w:vAlign w:val="center"/>
          </w:tcPr>
          <w:p w:rsidR="005426D6" w:rsidRDefault="005426D6" w:rsidP="003B70FB">
            <w:pPr>
              <w:jc w:val="center"/>
              <w:cnfStyle w:val="000000100000"/>
            </w:pPr>
            <w:r>
              <w:t>3</w:t>
            </w:r>
          </w:p>
        </w:tc>
        <w:tc>
          <w:tcPr>
            <w:tcW w:w="1916" w:type="dxa"/>
            <w:vAlign w:val="center"/>
          </w:tcPr>
          <w:p w:rsidR="005426D6" w:rsidRDefault="005426D6" w:rsidP="003B70FB">
            <w:pPr>
              <w:jc w:val="center"/>
              <w:cnfStyle w:val="000000100000"/>
            </w:pPr>
          </w:p>
        </w:tc>
      </w:tr>
      <w:tr w:rsidR="005426D6" w:rsidTr="002B63E7">
        <w:tc>
          <w:tcPr>
            <w:cnfStyle w:val="001000000000"/>
            <w:tcW w:w="1710" w:type="dxa"/>
            <w:vAlign w:val="center"/>
          </w:tcPr>
          <w:p w:rsidR="005426D6" w:rsidRDefault="005426D6" w:rsidP="003B70FB">
            <w:pPr>
              <w:jc w:val="center"/>
            </w:pPr>
            <w:r>
              <w:t>21</w:t>
            </w:r>
            <w:r w:rsidRPr="005426D6">
              <w:rPr>
                <w:vertAlign w:val="superscript"/>
              </w:rPr>
              <w:t>ST</w:t>
            </w:r>
            <w:r>
              <w:t xml:space="preserve"> JAN, 2011</w:t>
            </w:r>
          </w:p>
        </w:tc>
        <w:tc>
          <w:tcPr>
            <w:tcW w:w="810" w:type="dxa"/>
            <w:vAlign w:val="center"/>
          </w:tcPr>
          <w:p w:rsidR="005426D6" w:rsidRDefault="005426D6" w:rsidP="003B70FB">
            <w:pPr>
              <w:jc w:val="center"/>
              <w:cnfStyle w:val="000000000000"/>
            </w:pPr>
            <w:r>
              <w:t>2</w:t>
            </w:r>
          </w:p>
        </w:tc>
        <w:tc>
          <w:tcPr>
            <w:tcW w:w="3690" w:type="dxa"/>
            <w:vAlign w:val="center"/>
          </w:tcPr>
          <w:p w:rsidR="005426D6" w:rsidRDefault="009746A7" w:rsidP="002B63E7">
            <w:pPr>
              <w:jc w:val="center"/>
              <w:cnfStyle w:val="000000000000"/>
            </w:pPr>
            <w:r>
              <w:t>Overview of Android programs to do some sort of animation and listing on screen.</w:t>
            </w:r>
          </w:p>
        </w:tc>
        <w:tc>
          <w:tcPr>
            <w:tcW w:w="1522" w:type="dxa"/>
            <w:vAlign w:val="center"/>
          </w:tcPr>
          <w:p w:rsidR="005426D6" w:rsidRDefault="00280F72" w:rsidP="003B70FB">
            <w:pPr>
              <w:jc w:val="center"/>
              <w:cnfStyle w:val="000000000000"/>
            </w:pPr>
            <w:r>
              <w:t>3</w:t>
            </w:r>
          </w:p>
        </w:tc>
        <w:tc>
          <w:tcPr>
            <w:tcW w:w="1916" w:type="dxa"/>
            <w:vAlign w:val="center"/>
          </w:tcPr>
          <w:p w:rsidR="005426D6" w:rsidRDefault="005426D6" w:rsidP="003B70FB">
            <w:pPr>
              <w:jc w:val="center"/>
              <w:cnfStyle w:val="000000000000"/>
            </w:pPr>
          </w:p>
        </w:tc>
      </w:tr>
      <w:tr w:rsidR="005426D6" w:rsidTr="002B63E7">
        <w:trPr>
          <w:cnfStyle w:val="000000100000"/>
        </w:trPr>
        <w:tc>
          <w:tcPr>
            <w:cnfStyle w:val="001000000000"/>
            <w:tcW w:w="1710" w:type="dxa"/>
            <w:vAlign w:val="center"/>
          </w:tcPr>
          <w:p w:rsidR="005426D6" w:rsidRDefault="005426D6" w:rsidP="003B70FB">
            <w:pPr>
              <w:jc w:val="center"/>
            </w:pPr>
            <w:r>
              <w:t>28</w:t>
            </w:r>
            <w:r w:rsidRPr="005426D6">
              <w:rPr>
                <w:vertAlign w:val="superscript"/>
              </w:rPr>
              <w:t>TH</w:t>
            </w:r>
            <w:r>
              <w:t xml:space="preserve"> JAN, 2011</w:t>
            </w:r>
          </w:p>
        </w:tc>
        <w:tc>
          <w:tcPr>
            <w:tcW w:w="810" w:type="dxa"/>
            <w:vAlign w:val="center"/>
          </w:tcPr>
          <w:p w:rsidR="005426D6" w:rsidRDefault="005426D6" w:rsidP="003B70FB">
            <w:pPr>
              <w:jc w:val="center"/>
              <w:cnfStyle w:val="000000100000"/>
            </w:pPr>
            <w:r>
              <w:t>3</w:t>
            </w:r>
          </w:p>
        </w:tc>
        <w:tc>
          <w:tcPr>
            <w:tcW w:w="3690" w:type="dxa"/>
            <w:vAlign w:val="center"/>
          </w:tcPr>
          <w:p w:rsidR="005426D6" w:rsidRDefault="009746A7" w:rsidP="002B63E7">
            <w:pPr>
              <w:jc w:val="center"/>
              <w:cnfStyle w:val="000000100000"/>
            </w:pPr>
            <w:r>
              <w:t>Overview of XML language and Java</w:t>
            </w:r>
          </w:p>
          <w:p w:rsidR="00452213" w:rsidRDefault="00452213" w:rsidP="002B63E7">
            <w:pPr>
              <w:jc w:val="center"/>
              <w:cnfStyle w:val="000000100000"/>
            </w:pPr>
          </w:p>
        </w:tc>
        <w:tc>
          <w:tcPr>
            <w:tcW w:w="1522" w:type="dxa"/>
            <w:vAlign w:val="center"/>
          </w:tcPr>
          <w:p w:rsidR="005426D6" w:rsidRDefault="00280F72" w:rsidP="003B70FB">
            <w:pPr>
              <w:jc w:val="center"/>
              <w:cnfStyle w:val="000000100000"/>
            </w:pPr>
            <w:r>
              <w:t>4</w:t>
            </w:r>
          </w:p>
        </w:tc>
        <w:tc>
          <w:tcPr>
            <w:tcW w:w="1916" w:type="dxa"/>
            <w:vAlign w:val="center"/>
          </w:tcPr>
          <w:p w:rsidR="005426D6" w:rsidRDefault="005426D6" w:rsidP="003B70FB">
            <w:pPr>
              <w:jc w:val="center"/>
              <w:cnfStyle w:val="000000100000"/>
            </w:pPr>
          </w:p>
        </w:tc>
      </w:tr>
      <w:tr w:rsidR="005426D6" w:rsidTr="002B63E7">
        <w:tc>
          <w:tcPr>
            <w:cnfStyle w:val="001000000000"/>
            <w:tcW w:w="1710" w:type="dxa"/>
            <w:vAlign w:val="center"/>
          </w:tcPr>
          <w:p w:rsidR="005426D6" w:rsidRDefault="005426D6" w:rsidP="003B70FB">
            <w:pPr>
              <w:jc w:val="center"/>
            </w:pPr>
            <w:r>
              <w:t>4</w:t>
            </w:r>
            <w:r w:rsidRPr="005426D6">
              <w:rPr>
                <w:vertAlign w:val="superscript"/>
              </w:rPr>
              <w:t>TH</w:t>
            </w:r>
            <w:r>
              <w:t xml:space="preserve"> FEB, 2011</w:t>
            </w:r>
          </w:p>
        </w:tc>
        <w:tc>
          <w:tcPr>
            <w:tcW w:w="810" w:type="dxa"/>
            <w:vAlign w:val="center"/>
          </w:tcPr>
          <w:p w:rsidR="005426D6" w:rsidRDefault="005426D6" w:rsidP="003B70FB">
            <w:pPr>
              <w:jc w:val="center"/>
              <w:cnfStyle w:val="000000000000"/>
            </w:pPr>
            <w:r>
              <w:t>4</w:t>
            </w:r>
          </w:p>
        </w:tc>
        <w:tc>
          <w:tcPr>
            <w:tcW w:w="3690" w:type="dxa"/>
            <w:vAlign w:val="center"/>
          </w:tcPr>
          <w:p w:rsidR="005426D6" w:rsidRDefault="009746A7" w:rsidP="002B63E7">
            <w:pPr>
              <w:jc w:val="center"/>
              <w:cnfStyle w:val="000000000000"/>
            </w:pPr>
            <w:r>
              <w:t>Overview of various GRE and vocabulary books and related softwares.</w:t>
            </w:r>
          </w:p>
        </w:tc>
        <w:tc>
          <w:tcPr>
            <w:tcW w:w="1522" w:type="dxa"/>
            <w:vAlign w:val="center"/>
          </w:tcPr>
          <w:p w:rsidR="005426D6" w:rsidRDefault="00280F72" w:rsidP="003B70FB">
            <w:pPr>
              <w:jc w:val="center"/>
              <w:cnfStyle w:val="000000000000"/>
            </w:pPr>
            <w:r>
              <w:t>5</w:t>
            </w:r>
          </w:p>
        </w:tc>
        <w:tc>
          <w:tcPr>
            <w:tcW w:w="1916" w:type="dxa"/>
            <w:vAlign w:val="center"/>
          </w:tcPr>
          <w:p w:rsidR="005426D6" w:rsidRDefault="005426D6" w:rsidP="003B70FB">
            <w:pPr>
              <w:jc w:val="center"/>
              <w:cnfStyle w:val="000000000000"/>
            </w:pPr>
          </w:p>
        </w:tc>
      </w:tr>
      <w:tr w:rsidR="005426D6" w:rsidTr="002B63E7">
        <w:trPr>
          <w:cnfStyle w:val="000000100000"/>
        </w:trPr>
        <w:tc>
          <w:tcPr>
            <w:cnfStyle w:val="001000000000"/>
            <w:tcW w:w="1710" w:type="dxa"/>
            <w:vAlign w:val="center"/>
          </w:tcPr>
          <w:p w:rsidR="005426D6" w:rsidRDefault="005426D6" w:rsidP="003B70FB">
            <w:pPr>
              <w:jc w:val="center"/>
            </w:pPr>
            <w:r>
              <w:t>11</w:t>
            </w:r>
            <w:r w:rsidRPr="005426D6">
              <w:rPr>
                <w:vertAlign w:val="superscript"/>
              </w:rPr>
              <w:t>TH</w:t>
            </w:r>
            <w:r>
              <w:t xml:space="preserve"> FEB, 2011</w:t>
            </w:r>
          </w:p>
        </w:tc>
        <w:tc>
          <w:tcPr>
            <w:tcW w:w="810" w:type="dxa"/>
            <w:vAlign w:val="center"/>
          </w:tcPr>
          <w:p w:rsidR="005426D6" w:rsidRDefault="005426D6" w:rsidP="003B70FB">
            <w:pPr>
              <w:jc w:val="center"/>
              <w:cnfStyle w:val="000000100000"/>
            </w:pPr>
            <w:r>
              <w:t>5</w:t>
            </w:r>
          </w:p>
        </w:tc>
        <w:tc>
          <w:tcPr>
            <w:tcW w:w="3690" w:type="dxa"/>
            <w:vAlign w:val="center"/>
          </w:tcPr>
          <w:p w:rsidR="005426D6" w:rsidRDefault="009746A7" w:rsidP="002B63E7">
            <w:pPr>
              <w:jc w:val="center"/>
              <w:cnfStyle w:val="000000100000"/>
            </w:pPr>
            <w:r>
              <w:t>Database Data Collection In MS-Excel</w:t>
            </w:r>
          </w:p>
          <w:p w:rsidR="00452213" w:rsidRDefault="00452213" w:rsidP="002B63E7">
            <w:pPr>
              <w:jc w:val="center"/>
              <w:cnfStyle w:val="000000100000"/>
            </w:pPr>
          </w:p>
        </w:tc>
        <w:tc>
          <w:tcPr>
            <w:tcW w:w="1522" w:type="dxa"/>
            <w:vAlign w:val="center"/>
          </w:tcPr>
          <w:p w:rsidR="005426D6" w:rsidRDefault="00280F72" w:rsidP="003B70FB">
            <w:pPr>
              <w:jc w:val="center"/>
              <w:cnfStyle w:val="000000100000"/>
            </w:pPr>
            <w:r>
              <w:t>5</w:t>
            </w:r>
          </w:p>
        </w:tc>
        <w:tc>
          <w:tcPr>
            <w:tcW w:w="1916" w:type="dxa"/>
            <w:vAlign w:val="center"/>
          </w:tcPr>
          <w:p w:rsidR="005426D6" w:rsidRDefault="005426D6" w:rsidP="003B70FB">
            <w:pPr>
              <w:jc w:val="center"/>
              <w:cnfStyle w:val="000000100000"/>
            </w:pPr>
          </w:p>
        </w:tc>
      </w:tr>
      <w:tr w:rsidR="005426D6" w:rsidTr="002B63E7">
        <w:tc>
          <w:tcPr>
            <w:cnfStyle w:val="001000000000"/>
            <w:tcW w:w="1710" w:type="dxa"/>
            <w:vAlign w:val="center"/>
          </w:tcPr>
          <w:p w:rsidR="005426D6" w:rsidRDefault="005426D6" w:rsidP="003B70FB">
            <w:pPr>
              <w:jc w:val="center"/>
            </w:pPr>
            <w:r>
              <w:t>18</w:t>
            </w:r>
            <w:r w:rsidRPr="005426D6">
              <w:rPr>
                <w:vertAlign w:val="superscript"/>
              </w:rPr>
              <w:t>TH</w:t>
            </w:r>
            <w:r>
              <w:t xml:space="preserve"> FEB, 2011</w:t>
            </w:r>
          </w:p>
        </w:tc>
        <w:tc>
          <w:tcPr>
            <w:tcW w:w="810" w:type="dxa"/>
            <w:vAlign w:val="center"/>
          </w:tcPr>
          <w:p w:rsidR="005426D6" w:rsidRDefault="005426D6" w:rsidP="003B70FB">
            <w:pPr>
              <w:jc w:val="center"/>
              <w:cnfStyle w:val="000000000000"/>
            </w:pPr>
            <w:r>
              <w:t>6</w:t>
            </w:r>
          </w:p>
        </w:tc>
        <w:tc>
          <w:tcPr>
            <w:tcW w:w="3690" w:type="dxa"/>
            <w:vAlign w:val="center"/>
          </w:tcPr>
          <w:p w:rsidR="005426D6" w:rsidRDefault="00EF20F7" w:rsidP="002B63E7">
            <w:pPr>
              <w:jc w:val="center"/>
              <w:cnfStyle w:val="000000000000"/>
            </w:pPr>
            <w:r>
              <w:t>Database Data Collection In MS-Excel and finally converting into database with MySQL.</w:t>
            </w:r>
          </w:p>
        </w:tc>
        <w:tc>
          <w:tcPr>
            <w:tcW w:w="1522" w:type="dxa"/>
            <w:vAlign w:val="center"/>
          </w:tcPr>
          <w:p w:rsidR="005426D6" w:rsidRDefault="00280F72" w:rsidP="003B70FB">
            <w:pPr>
              <w:jc w:val="center"/>
              <w:cnfStyle w:val="000000000000"/>
            </w:pPr>
            <w:r>
              <w:t>5</w:t>
            </w:r>
          </w:p>
        </w:tc>
        <w:tc>
          <w:tcPr>
            <w:tcW w:w="1916" w:type="dxa"/>
            <w:vAlign w:val="center"/>
          </w:tcPr>
          <w:p w:rsidR="005426D6" w:rsidRDefault="005426D6" w:rsidP="003B70FB">
            <w:pPr>
              <w:jc w:val="center"/>
              <w:cnfStyle w:val="000000000000"/>
            </w:pPr>
          </w:p>
        </w:tc>
      </w:tr>
      <w:tr w:rsidR="005426D6" w:rsidTr="002B63E7">
        <w:trPr>
          <w:cnfStyle w:val="000000100000"/>
        </w:trPr>
        <w:tc>
          <w:tcPr>
            <w:cnfStyle w:val="001000000000"/>
            <w:tcW w:w="1710" w:type="dxa"/>
            <w:vAlign w:val="center"/>
          </w:tcPr>
          <w:p w:rsidR="005426D6" w:rsidRDefault="005426D6" w:rsidP="003B70FB">
            <w:pPr>
              <w:jc w:val="center"/>
            </w:pPr>
            <w:r>
              <w:t>25</w:t>
            </w:r>
            <w:r w:rsidRPr="005426D6">
              <w:rPr>
                <w:vertAlign w:val="superscript"/>
              </w:rPr>
              <w:t>TH</w:t>
            </w:r>
            <w:r>
              <w:t xml:space="preserve"> FEB, 2011</w:t>
            </w:r>
          </w:p>
        </w:tc>
        <w:tc>
          <w:tcPr>
            <w:tcW w:w="810" w:type="dxa"/>
            <w:vAlign w:val="center"/>
          </w:tcPr>
          <w:p w:rsidR="005426D6" w:rsidRDefault="005426D6" w:rsidP="003B70FB">
            <w:pPr>
              <w:jc w:val="center"/>
              <w:cnfStyle w:val="000000100000"/>
            </w:pPr>
            <w:r>
              <w:t>7</w:t>
            </w:r>
          </w:p>
        </w:tc>
        <w:tc>
          <w:tcPr>
            <w:tcW w:w="3690" w:type="dxa"/>
            <w:vAlign w:val="center"/>
          </w:tcPr>
          <w:p w:rsidR="00C909C1" w:rsidRDefault="00991C84" w:rsidP="002B63E7">
            <w:pPr>
              <w:jc w:val="center"/>
              <w:cnfStyle w:val="000000100000"/>
            </w:pPr>
            <w:r>
              <w:t>Data Modeling, ER-Diagram</w:t>
            </w:r>
          </w:p>
          <w:p w:rsidR="005426D6" w:rsidRDefault="00C909C1" w:rsidP="002B63E7">
            <w:pPr>
              <w:jc w:val="center"/>
              <w:cnfStyle w:val="000000100000"/>
            </w:pPr>
            <w:r>
              <w:t xml:space="preserve">&amp; </w:t>
            </w:r>
            <w:r w:rsidR="00991C84">
              <w:t>Database Analysis</w:t>
            </w:r>
          </w:p>
        </w:tc>
        <w:tc>
          <w:tcPr>
            <w:tcW w:w="1522" w:type="dxa"/>
            <w:vAlign w:val="center"/>
          </w:tcPr>
          <w:p w:rsidR="005426D6" w:rsidRDefault="00280F72" w:rsidP="003B70FB">
            <w:pPr>
              <w:jc w:val="center"/>
              <w:cnfStyle w:val="000000100000"/>
            </w:pPr>
            <w:r>
              <w:t>6</w:t>
            </w:r>
          </w:p>
        </w:tc>
        <w:tc>
          <w:tcPr>
            <w:tcW w:w="1916" w:type="dxa"/>
            <w:vAlign w:val="center"/>
          </w:tcPr>
          <w:p w:rsidR="005426D6" w:rsidRDefault="005426D6" w:rsidP="003B70FB">
            <w:pPr>
              <w:jc w:val="center"/>
              <w:cnfStyle w:val="000000100000"/>
            </w:pPr>
          </w:p>
        </w:tc>
      </w:tr>
      <w:tr w:rsidR="005426D6" w:rsidTr="002B63E7">
        <w:tc>
          <w:tcPr>
            <w:cnfStyle w:val="001000000000"/>
            <w:tcW w:w="1710" w:type="dxa"/>
            <w:vAlign w:val="center"/>
          </w:tcPr>
          <w:p w:rsidR="005426D6" w:rsidRDefault="005426D6" w:rsidP="003B70FB">
            <w:pPr>
              <w:jc w:val="center"/>
            </w:pPr>
            <w:r>
              <w:t>4</w:t>
            </w:r>
            <w:r w:rsidRPr="005426D6">
              <w:rPr>
                <w:vertAlign w:val="superscript"/>
              </w:rPr>
              <w:t>TH</w:t>
            </w:r>
            <w:r>
              <w:t xml:space="preserve"> MAR, 2011</w:t>
            </w:r>
          </w:p>
        </w:tc>
        <w:tc>
          <w:tcPr>
            <w:tcW w:w="810" w:type="dxa"/>
            <w:vAlign w:val="center"/>
          </w:tcPr>
          <w:p w:rsidR="005426D6" w:rsidRDefault="005426D6" w:rsidP="003B70FB">
            <w:pPr>
              <w:jc w:val="center"/>
              <w:cnfStyle w:val="000000000000"/>
            </w:pPr>
            <w:r>
              <w:t>8</w:t>
            </w:r>
          </w:p>
        </w:tc>
        <w:tc>
          <w:tcPr>
            <w:tcW w:w="3690" w:type="dxa"/>
            <w:vAlign w:val="center"/>
          </w:tcPr>
          <w:p w:rsidR="005426D6" w:rsidRDefault="00991C84" w:rsidP="002B63E7">
            <w:pPr>
              <w:jc w:val="center"/>
              <w:cnfStyle w:val="000000000000"/>
            </w:pPr>
            <w:r>
              <w:t>---NO PROGRESS (MTE)---</w:t>
            </w:r>
          </w:p>
          <w:p w:rsidR="00452213" w:rsidRDefault="00452213" w:rsidP="002B63E7">
            <w:pPr>
              <w:jc w:val="center"/>
              <w:cnfStyle w:val="000000000000"/>
            </w:pPr>
          </w:p>
        </w:tc>
        <w:tc>
          <w:tcPr>
            <w:tcW w:w="1522" w:type="dxa"/>
            <w:vAlign w:val="center"/>
          </w:tcPr>
          <w:p w:rsidR="005426D6" w:rsidRDefault="00280F72" w:rsidP="003B70FB">
            <w:pPr>
              <w:jc w:val="center"/>
              <w:cnfStyle w:val="000000000000"/>
            </w:pPr>
            <w:r>
              <w:t>7</w:t>
            </w:r>
          </w:p>
        </w:tc>
        <w:tc>
          <w:tcPr>
            <w:tcW w:w="1916" w:type="dxa"/>
            <w:vAlign w:val="center"/>
          </w:tcPr>
          <w:p w:rsidR="005426D6" w:rsidRDefault="00D32573" w:rsidP="003B70FB">
            <w:pPr>
              <w:jc w:val="center"/>
              <w:cnfStyle w:val="000000000000"/>
            </w:pPr>
            <w:r>
              <w:t>---</w:t>
            </w:r>
          </w:p>
        </w:tc>
      </w:tr>
      <w:tr w:rsidR="005426D6" w:rsidTr="002B63E7">
        <w:trPr>
          <w:cnfStyle w:val="000000100000"/>
        </w:trPr>
        <w:tc>
          <w:tcPr>
            <w:cnfStyle w:val="001000000000"/>
            <w:tcW w:w="1710" w:type="dxa"/>
            <w:vAlign w:val="center"/>
          </w:tcPr>
          <w:p w:rsidR="005426D6" w:rsidRDefault="005426D6" w:rsidP="003B70FB">
            <w:pPr>
              <w:jc w:val="center"/>
            </w:pPr>
            <w:r>
              <w:t>11</w:t>
            </w:r>
            <w:r w:rsidRPr="005426D6">
              <w:rPr>
                <w:vertAlign w:val="superscript"/>
              </w:rPr>
              <w:t>TH</w:t>
            </w:r>
            <w:r>
              <w:t xml:space="preserve"> MAR, 2011</w:t>
            </w:r>
          </w:p>
        </w:tc>
        <w:tc>
          <w:tcPr>
            <w:tcW w:w="810" w:type="dxa"/>
            <w:vAlign w:val="center"/>
          </w:tcPr>
          <w:p w:rsidR="005426D6" w:rsidRDefault="005426D6" w:rsidP="003B70FB">
            <w:pPr>
              <w:jc w:val="center"/>
              <w:cnfStyle w:val="000000100000"/>
            </w:pPr>
            <w:r>
              <w:t>9</w:t>
            </w:r>
          </w:p>
        </w:tc>
        <w:tc>
          <w:tcPr>
            <w:tcW w:w="3690" w:type="dxa"/>
            <w:vAlign w:val="center"/>
          </w:tcPr>
          <w:p w:rsidR="005426D6" w:rsidRDefault="00991C84" w:rsidP="002B63E7">
            <w:pPr>
              <w:jc w:val="center"/>
              <w:cnfStyle w:val="000000100000"/>
            </w:pPr>
            <w:r>
              <w:t>---NO PROGRESS (MTE</w:t>
            </w:r>
            <w:r w:rsidR="00CC44C8">
              <w:t xml:space="preserve"> &amp; Vacations</w:t>
            </w:r>
            <w:r>
              <w:t>)---</w:t>
            </w:r>
          </w:p>
          <w:p w:rsidR="00452213" w:rsidRDefault="00452213" w:rsidP="002B63E7">
            <w:pPr>
              <w:jc w:val="center"/>
              <w:cnfStyle w:val="000000100000"/>
            </w:pPr>
          </w:p>
        </w:tc>
        <w:tc>
          <w:tcPr>
            <w:tcW w:w="1522" w:type="dxa"/>
            <w:vAlign w:val="center"/>
          </w:tcPr>
          <w:p w:rsidR="005426D6" w:rsidRDefault="00280F72" w:rsidP="003B70FB">
            <w:pPr>
              <w:jc w:val="center"/>
              <w:cnfStyle w:val="000000100000"/>
            </w:pPr>
            <w:r>
              <w:t>7</w:t>
            </w:r>
          </w:p>
        </w:tc>
        <w:tc>
          <w:tcPr>
            <w:tcW w:w="1916" w:type="dxa"/>
            <w:vAlign w:val="center"/>
          </w:tcPr>
          <w:p w:rsidR="005426D6" w:rsidRDefault="00D32573" w:rsidP="003B70FB">
            <w:pPr>
              <w:jc w:val="center"/>
              <w:cnfStyle w:val="000000100000"/>
            </w:pPr>
            <w:r>
              <w:t>---</w:t>
            </w:r>
          </w:p>
        </w:tc>
      </w:tr>
      <w:tr w:rsidR="005426D6" w:rsidTr="002B63E7">
        <w:trPr>
          <w:trHeight w:val="709"/>
        </w:trPr>
        <w:tc>
          <w:tcPr>
            <w:cnfStyle w:val="001000000000"/>
            <w:tcW w:w="1710" w:type="dxa"/>
            <w:vAlign w:val="center"/>
          </w:tcPr>
          <w:p w:rsidR="005426D6" w:rsidRDefault="005426D6" w:rsidP="003B70FB">
            <w:pPr>
              <w:jc w:val="center"/>
            </w:pPr>
            <w:r>
              <w:t>21</w:t>
            </w:r>
            <w:r w:rsidRPr="005426D6">
              <w:rPr>
                <w:vertAlign w:val="superscript"/>
              </w:rPr>
              <w:t>ST</w:t>
            </w:r>
            <w:r>
              <w:t xml:space="preserve"> MAR, 2011</w:t>
            </w:r>
          </w:p>
        </w:tc>
        <w:tc>
          <w:tcPr>
            <w:tcW w:w="810" w:type="dxa"/>
            <w:vAlign w:val="center"/>
          </w:tcPr>
          <w:p w:rsidR="005426D6" w:rsidRDefault="005426D6" w:rsidP="003B70FB">
            <w:pPr>
              <w:jc w:val="center"/>
              <w:cnfStyle w:val="000000000000"/>
            </w:pPr>
            <w:r>
              <w:t>10</w:t>
            </w:r>
          </w:p>
        </w:tc>
        <w:tc>
          <w:tcPr>
            <w:tcW w:w="3690" w:type="dxa"/>
            <w:vAlign w:val="center"/>
          </w:tcPr>
          <w:p w:rsidR="005426D6" w:rsidRDefault="002544C5" w:rsidP="002B63E7">
            <w:pPr>
              <w:jc w:val="center"/>
              <w:cnfStyle w:val="000000000000"/>
            </w:pPr>
            <w:r>
              <w:t xml:space="preserve">Design Of </w:t>
            </w:r>
            <w:r w:rsidR="00991C84">
              <w:t>SRS and Use Cases Of Software</w:t>
            </w:r>
          </w:p>
          <w:p w:rsidR="00452213" w:rsidRDefault="00452213" w:rsidP="002B63E7">
            <w:pPr>
              <w:jc w:val="center"/>
              <w:cnfStyle w:val="000000000000"/>
            </w:pPr>
          </w:p>
        </w:tc>
        <w:tc>
          <w:tcPr>
            <w:tcW w:w="1522" w:type="dxa"/>
            <w:vAlign w:val="center"/>
          </w:tcPr>
          <w:p w:rsidR="005426D6" w:rsidRDefault="00452213" w:rsidP="003B70FB">
            <w:pPr>
              <w:jc w:val="center"/>
              <w:cnfStyle w:val="000000000000"/>
            </w:pPr>
            <w:r>
              <w:t>7</w:t>
            </w:r>
          </w:p>
        </w:tc>
        <w:tc>
          <w:tcPr>
            <w:tcW w:w="1916" w:type="dxa"/>
            <w:vAlign w:val="center"/>
          </w:tcPr>
          <w:p w:rsidR="005426D6" w:rsidRDefault="005426D6" w:rsidP="003B70FB">
            <w:pPr>
              <w:jc w:val="center"/>
              <w:cnfStyle w:val="000000000000"/>
            </w:pPr>
          </w:p>
        </w:tc>
      </w:tr>
      <w:tr w:rsidR="00750603" w:rsidTr="002B63E7">
        <w:trPr>
          <w:cnfStyle w:val="000000100000"/>
        </w:trPr>
        <w:tc>
          <w:tcPr>
            <w:cnfStyle w:val="001000000000"/>
            <w:tcW w:w="1710" w:type="dxa"/>
            <w:vAlign w:val="center"/>
          </w:tcPr>
          <w:p w:rsidR="00750603" w:rsidRDefault="00750603" w:rsidP="003B70FB">
            <w:pPr>
              <w:jc w:val="center"/>
            </w:pPr>
            <w:r>
              <w:t>28</w:t>
            </w:r>
            <w:r w:rsidRPr="009746A7">
              <w:rPr>
                <w:vertAlign w:val="superscript"/>
              </w:rPr>
              <w:t>TH</w:t>
            </w:r>
            <w:r>
              <w:t xml:space="preserve"> MAR, 2011</w:t>
            </w:r>
          </w:p>
        </w:tc>
        <w:tc>
          <w:tcPr>
            <w:tcW w:w="810" w:type="dxa"/>
            <w:vAlign w:val="center"/>
          </w:tcPr>
          <w:p w:rsidR="00750603" w:rsidRDefault="00750603" w:rsidP="003B70FB">
            <w:pPr>
              <w:jc w:val="center"/>
              <w:cnfStyle w:val="000000100000"/>
            </w:pPr>
            <w:r>
              <w:t>11</w:t>
            </w:r>
          </w:p>
        </w:tc>
        <w:tc>
          <w:tcPr>
            <w:tcW w:w="3690" w:type="dxa"/>
            <w:vAlign w:val="center"/>
          </w:tcPr>
          <w:p w:rsidR="00750603" w:rsidRDefault="00750603" w:rsidP="002B63E7">
            <w:pPr>
              <w:jc w:val="center"/>
              <w:cnfStyle w:val="000000100000"/>
            </w:pPr>
            <w:r>
              <w:t>Design Of SRS and Use Cases Of Software</w:t>
            </w:r>
          </w:p>
          <w:p w:rsidR="00750603" w:rsidRDefault="00750603" w:rsidP="002B63E7">
            <w:pPr>
              <w:jc w:val="center"/>
              <w:cnfStyle w:val="000000100000"/>
            </w:pPr>
          </w:p>
        </w:tc>
        <w:tc>
          <w:tcPr>
            <w:tcW w:w="1522" w:type="dxa"/>
            <w:vAlign w:val="center"/>
          </w:tcPr>
          <w:p w:rsidR="00750603" w:rsidRDefault="00750603" w:rsidP="003B70FB">
            <w:pPr>
              <w:jc w:val="center"/>
              <w:cnfStyle w:val="000000100000"/>
            </w:pPr>
            <w:r>
              <w:t>8</w:t>
            </w:r>
          </w:p>
        </w:tc>
        <w:tc>
          <w:tcPr>
            <w:tcW w:w="1916" w:type="dxa"/>
            <w:vAlign w:val="center"/>
          </w:tcPr>
          <w:p w:rsidR="00750603" w:rsidRDefault="00750603" w:rsidP="003B70FB">
            <w:pPr>
              <w:jc w:val="center"/>
              <w:cnfStyle w:val="000000100000"/>
            </w:pPr>
          </w:p>
        </w:tc>
      </w:tr>
      <w:tr w:rsidR="009746A7" w:rsidTr="002B63E7">
        <w:tc>
          <w:tcPr>
            <w:cnfStyle w:val="001000000000"/>
            <w:tcW w:w="1710" w:type="dxa"/>
            <w:vAlign w:val="center"/>
          </w:tcPr>
          <w:p w:rsidR="009746A7" w:rsidRDefault="009746A7" w:rsidP="003B70FB">
            <w:pPr>
              <w:jc w:val="center"/>
            </w:pPr>
            <w:r>
              <w:t>4</w:t>
            </w:r>
            <w:r w:rsidRPr="009746A7">
              <w:rPr>
                <w:vertAlign w:val="superscript"/>
              </w:rPr>
              <w:t>TH</w:t>
            </w:r>
            <w:r>
              <w:t xml:space="preserve"> APR, 2011</w:t>
            </w:r>
          </w:p>
        </w:tc>
        <w:tc>
          <w:tcPr>
            <w:tcW w:w="810" w:type="dxa"/>
            <w:vAlign w:val="center"/>
          </w:tcPr>
          <w:p w:rsidR="009746A7" w:rsidRDefault="00750603" w:rsidP="003B70FB">
            <w:pPr>
              <w:jc w:val="center"/>
              <w:cnfStyle w:val="000000000000"/>
            </w:pPr>
            <w:r>
              <w:t>12</w:t>
            </w:r>
          </w:p>
        </w:tc>
        <w:tc>
          <w:tcPr>
            <w:tcW w:w="3690" w:type="dxa"/>
            <w:vAlign w:val="center"/>
          </w:tcPr>
          <w:p w:rsidR="009746A7" w:rsidRDefault="00750603" w:rsidP="002B63E7">
            <w:pPr>
              <w:jc w:val="center"/>
              <w:cnfStyle w:val="000000000000"/>
            </w:pPr>
            <w:r>
              <w:t>Basic Coding To Display List Of Words and giving some customization.</w:t>
            </w:r>
          </w:p>
          <w:p w:rsidR="00452213" w:rsidRDefault="00452213" w:rsidP="002B63E7">
            <w:pPr>
              <w:jc w:val="center"/>
              <w:cnfStyle w:val="000000000000"/>
            </w:pPr>
          </w:p>
        </w:tc>
        <w:tc>
          <w:tcPr>
            <w:tcW w:w="1522" w:type="dxa"/>
            <w:vAlign w:val="center"/>
          </w:tcPr>
          <w:p w:rsidR="009746A7" w:rsidRDefault="009746A7" w:rsidP="003B70FB">
            <w:pPr>
              <w:jc w:val="center"/>
              <w:cnfStyle w:val="000000000000"/>
            </w:pPr>
          </w:p>
        </w:tc>
        <w:tc>
          <w:tcPr>
            <w:tcW w:w="1916" w:type="dxa"/>
            <w:vAlign w:val="center"/>
          </w:tcPr>
          <w:p w:rsidR="009746A7" w:rsidRDefault="009746A7" w:rsidP="003B70FB">
            <w:pPr>
              <w:jc w:val="center"/>
              <w:cnfStyle w:val="000000000000"/>
            </w:pPr>
          </w:p>
        </w:tc>
      </w:tr>
      <w:tr w:rsidR="00915F2F" w:rsidTr="002B63E7">
        <w:trPr>
          <w:cnfStyle w:val="000000100000"/>
        </w:trPr>
        <w:tc>
          <w:tcPr>
            <w:cnfStyle w:val="001000000000"/>
            <w:tcW w:w="1710" w:type="dxa"/>
            <w:vAlign w:val="center"/>
          </w:tcPr>
          <w:p w:rsidR="00915F2F" w:rsidRDefault="00915F2F" w:rsidP="003B70FB">
            <w:pPr>
              <w:jc w:val="center"/>
            </w:pPr>
            <w:r>
              <w:t>11</w:t>
            </w:r>
            <w:r w:rsidRPr="009746A7">
              <w:rPr>
                <w:vertAlign w:val="superscript"/>
              </w:rPr>
              <w:t>TH</w:t>
            </w:r>
            <w:r>
              <w:t xml:space="preserve"> APR, 2011</w:t>
            </w:r>
          </w:p>
        </w:tc>
        <w:tc>
          <w:tcPr>
            <w:tcW w:w="810" w:type="dxa"/>
            <w:vAlign w:val="center"/>
          </w:tcPr>
          <w:p w:rsidR="00915F2F" w:rsidRDefault="00915F2F" w:rsidP="002B63E7">
            <w:pPr>
              <w:jc w:val="center"/>
              <w:cnfStyle w:val="000000100000"/>
            </w:pPr>
            <w:r>
              <w:t>1</w:t>
            </w:r>
            <w:r w:rsidR="002B63E7">
              <w:t>3</w:t>
            </w:r>
          </w:p>
        </w:tc>
        <w:tc>
          <w:tcPr>
            <w:tcW w:w="3690" w:type="dxa"/>
            <w:vAlign w:val="center"/>
          </w:tcPr>
          <w:p w:rsidR="00915F2F" w:rsidRDefault="00915F2F" w:rsidP="002B63E7">
            <w:pPr>
              <w:jc w:val="center"/>
              <w:cnfStyle w:val="000000100000"/>
            </w:pPr>
            <w:r>
              <w:t>Basic Coding To Display List Of Word</w:t>
            </w:r>
            <w:r w:rsidR="003C5434">
              <w:t>s and giving animated effects.</w:t>
            </w:r>
          </w:p>
          <w:p w:rsidR="00915F2F" w:rsidRDefault="00915F2F" w:rsidP="002B63E7">
            <w:pPr>
              <w:jc w:val="center"/>
              <w:cnfStyle w:val="000000100000"/>
            </w:pPr>
          </w:p>
        </w:tc>
        <w:tc>
          <w:tcPr>
            <w:tcW w:w="1522" w:type="dxa"/>
            <w:vAlign w:val="center"/>
          </w:tcPr>
          <w:p w:rsidR="00915F2F" w:rsidRDefault="00915F2F" w:rsidP="003B70FB">
            <w:pPr>
              <w:jc w:val="center"/>
              <w:cnfStyle w:val="000000100000"/>
            </w:pPr>
          </w:p>
        </w:tc>
        <w:tc>
          <w:tcPr>
            <w:tcW w:w="1916" w:type="dxa"/>
            <w:vAlign w:val="center"/>
          </w:tcPr>
          <w:p w:rsidR="00915F2F" w:rsidRDefault="00915F2F" w:rsidP="003B70FB">
            <w:pPr>
              <w:jc w:val="center"/>
              <w:cnfStyle w:val="000000100000"/>
            </w:pPr>
          </w:p>
        </w:tc>
      </w:tr>
      <w:tr w:rsidR="00915F2F" w:rsidTr="002B63E7">
        <w:tc>
          <w:tcPr>
            <w:cnfStyle w:val="001000000000"/>
            <w:tcW w:w="1710" w:type="dxa"/>
            <w:vAlign w:val="center"/>
          </w:tcPr>
          <w:p w:rsidR="00915F2F" w:rsidRDefault="00915F2F" w:rsidP="003B70FB">
            <w:pPr>
              <w:jc w:val="center"/>
            </w:pPr>
            <w:r>
              <w:t>18</w:t>
            </w:r>
            <w:r w:rsidRPr="009746A7">
              <w:rPr>
                <w:vertAlign w:val="superscript"/>
              </w:rPr>
              <w:t>TH</w:t>
            </w:r>
            <w:r>
              <w:t xml:space="preserve"> APR, 2011</w:t>
            </w:r>
          </w:p>
        </w:tc>
        <w:tc>
          <w:tcPr>
            <w:tcW w:w="810" w:type="dxa"/>
            <w:vAlign w:val="center"/>
          </w:tcPr>
          <w:p w:rsidR="00915F2F" w:rsidRDefault="00915F2F" w:rsidP="002F25A7">
            <w:pPr>
              <w:jc w:val="center"/>
              <w:cnfStyle w:val="000000000000"/>
            </w:pPr>
            <w:r>
              <w:t>1</w:t>
            </w:r>
            <w:r w:rsidR="002B63E7">
              <w:t>4</w:t>
            </w:r>
          </w:p>
        </w:tc>
        <w:tc>
          <w:tcPr>
            <w:tcW w:w="3690" w:type="dxa"/>
            <w:vAlign w:val="center"/>
          </w:tcPr>
          <w:p w:rsidR="00915F2F" w:rsidRDefault="00915F2F" w:rsidP="002B63E7">
            <w:pPr>
              <w:jc w:val="center"/>
              <w:cnfStyle w:val="000000000000"/>
            </w:pPr>
            <w:r>
              <w:t>Basic Coding To Display List Of Word</w:t>
            </w:r>
            <w:r w:rsidR="003C5434">
              <w:t>s and customizable background and menu systems.</w:t>
            </w:r>
          </w:p>
          <w:p w:rsidR="00915F2F" w:rsidRDefault="00915F2F" w:rsidP="002B63E7">
            <w:pPr>
              <w:jc w:val="center"/>
              <w:cnfStyle w:val="000000000000"/>
            </w:pPr>
          </w:p>
        </w:tc>
        <w:tc>
          <w:tcPr>
            <w:tcW w:w="1522" w:type="dxa"/>
            <w:vAlign w:val="center"/>
          </w:tcPr>
          <w:p w:rsidR="00915F2F" w:rsidRDefault="00915F2F" w:rsidP="003B70FB">
            <w:pPr>
              <w:jc w:val="center"/>
              <w:cnfStyle w:val="000000000000"/>
            </w:pPr>
          </w:p>
        </w:tc>
        <w:tc>
          <w:tcPr>
            <w:tcW w:w="1916" w:type="dxa"/>
            <w:vAlign w:val="center"/>
          </w:tcPr>
          <w:p w:rsidR="00915F2F" w:rsidRDefault="00915F2F" w:rsidP="003B70FB">
            <w:pPr>
              <w:jc w:val="center"/>
              <w:cnfStyle w:val="000000000000"/>
            </w:pPr>
          </w:p>
        </w:tc>
      </w:tr>
      <w:tr w:rsidR="00915F2F" w:rsidTr="002B63E7">
        <w:trPr>
          <w:cnfStyle w:val="000000100000"/>
        </w:trPr>
        <w:tc>
          <w:tcPr>
            <w:cnfStyle w:val="001000000000"/>
            <w:tcW w:w="1710" w:type="dxa"/>
            <w:vAlign w:val="center"/>
          </w:tcPr>
          <w:p w:rsidR="00915F2F" w:rsidRDefault="00915F2F" w:rsidP="003B70FB">
            <w:pPr>
              <w:jc w:val="center"/>
            </w:pPr>
            <w:r>
              <w:t>25</w:t>
            </w:r>
            <w:r w:rsidRPr="009746A7">
              <w:rPr>
                <w:vertAlign w:val="superscript"/>
              </w:rPr>
              <w:t>TH</w:t>
            </w:r>
            <w:r>
              <w:t xml:space="preserve"> APR, 2011</w:t>
            </w:r>
          </w:p>
        </w:tc>
        <w:tc>
          <w:tcPr>
            <w:tcW w:w="810" w:type="dxa"/>
            <w:vAlign w:val="center"/>
          </w:tcPr>
          <w:p w:rsidR="00915F2F" w:rsidRDefault="00915F2F" w:rsidP="002F25A7">
            <w:pPr>
              <w:jc w:val="center"/>
              <w:cnfStyle w:val="000000100000"/>
            </w:pPr>
            <w:r>
              <w:t>1</w:t>
            </w:r>
            <w:r w:rsidR="002B63E7">
              <w:t>5</w:t>
            </w:r>
          </w:p>
        </w:tc>
        <w:tc>
          <w:tcPr>
            <w:tcW w:w="3690" w:type="dxa"/>
            <w:vAlign w:val="center"/>
          </w:tcPr>
          <w:p w:rsidR="00915F2F" w:rsidRDefault="00915F2F" w:rsidP="002B63E7">
            <w:pPr>
              <w:jc w:val="center"/>
              <w:cnfStyle w:val="000000100000"/>
            </w:pPr>
            <w:r>
              <w:t>Basic Coding To Display List Of Word</w:t>
            </w:r>
            <w:r w:rsidR="003C5434">
              <w:t>s and feedback intents and options.</w:t>
            </w:r>
          </w:p>
          <w:p w:rsidR="00915F2F" w:rsidRDefault="00915F2F" w:rsidP="002B63E7">
            <w:pPr>
              <w:jc w:val="center"/>
              <w:cnfStyle w:val="000000100000"/>
            </w:pPr>
          </w:p>
        </w:tc>
        <w:tc>
          <w:tcPr>
            <w:tcW w:w="1522" w:type="dxa"/>
            <w:vAlign w:val="center"/>
          </w:tcPr>
          <w:p w:rsidR="00915F2F" w:rsidRDefault="00915F2F" w:rsidP="003B70FB">
            <w:pPr>
              <w:jc w:val="center"/>
              <w:cnfStyle w:val="000000100000"/>
            </w:pPr>
          </w:p>
        </w:tc>
        <w:tc>
          <w:tcPr>
            <w:tcW w:w="1916" w:type="dxa"/>
            <w:vAlign w:val="center"/>
          </w:tcPr>
          <w:p w:rsidR="00915F2F" w:rsidRDefault="00915F2F" w:rsidP="003B70FB">
            <w:pPr>
              <w:jc w:val="center"/>
              <w:cnfStyle w:val="000000100000"/>
            </w:pPr>
          </w:p>
        </w:tc>
      </w:tr>
      <w:tr w:rsidR="00915F2F" w:rsidTr="002B63E7">
        <w:tc>
          <w:tcPr>
            <w:cnfStyle w:val="001000000000"/>
            <w:tcW w:w="1710" w:type="dxa"/>
            <w:vAlign w:val="center"/>
          </w:tcPr>
          <w:p w:rsidR="00915F2F" w:rsidRDefault="00915F2F" w:rsidP="003B70FB">
            <w:pPr>
              <w:jc w:val="center"/>
            </w:pPr>
            <w:r>
              <w:t>1</w:t>
            </w:r>
            <w:r w:rsidRPr="009746A7">
              <w:rPr>
                <w:vertAlign w:val="superscript"/>
              </w:rPr>
              <w:t>ST</w:t>
            </w:r>
            <w:r>
              <w:t xml:space="preserve"> MAY, 2011</w:t>
            </w:r>
          </w:p>
        </w:tc>
        <w:tc>
          <w:tcPr>
            <w:tcW w:w="810" w:type="dxa"/>
            <w:vAlign w:val="center"/>
          </w:tcPr>
          <w:p w:rsidR="00915F2F" w:rsidRDefault="00915F2F" w:rsidP="002F25A7">
            <w:pPr>
              <w:jc w:val="center"/>
              <w:cnfStyle w:val="000000000000"/>
            </w:pPr>
            <w:r>
              <w:t>1</w:t>
            </w:r>
            <w:r w:rsidR="002B63E7">
              <w:t>6</w:t>
            </w:r>
          </w:p>
        </w:tc>
        <w:tc>
          <w:tcPr>
            <w:tcW w:w="3690" w:type="dxa"/>
            <w:vAlign w:val="center"/>
          </w:tcPr>
          <w:p w:rsidR="00915F2F" w:rsidRDefault="00915F2F" w:rsidP="002B63E7">
            <w:pPr>
              <w:jc w:val="center"/>
              <w:cnfStyle w:val="000000000000"/>
            </w:pPr>
            <w:r>
              <w:t>Basic Coding To Display List Of Word</w:t>
            </w:r>
            <w:r w:rsidR="003C5434">
              <w:t>s and showing them albhateically.</w:t>
            </w:r>
          </w:p>
          <w:p w:rsidR="00915F2F" w:rsidRDefault="00915F2F" w:rsidP="002B63E7">
            <w:pPr>
              <w:jc w:val="center"/>
              <w:cnfStyle w:val="000000000000"/>
            </w:pPr>
          </w:p>
        </w:tc>
        <w:tc>
          <w:tcPr>
            <w:tcW w:w="1522" w:type="dxa"/>
            <w:vAlign w:val="center"/>
          </w:tcPr>
          <w:p w:rsidR="00915F2F" w:rsidRDefault="00915F2F" w:rsidP="003B70FB">
            <w:pPr>
              <w:jc w:val="center"/>
              <w:cnfStyle w:val="000000000000"/>
            </w:pPr>
          </w:p>
        </w:tc>
        <w:tc>
          <w:tcPr>
            <w:tcW w:w="1916" w:type="dxa"/>
            <w:vAlign w:val="center"/>
          </w:tcPr>
          <w:p w:rsidR="00915F2F" w:rsidRDefault="00915F2F" w:rsidP="003B70FB">
            <w:pPr>
              <w:jc w:val="center"/>
              <w:cnfStyle w:val="000000000000"/>
            </w:pPr>
          </w:p>
        </w:tc>
      </w:tr>
    </w:tbl>
    <w:p w:rsidR="002B6043" w:rsidRDefault="002B6043"/>
    <w:p w:rsidR="00781DCF" w:rsidRDefault="00781DCF" w:rsidP="00781DCF">
      <w:pPr>
        <w:jc w:val="center"/>
        <w:rPr>
          <w:sz w:val="48"/>
          <w:szCs w:val="48"/>
        </w:rPr>
      </w:pPr>
      <w:r w:rsidRPr="00781DCF">
        <w:rPr>
          <w:b/>
          <w:sz w:val="48"/>
          <w:szCs w:val="48"/>
          <w:u w:val="single"/>
        </w:rPr>
        <w:lastRenderedPageBreak/>
        <w:t>WEEK-1</w:t>
      </w:r>
    </w:p>
    <w:p w:rsidR="00781DCF" w:rsidRDefault="00781DCF" w:rsidP="00781DCF">
      <w:pPr>
        <w:rPr>
          <w:sz w:val="40"/>
          <w:szCs w:val="40"/>
        </w:rPr>
      </w:pPr>
      <w:r w:rsidRPr="00781DCF">
        <w:rPr>
          <w:sz w:val="40"/>
          <w:szCs w:val="40"/>
          <w:u w:val="single"/>
        </w:rPr>
        <w:t>PROJECT OVERVIEW</w:t>
      </w:r>
      <w:r w:rsidRPr="00781DCF">
        <w:rPr>
          <w:sz w:val="40"/>
          <w:szCs w:val="40"/>
        </w:rPr>
        <w:t>:-</w:t>
      </w:r>
    </w:p>
    <w:p w:rsidR="0013627C" w:rsidRPr="00355CEF" w:rsidRDefault="00815773" w:rsidP="00781DCF">
      <w:pPr>
        <w:rPr>
          <w:rFonts w:asciiTheme="majorHAnsi" w:hAnsiTheme="majorHAnsi"/>
          <w:sz w:val="24"/>
          <w:szCs w:val="24"/>
        </w:rPr>
      </w:pPr>
      <w:r w:rsidRPr="00355CEF">
        <w:rPr>
          <w:rFonts w:asciiTheme="majorHAnsi" w:hAnsiTheme="majorHAnsi"/>
          <w:sz w:val="24"/>
          <w:szCs w:val="24"/>
        </w:rPr>
        <w:t>To develop a vocabulary</w:t>
      </w:r>
      <w:r w:rsidR="00B46D4D" w:rsidRPr="00355CEF">
        <w:rPr>
          <w:rFonts w:asciiTheme="majorHAnsi" w:hAnsiTheme="majorHAnsi"/>
          <w:sz w:val="24"/>
          <w:szCs w:val="24"/>
        </w:rPr>
        <w:t xml:space="preserve"> mobile application aiming Android phones </w:t>
      </w:r>
      <w:r w:rsidRPr="00355CEF">
        <w:rPr>
          <w:rFonts w:asciiTheme="majorHAnsi" w:hAnsiTheme="majorHAnsi"/>
          <w:sz w:val="24"/>
          <w:szCs w:val="24"/>
        </w:rPr>
        <w:t>w</w:t>
      </w:r>
      <w:r w:rsidR="00B46D4D" w:rsidRPr="00355CEF">
        <w:rPr>
          <w:rFonts w:asciiTheme="majorHAnsi" w:hAnsiTheme="majorHAnsi"/>
          <w:sz w:val="24"/>
          <w:szCs w:val="24"/>
        </w:rPr>
        <w:t>hich will be helpful for many GRE aspirants to excel in GRE and also to enhance and strengthen their vocabulary of English.</w:t>
      </w:r>
    </w:p>
    <w:p w:rsidR="00B46D4D" w:rsidRDefault="00B46D4D" w:rsidP="00781DCF">
      <w:pPr>
        <w:rPr>
          <w:sz w:val="40"/>
          <w:szCs w:val="40"/>
        </w:rPr>
      </w:pPr>
      <w:r w:rsidRPr="00B46D4D">
        <w:rPr>
          <w:sz w:val="40"/>
          <w:szCs w:val="40"/>
          <w:u w:val="single"/>
        </w:rPr>
        <w:t>INSTALLATION AND TESTING</w:t>
      </w:r>
      <w:r w:rsidRPr="00B46D4D">
        <w:rPr>
          <w:sz w:val="40"/>
          <w:szCs w:val="40"/>
        </w:rPr>
        <w:t xml:space="preserve"> :-</w:t>
      </w:r>
    </w:p>
    <w:p w:rsidR="00B46D4D" w:rsidRPr="00355CEF" w:rsidRDefault="00815773" w:rsidP="00305D85">
      <w:pPr>
        <w:spacing w:after="0"/>
        <w:rPr>
          <w:rFonts w:asciiTheme="majorHAnsi" w:hAnsiTheme="majorHAnsi"/>
          <w:sz w:val="24"/>
          <w:szCs w:val="24"/>
        </w:rPr>
      </w:pPr>
      <w:r w:rsidRPr="00355CEF">
        <w:rPr>
          <w:rFonts w:asciiTheme="majorHAnsi" w:hAnsiTheme="majorHAnsi"/>
          <w:sz w:val="24"/>
          <w:szCs w:val="24"/>
        </w:rPr>
        <w:t>We i</w:t>
      </w:r>
      <w:r w:rsidR="00B46D4D" w:rsidRPr="00355CEF">
        <w:rPr>
          <w:rFonts w:asciiTheme="majorHAnsi" w:hAnsiTheme="majorHAnsi"/>
          <w:sz w:val="24"/>
          <w:szCs w:val="24"/>
        </w:rPr>
        <w:t>nstalled the following components of required SDK to develop a mobile application for Android OS- loaded cells.</w:t>
      </w:r>
    </w:p>
    <w:p w:rsidR="00B46D4D" w:rsidRPr="00355CEF" w:rsidRDefault="00B46D4D" w:rsidP="00305D85">
      <w:pPr>
        <w:spacing w:after="0"/>
        <w:rPr>
          <w:rFonts w:asciiTheme="majorHAnsi" w:hAnsiTheme="majorHAnsi"/>
          <w:sz w:val="24"/>
          <w:szCs w:val="24"/>
        </w:rPr>
      </w:pPr>
      <w:r w:rsidRPr="00355CEF">
        <w:rPr>
          <w:rFonts w:asciiTheme="majorHAnsi" w:hAnsiTheme="majorHAnsi"/>
          <w:sz w:val="24"/>
          <w:szCs w:val="24"/>
        </w:rPr>
        <w:t>These are:</w:t>
      </w:r>
    </w:p>
    <w:p w:rsidR="00B46D4D" w:rsidRPr="00355CEF" w:rsidRDefault="00B46D4D" w:rsidP="00305D85">
      <w:pPr>
        <w:pStyle w:val="ListParagraph"/>
        <w:numPr>
          <w:ilvl w:val="0"/>
          <w:numId w:val="2"/>
        </w:numPr>
        <w:spacing w:after="0"/>
        <w:rPr>
          <w:rFonts w:asciiTheme="majorHAnsi" w:hAnsiTheme="majorHAnsi"/>
          <w:sz w:val="24"/>
          <w:szCs w:val="24"/>
        </w:rPr>
      </w:pPr>
      <w:r w:rsidRPr="00355CEF">
        <w:rPr>
          <w:rFonts w:asciiTheme="majorHAnsi" w:hAnsiTheme="majorHAnsi"/>
          <w:sz w:val="24"/>
          <w:szCs w:val="24"/>
        </w:rPr>
        <w:t>Android SDK (rev 8.0)</w:t>
      </w:r>
    </w:p>
    <w:p w:rsidR="00B46D4D" w:rsidRPr="00355CEF" w:rsidRDefault="00B46D4D" w:rsidP="00305D85">
      <w:pPr>
        <w:pStyle w:val="ListParagraph"/>
        <w:numPr>
          <w:ilvl w:val="0"/>
          <w:numId w:val="2"/>
        </w:numPr>
        <w:spacing w:after="0"/>
        <w:rPr>
          <w:rFonts w:asciiTheme="majorHAnsi" w:hAnsiTheme="majorHAnsi"/>
          <w:sz w:val="24"/>
          <w:szCs w:val="24"/>
        </w:rPr>
      </w:pPr>
      <w:r w:rsidRPr="00355CEF">
        <w:rPr>
          <w:rFonts w:asciiTheme="majorHAnsi" w:hAnsiTheme="majorHAnsi"/>
          <w:sz w:val="24"/>
          <w:szCs w:val="24"/>
        </w:rPr>
        <w:t>JRE 6.0 (23</w:t>
      </w:r>
      <w:r w:rsidRPr="00355CEF">
        <w:rPr>
          <w:rFonts w:asciiTheme="majorHAnsi" w:hAnsiTheme="majorHAnsi"/>
          <w:sz w:val="24"/>
          <w:szCs w:val="24"/>
          <w:vertAlign w:val="superscript"/>
        </w:rPr>
        <w:t>rd</w:t>
      </w:r>
      <w:r w:rsidRPr="00355CEF">
        <w:rPr>
          <w:rFonts w:asciiTheme="majorHAnsi" w:hAnsiTheme="majorHAnsi"/>
          <w:sz w:val="24"/>
          <w:szCs w:val="24"/>
        </w:rPr>
        <w:t xml:space="preserve"> update)</w:t>
      </w:r>
    </w:p>
    <w:p w:rsidR="00B46D4D" w:rsidRPr="00355CEF" w:rsidRDefault="00B46D4D" w:rsidP="00305D85">
      <w:pPr>
        <w:pStyle w:val="ListParagraph"/>
        <w:numPr>
          <w:ilvl w:val="0"/>
          <w:numId w:val="2"/>
        </w:numPr>
        <w:spacing w:after="0"/>
        <w:rPr>
          <w:rFonts w:asciiTheme="majorHAnsi" w:hAnsiTheme="majorHAnsi"/>
          <w:sz w:val="24"/>
          <w:szCs w:val="24"/>
        </w:rPr>
      </w:pPr>
      <w:r w:rsidRPr="00355CEF">
        <w:rPr>
          <w:rFonts w:asciiTheme="majorHAnsi" w:hAnsiTheme="majorHAnsi"/>
          <w:sz w:val="24"/>
          <w:szCs w:val="24"/>
        </w:rPr>
        <w:t>JDK</w:t>
      </w:r>
    </w:p>
    <w:p w:rsidR="00B46D4D" w:rsidRPr="00355CEF" w:rsidRDefault="00B46D4D" w:rsidP="00305D85">
      <w:pPr>
        <w:pStyle w:val="ListParagraph"/>
        <w:numPr>
          <w:ilvl w:val="0"/>
          <w:numId w:val="2"/>
        </w:numPr>
        <w:spacing w:after="0"/>
        <w:rPr>
          <w:rFonts w:asciiTheme="majorHAnsi" w:hAnsiTheme="majorHAnsi"/>
          <w:sz w:val="24"/>
          <w:szCs w:val="24"/>
        </w:rPr>
      </w:pPr>
      <w:r w:rsidRPr="00355CEF">
        <w:rPr>
          <w:rFonts w:asciiTheme="majorHAnsi" w:hAnsiTheme="majorHAnsi"/>
          <w:sz w:val="24"/>
          <w:szCs w:val="24"/>
        </w:rPr>
        <w:t>Eclipse (Helios )- classic</w:t>
      </w:r>
    </w:p>
    <w:p w:rsidR="00B46D4D" w:rsidRPr="00355CEF" w:rsidRDefault="00B46D4D" w:rsidP="00305D85">
      <w:pPr>
        <w:pStyle w:val="ListParagraph"/>
        <w:numPr>
          <w:ilvl w:val="0"/>
          <w:numId w:val="2"/>
        </w:numPr>
        <w:spacing w:after="0"/>
        <w:rPr>
          <w:rFonts w:asciiTheme="majorHAnsi" w:hAnsiTheme="majorHAnsi"/>
          <w:sz w:val="24"/>
          <w:szCs w:val="24"/>
        </w:rPr>
      </w:pPr>
      <w:r w:rsidRPr="00355CEF">
        <w:rPr>
          <w:rFonts w:asciiTheme="majorHAnsi" w:hAnsiTheme="majorHAnsi"/>
          <w:sz w:val="24"/>
          <w:szCs w:val="24"/>
        </w:rPr>
        <w:t>ADT Plug-In</w:t>
      </w:r>
    </w:p>
    <w:p w:rsidR="00B46D4D" w:rsidRPr="00355CEF" w:rsidRDefault="00815773" w:rsidP="00305D85">
      <w:pPr>
        <w:spacing w:after="0"/>
        <w:rPr>
          <w:rFonts w:asciiTheme="majorHAnsi" w:hAnsiTheme="majorHAnsi"/>
          <w:sz w:val="24"/>
          <w:szCs w:val="24"/>
        </w:rPr>
      </w:pPr>
      <w:r w:rsidRPr="00355CEF">
        <w:rPr>
          <w:rFonts w:asciiTheme="majorHAnsi" w:hAnsiTheme="majorHAnsi"/>
          <w:sz w:val="24"/>
          <w:szCs w:val="24"/>
        </w:rPr>
        <w:t>Platform decided to develop upon- W</w:t>
      </w:r>
      <w:r w:rsidR="00B46D4D" w:rsidRPr="00355CEF">
        <w:rPr>
          <w:rFonts w:asciiTheme="majorHAnsi" w:hAnsiTheme="majorHAnsi"/>
          <w:sz w:val="24"/>
          <w:szCs w:val="24"/>
        </w:rPr>
        <w:t>indows 7/</w:t>
      </w:r>
      <w:r w:rsidRPr="00355CEF">
        <w:rPr>
          <w:rFonts w:asciiTheme="majorHAnsi" w:hAnsiTheme="majorHAnsi"/>
          <w:sz w:val="24"/>
          <w:szCs w:val="24"/>
        </w:rPr>
        <w:t>V</w:t>
      </w:r>
      <w:r w:rsidR="00B46D4D" w:rsidRPr="00355CEF">
        <w:rPr>
          <w:rFonts w:asciiTheme="majorHAnsi" w:hAnsiTheme="majorHAnsi"/>
          <w:sz w:val="24"/>
          <w:szCs w:val="24"/>
        </w:rPr>
        <w:t>ista.</w:t>
      </w:r>
    </w:p>
    <w:p w:rsidR="00B46D4D" w:rsidRDefault="00B46D4D" w:rsidP="00305D85">
      <w:pPr>
        <w:spacing w:after="0"/>
        <w:rPr>
          <w:sz w:val="24"/>
          <w:szCs w:val="24"/>
        </w:rPr>
      </w:pPr>
      <w:r>
        <w:rPr>
          <w:sz w:val="24"/>
          <w:szCs w:val="24"/>
        </w:rPr>
        <w:t>Checked and downloaded all needed APIs and successfully tested “HELLO ANDROID!!!” program.</w:t>
      </w:r>
    </w:p>
    <w:p w:rsidR="00815773" w:rsidRDefault="00815773" w:rsidP="00CE34CD">
      <w:pPr>
        <w:spacing w:after="0"/>
        <w:jc w:val="center"/>
        <w:rPr>
          <w:sz w:val="48"/>
          <w:szCs w:val="48"/>
        </w:rPr>
      </w:pPr>
      <w:r w:rsidRPr="00781DCF">
        <w:rPr>
          <w:b/>
          <w:sz w:val="48"/>
          <w:szCs w:val="48"/>
          <w:u w:val="single"/>
        </w:rPr>
        <w:t>WEEK-</w:t>
      </w:r>
      <w:r>
        <w:rPr>
          <w:b/>
          <w:sz w:val="48"/>
          <w:szCs w:val="48"/>
          <w:u w:val="single"/>
        </w:rPr>
        <w:t>2</w:t>
      </w:r>
    </w:p>
    <w:p w:rsidR="00815773" w:rsidRDefault="001F512E" w:rsidP="00CE34CD">
      <w:pPr>
        <w:spacing w:after="0"/>
        <w:rPr>
          <w:sz w:val="40"/>
          <w:szCs w:val="40"/>
        </w:rPr>
      </w:pPr>
      <w:r>
        <w:rPr>
          <w:noProof/>
          <w:sz w:val="40"/>
          <w:szCs w:val="40"/>
          <w:u w:val="single"/>
        </w:rPr>
        <w:drawing>
          <wp:anchor distT="0" distB="0" distL="114300" distR="114300" simplePos="0" relativeHeight="251668480" behindDoc="1" locked="0" layoutInCell="1" allowOverlap="1">
            <wp:simplePos x="0" y="0"/>
            <wp:positionH relativeFrom="column">
              <wp:posOffset>3822700</wp:posOffset>
            </wp:positionH>
            <wp:positionV relativeFrom="paragraph">
              <wp:posOffset>45085</wp:posOffset>
            </wp:positionV>
            <wp:extent cx="2059305" cy="3070860"/>
            <wp:effectExtent l="19050" t="0" r="0" b="0"/>
            <wp:wrapTight wrapText="bothSides">
              <wp:wrapPolygon edited="0">
                <wp:start x="-200" y="0"/>
                <wp:lineTo x="-200" y="21439"/>
                <wp:lineTo x="21580" y="21439"/>
                <wp:lineTo x="21580" y="0"/>
                <wp:lineTo x="-20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59305" cy="3070860"/>
                    </a:xfrm>
                    <a:prstGeom prst="rect">
                      <a:avLst/>
                    </a:prstGeom>
                    <a:noFill/>
                    <a:ln w="9525">
                      <a:noFill/>
                      <a:miter lim="800000"/>
                      <a:headEnd/>
                      <a:tailEnd/>
                    </a:ln>
                  </pic:spPr>
                </pic:pic>
              </a:graphicData>
            </a:graphic>
          </wp:anchor>
        </w:drawing>
      </w:r>
      <w:r w:rsidR="00874C2D">
        <w:rPr>
          <w:sz w:val="40"/>
          <w:szCs w:val="40"/>
          <w:u w:val="single"/>
        </w:rPr>
        <w:t>WORK</w:t>
      </w:r>
      <w:r w:rsidR="00815773" w:rsidRPr="00781DCF">
        <w:rPr>
          <w:sz w:val="40"/>
          <w:szCs w:val="40"/>
          <w:u w:val="single"/>
        </w:rPr>
        <w:t xml:space="preserve"> OVERVIEW</w:t>
      </w:r>
      <w:r w:rsidR="00815773" w:rsidRPr="00781DCF">
        <w:rPr>
          <w:sz w:val="40"/>
          <w:szCs w:val="40"/>
        </w:rPr>
        <w:t>:-</w:t>
      </w:r>
    </w:p>
    <w:p w:rsidR="00815773" w:rsidRDefault="00EE3F1A" w:rsidP="00CE34CD">
      <w:pPr>
        <w:spacing w:after="0"/>
        <w:rPr>
          <w:sz w:val="24"/>
          <w:szCs w:val="24"/>
        </w:rPr>
      </w:pPr>
      <w:r>
        <w:t>We o</w:t>
      </w:r>
      <w:r w:rsidR="00CE34CD">
        <w:t>verview</w:t>
      </w:r>
      <w:r>
        <w:t>ed</w:t>
      </w:r>
      <w:r w:rsidR="00CE34CD">
        <w:t xml:space="preserve"> of Android programs to do some sort of animation and listing on screen.</w:t>
      </w:r>
    </w:p>
    <w:p w:rsidR="00815773" w:rsidRDefault="00815773" w:rsidP="00B46D4D">
      <w:pPr>
        <w:rPr>
          <w:sz w:val="24"/>
          <w:szCs w:val="24"/>
        </w:rPr>
      </w:pPr>
    </w:p>
    <w:p w:rsidR="001F512E" w:rsidRDefault="001F512E" w:rsidP="00B46D4D">
      <w:pPr>
        <w:rPr>
          <w:sz w:val="24"/>
          <w:szCs w:val="24"/>
        </w:rPr>
      </w:pPr>
      <w:r>
        <w:rPr>
          <w:sz w:val="24"/>
          <w:szCs w:val="24"/>
        </w:rPr>
        <w:t>Done radio button, check box selection etc as shown in the window.</w:t>
      </w:r>
    </w:p>
    <w:p w:rsidR="00815773" w:rsidRDefault="00815773" w:rsidP="00B46D4D">
      <w:pPr>
        <w:rPr>
          <w:sz w:val="24"/>
          <w:szCs w:val="24"/>
        </w:rPr>
      </w:pPr>
    </w:p>
    <w:p w:rsidR="00815773" w:rsidRDefault="00815773" w:rsidP="00B46D4D">
      <w:pPr>
        <w:rPr>
          <w:sz w:val="24"/>
          <w:szCs w:val="24"/>
        </w:rPr>
      </w:pPr>
    </w:p>
    <w:p w:rsidR="00815773" w:rsidRDefault="00815773" w:rsidP="00B46D4D">
      <w:pPr>
        <w:rPr>
          <w:sz w:val="24"/>
          <w:szCs w:val="24"/>
        </w:rPr>
      </w:pPr>
    </w:p>
    <w:p w:rsidR="00CE34CD" w:rsidRDefault="00CE34CD" w:rsidP="00815773">
      <w:pPr>
        <w:jc w:val="center"/>
        <w:rPr>
          <w:b/>
          <w:sz w:val="48"/>
          <w:szCs w:val="48"/>
          <w:u w:val="single"/>
        </w:rPr>
      </w:pPr>
    </w:p>
    <w:p w:rsidR="00815773" w:rsidRDefault="00815773" w:rsidP="00815773">
      <w:pPr>
        <w:jc w:val="center"/>
        <w:rPr>
          <w:sz w:val="48"/>
          <w:szCs w:val="48"/>
        </w:rPr>
      </w:pPr>
      <w:r w:rsidRPr="00781DCF">
        <w:rPr>
          <w:b/>
          <w:sz w:val="48"/>
          <w:szCs w:val="48"/>
          <w:u w:val="single"/>
        </w:rPr>
        <w:lastRenderedPageBreak/>
        <w:t>WEEK-</w:t>
      </w:r>
      <w:r>
        <w:rPr>
          <w:b/>
          <w:sz w:val="48"/>
          <w:szCs w:val="48"/>
          <w:u w:val="single"/>
        </w:rPr>
        <w:t>3</w:t>
      </w:r>
    </w:p>
    <w:p w:rsidR="00815773" w:rsidRDefault="00815773" w:rsidP="00815773">
      <w:pPr>
        <w:rPr>
          <w:sz w:val="40"/>
          <w:szCs w:val="40"/>
        </w:rPr>
      </w:pPr>
      <w:r w:rsidRPr="00781DCF">
        <w:rPr>
          <w:sz w:val="40"/>
          <w:szCs w:val="40"/>
          <w:u w:val="single"/>
        </w:rPr>
        <w:t>PROJECT OVERVIEW</w:t>
      </w:r>
      <w:r w:rsidRPr="00781DCF">
        <w:rPr>
          <w:sz w:val="40"/>
          <w:szCs w:val="40"/>
        </w:rPr>
        <w:t>:-</w:t>
      </w:r>
    </w:p>
    <w:p w:rsidR="007B661A" w:rsidRPr="00355CEF" w:rsidRDefault="007B661A" w:rsidP="00815773">
      <w:pPr>
        <w:rPr>
          <w:rFonts w:asciiTheme="majorHAnsi" w:hAnsiTheme="majorHAnsi"/>
          <w:sz w:val="24"/>
          <w:szCs w:val="24"/>
        </w:rPr>
      </w:pPr>
      <w:r w:rsidRPr="00355CEF">
        <w:rPr>
          <w:rFonts w:asciiTheme="majorHAnsi" w:hAnsiTheme="majorHAnsi"/>
          <w:sz w:val="24"/>
          <w:szCs w:val="24"/>
        </w:rPr>
        <w:t>Overview of XML language and Java</w:t>
      </w:r>
    </w:p>
    <w:p w:rsidR="00815773" w:rsidRDefault="00815773" w:rsidP="00815773">
      <w:pPr>
        <w:rPr>
          <w:sz w:val="40"/>
          <w:szCs w:val="40"/>
        </w:rPr>
      </w:pPr>
      <w:r w:rsidRPr="00B46D4D">
        <w:rPr>
          <w:sz w:val="40"/>
          <w:szCs w:val="40"/>
          <w:u w:val="single"/>
        </w:rPr>
        <w:t>TESTING</w:t>
      </w:r>
      <w:r w:rsidRPr="00B46D4D">
        <w:rPr>
          <w:sz w:val="40"/>
          <w:szCs w:val="40"/>
        </w:rPr>
        <w:t xml:space="preserve"> :-</w:t>
      </w:r>
    </w:p>
    <w:p w:rsidR="00815773" w:rsidRDefault="007B661A" w:rsidP="004A70C1">
      <w:pPr>
        <w:spacing w:after="0"/>
        <w:rPr>
          <w:color w:val="000000" w:themeColor="text1"/>
          <w:sz w:val="32"/>
          <w:szCs w:val="32"/>
        </w:rPr>
      </w:pPr>
      <w:r w:rsidRPr="007B661A">
        <w:rPr>
          <w:color w:val="FF0000"/>
          <w:sz w:val="32"/>
          <w:szCs w:val="32"/>
          <w:u w:val="single"/>
        </w:rPr>
        <w:t>XML</w:t>
      </w:r>
      <w:r w:rsidRPr="007B661A">
        <w:rPr>
          <w:color w:val="FF0000"/>
          <w:sz w:val="32"/>
          <w:szCs w:val="32"/>
        </w:rPr>
        <w:t>:-</w:t>
      </w:r>
    </w:p>
    <w:p w:rsidR="007B661A" w:rsidRPr="004A70C1" w:rsidRDefault="007B661A" w:rsidP="004A70C1">
      <w:pPr>
        <w:pStyle w:val="NormalWeb"/>
        <w:numPr>
          <w:ilvl w:val="0"/>
          <w:numId w:val="4"/>
        </w:numPr>
        <w:spacing w:before="0" w:beforeAutospacing="0" w:after="0" w:afterAutospacing="0"/>
        <w:rPr>
          <w:rFonts w:asciiTheme="majorHAnsi" w:hAnsiTheme="majorHAnsi"/>
          <w:color w:val="000000" w:themeColor="text1"/>
        </w:rPr>
      </w:pPr>
      <w:r w:rsidRPr="004A70C1">
        <w:rPr>
          <w:rFonts w:asciiTheme="majorHAnsi" w:hAnsiTheme="majorHAnsi"/>
          <w:b/>
          <w:bCs/>
          <w:color w:val="000000" w:themeColor="text1"/>
        </w:rPr>
        <w:t>Extensible Markup Language</w:t>
      </w:r>
      <w:r w:rsidRPr="004A70C1">
        <w:rPr>
          <w:rFonts w:asciiTheme="majorHAnsi" w:hAnsiTheme="majorHAnsi"/>
          <w:color w:val="000000" w:themeColor="text1"/>
        </w:rPr>
        <w:t xml:space="preserve"> (</w:t>
      </w:r>
      <w:r w:rsidRPr="004A70C1">
        <w:rPr>
          <w:rFonts w:asciiTheme="majorHAnsi" w:hAnsiTheme="majorHAnsi"/>
          <w:b/>
          <w:bCs/>
          <w:color w:val="000000" w:themeColor="text1"/>
        </w:rPr>
        <w:t>XML</w:t>
      </w:r>
      <w:r w:rsidRPr="004A70C1">
        <w:rPr>
          <w:rFonts w:asciiTheme="majorHAnsi" w:hAnsiTheme="majorHAnsi"/>
          <w:color w:val="000000" w:themeColor="text1"/>
        </w:rPr>
        <w:t xml:space="preserve">) is a set of rules for encoding documents in </w:t>
      </w:r>
      <w:hyperlink r:id="rId10" w:tooltip="Machine-readable" w:history="1">
        <w:r w:rsidRPr="004A70C1">
          <w:rPr>
            <w:rStyle w:val="Hyperlink"/>
            <w:rFonts w:asciiTheme="majorHAnsi" w:eastAsiaTheme="minorEastAsia" w:hAnsiTheme="majorHAnsi"/>
            <w:color w:val="000000" w:themeColor="text1"/>
            <w:u w:val="none"/>
          </w:rPr>
          <w:t>machine-readable</w:t>
        </w:r>
      </w:hyperlink>
      <w:r w:rsidRPr="004A70C1">
        <w:rPr>
          <w:rFonts w:asciiTheme="majorHAnsi" w:hAnsiTheme="majorHAnsi"/>
          <w:color w:val="000000" w:themeColor="text1"/>
        </w:rPr>
        <w:t xml:space="preserve"> form. It is defined in the XML 1.0 Specification produced by the </w:t>
      </w:r>
      <w:hyperlink r:id="rId11" w:tooltip="W3C" w:history="1">
        <w:r w:rsidRPr="004A70C1">
          <w:rPr>
            <w:rStyle w:val="Hyperlink"/>
            <w:rFonts w:asciiTheme="majorHAnsi" w:eastAsiaTheme="minorEastAsia" w:hAnsiTheme="majorHAnsi"/>
            <w:color w:val="000000" w:themeColor="text1"/>
            <w:u w:val="none"/>
          </w:rPr>
          <w:t>W3C</w:t>
        </w:r>
      </w:hyperlink>
      <w:r w:rsidRPr="004A70C1">
        <w:rPr>
          <w:rFonts w:asciiTheme="majorHAnsi" w:hAnsiTheme="majorHAnsi"/>
          <w:color w:val="000000" w:themeColor="text1"/>
        </w:rPr>
        <w:t xml:space="preserve">, and several other related specifications, all </w:t>
      </w:r>
      <w:hyperlink r:id="rId12" w:history="1">
        <w:r w:rsidRPr="004A70C1">
          <w:rPr>
            <w:rStyle w:val="Hyperlink"/>
            <w:rFonts w:asciiTheme="majorHAnsi" w:eastAsiaTheme="minorEastAsia" w:hAnsiTheme="majorHAnsi"/>
            <w:color w:val="000000" w:themeColor="text1"/>
            <w:u w:val="none"/>
          </w:rPr>
          <w:t>gratis</w:t>
        </w:r>
      </w:hyperlink>
      <w:r w:rsidRPr="004A70C1">
        <w:rPr>
          <w:rFonts w:asciiTheme="majorHAnsi" w:hAnsiTheme="majorHAnsi"/>
          <w:color w:val="000000" w:themeColor="text1"/>
        </w:rPr>
        <w:t xml:space="preserve"> </w:t>
      </w:r>
      <w:hyperlink r:id="rId13" w:tooltip="Open standard" w:history="1">
        <w:r w:rsidRPr="004A70C1">
          <w:rPr>
            <w:rStyle w:val="Hyperlink"/>
            <w:rFonts w:asciiTheme="majorHAnsi" w:eastAsiaTheme="minorEastAsia" w:hAnsiTheme="majorHAnsi"/>
            <w:color w:val="000000" w:themeColor="text1"/>
            <w:u w:val="none"/>
          </w:rPr>
          <w:t>open standards</w:t>
        </w:r>
      </w:hyperlink>
      <w:r w:rsidRPr="004A70C1">
        <w:rPr>
          <w:rFonts w:asciiTheme="majorHAnsi" w:hAnsiTheme="majorHAnsi"/>
          <w:color w:val="000000" w:themeColor="text1"/>
        </w:rPr>
        <w:t>.</w:t>
      </w:r>
    </w:p>
    <w:p w:rsidR="007B661A" w:rsidRPr="004A70C1" w:rsidRDefault="007B661A" w:rsidP="004A70C1">
      <w:pPr>
        <w:pStyle w:val="NormalWeb"/>
        <w:numPr>
          <w:ilvl w:val="0"/>
          <w:numId w:val="4"/>
        </w:numPr>
        <w:spacing w:before="0" w:beforeAutospacing="0" w:after="0" w:afterAutospacing="0"/>
        <w:rPr>
          <w:rFonts w:asciiTheme="majorHAnsi" w:hAnsiTheme="majorHAnsi"/>
          <w:color w:val="000000" w:themeColor="text1"/>
        </w:rPr>
      </w:pPr>
      <w:r w:rsidRPr="004A70C1">
        <w:rPr>
          <w:rFonts w:asciiTheme="majorHAnsi" w:hAnsiTheme="majorHAnsi"/>
          <w:color w:val="000000" w:themeColor="text1"/>
        </w:rPr>
        <w:t xml:space="preserve">XML's design goals emphasize simplicity, generality, and usability over the </w:t>
      </w:r>
      <w:hyperlink r:id="rId14" w:history="1">
        <w:r w:rsidRPr="004A70C1">
          <w:rPr>
            <w:rStyle w:val="Hyperlink"/>
            <w:rFonts w:asciiTheme="majorHAnsi" w:eastAsiaTheme="minorEastAsia" w:hAnsiTheme="majorHAnsi"/>
            <w:color w:val="000000" w:themeColor="text1"/>
            <w:u w:val="none"/>
          </w:rPr>
          <w:t>Internet</w:t>
        </w:r>
      </w:hyperlink>
      <w:r w:rsidRPr="004A70C1">
        <w:rPr>
          <w:rFonts w:asciiTheme="majorHAnsi" w:hAnsiTheme="majorHAnsi"/>
          <w:color w:val="000000" w:themeColor="text1"/>
        </w:rPr>
        <w:t xml:space="preserve">. It is a textual data format with strong support via </w:t>
      </w:r>
      <w:hyperlink r:id="rId15" w:history="1">
        <w:r w:rsidRPr="004A70C1">
          <w:rPr>
            <w:rStyle w:val="Hyperlink"/>
            <w:rFonts w:asciiTheme="majorHAnsi" w:eastAsiaTheme="minorEastAsia" w:hAnsiTheme="majorHAnsi"/>
            <w:color w:val="000000" w:themeColor="text1"/>
            <w:u w:val="none"/>
          </w:rPr>
          <w:t>Unicode</w:t>
        </w:r>
      </w:hyperlink>
      <w:r w:rsidRPr="004A70C1">
        <w:rPr>
          <w:rFonts w:asciiTheme="majorHAnsi" w:hAnsiTheme="majorHAnsi"/>
          <w:color w:val="000000" w:themeColor="text1"/>
        </w:rPr>
        <w:t xml:space="preserve"> for the languages of the world. Although the design of XML focuses on documents, it is widely used for the representation of arbitrary data structures, for example in </w:t>
      </w:r>
      <w:hyperlink r:id="rId16" w:tooltip="Web service" w:history="1">
        <w:r w:rsidRPr="004A70C1">
          <w:rPr>
            <w:rStyle w:val="Hyperlink"/>
            <w:rFonts w:asciiTheme="majorHAnsi" w:eastAsiaTheme="minorEastAsia" w:hAnsiTheme="majorHAnsi"/>
            <w:color w:val="000000" w:themeColor="text1"/>
            <w:u w:val="none"/>
          </w:rPr>
          <w:t>web services</w:t>
        </w:r>
      </w:hyperlink>
      <w:r w:rsidRPr="004A70C1">
        <w:rPr>
          <w:rFonts w:asciiTheme="majorHAnsi" w:hAnsiTheme="majorHAnsi"/>
          <w:color w:val="000000" w:themeColor="text1"/>
        </w:rPr>
        <w:t>.</w:t>
      </w:r>
    </w:p>
    <w:p w:rsidR="007B661A" w:rsidRPr="004A70C1" w:rsidRDefault="007B661A" w:rsidP="004A70C1">
      <w:pPr>
        <w:pStyle w:val="NormalWeb"/>
        <w:numPr>
          <w:ilvl w:val="0"/>
          <w:numId w:val="4"/>
        </w:numPr>
        <w:spacing w:before="0" w:beforeAutospacing="0" w:after="0" w:afterAutospacing="0"/>
        <w:rPr>
          <w:rFonts w:asciiTheme="majorHAnsi" w:hAnsiTheme="majorHAnsi"/>
          <w:color w:val="000000" w:themeColor="text1"/>
        </w:rPr>
      </w:pPr>
      <w:r w:rsidRPr="004A70C1">
        <w:rPr>
          <w:rFonts w:asciiTheme="majorHAnsi" w:hAnsiTheme="majorHAnsi"/>
          <w:color w:val="000000" w:themeColor="text1"/>
        </w:rPr>
        <w:t>Mostly in Android we use XML language for layout designs.</w:t>
      </w:r>
    </w:p>
    <w:p w:rsidR="007B661A" w:rsidRPr="004A70C1" w:rsidRDefault="007B661A" w:rsidP="004A70C1">
      <w:pPr>
        <w:spacing w:after="0"/>
        <w:rPr>
          <w:color w:val="000000" w:themeColor="text1"/>
          <w:sz w:val="24"/>
          <w:szCs w:val="24"/>
        </w:rPr>
      </w:pPr>
    </w:p>
    <w:p w:rsidR="00815773" w:rsidRDefault="004A70C1" w:rsidP="004A70C1">
      <w:pPr>
        <w:spacing w:after="0"/>
        <w:rPr>
          <w:sz w:val="24"/>
          <w:szCs w:val="24"/>
        </w:rPr>
      </w:pPr>
      <w:r>
        <w:rPr>
          <w:noProof/>
          <w:sz w:val="24"/>
          <w:szCs w:val="24"/>
        </w:rPr>
        <w:drawing>
          <wp:anchor distT="0" distB="0" distL="114300" distR="114300" simplePos="0" relativeHeight="251666432" behindDoc="1" locked="0" layoutInCell="1" allowOverlap="1">
            <wp:simplePos x="0" y="0"/>
            <wp:positionH relativeFrom="column">
              <wp:posOffset>19050</wp:posOffset>
            </wp:positionH>
            <wp:positionV relativeFrom="paragraph">
              <wp:posOffset>213995</wp:posOffset>
            </wp:positionV>
            <wp:extent cx="5940425" cy="3639820"/>
            <wp:effectExtent l="19050" t="0" r="3175" b="0"/>
            <wp:wrapTight wrapText="bothSides">
              <wp:wrapPolygon edited="0">
                <wp:start x="-69" y="0"/>
                <wp:lineTo x="-69" y="21479"/>
                <wp:lineTo x="21612" y="21479"/>
                <wp:lineTo x="21612" y="0"/>
                <wp:lineTo x="-69" y="0"/>
              </wp:wrapPolygon>
            </wp:wrapTight>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stretch>
                      <a:fillRect/>
                    </a:stretch>
                  </pic:blipFill>
                  <pic:spPr>
                    <a:xfrm>
                      <a:off x="0" y="0"/>
                      <a:ext cx="5940425" cy="3639820"/>
                    </a:xfrm>
                    <a:prstGeom prst="rect">
                      <a:avLst/>
                    </a:prstGeom>
                  </pic:spPr>
                </pic:pic>
              </a:graphicData>
            </a:graphic>
          </wp:anchor>
        </w:drawing>
      </w:r>
      <w:r>
        <w:rPr>
          <w:sz w:val="24"/>
          <w:szCs w:val="24"/>
        </w:rPr>
        <w:t>A Sample XML Snippet Used In Android:</w:t>
      </w:r>
    </w:p>
    <w:p w:rsidR="00815773" w:rsidRDefault="00815773" w:rsidP="004A70C1">
      <w:pPr>
        <w:jc w:val="center"/>
        <w:rPr>
          <w:sz w:val="48"/>
          <w:szCs w:val="48"/>
        </w:rPr>
      </w:pPr>
      <w:r w:rsidRPr="00781DCF">
        <w:rPr>
          <w:b/>
          <w:sz w:val="48"/>
          <w:szCs w:val="48"/>
          <w:u w:val="single"/>
        </w:rPr>
        <w:t>WEEK-</w:t>
      </w:r>
      <w:r>
        <w:rPr>
          <w:b/>
          <w:sz w:val="48"/>
          <w:szCs w:val="48"/>
          <w:u w:val="single"/>
        </w:rPr>
        <w:t>4</w:t>
      </w:r>
    </w:p>
    <w:p w:rsidR="00815773" w:rsidRDefault="00815773" w:rsidP="00815773">
      <w:pPr>
        <w:rPr>
          <w:sz w:val="40"/>
          <w:szCs w:val="40"/>
        </w:rPr>
      </w:pPr>
      <w:r w:rsidRPr="00781DCF">
        <w:rPr>
          <w:sz w:val="40"/>
          <w:szCs w:val="40"/>
          <w:u w:val="single"/>
        </w:rPr>
        <w:lastRenderedPageBreak/>
        <w:t>PROJECT OVERVIEW</w:t>
      </w:r>
      <w:r w:rsidRPr="00781DCF">
        <w:rPr>
          <w:sz w:val="40"/>
          <w:szCs w:val="40"/>
        </w:rPr>
        <w:t>:-</w:t>
      </w:r>
    </w:p>
    <w:p w:rsidR="00AE47FD" w:rsidRPr="00355CEF" w:rsidRDefault="00AE47FD" w:rsidP="00815773">
      <w:pPr>
        <w:rPr>
          <w:rFonts w:asciiTheme="majorHAnsi" w:hAnsiTheme="majorHAnsi"/>
          <w:sz w:val="24"/>
          <w:szCs w:val="24"/>
        </w:rPr>
      </w:pPr>
      <w:r w:rsidRPr="00355CEF">
        <w:rPr>
          <w:rFonts w:asciiTheme="majorHAnsi" w:hAnsiTheme="majorHAnsi"/>
          <w:sz w:val="24"/>
          <w:szCs w:val="24"/>
        </w:rPr>
        <w:t>Overview of various GRE and vocabulary books and related softwares</w:t>
      </w:r>
      <w:r w:rsidR="004A70C1">
        <w:rPr>
          <w:rFonts w:asciiTheme="majorHAnsi" w:hAnsiTheme="majorHAnsi"/>
          <w:sz w:val="24"/>
          <w:szCs w:val="24"/>
        </w:rPr>
        <w:t>.</w:t>
      </w:r>
    </w:p>
    <w:p w:rsidR="00815773" w:rsidRDefault="00815773" w:rsidP="00815773">
      <w:pPr>
        <w:rPr>
          <w:sz w:val="40"/>
          <w:szCs w:val="40"/>
        </w:rPr>
      </w:pPr>
      <w:r w:rsidRPr="00B46D4D">
        <w:rPr>
          <w:sz w:val="40"/>
          <w:szCs w:val="40"/>
          <w:u w:val="single"/>
        </w:rPr>
        <w:t>TESTING</w:t>
      </w:r>
      <w:r w:rsidRPr="00B46D4D">
        <w:rPr>
          <w:sz w:val="40"/>
          <w:szCs w:val="40"/>
        </w:rPr>
        <w:t xml:space="preserve"> :-</w:t>
      </w:r>
    </w:p>
    <w:p w:rsidR="00815773" w:rsidRPr="00355CEF" w:rsidRDefault="00AE47FD" w:rsidP="00B46D4D">
      <w:pPr>
        <w:rPr>
          <w:rFonts w:asciiTheme="majorHAnsi" w:hAnsiTheme="majorHAnsi"/>
          <w:sz w:val="24"/>
          <w:szCs w:val="24"/>
        </w:rPr>
      </w:pPr>
      <w:r w:rsidRPr="00355CEF">
        <w:rPr>
          <w:rFonts w:asciiTheme="majorHAnsi" w:hAnsiTheme="majorHAnsi"/>
          <w:sz w:val="24"/>
          <w:szCs w:val="24"/>
        </w:rPr>
        <w:t>We searched many GRE books and studied it and selected two books</w:t>
      </w:r>
      <w:r w:rsidR="004A70C1">
        <w:rPr>
          <w:rFonts w:asciiTheme="majorHAnsi" w:hAnsiTheme="majorHAnsi"/>
          <w:sz w:val="24"/>
          <w:szCs w:val="24"/>
        </w:rPr>
        <w:t>.</w:t>
      </w:r>
    </w:p>
    <w:p w:rsidR="00AE47FD" w:rsidRPr="00355CEF" w:rsidRDefault="00AE47FD" w:rsidP="00AE47FD">
      <w:pPr>
        <w:pStyle w:val="ListParagraph"/>
        <w:numPr>
          <w:ilvl w:val="0"/>
          <w:numId w:val="3"/>
        </w:numPr>
        <w:rPr>
          <w:rFonts w:asciiTheme="majorHAnsi" w:hAnsiTheme="majorHAnsi"/>
          <w:sz w:val="24"/>
          <w:szCs w:val="24"/>
        </w:rPr>
      </w:pPr>
      <w:r w:rsidRPr="00355CEF">
        <w:rPr>
          <w:rFonts w:asciiTheme="majorHAnsi" w:hAnsiTheme="majorHAnsi"/>
          <w:sz w:val="24"/>
          <w:szCs w:val="24"/>
        </w:rPr>
        <w:t>BARRON’S GRE by Sharon Weiner-Green and Ira K.Wolf</w:t>
      </w:r>
    </w:p>
    <w:p w:rsidR="00AE47FD" w:rsidRPr="00355CEF" w:rsidRDefault="00AE47FD" w:rsidP="00AE47FD">
      <w:pPr>
        <w:pStyle w:val="ListParagraph"/>
        <w:numPr>
          <w:ilvl w:val="0"/>
          <w:numId w:val="3"/>
        </w:numPr>
        <w:rPr>
          <w:rFonts w:asciiTheme="majorHAnsi" w:hAnsiTheme="majorHAnsi"/>
          <w:sz w:val="24"/>
          <w:szCs w:val="24"/>
        </w:rPr>
      </w:pPr>
      <w:r w:rsidRPr="00355CEF">
        <w:rPr>
          <w:rFonts w:asciiTheme="majorHAnsi" w:hAnsiTheme="majorHAnsi"/>
          <w:sz w:val="24"/>
          <w:szCs w:val="24"/>
        </w:rPr>
        <w:t>1000 Most Important Words by Norman Schur</w:t>
      </w:r>
    </w:p>
    <w:p w:rsidR="00815773" w:rsidRDefault="00815773" w:rsidP="00815773">
      <w:pPr>
        <w:jc w:val="center"/>
        <w:rPr>
          <w:sz w:val="48"/>
          <w:szCs w:val="48"/>
        </w:rPr>
      </w:pPr>
      <w:r w:rsidRPr="00781DCF">
        <w:rPr>
          <w:b/>
          <w:sz w:val="48"/>
          <w:szCs w:val="48"/>
          <w:u w:val="single"/>
        </w:rPr>
        <w:t>WEEK-</w:t>
      </w:r>
      <w:r>
        <w:rPr>
          <w:b/>
          <w:sz w:val="48"/>
          <w:szCs w:val="48"/>
          <w:u w:val="single"/>
        </w:rPr>
        <w:t>5</w:t>
      </w:r>
      <w:r w:rsidR="00952455">
        <w:rPr>
          <w:b/>
          <w:sz w:val="48"/>
          <w:szCs w:val="48"/>
          <w:u w:val="single"/>
        </w:rPr>
        <w:t xml:space="preserve"> &amp;6</w:t>
      </w:r>
    </w:p>
    <w:p w:rsidR="00815773" w:rsidRDefault="00815773" w:rsidP="00815773">
      <w:pPr>
        <w:rPr>
          <w:sz w:val="40"/>
          <w:szCs w:val="40"/>
        </w:rPr>
      </w:pPr>
      <w:r w:rsidRPr="00781DCF">
        <w:rPr>
          <w:sz w:val="40"/>
          <w:szCs w:val="40"/>
          <w:u w:val="single"/>
        </w:rPr>
        <w:t>PROJECT OVERVIEW</w:t>
      </w:r>
      <w:r w:rsidRPr="00781DCF">
        <w:rPr>
          <w:sz w:val="40"/>
          <w:szCs w:val="40"/>
        </w:rPr>
        <w:t>:-</w:t>
      </w:r>
    </w:p>
    <w:p w:rsidR="00952455" w:rsidRPr="00355CEF" w:rsidRDefault="00952455" w:rsidP="00815773">
      <w:pPr>
        <w:rPr>
          <w:rFonts w:asciiTheme="majorHAnsi" w:hAnsiTheme="majorHAnsi"/>
          <w:sz w:val="24"/>
          <w:szCs w:val="24"/>
        </w:rPr>
      </w:pPr>
      <w:r w:rsidRPr="00355CEF">
        <w:rPr>
          <w:rFonts w:asciiTheme="majorHAnsi" w:hAnsiTheme="majorHAnsi"/>
          <w:sz w:val="24"/>
          <w:szCs w:val="24"/>
        </w:rPr>
        <w:t>Database Data Collection In MS-Excel and finally converting into database with MySQL.</w:t>
      </w:r>
    </w:p>
    <w:p w:rsidR="00815773" w:rsidRDefault="00815773" w:rsidP="00815773">
      <w:pPr>
        <w:rPr>
          <w:sz w:val="40"/>
          <w:szCs w:val="40"/>
        </w:rPr>
      </w:pPr>
      <w:r w:rsidRPr="00B46D4D">
        <w:rPr>
          <w:sz w:val="40"/>
          <w:szCs w:val="40"/>
          <w:u w:val="single"/>
        </w:rPr>
        <w:t>TESTING</w:t>
      </w:r>
      <w:r w:rsidRPr="00B46D4D">
        <w:rPr>
          <w:sz w:val="40"/>
          <w:szCs w:val="40"/>
        </w:rPr>
        <w:t xml:space="preserve"> :-</w:t>
      </w:r>
    </w:p>
    <w:p w:rsidR="00815773" w:rsidRDefault="004A70C1" w:rsidP="00B46D4D">
      <w:pPr>
        <w:rPr>
          <w:rFonts w:asciiTheme="majorHAnsi" w:hAnsiTheme="majorHAnsi"/>
          <w:sz w:val="24"/>
          <w:szCs w:val="24"/>
        </w:rPr>
      </w:pPr>
      <w:r>
        <w:rPr>
          <w:rFonts w:asciiTheme="majorHAnsi" w:hAnsiTheme="majorHAnsi"/>
          <w:sz w:val="24"/>
          <w:szCs w:val="24"/>
        </w:rPr>
        <w:t>We collected data from A-Z and made an MS-E</w:t>
      </w:r>
      <w:r w:rsidR="00952455" w:rsidRPr="00355CEF">
        <w:rPr>
          <w:rFonts w:asciiTheme="majorHAnsi" w:hAnsiTheme="majorHAnsi"/>
          <w:sz w:val="24"/>
          <w:szCs w:val="24"/>
        </w:rPr>
        <w:t>xcel file.</w:t>
      </w:r>
      <w:r>
        <w:rPr>
          <w:rFonts w:asciiTheme="majorHAnsi" w:hAnsiTheme="majorHAnsi"/>
          <w:sz w:val="24"/>
          <w:szCs w:val="24"/>
        </w:rPr>
        <w:t xml:space="preserve"> </w:t>
      </w:r>
      <w:r w:rsidR="00952455" w:rsidRPr="00355CEF">
        <w:rPr>
          <w:rFonts w:asciiTheme="majorHAnsi" w:hAnsiTheme="majorHAnsi"/>
          <w:sz w:val="24"/>
          <w:szCs w:val="24"/>
        </w:rPr>
        <w:t>We used ODBC connector soft</w:t>
      </w:r>
      <w:r>
        <w:rPr>
          <w:rFonts w:asciiTheme="majorHAnsi" w:hAnsiTheme="majorHAnsi"/>
          <w:sz w:val="24"/>
          <w:szCs w:val="24"/>
        </w:rPr>
        <w:t>ware  to make database in MySQL and MS-Access.</w:t>
      </w:r>
    </w:p>
    <w:p w:rsidR="004A70C1" w:rsidRDefault="004A70C1" w:rsidP="00B46D4D">
      <w:pPr>
        <w:rPr>
          <w:rFonts w:asciiTheme="majorHAnsi" w:hAnsiTheme="majorHAnsi"/>
          <w:sz w:val="24"/>
          <w:szCs w:val="24"/>
        </w:rPr>
      </w:pPr>
      <w:r>
        <w:rPr>
          <w:rFonts w:asciiTheme="majorHAnsi" w:hAnsiTheme="majorHAnsi"/>
          <w:sz w:val="24"/>
          <w:szCs w:val="24"/>
        </w:rPr>
        <w:t>Both versions are of MS-Office 2007 package.</w:t>
      </w:r>
    </w:p>
    <w:p w:rsidR="004A70C1" w:rsidRDefault="004A70C1" w:rsidP="000535C4">
      <w:pPr>
        <w:spacing w:after="0"/>
        <w:rPr>
          <w:rFonts w:asciiTheme="majorHAnsi" w:hAnsiTheme="majorHAnsi"/>
          <w:sz w:val="24"/>
          <w:szCs w:val="24"/>
        </w:rPr>
      </w:pPr>
      <w:r>
        <w:rPr>
          <w:rFonts w:asciiTheme="majorHAnsi" w:hAnsiTheme="majorHAnsi"/>
          <w:sz w:val="24"/>
          <w:szCs w:val="24"/>
        </w:rPr>
        <w:t>We studied some basic concept of database designing and the basic commands of MySQL.</w:t>
      </w:r>
    </w:p>
    <w:p w:rsidR="004A70C1" w:rsidRPr="00E95CEA" w:rsidRDefault="00E95CEA" w:rsidP="000535C4">
      <w:pPr>
        <w:spacing w:after="0"/>
        <w:rPr>
          <w:rFonts w:asciiTheme="majorHAnsi" w:hAnsiTheme="majorHAnsi"/>
          <w:b/>
          <w:sz w:val="32"/>
          <w:szCs w:val="24"/>
          <w:u w:val="single"/>
        </w:rPr>
      </w:pPr>
      <w:r w:rsidRPr="00E95CEA">
        <w:rPr>
          <w:rFonts w:asciiTheme="majorHAnsi" w:hAnsiTheme="majorHAnsi"/>
          <w:b/>
          <w:sz w:val="32"/>
          <w:szCs w:val="24"/>
          <w:u w:val="single"/>
        </w:rPr>
        <w:t>Ex:</w:t>
      </w:r>
    </w:p>
    <w:p w:rsidR="00E95CEA" w:rsidRPr="00E95CEA" w:rsidRDefault="00E95CEA" w:rsidP="000535C4">
      <w:pPr>
        <w:pStyle w:val="ListParagraph"/>
        <w:numPr>
          <w:ilvl w:val="0"/>
          <w:numId w:val="5"/>
        </w:numPr>
        <w:spacing w:after="0"/>
        <w:ind w:left="1800"/>
        <w:rPr>
          <w:rFonts w:asciiTheme="majorHAnsi" w:hAnsiTheme="majorHAnsi"/>
          <w:sz w:val="24"/>
          <w:szCs w:val="24"/>
        </w:rPr>
      </w:pPr>
      <w:r w:rsidRPr="00E95CEA">
        <w:rPr>
          <w:rFonts w:asciiTheme="majorHAnsi" w:hAnsiTheme="majorHAnsi"/>
          <w:sz w:val="24"/>
          <w:szCs w:val="24"/>
        </w:rPr>
        <w:t>SELECT</w:t>
      </w:r>
    </w:p>
    <w:p w:rsidR="00E95CEA" w:rsidRPr="00E95CEA" w:rsidRDefault="00E95CEA" w:rsidP="00E95CEA">
      <w:pPr>
        <w:pStyle w:val="ListParagraph"/>
        <w:numPr>
          <w:ilvl w:val="0"/>
          <w:numId w:val="5"/>
        </w:numPr>
        <w:spacing w:after="0"/>
        <w:ind w:left="1800"/>
        <w:rPr>
          <w:rFonts w:asciiTheme="majorHAnsi" w:hAnsiTheme="majorHAnsi"/>
          <w:sz w:val="24"/>
          <w:szCs w:val="24"/>
        </w:rPr>
      </w:pPr>
      <w:r w:rsidRPr="00E95CEA">
        <w:rPr>
          <w:rFonts w:asciiTheme="majorHAnsi" w:hAnsiTheme="majorHAnsi"/>
          <w:sz w:val="24"/>
          <w:szCs w:val="24"/>
        </w:rPr>
        <w:t>UPDATE</w:t>
      </w:r>
    </w:p>
    <w:p w:rsidR="00E95CEA" w:rsidRPr="00E95CEA" w:rsidRDefault="00E95CEA" w:rsidP="00E95CEA">
      <w:pPr>
        <w:pStyle w:val="ListParagraph"/>
        <w:numPr>
          <w:ilvl w:val="0"/>
          <w:numId w:val="5"/>
        </w:numPr>
        <w:spacing w:after="0"/>
        <w:ind w:left="1800"/>
        <w:rPr>
          <w:rFonts w:asciiTheme="majorHAnsi" w:hAnsiTheme="majorHAnsi"/>
          <w:sz w:val="24"/>
          <w:szCs w:val="24"/>
        </w:rPr>
      </w:pPr>
      <w:r w:rsidRPr="00E95CEA">
        <w:rPr>
          <w:rFonts w:asciiTheme="majorHAnsi" w:hAnsiTheme="majorHAnsi"/>
          <w:sz w:val="24"/>
          <w:szCs w:val="24"/>
        </w:rPr>
        <w:t>DELETE</w:t>
      </w:r>
    </w:p>
    <w:p w:rsidR="00E95CEA" w:rsidRPr="00E95CEA" w:rsidRDefault="00E95CEA" w:rsidP="00E95CEA">
      <w:pPr>
        <w:pStyle w:val="ListParagraph"/>
        <w:numPr>
          <w:ilvl w:val="0"/>
          <w:numId w:val="5"/>
        </w:numPr>
        <w:spacing w:after="0"/>
        <w:ind w:left="1800"/>
        <w:rPr>
          <w:rFonts w:asciiTheme="majorHAnsi" w:hAnsiTheme="majorHAnsi"/>
          <w:sz w:val="24"/>
          <w:szCs w:val="24"/>
        </w:rPr>
      </w:pPr>
      <w:r w:rsidRPr="00E95CEA">
        <w:rPr>
          <w:rFonts w:asciiTheme="majorHAnsi" w:hAnsiTheme="majorHAnsi"/>
          <w:sz w:val="24"/>
          <w:szCs w:val="24"/>
        </w:rPr>
        <w:t>INSERT</w:t>
      </w:r>
    </w:p>
    <w:p w:rsidR="00E95CEA" w:rsidRPr="00E95CEA" w:rsidRDefault="00E95CEA" w:rsidP="00E95CEA">
      <w:pPr>
        <w:pStyle w:val="ListParagraph"/>
        <w:numPr>
          <w:ilvl w:val="0"/>
          <w:numId w:val="5"/>
        </w:numPr>
        <w:spacing w:after="0"/>
        <w:ind w:left="1800"/>
        <w:rPr>
          <w:rFonts w:asciiTheme="majorHAnsi" w:hAnsiTheme="majorHAnsi"/>
          <w:sz w:val="24"/>
          <w:szCs w:val="24"/>
        </w:rPr>
      </w:pPr>
      <w:r w:rsidRPr="00E95CEA">
        <w:rPr>
          <w:rFonts w:asciiTheme="majorHAnsi" w:hAnsiTheme="majorHAnsi"/>
          <w:sz w:val="24"/>
          <w:szCs w:val="24"/>
        </w:rPr>
        <w:t>MERGE</w:t>
      </w:r>
      <w:r>
        <w:rPr>
          <w:rFonts w:asciiTheme="majorHAnsi" w:hAnsiTheme="majorHAnsi"/>
          <w:sz w:val="24"/>
          <w:szCs w:val="24"/>
        </w:rPr>
        <w:t xml:space="preserve"> etc.</w:t>
      </w:r>
    </w:p>
    <w:p w:rsidR="00E95CEA" w:rsidRPr="00355CEF" w:rsidRDefault="00E95CEA" w:rsidP="00E95CEA">
      <w:pPr>
        <w:spacing w:after="0"/>
        <w:rPr>
          <w:rFonts w:asciiTheme="majorHAnsi" w:hAnsiTheme="majorHAnsi"/>
          <w:sz w:val="24"/>
          <w:szCs w:val="24"/>
        </w:rPr>
      </w:pPr>
      <w:r>
        <w:rPr>
          <w:rFonts w:asciiTheme="majorHAnsi" w:hAnsiTheme="majorHAnsi"/>
          <w:sz w:val="24"/>
          <w:szCs w:val="24"/>
        </w:rPr>
        <w:t>Sample Code On Book Database</w:t>
      </w:r>
    </w:p>
    <w:p w:rsidR="00E95CEA" w:rsidRPr="00E95CEA" w:rsidRDefault="00E95CEA" w:rsidP="00E95C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95CEA">
        <w:rPr>
          <w:rFonts w:ascii="Courier New" w:eastAsia="Times New Roman" w:hAnsi="Courier New" w:cs="Courier New"/>
          <w:sz w:val="20"/>
          <w:szCs w:val="20"/>
        </w:rPr>
        <w:t>SELECT Book.title,</w:t>
      </w:r>
    </w:p>
    <w:p w:rsidR="00E95CEA" w:rsidRPr="00E95CEA" w:rsidRDefault="00E95CEA" w:rsidP="00E95C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CEA">
        <w:rPr>
          <w:rFonts w:ascii="Courier New" w:eastAsia="Times New Roman" w:hAnsi="Courier New" w:cs="Courier New"/>
          <w:sz w:val="20"/>
          <w:szCs w:val="20"/>
        </w:rPr>
        <w:t xml:space="preserve">        count(*) AS Authors</w:t>
      </w:r>
    </w:p>
    <w:p w:rsidR="00E95CEA" w:rsidRPr="00E95CEA" w:rsidRDefault="00E95CEA" w:rsidP="00E95C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CEA">
        <w:rPr>
          <w:rFonts w:ascii="Courier New" w:eastAsia="Times New Roman" w:hAnsi="Courier New" w:cs="Courier New"/>
          <w:sz w:val="20"/>
          <w:szCs w:val="20"/>
        </w:rPr>
        <w:t xml:space="preserve">    FROM  Book JOIN Book_author</w:t>
      </w:r>
    </w:p>
    <w:p w:rsidR="00E95CEA" w:rsidRPr="00E95CEA" w:rsidRDefault="00E95CEA" w:rsidP="00E95C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CEA">
        <w:rPr>
          <w:rFonts w:ascii="Courier New" w:eastAsia="Times New Roman" w:hAnsi="Courier New" w:cs="Courier New"/>
          <w:sz w:val="20"/>
          <w:szCs w:val="20"/>
        </w:rPr>
        <w:t xml:space="preserve">       ON Book.isbn = Book_author.isbn</w:t>
      </w:r>
    </w:p>
    <w:p w:rsidR="00E95CEA" w:rsidRPr="00E95CEA" w:rsidRDefault="00E95CEA" w:rsidP="00E95C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CEA">
        <w:rPr>
          <w:rFonts w:ascii="Courier New" w:eastAsia="Times New Roman" w:hAnsi="Courier New" w:cs="Courier New"/>
          <w:sz w:val="20"/>
          <w:szCs w:val="20"/>
        </w:rPr>
        <w:t xml:space="preserve">    GROUP BY Book.title;</w:t>
      </w:r>
    </w:p>
    <w:p w:rsidR="00E95CEA" w:rsidRDefault="00E95CEA" w:rsidP="00B46D4D">
      <w:pPr>
        <w:rPr>
          <w:sz w:val="24"/>
          <w:szCs w:val="24"/>
        </w:rPr>
      </w:pPr>
      <w:r>
        <w:rPr>
          <w:sz w:val="24"/>
          <w:szCs w:val="24"/>
        </w:rPr>
        <w:t>Used MySQL Version: MySQL 5.5.10</w:t>
      </w:r>
    </w:p>
    <w:p w:rsidR="00815773" w:rsidRDefault="00815773" w:rsidP="00815773">
      <w:pPr>
        <w:jc w:val="center"/>
        <w:rPr>
          <w:sz w:val="48"/>
          <w:szCs w:val="48"/>
        </w:rPr>
      </w:pPr>
      <w:r w:rsidRPr="00781DCF">
        <w:rPr>
          <w:b/>
          <w:sz w:val="48"/>
          <w:szCs w:val="48"/>
          <w:u w:val="single"/>
        </w:rPr>
        <w:t>WEEK-</w:t>
      </w:r>
      <w:r>
        <w:rPr>
          <w:b/>
          <w:sz w:val="48"/>
          <w:szCs w:val="48"/>
          <w:u w:val="single"/>
        </w:rPr>
        <w:t>7</w:t>
      </w:r>
    </w:p>
    <w:p w:rsidR="00815773" w:rsidRDefault="00815773" w:rsidP="00815773">
      <w:pPr>
        <w:rPr>
          <w:sz w:val="40"/>
          <w:szCs w:val="40"/>
        </w:rPr>
      </w:pPr>
      <w:r w:rsidRPr="00781DCF">
        <w:rPr>
          <w:sz w:val="40"/>
          <w:szCs w:val="40"/>
          <w:u w:val="single"/>
        </w:rPr>
        <w:lastRenderedPageBreak/>
        <w:t>PROJECT OVERVIEW</w:t>
      </w:r>
      <w:r w:rsidRPr="00781DCF">
        <w:rPr>
          <w:sz w:val="40"/>
          <w:szCs w:val="40"/>
        </w:rPr>
        <w:t>:-</w:t>
      </w:r>
    </w:p>
    <w:p w:rsidR="00452213" w:rsidRPr="00452213" w:rsidRDefault="00452213" w:rsidP="00452213">
      <w:pPr>
        <w:spacing w:after="0"/>
        <w:rPr>
          <w:sz w:val="24"/>
          <w:szCs w:val="24"/>
        </w:rPr>
      </w:pPr>
      <w:r w:rsidRPr="00452213">
        <w:rPr>
          <w:sz w:val="24"/>
          <w:szCs w:val="24"/>
        </w:rPr>
        <w:t>Modeled the data according to the functional requirements and then finalized a final ER-Diagram.</w:t>
      </w:r>
    </w:p>
    <w:p w:rsidR="00815773" w:rsidRDefault="00815773" w:rsidP="00452213">
      <w:pPr>
        <w:spacing w:after="0"/>
        <w:rPr>
          <w:sz w:val="40"/>
          <w:szCs w:val="40"/>
        </w:rPr>
      </w:pPr>
      <w:r w:rsidRPr="00B46D4D">
        <w:rPr>
          <w:sz w:val="40"/>
          <w:szCs w:val="40"/>
          <w:u w:val="single"/>
        </w:rPr>
        <w:t>TESTING</w:t>
      </w:r>
      <w:r w:rsidRPr="00B46D4D">
        <w:rPr>
          <w:sz w:val="40"/>
          <w:szCs w:val="40"/>
        </w:rPr>
        <w:t xml:space="preserve"> :-</w:t>
      </w:r>
    </w:p>
    <w:p w:rsidR="00DC3756" w:rsidRPr="00452213" w:rsidRDefault="00DC3756" w:rsidP="00452213">
      <w:pPr>
        <w:pStyle w:val="ListParagraph"/>
        <w:numPr>
          <w:ilvl w:val="0"/>
          <w:numId w:val="8"/>
        </w:numPr>
        <w:rPr>
          <w:sz w:val="24"/>
          <w:szCs w:val="24"/>
        </w:rPr>
      </w:pPr>
      <w:r w:rsidRPr="00452213">
        <w:rPr>
          <w:sz w:val="24"/>
          <w:szCs w:val="24"/>
        </w:rPr>
        <w:t>Data modeling in software engineering is the process of creating a data model by applying formal data model descriptions using data modeling techniques.</w:t>
      </w:r>
    </w:p>
    <w:p w:rsidR="00452213" w:rsidRDefault="00452213" w:rsidP="00452213">
      <w:pPr>
        <w:pStyle w:val="ListParagraph"/>
        <w:numPr>
          <w:ilvl w:val="0"/>
          <w:numId w:val="8"/>
        </w:numPr>
        <w:rPr>
          <w:sz w:val="24"/>
          <w:szCs w:val="24"/>
        </w:rPr>
      </w:pPr>
      <w:r w:rsidRPr="00452213">
        <w:rPr>
          <w:sz w:val="24"/>
          <w:szCs w:val="24"/>
        </w:rPr>
        <w:t xml:space="preserve">In software engineering, an entity-relationship model (ERM) is an abstract and conceptual representation of data. </w:t>
      </w:r>
    </w:p>
    <w:p w:rsidR="00815773" w:rsidRPr="00452213" w:rsidRDefault="00452213" w:rsidP="00452213">
      <w:pPr>
        <w:pStyle w:val="ListParagraph"/>
        <w:numPr>
          <w:ilvl w:val="0"/>
          <w:numId w:val="8"/>
        </w:numPr>
        <w:rPr>
          <w:sz w:val="24"/>
          <w:szCs w:val="24"/>
        </w:rPr>
      </w:pPr>
      <w:r w:rsidRPr="00452213">
        <w:rPr>
          <w:sz w:val="24"/>
          <w:szCs w:val="24"/>
        </w:rPr>
        <w:t>Entity-relationship modeling is a database modeling method, used to produce a type of conceptual schema or semantic data model of a system, often a relational database, and its requirements in a top-down fashion. Diagrams created by this process are called entity-relationship diagrams, ER diagrams, or ERDs.</w:t>
      </w:r>
    </w:p>
    <w:p w:rsidR="00815773" w:rsidRDefault="00452213" w:rsidP="00B46D4D">
      <w:pPr>
        <w:rPr>
          <w:sz w:val="24"/>
          <w:szCs w:val="24"/>
        </w:rPr>
      </w:pPr>
      <w:r>
        <w:rPr>
          <w:noProof/>
          <w:sz w:val="24"/>
          <w:szCs w:val="24"/>
        </w:rPr>
        <w:drawing>
          <wp:anchor distT="0" distB="0" distL="114300" distR="114300" simplePos="0" relativeHeight="251667456" behindDoc="1" locked="0" layoutInCell="1" allowOverlap="1">
            <wp:simplePos x="0" y="0"/>
            <wp:positionH relativeFrom="column">
              <wp:posOffset>674370</wp:posOffset>
            </wp:positionH>
            <wp:positionV relativeFrom="paragraph">
              <wp:posOffset>550545</wp:posOffset>
            </wp:positionV>
            <wp:extent cx="4284980" cy="4086860"/>
            <wp:effectExtent l="19050" t="0" r="1270" b="0"/>
            <wp:wrapTight wrapText="bothSides">
              <wp:wrapPolygon edited="0">
                <wp:start x="-96" y="0"/>
                <wp:lineTo x="-96" y="21546"/>
                <wp:lineTo x="21606" y="21546"/>
                <wp:lineTo x="21606" y="0"/>
                <wp:lineTo x="-96" y="0"/>
              </wp:wrapPolygon>
            </wp:wrapTight>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a:stretch>
                      <a:fillRect/>
                    </a:stretch>
                  </pic:blipFill>
                  <pic:spPr>
                    <a:xfrm>
                      <a:off x="0" y="0"/>
                      <a:ext cx="4284980" cy="4086860"/>
                    </a:xfrm>
                    <a:prstGeom prst="rect">
                      <a:avLst/>
                    </a:prstGeom>
                  </pic:spPr>
                </pic:pic>
              </a:graphicData>
            </a:graphic>
          </wp:anchor>
        </w:drawing>
      </w:r>
      <w:r>
        <w:rPr>
          <w:sz w:val="24"/>
          <w:szCs w:val="24"/>
        </w:rPr>
        <w:t>The database was saved having following fields: WORDS, PARTS OF SPEECH, MEANING, DIFFICULTY, SENSE &amp; EXAMPLE.</w:t>
      </w:r>
    </w:p>
    <w:p w:rsidR="00452213" w:rsidRDefault="00452213" w:rsidP="00452213">
      <w:pPr>
        <w:jc w:val="center"/>
        <w:rPr>
          <w:sz w:val="24"/>
          <w:szCs w:val="24"/>
        </w:rPr>
      </w:pPr>
    </w:p>
    <w:p w:rsidR="00452213" w:rsidRDefault="00452213" w:rsidP="00B46D4D">
      <w:pPr>
        <w:rPr>
          <w:sz w:val="24"/>
          <w:szCs w:val="24"/>
        </w:rPr>
      </w:pPr>
    </w:p>
    <w:p w:rsidR="00815773" w:rsidRDefault="00815773" w:rsidP="00B46D4D">
      <w:pPr>
        <w:rPr>
          <w:sz w:val="24"/>
          <w:szCs w:val="24"/>
        </w:rPr>
      </w:pPr>
    </w:p>
    <w:p w:rsidR="00815773" w:rsidRDefault="00815773" w:rsidP="00B46D4D">
      <w:pPr>
        <w:rPr>
          <w:sz w:val="24"/>
          <w:szCs w:val="24"/>
        </w:rPr>
      </w:pPr>
    </w:p>
    <w:p w:rsidR="00815773" w:rsidRDefault="00815773" w:rsidP="00B46D4D">
      <w:pPr>
        <w:rPr>
          <w:sz w:val="24"/>
          <w:szCs w:val="24"/>
        </w:rPr>
      </w:pPr>
    </w:p>
    <w:p w:rsidR="00815773" w:rsidRDefault="00815773" w:rsidP="00B46D4D">
      <w:pPr>
        <w:rPr>
          <w:sz w:val="24"/>
          <w:szCs w:val="24"/>
        </w:rPr>
      </w:pPr>
    </w:p>
    <w:p w:rsidR="00815773" w:rsidRDefault="00815773" w:rsidP="00B46D4D">
      <w:pPr>
        <w:rPr>
          <w:sz w:val="24"/>
          <w:szCs w:val="24"/>
        </w:rPr>
      </w:pPr>
    </w:p>
    <w:p w:rsidR="00815773" w:rsidRDefault="00815773" w:rsidP="00B46D4D">
      <w:pPr>
        <w:rPr>
          <w:sz w:val="24"/>
          <w:szCs w:val="24"/>
        </w:rPr>
      </w:pPr>
    </w:p>
    <w:p w:rsidR="00815773" w:rsidRDefault="00815773" w:rsidP="00B46D4D">
      <w:pPr>
        <w:rPr>
          <w:sz w:val="24"/>
          <w:szCs w:val="24"/>
        </w:rPr>
      </w:pPr>
    </w:p>
    <w:p w:rsidR="00815773" w:rsidRDefault="00815773" w:rsidP="00B46D4D">
      <w:pPr>
        <w:rPr>
          <w:sz w:val="24"/>
          <w:szCs w:val="24"/>
        </w:rPr>
      </w:pPr>
    </w:p>
    <w:p w:rsidR="00452213" w:rsidRDefault="00452213" w:rsidP="00B46D4D">
      <w:pPr>
        <w:rPr>
          <w:sz w:val="24"/>
          <w:szCs w:val="24"/>
        </w:rPr>
      </w:pPr>
    </w:p>
    <w:p w:rsidR="00452213" w:rsidRDefault="00452213" w:rsidP="00B46D4D">
      <w:pPr>
        <w:rPr>
          <w:sz w:val="24"/>
          <w:szCs w:val="24"/>
        </w:rPr>
      </w:pPr>
    </w:p>
    <w:p w:rsidR="003C5434" w:rsidRDefault="003C5434" w:rsidP="00815773">
      <w:pPr>
        <w:jc w:val="center"/>
        <w:rPr>
          <w:b/>
          <w:sz w:val="48"/>
          <w:szCs w:val="48"/>
          <w:u w:val="single"/>
        </w:rPr>
      </w:pPr>
    </w:p>
    <w:p w:rsidR="00815773" w:rsidRDefault="00815773" w:rsidP="00815773">
      <w:pPr>
        <w:jc w:val="center"/>
        <w:rPr>
          <w:sz w:val="48"/>
          <w:szCs w:val="48"/>
        </w:rPr>
      </w:pPr>
      <w:r w:rsidRPr="00781DCF">
        <w:rPr>
          <w:b/>
          <w:sz w:val="48"/>
          <w:szCs w:val="48"/>
          <w:u w:val="single"/>
        </w:rPr>
        <w:lastRenderedPageBreak/>
        <w:t>WEEK-</w:t>
      </w:r>
      <w:r w:rsidR="00C9256B">
        <w:rPr>
          <w:b/>
          <w:sz w:val="48"/>
          <w:szCs w:val="48"/>
          <w:u w:val="single"/>
        </w:rPr>
        <w:t>8 &amp; 9</w:t>
      </w:r>
    </w:p>
    <w:p w:rsidR="00815773" w:rsidRPr="00355CEF" w:rsidRDefault="00C9256B" w:rsidP="00452213">
      <w:pPr>
        <w:jc w:val="center"/>
        <w:rPr>
          <w:rFonts w:asciiTheme="majorHAnsi" w:hAnsiTheme="majorHAnsi"/>
          <w:sz w:val="24"/>
          <w:szCs w:val="24"/>
        </w:rPr>
      </w:pPr>
      <w:r w:rsidRPr="00355CEF">
        <w:rPr>
          <w:rFonts w:asciiTheme="majorHAnsi" w:hAnsiTheme="majorHAnsi"/>
          <w:sz w:val="24"/>
          <w:szCs w:val="24"/>
        </w:rPr>
        <w:t>No progress due to MTE  and vacations.</w:t>
      </w:r>
    </w:p>
    <w:p w:rsidR="00815773" w:rsidRDefault="00815773" w:rsidP="00C9256B">
      <w:pPr>
        <w:jc w:val="center"/>
        <w:rPr>
          <w:sz w:val="48"/>
          <w:szCs w:val="48"/>
        </w:rPr>
      </w:pPr>
      <w:r w:rsidRPr="00781DCF">
        <w:rPr>
          <w:b/>
          <w:sz w:val="48"/>
          <w:szCs w:val="48"/>
          <w:u w:val="single"/>
        </w:rPr>
        <w:t>WEEK-1</w:t>
      </w:r>
      <w:r>
        <w:rPr>
          <w:b/>
          <w:sz w:val="48"/>
          <w:szCs w:val="48"/>
          <w:u w:val="single"/>
        </w:rPr>
        <w:t>0</w:t>
      </w:r>
      <w:r w:rsidR="00750603">
        <w:rPr>
          <w:b/>
          <w:sz w:val="48"/>
          <w:szCs w:val="48"/>
          <w:u w:val="single"/>
        </w:rPr>
        <w:t xml:space="preserve"> &amp; 11</w:t>
      </w:r>
    </w:p>
    <w:p w:rsidR="00815773" w:rsidRDefault="00815773" w:rsidP="00815773">
      <w:pPr>
        <w:rPr>
          <w:sz w:val="40"/>
          <w:szCs w:val="40"/>
        </w:rPr>
      </w:pPr>
      <w:r w:rsidRPr="00781DCF">
        <w:rPr>
          <w:sz w:val="40"/>
          <w:szCs w:val="40"/>
          <w:u w:val="single"/>
        </w:rPr>
        <w:t>PROJECT OVERVIEW</w:t>
      </w:r>
      <w:r w:rsidRPr="00781DCF">
        <w:rPr>
          <w:sz w:val="40"/>
          <w:szCs w:val="40"/>
        </w:rPr>
        <w:t>:-</w:t>
      </w:r>
    </w:p>
    <w:p w:rsidR="00C9256B" w:rsidRPr="00355CEF" w:rsidRDefault="000535C4" w:rsidP="00815773">
      <w:pPr>
        <w:rPr>
          <w:rFonts w:asciiTheme="majorHAnsi" w:hAnsiTheme="majorHAnsi"/>
          <w:sz w:val="24"/>
          <w:szCs w:val="24"/>
        </w:rPr>
      </w:pPr>
      <w:r>
        <w:rPr>
          <w:rFonts w:asciiTheme="majorHAnsi" w:hAnsiTheme="majorHAnsi"/>
          <w:sz w:val="24"/>
          <w:szCs w:val="24"/>
        </w:rPr>
        <w:t>Design of SRS &amp; U</w:t>
      </w:r>
      <w:r w:rsidR="00C9256B" w:rsidRPr="00355CEF">
        <w:rPr>
          <w:rFonts w:asciiTheme="majorHAnsi" w:hAnsiTheme="majorHAnsi"/>
          <w:sz w:val="24"/>
          <w:szCs w:val="24"/>
        </w:rPr>
        <w:t>se case</w:t>
      </w:r>
      <w:r>
        <w:rPr>
          <w:rFonts w:asciiTheme="majorHAnsi" w:hAnsiTheme="majorHAnsi"/>
          <w:sz w:val="24"/>
          <w:szCs w:val="24"/>
        </w:rPr>
        <w:t>s</w:t>
      </w:r>
      <w:r w:rsidR="00C9256B" w:rsidRPr="00355CEF">
        <w:rPr>
          <w:rFonts w:asciiTheme="majorHAnsi" w:hAnsiTheme="majorHAnsi"/>
          <w:sz w:val="24"/>
          <w:szCs w:val="24"/>
        </w:rPr>
        <w:t xml:space="preserve"> of </w:t>
      </w:r>
      <w:r>
        <w:rPr>
          <w:rFonts w:asciiTheme="majorHAnsi" w:hAnsiTheme="majorHAnsi"/>
          <w:sz w:val="24"/>
          <w:szCs w:val="24"/>
        </w:rPr>
        <w:t>software.</w:t>
      </w:r>
    </w:p>
    <w:p w:rsidR="00815773" w:rsidRDefault="00815773" w:rsidP="00815773">
      <w:pPr>
        <w:rPr>
          <w:sz w:val="40"/>
          <w:szCs w:val="40"/>
        </w:rPr>
      </w:pPr>
      <w:r w:rsidRPr="00B46D4D">
        <w:rPr>
          <w:sz w:val="40"/>
          <w:szCs w:val="40"/>
          <w:u w:val="single"/>
        </w:rPr>
        <w:t>TESTING</w:t>
      </w:r>
      <w:r w:rsidRPr="00B46D4D">
        <w:rPr>
          <w:sz w:val="40"/>
          <w:szCs w:val="40"/>
        </w:rPr>
        <w:t xml:space="preserve"> :-</w:t>
      </w:r>
    </w:p>
    <w:p w:rsidR="00815773" w:rsidRPr="00F91DF1" w:rsidRDefault="00C9256B" w:rsidP="00305D85">
      <w:pPr>
        <w:spacing w:after="0"/>
        <w:rPr>
          <w:b/>
          <w:color w:val="FF0000"/>
          <w:sz w:val="32"/>
          <w:szCs w:val="32"/>
          <w:u w:val="single"/>
        </w:rPr>
      </w:pPr>
      <w:r w:rsidRPr="00F91DF1">
        <w:rPr>
          <w:b/>
          <w:color w:val="FF0000"/>
          <w:sz w:val="32"/>
          <w:szCs w:val="32"/>
          <w:u w:val="single"/>
        </w:rPr>
        <w:t>SRS</w:t>
      </w:r>
    </w:p>
    <w:p w:rsidR="00305D85" w:rsidRPr="00305D85" w:rsidRDefault="000535C4" w:rsidP="00305D85">
      <w:pPr>
        <w:pStyle w:val="ListParagraph"/>
        <w:numPr>
          <w:ilvl w:val="0"/>
          <w:numId w:val="7"/>
        </w:numPr>
        <w:spacing w:after="0"/>
        <w:rPr>
          <w:sz w:val="24"/>
          <w:szCs w:val="32"/>
        </w:rPr>
      </w:pPr>
      <w:r w:rsidRPr="00305D85">
        <w:rPr>
          <w:sz w:val="24"/>
          <w:szCs w:val="32"/>
        </w:rPr>
        <w:t xml:space="preserve">A Software Requirements Specification (SRS) - a requirements specification for a software system - is a complete description of the behavior of a system to be developed. It includes a set of use cases that describe all the interactions the users will have with the software. </w:t>
      </w:r>
    </w:p>
    <w:p w:rsidR="000535C4" w:rsidRDefault="000535C4" w:rsidP="00305D85">
      <w:pPr>
        <w:pStyle w:val="ListParagraph"/>
        <w:numPr>
          <w:ilvl w:val="0"/>
          <w:numId w:val="7"/>
        </w:numPr>
        <w:spacing w:after="0"/>
        <w:rPr>
          <w:sz w:val="24"/>
          <w:szCs w:val="32"/>
        </w:rPr>
      </w:pPr>
      <w:r w:rsidRPr="00305D85">
        <w:rPr>
          <w:sz w:val="24"/>
          <w:szCs w:val="32"/>
        </w:rPr>
        <w:t>Use cases are also known as functional requirements. In addition to use cases, the SRS also contains non-functional (or supplementary) requirements. Non-functional requirements are requirements which impose constraints on the design or implementation (such as performance engineering requirements, quality standards, or design constraints).</w:t>
      </w:r>
    </w:p>
    <w:p w:rsidR="00305D85" w:rsidRPr="00305D85" w:rsidRDefault="00305D85" w:rsidP="00305D85">
      <w:pPr>
        <w:spacing w:after="0"/>
        <w:rPr>
          <w:sz w:val="24"/>
          <w:szCs w:val="32"/>
        </w:rPr>
      </w:pPr>
    </w:p>
    <w:p w:rsidR="00C9256B" w:rsidRDefault="004A70C1" w:rsidP="00305D85">
      <w:pPr>
        <w:spacing w:after="0"/>
        <w:rPr>
          <w:color w:val="FF0000"/>
          <w:sz w:val="32"/>
          <w:szCs w:val="32"/>
        </w:rPr>
      </w:pPr>
      <w:r>
        <w:rPr>
          <w:b/>
          <w:color w:val="FF0000"/>
          <w:sz w:val="32"/>
          <w:szCs w:val="32"/>
          <w:u w:val="single"/>
        </w:rPr>
        <w:t>USE</w:t>
      </w:r>
      <w:r w:rsidR="00C9256B" w:rsidRPr="00C9256B">
        <w:rPr>
          <w:b/>
          <w:color w:val="FF0000"/>
          <w:sz w:val="32"/>
          <w:szCs w:val="32"/>
          <w:u w:val="single"/>
        </w:rPr>
        <w:t xml:space="preserve"> CASE</w:t>
      </w:r>
    </w:p>
    <w:p w:rsidR="00305D85" w:rsidRPr="00305D85" w:rsidRDefault="00C9256B" w:rsidP="00305D85">
      <w:pPr>
        <w:pStyle w:val="ListParagraph"/>
        <w:numPr>
          <w:ilvl w:val="0"/>
          <w:numId w:val="6"/>
        </w:numPr>
        <w:spacing w:after="0"/>
        <w:rPr>
          <w:rFonts w:asciiTheme="majorHAnsi" w:hAnsiTheme="majorHAnsi"/>
          <w:sz w:val="24"/>
          <w:szCs w:val="24"/>
        </w:rPr>
      </w:pPr>
      <w:r w:rsidRPr="00305D85">
        <w:rPr>
          <w:rFonts w:asciiTheme="majorHAnsi" w:hAnsiTheme="majorHAnsi"/>
          <w:sz w:val="24"/>
          <w:szCs w:val="24"/>
        </w:rPr>
        <w:t xml:space="preserve">The specific way use cases are used within the development process will depend on which development methodology is being used. </w:t>
      </w:r>
    </w:p>
    <w:p w:rsidR="00305D85" w:rsidRPr="00305D85" w:rsidRDefault="00C9256B" w:rsidP="00305D85">
      <w:pPr>
        <w:pStyle w:val="ListParagraph"/>
        <w:numPr>
          <w:ilvl w:val="0"/>
          <w:numId w:val="6"/>
        </w:numPr>
        <w:spacing w:after="0"/>
        <w:rPr>
          <w:rFonts w:asciiTheme="majorHAnsi" w:hAnsiTheme="majorHAnsi"/>
          <w:sz w:val="24"/>
          <w:szCs w:val="24"/>
        </w:rPr>
      </w:pPr>
      <w:r w:rsidRPr="00305D85">
        <w:rPr>
          <w:rFonts w:asciiTheme="majorHAnsi" w:hAnsiTheme="majorHAnsi"/>
          <w:sz w:val="24"/>
          <w:szCs w:val="24"/>
        </w:rPr>
        <w:t xml:space="preserve">In certain development methodologies, a brief </w:t>
      </w:r>
      <w:hyperlink r:id="rId19" w:history="1">
        <w:r w:rsidRPr="00305D85">
          <w:rPr>
            <w:rStyle w:val="Hyperlink"/>
            <w:rFonts w:asciiTheme="majorHAnsi" w:hAnsiTheme="majorHAnsi"/>
            <w:color w:val="auto"/>
            <w:sz w:val="24"/>
            <w:szCs w:val="24"/>
            <w:u w:val="none"/>
          </w:rPr>
          <w:t>use case survey</w:t>
        </w:r>
      </w:hyperlink>
      <w:r w:rsidRPr="00305D85">
        <w:rPr>
          <w:rFonts w:asciiTheme="majorHAnsi" w:hAnsiTheme="majorHAnsi"/>
          <w:sz w:val="24"/>
          <w:szCs w:val="24"/>
        </w:rPr>
        <w:t xml:space="preserve"> is all that is required. In other development methodologies, use cases evolve in complexity and change in character as the development process proceeds. </w:t>
      </w:r>
    </w:p>
    <w:p w:rsidR="00C9256B" w:rsidRPr="00305D85" w:rsidRDefault="00C9256B" w:rsidP="00305D85">
      <w:pPr>
        <w:pStyle w:val="ListParagraph"/>
        <w:numPr>
          <w:ilvl w:val="0"/>
          <w:numId w:val="6"/>
        </w:numPr>
        <w:spacing w:after="0"/>
        <w:rPr>
          <w:rFonts w:asciiTheme="majorHAnsi" w:hAnsiTheme="majorHAnsi"/>
          <w:sz w:val="24"/>
          <w:szCs w:val="24"/>
        </w:rPr>
      </w:pPr>
      <w:r w:rsidRPr="00305D85">
        <w:rPr>
          <w:rFonts w:asciiTheme="majorHAnsi" w:hAnsiTheme="majorHAnsi"/>
          <w:sz w:val="24"/>
          <w:szCs w:val="24"/>
        </w:rPr>
        <w:t>Use cases can be a valuable source of usage information and usage testing ideas. In some methodologies, they may begin as brief business use cases, evolve into more detailed system use cases, and then eventually develop into highly detailed and exhaustive test cases.</w:t>
      </w:r>
    </w:p>
    <w:p w:rsidR="00452213" w:rsidRDefault="00452213" w:rsidP="00305D85">
      <w:pPr>
        <w:spacing w:after="0"/>
        <w:rPr>
          <w:rFonts w:asciiTheme="majorHAnsi" w:hAnsiTheme="majorHAnsi"/>
          <w:sz w:val="24"/>
          <w:szCs w:val="24"/>
        </w:rPr>
      </w:pPr>
    </w:p>
    <w:p w:rsidR="00815773" w:rsidRDefault="00305D85" w:rsidP="00305D85">
      <w:pPr>
        <w:spacing w:after="0"/>
        <w:rPr>
          <w:rFonts w:asciiTheme="majorHAnsi" w:hAnsiTheme="majorHAnsi"/>
          <w:sz w:val="24"/>
          <w:szCs w:val="24"/>
        </w:rPr>
      </w:pPr>
      <w:r>
        <w:rPr>
          <w:rFonts w:asciiTheme="majorHAnsi" w:hAnsiTheme="majorHAnsi"/>
          <w:sz w:val="24"/>
          <w:szCs w:val="24"/>
        </w:rPr>
        <w:t>A proper SRS is formulated before the final coding to be started.</w:t>
      </w:r>
    </w:p>
    <w:p w:rsidR="00305D85" w:rsidRDefault="00305D85" w:rsidP="00B46D4D">
      <w:pPr>
        <w:rPr>
          <w:rFonts w:asciiTheme="majorHAnsi" w:hAnsiTheme="majorHAnsi"/>
          <w:sz w:val="24"/>
          <w:szCs w:val="24"/>
        </w:rPr>
      </w:pPr>
    </w:p>
    <w:p w:rsidR="00750603" w:rsidRDefault="00750603" w:rsidP="00B46D4D">
      <w:pPr>
        <w:rPr>
          <w:rFonts w:asciiTheme="majorHAnsi" w:hAnsiTheme="majorHAnsi"/>
          <w:sz w:val="24"/>
          <w:szCs w:val="24"/>
        </w:rPr>
      </w:pPr>
    </w:p>
    <w:p w:rsidR="00750603" w:rsidRDefault="00750603" w:rsidP="00750603">
      <w:pPr>
        <w:jc w:val="center"/>
        <w:rPr>
          <w:sz w:val="48"/>
          <w:szCs w:val="48"/>
        </w:rPr>
      </w:pPr>
      <w:r w:rsidRPr="00781DCF">
        <w:rPr>
          <w:b/>
          <w:sz w:val="48"/>
          <w:szCs w:val="48"/>
          <w:u w:val="single"/>
        </w:rPr>
        <w:lastRenderedPageBreak/>
        <w:t>WEEK-1</w:t>
      </w:r>
      <w:r>
        <w:rPr>
          <w:b/>
          <w:sz w:val="48"/>
          <w:szCs w:val="48"/>
          <w:u w:val="single"/>
        </w:rPr>
        <w:t>2</w:t>
      </w:r>
      <w:r w:rsidR="003C5434">
        <w:rPr>
          <w:b/>
          <w:sz w:val="48"/>
          <w:szCs w:val="48"/>
          <w:u w:val="single"/>
        </w:rPr>
        <w:t>,13,14,15 &amp; 16</w:t>
      </w:r>
    </w:p>
    <w:p w:rsidR="00151EA7" w:rsidRPr="00D74ED5" w:rsidRDefault="00151EA7" w:rsidP="00D74ED5">
      <w:pPr>
        <w:jc w:val="center"/>
        <w:rPr>
          <w:sz w:val="24"/>
        </w:rPr>
      </w:pPr>
      <w:r w:rsidRPr="00D74ED5">
        <w:rPr>
          <w:sz w:val="24"/>
        </w:rPr>
        <w:t xml:space="preserve">Basic Coding </w:t>
      </w:r>
      <w:r w:rsidR="009575DD" w:rsidRPr="00D74ED5">
        <w:rPr>
          <w:sz w:val="24"/>
        </w:rPr>
        <w:t>to Display List of</w:t>
      </w:r>
      <w:r w:rsidRPr="00D74ED5">
        <w:rPr>
          <w:sz w:val="24"/>
        </w:rPr>
        <w:t xml:space="preserve"> Word</w:t>
      </w:r>
      <w:r w:rsidR="003C5434" w:rsidRPr="00D74ED5">
        <w:rPr>
          <w:sz w:val="24"/>
        </w:rPr>
        <w:t>s and giving various customization</w:t>
      </w:r>
      <w:r w:rsidR="009575DD" w:rsidRPr="00D74ED5">
        <w:rPr>
          <w:sz w:val="24"/>
        </w:rPr>
        <w:t>s</w:t>
      </w:r>
      <w:r w:rsidR="003C5434" w:rsidRPr="00D74ED5">
        <w:rPr>
          <w:sz w:val="24"/>
        </w:rPr>
        <w:t xml:space="preserve"> as prescribed in SRS.</w:t>
      </w:r>
    </w:p>
    <w:p w:rsidR="00750603" w:rsidRDefault="00750603" w:rsidP="00B46D4D">
      <w:pPr>
        <w:rPr>
          <w:rFonts w:asciiTheme="majorHAnsi" w:hAnsiTheme="majorHAnsi"/>
          <w:sz w:val="24"/>
          <w:szCs w:val="24"/>
        </w:rPr>
      </w:pPr>
    </w:p>
    <w:p w:rsidR="009575DD" w:rsidRDefault="009575DD" w:rsidP="009575DD">
      <w:pPr>
        <w:spacing w:after="0" w:line="240" w:lineRule="auto"/>
        <w:jc w:val="center"/>
        <w:rPr>
          <w:rFonts w:ascii="Cambria Math" w:hAnsi="Cambria Math"/>
          <w:b/>
          <w:sz w:val="32"/>
          <w:szCs w:val="26"/>
        </w:rPr>
      </w:pPr>
      <w:r w:rsidRPr="006D37E8">
        <w:rPr>
          <w:rFonts w:ascii="Cambria Math" w:hAnsi="Cambria Math"/>
          <w:b/>
          <w:sz w:val="32"/>
          <w:szCs w:val="26"/>
        </w:rPr>
        <w:t>*******************************************************************</w:t>
      </w:r>
    </w:p>
    <w:p w:rsidR="009575DD" w:rsidRPr="006D37E8" w:rsidRDefault="009575DD" w:rsidP="009575DD">
      <w:pPr>
        <w:spacing w:after="0" w:line="240" w:lineRule="auto"/>
        <w:jc w:val="right"/>
        <w:rPr>
          <w:rFonts w:ascii="Lucida Handwriting" w:hAnsi="Lucida Handwriting" w:cs="Courier New"/>
          <w:b/>
          <w:sz w:val="32"/>
          <w:szCs w:val="26"/>
        </w:rPr>
      </w:pPr>
      <w:r w:rsidRPr="006D37E8">
        <w:rPr>
          <w:rFonts w:ascii="Lucida Handwriting" w:hAnsi="Lucida Handwriting" w:cs="Courier New"/>
          <w:b/>
          <w:sz w:val="32"/>
          <w:szCs w:val="26"/>
        </w:rPr>
        <w:t>Debasis Kar</w:t>
      </w:r>
    </w:p>
    <w:p w:rsidR="009575DD" w:rsidRPr="006D37E8" w:rsidRDefault="009575DD" w:rsidP="009575DD">
      <w:pPr>
        <w:spacing w:after="0" w:line="240" w:lineRule="auto"/>
        <w:jc w:val="right"/>
        <w:rPr>
          <w:rFonts w:ascii="Times New Roman" w:hAnsi="Times New Roman" w:cs="Times New Roman"/>
          <w:b/>
          <w:sz w:val="32"/>
          <w:szCs w:val="26"/>
        </w:rPr>
      </w:pPr>
      <w:r w:rsidRPr="006D37E8">
        <w:rPr>
          <w:rFonts w:ascii="Times New Roman" w:hAnsi="Times New Roman" w:cs="Times New Roman"/>
          <w:b/>
          <w:sz w:val="32"/>
          <w:szCs w:val="26"/>
        </w:rPr>
        <w:t>RA1901-</w:t>
      </w:r>
      <w:r w:rsidRPr="006D37E8">
        <w:rPr>
          <w:rFonts w:ascii="Times New Roman" w:hAnsi="Times New Roman" w:cs="Times New Roman"/>
          <w:b/>
          <w:color w:val="FF0000"/>
          <w:sz w:val="40"/>
          <w:szCs w:val="26"/>
        </w:rPr>
        <w:t>A49</w:t>
      </w:r>
    </w:p>
    <w:p w:rsidR="009575DD" w:rsidRPr="006D37E8" w:rsidRDefault="009575DD" w:rsidP="009575DD">
      <w:pPr>
        <w:spacing w:after="0" w:line="240" w:lineRule="auto"/>
        <w:jc w:val="right"/>
        <w:rPr>
          <w:rFonts w:ascii="Lucida Handwriting" w:hAnsi="Lucida Handwriting" w:cs="Courier New"/>
          <w:b/>
          <w:sz w:val="32"/>
          <w:szCs w:val="26"/>
        </w:rPr>
      </w:pPr>
      <w:r>
        <w:rPr>
          <w:rFonts w:ascii="Lucida Handwriting" w:hAnsi="Lucida Handwriting" w:cs="Courier New"/>
          <w:b/>
          <w:sz w:val="32"/>
          <w:szCs w:val="26"/>
        </w:rPr>
        <w:t>Roopali Sahoo</w:t>
      </w:r>
    </w:p>
    <w:p w:rsidR="009575DD" w:rsidRPr="006D37E8" w:rsidRDefault="009575DD" w:rsidP="009575DD">
      <w:pPr>
        <w:spacing w:after="0" w:line="240" w:lineRule="auto"/>
        <w:jc w:val="right"/>
        <w:rPr>
          <w:rFonts w:ascii="Times New Roman" w:hAnsi="Times New Roman" w:cs="Times New Roman"/>
          <w:b/>
          <w:sz w:val="32"/>
          <w:szCs w:val="26"/>
        </w:rPr>
      </w:pPr>
      <w:r w:rsidRPr="006D37E8">
        <w:rPr>
          <w:rFonts w:ascii="Times New Roman" w:hAnsi="Times New Roman" w:cs="Times New Roman"/>
          <w:b/>
          <w:sz w:val="32"/>
          <w:szCs w:val="26"/>
        </w:rPr>
        <w:t>RA1901-</w:t>
      </w:r>
      <w:r w:rsidRPr="006D37E8">
        <w:rPr>
          <w:rFonts w:ascii="Times New Roman" w:hAnsi="Times New Roman" w:cs="Times New Roman"/>
          <w:b/>
          <w:color w:val="FF0000"/>
          <w:sz w:val="40"/>
          <w:szCs w:val="26"/>
        </w:rPr>
        <w:t>A</w:t>
      </w:r>
      <w:r>
        <w:rPr>
          <w:rFonts w:ascii="Times New Roman" w:hAnsi="Times New Roman" w:cs="Times New Roman"/>
          <w:b/>
          <w:color w:val="FF0000"/>
          <w:sz w:val="40"/>
          <w:szCs w:val="26"/>
        </w:rPr>
        <w:t>50</w:t>
      </w:r>
    </w:p>
    <w:p w:rsidR="009575DD" w:rsidRPr="00355CEF" w:rsidRDefault="009575DD" w:rsidP="009575DD">
      <w:pPr>
        <w:rPr>
          <w:rFonts w:asciiTheme="majorHAnsi" w:hAnsiTheme="majorHAnsi"/>
          <w:sz w:val="24"/>
          <w:szCs w:val="24"/>
        </w:rPr>
      </w:pPr>
    </w:p>
    <w:p w:rsidR="00452213" w:rsidRPr="00355CEF" w:rsidRDefault="00452213" w:rsidP="00B46D4D">
      <w:pPr>
        <w:rPr>
          <w:rFonts w:asciiTheme="majorHAnsi" w:hAnsiTheme="majorHAnsi"/>
          <w:sz w:val="24"/>
          <w:szCs w:val="24"/>
        </w:rPr>
      </w:pPr>
    </w:p>
    <w:sectPr w:rsidR="00452213" w:rsidRPr="00355CEF" w:rsidSect="00CF7ED5">
      <w:headerReference w:type="default" r:id="rId20"/>
      <w:footerReference w:type="default" r:id="rId21"/>
      <w:pgSz w:w="12240" w:h="15840"/>
      <w:pgMar w:top="99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D07" w:rsidRDefault="00CB4D07" w:rsidP="00CF7ED5">
      <w:pPr>
        <w:spacing w:after="0" w:line="240" w:lineRule="auto"/>
      </w:pPr>
      <w:r>
        <w:separator/>
      </w:r>
    </w:p>
  </w:endnote>
  <w:endnote w:type="continuationSeparator" w:id="1">
    <w:p w:rsidR="00CB4D07" w:rsidRDefault="00CB4D07" w:rsidP="00CF7E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D5" w:rsidRDefault="00A35994">
    <w:pPr>
      <w:pStyle w:val="Footer"/>
      <w:pBdr>
        <w:top w:val="thinThickSmallGap" w:sz="24" w:space="1" w:color="622423" w:themeColor="accent2" w:themeShade="7F"/>
      </w:pBdr>
      <w:rPr>
        <w:rFonts w:asciiTheme="majorHAnsi" w:hAnsiTheme="majorHAnsi"/>
      </w:rPr>
    </w:pPr>
    <w:r>
      <w:rPr>
        <w:rFonts w:asciiTheme="majorHAnsi" w:hAnsiTheme="majorHAnsi"/>
      </w:rPr>
      <w:t>Debasis Kar &amp; Roopali Sahoo</w:t>
    </w:r>
    <w:r w:rsidR="00CF7ED5">
      <w:rPr>
        <w:rFonts w:asciiTheme="majorHAnsi" w:hAnsiTheme="majorHAnsi"/>
      </w:rPr>
      <w:ptab w:relativeTo="margin" w:alignment="right" w:leader="none"/>
    </w:r>
    <w:r w:rsidR="00CF7ED5">
      <w:rPr>
        <w:rFonts w:asciiTheme="majorHAnsi" w:hAnsiTheme="majorHAnsi"/>
      </w:rPr>
      <w:t xml:space="preserve">Page </w:t>
    </w:r>
    <w:fldSimple w:instr=" PAGE   \* MERGEFORMAT ">
      <w:r w:rsidR="00D74ED5" w:rsidRPr="00D74ED5">
        <w:rPr>
          <w:rFonts w:asciiTheme="majorHAnsi" w:hAnsiTheme="majorHAnsi"/>
          <w:noProof/>
        </w:rPr>
        <w:t>8</w:t>
      </w:r>
    </w:fldSimple>
  </w:p>
  <w:p w:rsidR="00CF7ED5" w:rsidRDefault="00CF7E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D07" w:rsidRDefault="00CB4D07" w:rsidP="00CF7ED5">
      <w:pPr>
        <w:spacing w:after="0" w:line="240" w:lineRule="auto"/>
      </w:pPr>
      <w:r>
        <w:separator/>
      </w:r>
    </w:p>
  </w:footnote>
  <w:footnote w:type="continuationSeparator" w:id="1">
    <w:p w:rsidR="00CB4D07" w:rsidRDefault="00CB4D07" w:rsidP="00CF7E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D5" w:rsidRDefault="006B42A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id w:val="197727"/>
        <w:docPartObj>
          <w:docPartGallery w:val="Page Numbers (Margins)"/>
          <w:docPartUnique/>
        </w:docPartObj>
      </w:sdtPr>
      <w:sdtContent>
        <w:r w:rsidRPr="006B42AF">
          <w:rPr>
            <w:rFonts w:asciiTheme="majorHAnsi" w:eastAsiaTheme="majorEastAsia" w:hAnsiTheme="majorHAnsi" w:cstheme="majorBidi"/>
            <w:noProof/>
            <w:sz w:val="28"/>
            <w:szCs w:val="28"/>
            <w:lang w:eastAsia="zh-TW"/>
          </w:rPr>
          <w:pict>
            <v:oval id="_x0000_s2049" style="position:absolute;left:0;text-align:left;margin-left:0;margin-top:218.9pt;width:37.6pt;height:37.6pt;z-index:251660288;mso-top-percent:250;mso-position-horizontal:center;mso-position-horizontal-relative:right-margin-area;mso-position-vertical-relative:page;mso-top-percent:250" o:allowincell="f" fillcolor="#9bbb59 [3206]" stroked="f">
              <v:textbox style="mso-next-textbox:#_x0000_s2049" inset="0,,0">
                <w:txbxContent>
                  <w:p w:rsidR="00CF7ED5" w:rsidRDefault="006B42AF">
                    <w:pPr>
                      <w:rPr>
                        <w:rStyle w:val="PageNumber"/>
                        <w:color w:val="FFFFFF" w:themeColor="background1"/>
                        <w:szCs w:val="24"/>
                      </w:rPr>
                    </w:pPr>
                    <w:fldSimple w:instr=" PAGE    \* MERGEFORMAT ">
                      <w:r w:rsidR="00D74ED5" w:rsidRPr="00D74ED5">
                        <w:rPr>
                          <w:rStyle w:val="PageNumber"/>
                          <w:b/>
                          <w:noProof/>
                          <w:color w:val="FFFFFF" w:themeColor="background1"/>
                          <w:sz w:val="24"/>
                          <w:szCs w:val="24"/>
                        </w:rPr>
                        <w:t>8</w:t>
                      </w:r>
                    </w:fldSimple>
                  </w:p>
                </w:txbxContent>
              </v:textbox>
              <w10:wrap anchorx="page" anchory="page"/>
            </v:oval>
          </w:pict>
        </w:r>
      </w:sdtContent>
    </w:sdt>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r w:rsidR="000535C4">
          <w:rPr>
            <w:rFonts w:asciiTheme="majorHAnsi" w:eastAsiaTheme="majorEastAsia" w:hAnsiTheme="majorHAnsi" w:cstheme="majorBidi"/>
            <w:sz w:val="32"/>
            <w:szCs w:val="32"/>
          </w:rPr>
          <w:t>TECHNICAL PROJECT DIARY</w:t>
        </w:r>
      </w:sdtContent>
    </w:sdt>
  </w:p>
  <w:p w:rsidR="00CF7ED5" w:rsidRDefault="00CF7E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441C5"/>
    <w:multiLevelType w:val="hybridMultilevel"/>
    <w:tmpl w:val="B534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15F73"/>
    <w:multiLevelType w:val="hybridMultilevel"/>
    <w:tmpl w:val="2020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F720F"/>
    <w:multiLevelType w:val="hybridMultilevel"/>
    <w:tmpl w:val="061E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13C38"/>
    <w:multiLevelType w:val="hybridMultilevel"/>
    <w:tmpl w:val="D842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D0856"/>
    <w:multiLevelType w:val="hybridMultilevel"/>
    <w:tmpl w:val="E9C8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F6454"/>
    <w:multiLevelType w:val="hybridMultilevel"/>
    <w:tmpl w:val="93BA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A1590"/>
    <w:multiLevelType w:val="hybridMultilevel"/>
    <w:tmpl w:val="D9A04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D41CC2"/>
    <w:multiLevelType w:val="hybridMultilevel"/>
    <w:tmpl w:val="D9FE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3554">
      <o:colormenu v:ext="edit" strokecolor="none"/>
    </o:shapedefaults>
    <o:shapelayout v:ext="edit">
      <o:idmap v:ext="edit" data="2"/>
    </o:shapelayout>
  </w:hdrShapeDefaults>
  <w:footnotePr>
    <w:footnote w:id="0"/>
    <w:footnote w:id="1"/>
  </w:footnotePr>
  <w:endnotePr>
    <w:endnote w:id="0"/>
    <w:endnote w:id="1"/>
  </w:endnotePr>
  <w:compat/>
  <w:rsids>
    <w:rsidRoot w:val="0030732A"/>
    <w:rsid w:val="000001BF"/>
    <w:rsid w:val="000535C4"/>
    <w:rsid w:val="00063CEE"/>
    <w:rsid w:val="000C0882"/>
    <w:rsid w:val="000D220D"/>
    <w:rsid w:val="0013627C"/>
    <w:rsid w:val="00151EA7"/>
    <w:rsid w:val="001F512E"/>
    <w:rsid w:val="00222B38"/>
    <w:rsid w:val="002544C5"/>
    <w:rsid w:val="00280F72"/>
    <w:rsid w:val="002B6043"/>
    <w:rsid w:val="002B63E7"/>
    <w:rsid w:val="00305D85"/>
    <w:rsid w:val="0030732A"/>
    <w:rsid w:val="00314D74"/>
    <w:rsid w:val="00355CEF"/>
    <w:rsid w:val="003B70FB"/>
    <w:rsid w:val="003C5434"/>
    <w:rsid w:val="00452213"/>
    <w:rsid w:val="004A70C1"/>
    <w:rsid w:val="004C3BDD"/>
    <w:rsid w:val="004F51B4"/>
    <w:rsid w:val="004F7FA4"/>
    <w:rsid w:val="005426D6"/>
    <w:rsid w:val="006B42AF"/>
    <w:rsid w:val="006D3E65"/>
    <w:rsid w:val="006D7B29"/>
    <w:rsid w:val="00750603"/>
    <w:rsid w:val="00781DCF"/>
    <w:rsid w:val="007B544F"/>
    <w:rsid w:val="007B661A"/>
    <w:rsid w:val="007F7B60"/>
    <w:rsid w:val="00815773"/>
    <w:rsid w:val="00863B20"/>
    <w:rsid w:val="00874C2D"/>
    <w:rsid w:val="008926BE"/>
    <w:rsid w:val="008D2295"/>
    <w:rsid w:val="00915F2F"/>
    <w:rsid w:val="00952455"/>
    <w:rsid w:val="009575DD"/>
    <w:rsid w:val="009746A7"/>
    <w:rsid w:val="00991C84"/>
    <w:rsid w:val="00995D69"/>
    <w:rsid w:val="009E7A8E"/>
    <w:rsid w:val="00A35994"/>
    <w:rsid w:val="00AE47FD"/>
    <w:rsid w:val="00B46D4D"/>
    <w:rsid w:val="00B8395E"/>
    <w:rsid w:val="00BF2021"/>
    <w:rsid w:val="00C063D1"/>
    <w:rsid w:val="00C909C1"/>
    <w:rsid w:val="00C9256B"/>
    <w:rsid w:val="00CB49FF"/>
    <w:rsid w:val="00CB4D07"/>
    <w:rsid w:val="00CC4054"/>
    <w:rsid w:val="00CC44C8"/>
    <w:rsid w:val="00CE34CD"/>
    <w:rsid w:val="00CF7ED5"/>
    <w:rsid w:val="00D32573"/>
    <w:rsid w:val="00D74ED5"/>
    <w:rsid w:val="00DC3756"/>
    <w:rsid w:val="00E5230F"/>
    <w:rsid w:val="00E95CEA"/>
    <w:rsid w:val="00EE3F1A"/>
    <w:rsid w:val="00EF20F7"/>
    <w:rsid w:val="00F14303"/>
    <w:rsid w:val="00F3564C"/>
    <w:rsid w:val="00F61EF4"/>
    <w:rsid w:val="00F91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732A"/>
    <w:pPr>
      <w:spacing w:after="0" w:line="240" w:lineRule="auto"/>
    </w:pPr>
    <w:rPr>
      <w:rFonts w:eastAsiaTheme="minorEastAsia"/>
    </w:rPr>
  </w:style>
  <w:style w:type="character" w:customStyle="1" w:styleId="NoSpacingChar">
    <w:name w:val="No Spacing Char"/>
    <w:basedOn w:val="DefaultParagraphFont"/>
    <w:link w:val="NoSpacing"/>
    <w:uiPriority w:val="1"/>
    <w:rsid w:val="0030732A"/>
    <w:rPr>
      <w:rFonts w:eastAsiaTheme="minorEastAsia"/>
    </w:rPr>
  </w:style>
  <w:style w:type="paragraph" w:styleId="BalloonText">
    <w:name w:val="Balloon Text"/>
    <w:basedOn w:val="Normal"/>
    <w:link w:val="BalloonTextChar"/>
    <w:uiPriority w:val="99"/>
    <w:semiHidden/>
    <w:unhideWhenUsed/>
    <w:rsid w:val="00307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32A"/>
    <w:rPr>
      <w:rFonts w:ascii="Tahoma" w:hAnsi="Tahoma" w:cs="Tahoma"/>
      <w:sz w:val="16"/>
      <w:szCs w:val="16"/>
    </w:rPr>
  </w:style>
  <w:style w:type="paragraph" w:styleId="ListParagraph">
    <w:name w:val="List Paragraph"/>
    <w:basedOn w:val="Normal"/>
    <w:uiPriority w:val="34"/>
    <w:qFormat/>
    <w:rsid w:val="0030732A"/>
    <w:pPr>
      <w:ind w:left="720"/>
      <w:contextualSpacing/>
    </w:pPr>
  </w:style>
  <w:style w:type="paragraph" w:styleId="Header">
    <w:name w:val="header"/>
    <w:basedOn w:val="Normal"/>
    <w:link w:val="HeaderChar"/>
    <w:uiPriority w:val="99"/>
    <w:unhideWhenUsed/>
    <w:rsid w:val="00CF7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D5"/>
  </w:style>
  <w:style w:type="paragraph" w:styleId="Footer">
    <w:name w:val="footer"/>
    <w:basedOn w:val="Normal"/>
    <w:link w:val="FooterChar"/>
    <w:uiPriority w:val="99"/>
    <w:unhideWhenUsed/>
    <w:rsid w:val="00CF7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D5"/>
  </w:style>
  <w:style w:type="character" w:styleId="PageNumber">
    <w:name w:val="page number"/>
    <w:basedOn w:val="DefaultParagraphFont"/>
    <w:uiPriority w:val="99"/>
    <w:unhideWhenUsed/>
    <w:rsid w:val="00CF7ED5"/>
    <w:rPr>
      <w:rFonts w:eastAsiaTheme="minorEastAsia" w:cstheme="minorBidi"/>
      <w:bCs w:val="0"/>
      <w:iCs w:val="0"/>
      <w:szCs w:val="22"/>
      <w:lang w:val="en-US"/>
    </w:rPr>
  </w:style>
  <w:style w:type="table" w:styleId="TableGrid">
    <w:name w:val="Table Grid"/>
    <w:basedOn w:val="TableNormal"/>
    <w:uiPriority w:val="59"/>
    <w:rsid w:val="005426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3">
    <w:name w:val="Medium Shading 2 Accent 3"/>
    <w:basedOn w:val="TableNormal"/>
    <w:uiPriority w:val="64"/>
    <w:rsid w:val="005426D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426D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5426D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uiPriority w:val="69"/>
    <w:rsid w:val="005426D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Hyperlink">
    <w:name w:val="Hyperlink"/>
    <w:basedOn w:val="DefaultParagraphFont"/>
    <w:uiPriority w:val="99"/>
    <w:semiHidden/>
    <w:unhideWhenUsed/>
    <w:rsid w:val="00C9256B"/>
    <w:rPr>
      <w:color w:val="0000FF"/>
      <w:u w:val="single"/>
    </w:rPr>
  </w:style>
  <w:style w:type="paragraph" w:styleId="NormalWeb">
    <w:name w:val="Normal (Web)"/>
    <w:basedOn w:val="Normal"/>
    <w:uiPriority w:val="99"/>
    <w:semiHidden/>
    <w:unhideWhenUsed/>
    <w:rsid w:val="007B66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CEA"/>
    <w:rPr>
      <w:rFonts w:ascii="Courier New" w:eastAsia="Times New Roman" w:hAnsi="Courier New" w:cs="Courier New"/>
      <w:sz w:val="20"/>
      <w:szCs w:val="20"/>
    </w:rPr>
  </w:style>
  <w:style w:type="character" w:customStyle="1" w:styleId="kw1">
    <w:name w:val="kw1"/>
    <w:basedOn w:val="DefaultParagraphFont"/>
    <w:rsid w:val="00E95CEA"/>
  </w:style>
  <w:style w:type="character" w:customStyle="1" w:styleId="sy0">
    <w:name w:val="sy0"/>
    <w:basedOn w:val="DefaultParagraphFont"/>
    <w:rsid w:val="00E95CEA"/>
  </w:style>
  <w:style w:type="character" w:customStyle="1" w:styleId="br0">
    <w:name w:val="br0"/>
    <w:basedOn w:val="DefaultParagraphFont"/>
    <w:rsid w:val="00E95CEA"/>
  </w:style>
</w:styles>
</file>

<file path=word/webSettings.xml><?xml version="1.0" encoding="utf-8"?>
<w:webSettings xmlns:r="http://schemas.openxmlformats.org/officeDocument/2006/relationships" xmlns:w="http://schemas.openxmlformats.org/wordprocessingml/2006/main">
  <w:divs>
    <w:div w:id="143162422">
      <w:bodyDiv w:val="1"/>
      <w:marLeft w:val="0"/>
      <w:marRight w:val="0"/>
      <w:marTop w:val="0"/>
      <w:marBottom w:val="0"/>
      <w:divBdr>
        <w:top w:val="none" w:sz="0" w:space="0" w:color="auto"/>
        <w:left w:val="none" w:sz="0" w:space="0" w:color="auto"/>
        <w:bottom w:val="none" w:sz="0" w:space="0" w:color="auto"/>
        <w:right w:val="none" w:sz="0" w:space="0" w:color="auto"/>
      </w:divBdr>
    </w:div>
    <w:div w:id="9985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Open_standard"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Gratis"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en.wikipedia.org/wiki/Web_servi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3C" TargetMode="External"/><Relationship Id="rId5" Type="http://schemas.openxmlformats.org/officeDocument/2006/relationships/webSettings" Target="webSettings.xml"/><Relationship Id="rId15" Type="http://schemas.openxmlformats.org/officeDocument/2006/relationships/hyperlink" Target="http://en.wikipedia.org/wiki/Unicode" TargetMode="External"/><Relationship Id="rId23" Type="http://schemas.openxmlformats.org/officeDocument/2006/relationships/theme" Target="theme/theme1.xml"/><Relationship Id="rId10" Type="http://schemas.openxmlformats.org/officeDocument/2006/relationships/hyperlink" Target="http://en.wikipedia.org/wiki/Machine-readable" TargetMode="External"/><Relationship Id="rId19" Type="http://schemas.openxmlformats.org/officeDocument/2006/relationships/hyperlink" Target="http://en.wikipedia.org/wiki/Use_case_survey"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Inter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E5259-36F0-4F5F-A9AE-F190858C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TECHNICAL PROJECT DIARY</vt:lpstr>
    </vt:vector>
  </TitlesOfParts>
  <Company/>
  <LinksUpToDate>false</LinksUpToDate>
  <CharactersWithSpaces>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DIARY</dc:title>
  <dc:subject>VOCABULARY APP BASED ON ANDROID</dc:subject>
  <dc:creator>Roopali</dc:creator>
  <cp:lastModifiedBy>Debasis (dEv)</cp:lastModifiedBy>
  <cp:revision>43</cp:revision>
  <dcterms:created xsi:type="dcterms:W3CDTF">2011-03-21T08:12:00Z</dcterms:created>
  <dcterms:modified xsi:type="dcterms:W3CDTF">2011-05-17T06:22:00Z</dcterms:modified>
</cp:coreProperties>
</file>