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B24023" w:rsidR="005131E2" w:rsidRDefault="005131E2">
      <w:pPr>
        <w:pStyle w:val="Normal1"/>
        <w:ind w:left="-540"/>
      </w:pPr>
    </w:p>
    <w:p w14:paraId="00000002" w14:textId="77777777" w:rsidR="005131E2" w:rsidRDefault="00EA18FC">
      <w:pPr>
        <w:pStyle w:val="Normal1"/>
        <w:spacing w:after="200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bookmarkStart w:id="0" w:name="_heading=h.34tczevxc0o0" w:colFirst="0" w:colLast="0"/>
      <w:bookmarkEnd w:id="0"/>
      <w:r>
        <w:rPr>
          <w:rFonts w:ascii="Calibri" w:eastAsia="Calibri" w:hAnsi="Calibri" w:cs="Calibri"/>
          <w:b/>
          <w:color w:val="404040"/>
          <w:sz w:val="36"/>
          <w:szCs w:val="36"/>
        </w:rPr>
        <w:t>Lesson 11 Demo 4</w:t>
      </w:r>
    </w:p>
    <w:p w14:paraId="00000003" w14:textId="77777777" w:rsidR="005131E2" w:rsidRDefault="00EA18FC">
      <w:pPr>
        <w:pStyle w:val="Normal1"/>
        <w:jc w:val="center"/>
        <w:rPr>
          <w:rFonts w:ascii="Calibri" w:eastAsia="Calibri" w:hAnsi="Calibri" w:cs="Calibri"/>
          <w:b/>
          <w:color w:val="404040"/>
          <w:sz w:val="24"/>
          <w:szCs w:val="24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color w:val="404040"/>
          <w:sz w:val="36"/>
          <w:szCs w:val="36"/>
        </w:rPr>
        <w:t>Create a Container Instance</w:t>
      </w:r>
    </w:p>
    <w:bookmarkStart w:id="2" w:name="_heading=h.v0ib80gbz3vm" w:colFirst="0" w:colLast="0"/>
    <w:bookmarkEnd w:id="2"/>
    <w:p w14:paraId="00000004" w14:textId="77777777" w:rsidR="005131E2" w:rsidRDefault="00EA18FC">
      <w:pPr>
        <w:pStyle w:val="Normal1"/>
        <w:spacing w:after="20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  <w:sz w:val="24"/>
          <w:szCs w:val="24"/>
        </w:rPr>
        <mc:AlternateContent>
          <mc:Choice Requires="wpg">
            <w:drawing>
              <wp:inline distT="45720" distB="45720" distL="114300" distR="114300" wp14:anchorId="56244F70" wp14:editId="07777777">
                <wp:extent cx="6234113" cy="1372929"/>
                <wp:effectExtent l="0" t="0" r="0" b="0"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56190E" w14:textId="77777777" w:rsidR="005131E2" w:rsidRDefault="00EA18FC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 Container Instance</w:t>
                            </w:r>
                          </w:p>
                          <w:p w14:paraId="672A6659" w14:textId="77777777" w:rsidR="005131E2" w:rsidRDefault="005131E2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60D8F412" w14:textId="77777777" w:rsidR="005131E2" w:rsidRDefault="00EA18FC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 Azure account with administrator access</w:t>
                            </w:r>
                          </w:p>
                          <w:p w14:paraId="0A37501D" w14:textId="77777777" w:rsidR="005131E2" w:rsidRDefault="005131E2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1C28449A" w14:textId="77777777" w:rsidR="005131E2" w:rsidRDefault="00EA18FC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45720" distB="45720" distL="114300" distR="114300" wp14:anchorId="5D913B1E" wp14:editId="7777777">
                <wp:extent cx="6234113" cy="1372929"/>
                <wp:effectExtent l="0" t="0" r="0" b="0"/>
                <wp:docPr id="19978352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113" cy="13729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5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Steps to be followed:</w:t>
      </w:r>
    </w:p>
    <w:p w14:paraId="00000006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1. Going to the Azure portal </w:t>
      </w:r>
    </w:p>
    <w:p w14:paraId="00000007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2. Clicking on Create a resource</w:t>
      </w:r>
    </w:p>
    <w:p w14:paraId="00000008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3. Selecting Containers and click on Container Instances</w:t>
      </w:r>
    </w:p>
    <w:p w14:paraId="00000009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4. Creating a Container Instance</w:t>
      </w:r>
    </w:p>
    <w:p w14:paraId="0000000A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b/>
          <w:color w:val="404040"/>
          <w:sz w:val="36"/>
          <w:szCs w:val="36"/>
          <w:u w:val="single"/>
        </w:rPr>
      </w:pPr>
    </w:p>
    <w:p w14:paraId="0000000B" w14:textId="77777777" w:rsidR="005131E2" w:rsidRDefault="00EA18FC">
      <w:pPr>
        <w:pStyle w:val="Normal1"/>
        <w:spacing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Step 1: Going to the Azure portal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</w:p>
    <w:p w14:paraId="0000000C" w14:textId="77777777" w:rsidR="005131E2" w:rsidRDefault="005131E2">
      <w:pPr>
        <w:pStyle w:val="Normal1"/>
        <w:spacing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0D" w14:textId="77777777" w:rsidR="005131E2" w:rsidRDefault="005131E2">
      <w:pPr>
        <w:pStyle w:val="Normal1"/>
        <w:spacing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0E" w14:textId="77777777" w:rsidR="005131E2" w:rsidRDefault="00EA18FC">
      <w:pPr>
        <w:pStyle w:val="Normal1"/>
        <w:spacing w:line="259" w:lineRule="auto"/>
        <w:ind w:left="72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noProof/>
          <w:color w:val="404040"/>
        </w:rPr>
        <w:drawing>
          <wp:inline distT="114300" distB="114300" distL="114300" distR="114300" wp14:anchorId="396D74B0" wp14:editId="07777777">
            <wp:extent cx="5943600" cy="2578100"/>
            <wp:effectExtent l="12700" t="12700" r="12700" b="12700"/>
            <wp:docPr id="15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0F" w14:textId="77777777" w:rsidR="005131E2" w:rsidRDefault="005131E2">
      <w:pPr>
        <w:pStyle w:val="Normal1"/>
        <w:spacing w:line="259" w:lineRule="auto"/>
        <w:ind w:left="720"/>
        <w:rPr>
          <w:rFonts w:ascii="Calibri" w:eastAsia="Calibri" w:hAnsi="Calibri" w:cs="Calibri"/>
          <w:color w:val="404040"/>
        </w:rPr>
      </w:pPr>
    </w:p>
    <w:p w14:paraId="00000010" w14:textId="77777777" w:rsidR="005131E2" w:rsidRDefault="00EA18FC">
      <w:pPr>
        <w:pStyle w:val="Normal1"/>
        <w:spacing w:after="160"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Step 2: Creating a resource</w:t>
      </w:r>
    </w:p>
    <w:p w14:paraId="00000011" w14:textId="77777777" w:rsidR="005131E2" w:rsidRDefault="00EA18FC">
      <w:pPr>
        <w:pStyle w:val="Normal1"/>
        <w:spacing w:after="16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>2.1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>Select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Create a resource</w:t>
      </w:r>
    </w:p>
    <w:p w14:paraId="00000012" w14:textId="77777777" w:rsidR="005131E2" w:rsidRDefault="005131E2">
      <w:pPr>
        <w:pStyle w:val="Normal1"/>
        <w:spacing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13" w14:textId="77777777" w:rsidR="005131E2" w:rsidRDefault="00EA18FC">
      <w:pPr>
        <w:pStyle w:val="Normal1"/>
        <w:spacing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  <w:sz w:val="24"/>
          <w:szCs w:val="24"/>
        </w:rPr>
        <w:drawing>
          <wp:inline distT="114300" distB="114300" distL="114300" distR="114300" wp14:anchorId="34D0BFB5" wp14:editId="07777777">
            <wp:extent cx="5943600" cy="2755900"/>
            <wp:effectExtent l="12700" t="12700" r="12700" b="12700"/>
            <wp:docPr id="1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4" w14:textId="77777777" w:rsidR="005131E2" w:rsidRDefault="005131E2">
      <w:pPr>
        <w:pStyle w:val="Normal1"/>
        <w:spacing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15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Step 3: Selecting Containers</w:t>
      </w:r>
    </w:p>
    <w:p w14:paraId="00000016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3.1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>Select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Containers </w:t>
      </w:r>
      <w:r>
        <w:rPr>
          <w:rFonts w:ascii="Calibri" w:eastAsia="Calibri" w:hAnsi="Calibri" w:cs="Calibri"/>
          <w:color w:val="404040"/>
          <w:sz w:val="24"/>
          <w:szCs w:val="24"/>
        </w:rPr>
        <w:t>and then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Container instances</w:t>
      </w:r>
    </w:p>
    <w:p w14:paraId="00000017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</w:rPr>
        <w:drawing>
          <wp:inline distT="0" distB="0" distL="0" distR="0" wp14:anchorId="4802D97E" wp14:editId="07777777">
            <wp:extent cx="5943600" cy="3602355"/>
            <wp:effectExtent l="12700" t="12700" r="12700" b="12700"/>
            <wp:docPr id="15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8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Step 4: Creating a Container Instance</w:t>
      </w:r>
    </w:p>
    <w:p w14:paraId="00000019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>4.1 On the Basics page, enter the following values</w:t>
      </w:r>
    </w:p>
    <w:p w14:paraId="0000001A" w14:textId="77777777" w:rsidR="005131E2" w:rsidRDefault="00EA18FC">
      <w:pPr>
        <w:pStyle w:val="Normal1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Resource group</w:t>
      </w:r>
    </w:p>
    <w:p w14:paraId="0000001B" w14:textId="77777777" w:rsidR="005131E2" w:rsidRDefault="00EA18FC">
      <w:pPr>
        <w:pStyle w:val="Normal1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Container name</w:t>
      </w:r>
    </w:p>
    <w:p w14:paraId="0000001C" w14:textId="77777777" w:rsidR="005131E2" w:rsidRDefault="00EA18FC">
      <w:pPr>
        <w:pStyle w:val="Normal1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Container image text boxes</w:t>
      </w:r>
    </w:p>
    <w:p w14:paraId="0000001D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</w:rPr>
      </w:pPr>
    </w:p>
    <w:p w14:paraId="0000001E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</w:rPr>
      </w:pPr>
    </w:p>
    <w:p w14:paraId="0000001F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</w:rPr>
        <w:drawing>
          <wp:inline distT="0" distB="0" distL="0" distR="0" wp14:anchorId="41B1064E" wp14:editId="07777777">
            <wp:extent cx="5943600" cy="1701800"/>
            <wp:effectExtent l="12700" t="12700" r="12700" b="12700"/>
            <wp:docPr id="1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20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1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4.2 On the Networking page, specify a DNS name label for your container. The name must be unique within the Azure region where you create the container instance. Your container will be publicly reachable at &lt;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dns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>-name-label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&gt;.&lt;</w:t>
      </w:r>
      <w:proofErr w:type="gramEnd"/>
      <w:r>
        <w:rPr>
          <w:rFonts w:ascii="Calibri" w:eastAsia="Calibri" w:hAnsi="Calibri" w:cs="Calibri"/>
          <w:color w:val="404040"/>
          <w:sz w:val="24"/>
          <w:szCs w:val="24"/>
        </w:rPr>
        <w:t>region&gt;.azurecontainer.io. If y</w:t>
      </w:r>
      <w:r>
        <w:rPr>
          <w:rFonts w:ascii="Calibri" w:eastAsia="Calibri" w:hAnsi="Calibri" w:cs="Calibri"/>
          <w:color w:val="404040"/>
          <w:sz w:val="24"/>
          <w:szCs w:val="24"/>
        </w:rPr>
        <w:t>ou receive a "DNS name label not available" error message, try a different DNS name label</w:t>
      </w:r>
    </w:p>
    <w:p w14:paraId="00000022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3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</w:rPr>
        <w:lastRenderedPageBreak/>
        <w:drawing>
          <wp:inline distT="0" distB="0" distL="0" distR="0" wp14:anchorId="6E9AA5B9" wp14:editId="07777777">
            <wp:extent cx="5943600" cy="3741420"/>
            <wp:effectExtent l="12700" t="12700" r="12700" b="12700"/>
            <wp:docPr id="1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24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5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4.3 Leave the other settings as default and click on 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Review + create</w:t>
      </w:r>
    </w:p>
    <w:p w14:paraId="00000026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</w:rPr>
        <w:lastRenderedPageBreak/>
        <w:drawing>
          <wp:inline distT="0" distB="0" distL="0" distR="0" wp14:anchorId="428C8BBD" wp14:editId="07777777">
            <wp:extent cx="5943600" cy="3770630"/>
            <wp:effectExtent l="12700" t="12700" r="12700" b="12700"/>
            <wp:docPr id="1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27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8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4.4 When the validation completes, a summary of the container's settings will be shown. Cl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ick on 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Create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to submit your container deployment request</w:t>
      </w:r>
    </w:p>
    <w:p w14:paraId="00000029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A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B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C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D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E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2F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0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1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2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3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4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5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6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7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</w:rPr>
        <w:drawing>
          <wp:inline distT="0" distB="0" distL="0" distR="0" wp14:anchorId="0C4D3810" wp14:editId="07777777">
            <wp:extent cx="5943600" cy="3776345"/>
            <wp:effectExtent l="12700" t="12700" r="12700" b="12700"/>
            <wp:docPr id="1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38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9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Your container instance will get </w:t>
      </w:r>
      <w:sdt>
        <w:sdtPr>
          <w:tag w:val="goog_rdk_0"/>
          <w:id w:val="649184661"/>
        </w:sdtPr>
        <w:sdtEndPr/>
        <w:sdtContent/>
      </w:sdt>
      <w:r>
        <w:rPr>
          <w:rFonts w:ascii="Calibri" w:eastAsia="Calibri" w:hAnsi="Calibri" w:cs="Calibri"/>
          <w:color w:val="000000"/>
          <w:sz w:val="24"/>
          <w:szCs w:val="24"/>
        </w:rPr>
        <w:t>deployed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00003A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B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C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D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E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3F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40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41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42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43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44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45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46" w14:textId="77777777" w:rsidR="005131E2" w:rsidRDefault="00EA18FC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</w:rPr>
        <w:drawing>
          <wp:inline distT="0" distB="0" distL="0" distR="0" wp14:anchorId="503CF58C" wp14:editId="07777777">
            <wp:extent cx="5943600" cy="2423795"/>
            <wp:effectExtent l="12700" t="12700" r="12700" b="12700"/>
            <wp:docPr id="16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47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0000048" w14:textId="77777777" w:rsidR="005131E2" w:rsidRDefault="005131E2">
      <w:pPr>
        <w:pStyle w:val="Normal1"/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</w:p>
    <w:sectPr w:rsidR="005131E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C456" w14:textId="77777777" w:rsidR="00EA18FC" w:rsidRDefault="00EA18FC">
      <w:pPr>
        <w:spacing w:line="240" w:lineRule="auto"/>
      </w:pPr>
      <w:r>
        <w:separator/>
      </w:r>
    </w:p>
  </w:endnote>
  <w:endnote w:type="continuationSeparator" w:id="0">
    <w:p w14:paraId="5439604C" w14:textId="77777777" w:rsidR="00EA18FC" w:rsidRDefault="00EA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5131E2" w:rsidRDefault="005131E2">
    <w:pPr>
      <w:pStyle w:val="Normal1"/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7257" w14:textId="77777777" w:rsidR="00EA18FC" w:rsidRDefault="00EA18FC">
      <w:pPr>
        <w:spacing w:line="240" w:lineRule="auto"/>
      </w:pPr>
      <w:r>
        <w:separator/>
      </w:r>
    </w:p>
  </w:footnote>
  <w:footnote w:type="continuationSeparator" w:id="0">
    <w:p w14:paraId="7F1EF9E4" w14:textId="77777777" w:rsidR="00EA18FC" w:rsidRDefault="00EA1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5131E2" w:rsidRDefault="00EA18FC">
    <w:pPr>
      <w:pStyle w:val="Normal1"/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B8C31E6" wp14:editId="07777777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5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AC008D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07D"/>
    <w:multiLevelType w:val="multilevel"/>
    <w:tmpl w:val="5E321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617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E93098"/>
    <w:rsid w:val="005131E2"/>
    <w:rsid w:val="009B03E6"/>
    <w:rsid w:val="00EA18FC"/>
    <w:rsid w:val="1AE9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3831"/>
  <w15:docId w15:val="{F02C2C81-858D-44CD-8917-0BB748EB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1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1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1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1"/>
    <w:qFormat/>
  </w:style>
  <w:style w:type="paragraph" w:styleId="Header">
    <w:name w:val="header"/>
    <w:basedOn w:val="Normal1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1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1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3134B6"/>
    <w:rPr>
      <w:sz w:val="16"/>
      <w:szCs w:val="16"/>
    </w:rPr>
  </w:style>
  <w:style w:type="paragraph" w:styleId="CommentText">
    <w:name w:val="annotation text"/>
    <w:basedOn w:val="Normal1"/>
    <w:link w:val="CommentTextChar"/>
    <w:uiPriority w:val="99"/>
    <w:semiHidden/>
    <w:unhideWhenUsed/>
    <w:rsid w:val="003134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4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4B6"/>
    <w:rPr>
      <w:b/>
      <w:bCs/>
      <w:sz w:val="20"/>
      <w:szCs w:val="20"/>
    </w:r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RsQh9PSGhegl4JC1CV8T/iqQg==">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</go:docsCustomData>
</go:gDocsCustomXmlDataStorage>
</file>

<file path=customXml/itemProps1.xml><?xml version="1.0" encoding="utf-8"?>
<ds:datastoreItem xmlns:ds="http://schemas.openxmlformats.org/officeDocument/2006/customXml" ds:itemID="{3D7E8E26-616F-4970-9038-0A52F07CD0E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E5D65858-74B7-4B5B-898F-477560378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CCF56-561C-44F5-800C-0B68B0306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Shreyas R K</cp:lastModifiedBy>
  <cp:revision>2</cp:revision>
  <dcterms:created xsi:type="dcterms:W3CDTF">2021-05-18T06:37:00Z</dcterms:created>
  <dcterms:modified xsi:type="dcterms:W3CDTF">2022-04-08T08:54:00Z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