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26B" w:rsidRDefault="00B1026B" w:rsidP="00B1026B">
      <w:pPr>
        <w:rPr>
          <w:rFonts w:ascii="Times New Roman" w:eastAsia="Times New Roman" w:hAnsi="Times New Roman" w:cs="Times New Roman"/>
          <w:sz w:val="12"/>
          <w:szCs w:val="21"/>
          <w:shd w:val="clear" w:color="auto" w:fill="FFFFFF"/>
        </w:rPr>
      </w:pPr>
      <w:r w:rsidRPr="00B1026B">
        <w:rPr>
          <w:rFonts w:ascii="Helvetica Neue" w:eastAsia="Times New Roman" w:hAnsi="Helvetica Neue" w:cs="Times New Roman"/>
          <w:color w:val="333333"/>
          <w:sz w:val="21"/>
          <w:szCs w:val="21"/>
          <w:shd w:val="clear" w:color="auto" w:fill="FFFFFF"/>
        </w:rPr>
        <w:t xml:space="preserve">CP Text: The United States federal government ought to ban the private ownership of handguns for individuals convicted of misdemeanor-level stalking crimes and intimate partner violence offenders. </w:t>
      </w:r>
      <w:r w:rsidRPr="00B1026B">
        <w:rPr>
          <w:rFonts w:ascii="Helvetica Neue" w:eastAsia="Times New Roman" w:hAnsi="Helvetica Neue" w:cs="Times New Roman"/>
          <w:b/>
          <w:color w:val="333333"/>
          <w:sz w:val="21"/>
          <w:szCs w:val="21"/>
          <w:shd w:val="clear" w:color="auto" w:fill="FFFFFF"/>
        </w:rPr>
        <w:t>McDonough</w:t>
      </w:r>
      <w:r>
        <w:rPr>
          <w:rFonts w:ascii="Times New Roman" w:eastAsia="Times New Roman" w:hAnsi="Times New Roman" w:cs="Times New Roman"/>
          <w:sz w:val="12"/>
          <w:szCs w:val="21"/>
          <w:shd w:val="clear" w:color="auto" w:fill="FFFFFF"/>
        </w:rPr>
        <w:t>:</w:t>
      </w:r>
      <w:r w:rsidRPr="00B1026B">
        <w:rPr>
          <w:rFonts w:ascii="Times New Roman" w:eastAsia="Times New Roman" w:hAnsi="Times New Roman" w:cs="Times New Roman"/>
          <w:sz w:val="12"/>
          <w:szCs w:val="21"/>
          <w:shd w:val="clear" w:color="auto" w:fill="FFFFFF"/>
        </w:rPr>
        <w:t xml:space="preserve"> 15</w:t>
      </w:r>
      <w:r w:rsidRPr="00B1026B">
        <w:rPr>
          <w:rFonts w:ascii="Times New Roman" w:eastAsia="Times New Roman" w:hAnsi="Times New Roman" w:cs="Times New Roman"/>
          <w:sz w:val="12"/>
          <w:szCs w:val="21"/>
        </w:rPr>
        <w:br/>
      </w:r>
      <w:r w:rsidRPr="00B1026B">
        <w:rPr>
          <w:rFonts w:ascii="Times New Roman" w:eastAsia="Times New Roman" w:hAnsi="Times New Roman" w:cs="Times New Roman"/>
          <w:sz w:val="12"/>
          <w:szCs w:val="21"/>
          <w:shd w:val="clear" w:color="auto" w:fill="FFFFFF"/>
        </w:rPr>
        <w:t>Katie McDonough, "How a Law With Two Missing Words is Letting Domestic Abusers Buy Guns," Fusion, September 21, 2015. CC</w:t>
      </w:r>
    </w:p>
    <w:p w:rsidR="00B1026B" w:rsidRPr="00B1026B" w:rsidRDefault="00B1026B" w:rsidP="00B1026B">
      <w:pPr>
        <w:rPr>
          <w:rFonts w:ascii="Times New Roman" w:eastAsia="Times New Roman" w:hAnsi="Times New Roman" w:cs="Times New Roman"/>
          <w:b/>
          <w:szCs w:val="20"/>
          <w:u w:val="single"/>
        </w:rPr>
      </w:pPr>
      <w:r w:rsidRPr="00B1026B">
        <w:rPr>
          <w:rFonts w:ascii="Helvetica Neue" w:eastAsia="Times New Roman" w:hAnsi="Helvetica Neue" w:cs="Times New Roman"/>
          <w:color w:val="333333"/>
          <w:sz w:val="21"/>
          <w:szCs w:val="21"/>
        </w:rPr>
        <w:br/>
      </w:r>
      <w:r w:rsidRPr="00B1026B">
        <w:rPr>
          <w:rFonts w:ascii="Times New Roman" w:eastAsia="Times New Roman" w:hAnsi="Times New Roman" w:cs="Times New Roman"/>
          <w:sz w:val="12"/>
          <w:szCs w:val="21"/>
          <w:shd w:val="clear" w:color="auto" w:fill="FFFFFF"/>
        </w:rPr>
        <w:t>This glaring gap in policy was raised last week by Democratic presidential candidate Martin O’Malley, who rolled out a gun policy platform that included closing the “boyfriend loophole” as well as other things like universal background checks and restrictions on concealed carry. From the O’Malley fact sheet: O’Malley supports</w:t>
      </w:r>
      <w:r w:rsidRPr="00B1026B">
        <w:rPr>
          <w:rFonts w:ascii="Times New Roman" w:eastAsia="Times New Roman" w:hAnsi="Times New Roman" w:cs="Times New Roman"/>
          <w:b/>
          <w:szCs w:val="21"/>
          <w:u w:val="single"/>
          <w:shd w:val="clear" w:color="auto" w:fill="FFFFFF"/>
        </w:rPr>
        <w:t xml:space="preserve"> the proposed federal legislation that would </w:t>
      </w:r>
      <w:r w:rsidRPr="00B1026B">
        <w:rPr>
          <w:rFonts w:ascii="Times New Roman" w:eastAsia="Times New Roman" w:hAnsi="Times New Roman" w:cs="Times New Roman"/>
          <w:sz w:val="12"/>
          <w:szCs w:val="21"/>
          <w:shd w:val="clear" w:color="auto" w:fill="FFFFFF"/>
        </w:rPr>
        <w:t>close</w:t>
      </w:r>
      <w:r w:rsidRPr="00B1026B">
        <w:rPr>
          <w:rFonts w:ascii="Times New Roman" w:eastAsia="Times New Roman" w:hAnsi="Times New Roman" w:cs="Times New Roman"/>
          <w:b/>
          <w:szCs w:val="21"/>
          <w:u w:val="single"/>
          <w:shd w:val="clear" w:color="auto" w:fill="FFFFFF"/>
        </w:rPr>
        <w:t xml:space="preserve"> </w:t>
      </w:r>
      <w:r w:rsidRPr="00B1026B">
        <w:rPr>
          <w:rFonts w:ascii="Times New Roman" w:eastAsia="Times New Roman" w:hAnsi="Times New Roman" w:cs="Times New Roman"/>
          <w:b/>
          <w:sz w:val="12"/>
          <w:szCs w:val="21"/>
          <w:shd w:val="clear" w:color="auto" w:fill="FFFFFF"/>
        </w:rPr>
        <w:t>this loophole</w:t>
      </w:r>
      <w:r w:rsidRPr="00B1026B">
        <w:rPr>
          <w:rFonts w:ascii="Times New Roman" w:eastAsia="Times New Roman" w:hAnsi="Times New Roman" w:cs="Times New Roman"/>
          <w:sz w:val="12"/>
          <w:szCs w:val="21"/>
          <w:shd w:val="clear" w:color="auto" w:fill="FFFFFF"/>
        </w:rPr>
        <w:t>,</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providing critical protections for women who are targets of dating violence</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sz w:val="12"/>
          <w:szCs w:val="21"/>
          <w:shd w:val="clear" w:color="auto" w:fill="FFFFFF"/>
        </w:rPr>
        <w:t>O’Malley also supports</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provisions that prohibit anyone convicted of stalking from owning a gun.</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sz w:val="12"/>
          <w:szCs w:val="21"/>
          <w:shd w:val="clear" w:color="auto" w:fill="FFFFFF"/>
        </w:rPr>
        <w:t xml:space="preserve">The legislation O’Malley is talking about has bipartisan support in Congress, but, like so many other gun reform measures, the bills haven’t advanced an inch since being introduced. </w:t>
      </w:r>
      <w:proofErr w:type="gramStart"/>
      <w:r w:rsidRPr="00B1026B">
        <w:rPr>
          <w:rFonts w:ascii="Times New Roman" w:eastAsia="Times New Roman" w:hAnsi="Times New Roman" w:cs="Times New Roman"/>
          <w:sz w:val="12"/>
          <w:szCs w:val="21"/>
          <w:shd w:val="clear" w:color="auto" w:fill="FFFFFF"/>
        </w:rPr>
        <w:t xml:space="preserve">The House version of the bill—the Zero Tolerance for Domestic Abusers Act—was introduced in July by Michigan Democrat Debbie Dingell and Illinois Republican Robert </w:t>
      </w:r>
      <w:proofErr w:type="spellStart"/>
      <w:r w:rsidRPr="00B1026B">
        <w:rPr>
          <w:rFonts w:ascii="Times New Roman" w:eastAsia="Times New Roman" w:hAnsi="Times New Roman" w:cs="Times New Roman"/>
          <w:sz w:val="12"/>
          <w:szCs w:val="21"/>
          <w:shd w:val="clear" w:color="auto" w:fill="FFFFFF"/>
        </w:rPr>
        <w:t>Dold</w:t>
      </w:r>
      <w:proofErr w:type="spellEnd"/>
      <w:proofErr w:type="gramEnd"/>
      <w:r w:rsidRPr="00B1026B">
        <w:rPr>
          <w:rFonts w:ascii="Times New Roman" w:eastAsia="Times New Roman" w:hAnsi="Times New Roman" w:cs="Times New Roman"/>
          <w:sz w:val="12"/>
          <w:szCs w:val="21"/>
          <w:shd w:val="clear" w:color="auto" w:fill="FFFFFF"/>
        </w:rPr>
        <w:t>. It still hasn’t received a hearing or a vote. In a statement to Fusion, Dingell emphasized the bipartisan nature of the bill: “We disagree on a lot of things in Washington, but we all agree that no woman and no child should ever live in fear because of domestic violence.</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sz w:val="12"/>
          <w:szCs w:val="21"/>
          <w:shd w:val="clear" w:color="auto" w:fill="FFFFFF"/>
        </w:rPr>
        <w:t xml:space="preserve">The bipartisan Zero Tolerance for Domestic Abusers Act makes commonsense updates to our laws to protect victims of domestic abuse and stalking from gun violence and, ultimately, save lives.” In the Senate, Democrats introduced the Protecting Domestic Violence and Stalking Victims Act of 2013, but the bill never left committee. (The bill has been reintroduced as the Protecting Domestic Violence and Stalking Victims Act of 2015.) Both versions of </w:t>
      </w:r>
      <w:r w:rsidRPr="00B1026B">
        <w:rPr>
          <w:rFonts w:ascii="Times New Roman" w:eastAsia="Times New Roman" w:hAnsi="Times New Roman" w:cs="Times New Roman"/>
          <w:b/>
          <w:szCs w:val="21"/>
          <w:u w:val="single"/>
          <w:shd w:val="clear" w:color="auto" w:fill="FFFFFF"/>
        </w:rPr>
        <w:t>the legislation would</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sz w:val="12"/>
          <w:szCs w:val="21"/>
          <w:shd w:val="clear" w:color="auto" w:fill="FFFFFF"/>
        </w:rPr>
        <w:t>do the same thing:</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 xml:space="preserve">expand the Brady </w:t>
      </w:r>
      <w:r w:rsidRPr="00B1026B">
        <w:rPr>
          <w:rFonts w:ascii="Times New Roman" w:eastAsia="Times New Roman" w:hAnsi="Times New Roman" w:cs="Times New Roman"/>
          <w:sz w:val="12"/>
          <w:szCs w:val="21"/>
          <w:shd w:val="clear" w:color="auto" w:fill="FFFFFF"/>
        </w:rPr>
        <w:t>Handgun Violence Prevention</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Act to protect people in dating relationships by adding the words “dating partners” to the existing provision on domestic violence</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This</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sz w:val="12"/>
          <w:szCs w:val="21"/>
          <w:shd w:val="clear" w:color="auto" w:fill="FFFFFF"/>
        </w:rPr>
        <w:t>small</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change</w:t>
      </w:r>
      <w:r w:rsidRPr="00B1026B">
        <w:rPr>
          <w:rFonts w:ascii="Helvetica Neue" w:eastAsia="Times New Roman" w:hAnsi="Helvetica Neue" w:cs="Times New Roman"/>
          <w:color w:val="333333"/>
          <w:sz w:val="21"/>
          <w:szCs w:val="21"/>
          <w:shd w:val="clear" w:color="auto" w:fill="FFFFFF"/>
        </w:rPr>
        <w:t>—</w:t>
      </w:r>
      <w:r w:rsidRPr="00B1026B">
        <w:rPr>
          <w:rFonts w:ascii="Times New Roman" w:eastAsia="Times New Roman" w:hAnsi="Times New Roman" w:cs="Times New Roman"/>
          <w:sz w:val="12"/>
          <w:szCs w:val="21"/>
          <w:shd w:val="clear" w:color="auto" w:fill="FFFFFF"/>
        </w:rPr>
        <w:t>just adding two words—</w:t>
      </w:r>
      <w:r w:rsidRPr="00B1026B">
        <w:rPr>
          <w:rFonts w:ascii="Times New Roman" w:eastAsia="Times New Roman" w:hAnsi="Times New Roman" w:cs="Times New Roman"/>
          <w:b/>
          <w:szCs w:val="21"/>
          <w:u w:val="single"/>
          <w:shd w:val="clear" w:color="auto" w:fill="FFFFFF"/>
        </w:rPr>
        <w:t>would ban convicted abusers in dating relationships from owning guns</w:t>
      </w:r>
      <w:r w:rsidRPr="00B1026B">
        <w:rPr>
          <w:rFonts w:ascii="Times New Roman" w:eastAsia="Times New Roman" w:hAnsi="Times New Roman" w:cs="Times New Roman"/>
          <w:b/>
          <w:sz w:val="12"/>
          <w:szCs w:val="21"/>
          <w:shd w:val="clear" w:color="auto" w:fill="FFFFFF"/>
        </w:rPr>
        <w:t xml:space="preserve">, </w:t>
      </w:r>
      <w:r w:rsidRPr="00B1026B">
        <w:rPr>
          <w:rFonts w:ascii="Times New Roman" w:eastAsia="Times New Roman" w:hAnsi="Times New Roman" w:cs="Times New Roman"/>
          <w:sz w:val="12"/>
          <w:szCs w:val="21"/>
          <w:shd w:val="clear" w:color="auto" w:fill="FFFFFF"/>
        </w:rPr>
        <w:t>same as their married counterparts</w:t>
      </w:r>
      <w:r w:rsidRPr="00B1026B">
        <w:rPr>
          <w:rFonts w:ascii="Helvetica Neue" w:eastAsia="Times New Roman" w:hAnsi="Helvetica Neue" w:cs="Times New Roman"/>
          <w:color w:val="333333"/>
          <w:sz w:val="21"/>
          <w:szCs w:val="21"/>
          <w:shd w:val="clear" w:color="auto" w:fill="FFFFFF"/>
        </w:rPr>
        <w:t xml:space="preserve">. </w:t>
      </w:r>
      <w:r w:rsidRPr="00B1026B">
        <w:rPr>
          <w:rFonts w:ascii="Times New Roman" w:eastAsia="Times New Roman" w:hAnsi="Times New Roman" w:cs="Times New Roman"/>
          <w:b/>
          <w:szCs w:val="21"/>
          <w:u w:val="single"/>
          <w:shd w:val="clear" w:color="auto" w:fill="FFFFFF"/>
        </w:rPr>
        <w:t>The fix is that simple, which is part of why it’s so absurd that it hasn’t happened yet.</w:t>
      </w:r>
    </w:p>
    <w:p w:rsidR="00DB484D" w:rsidRDefault="00DB484D">
      <w:pPr>
        <w:rPr>
          <w:rFonts w:ascii="Times New Roman" w:hAnsi="Times New Roman" w:cs="Times New Roman"/>
          <w:b/>
          <w:u w:val="single"/>
        </w:rPr>
      </w:pPr>
    </w:p>
    <w:p w:rsidR="00B1026B" w:rsidRPr="007862EA" w:rsidRDefault="00B1026B" w:rsidP="00B1026B">
      <w:pPr>
        <w:pStyle w:val="Heading4"/>
        <w:shd w:val="clear" w:color="auto" w:fill="FFFFFF"/>
        <w:spacing w:before="0" w:beforeAutospacing="0" w:after="0" w:afterAutospacing="0" w:line="264" w:lineRule="atLeast"/>
        <w:rPr>
          <w:rFonts w:ascii="Times New Roman" w:eastAsia="Times New Roman" w:hAnsi="Times New Roman" w:cs="Times New Roman"/>
          <w:color w:val="000000"/>
          <w:sz w:val="21"/>
          <w:szCs w:val="21"/>
        </w:rPr>
      </w:pPr>
      <w:r>
        <w:rPr>
          <w:rFonts w:ascii="Times New Roman" w:eastAsia="Times New Roman" w:hAnsi="Times New Roman" w:cs="Times New Roman"/>
          <w:b w:val="0"/>
          <w:color w:val="000000"/>
          <w:sz w:val="21"/>
          <w:szCs w:val="21"/>
        </w:rPr>
        <w:t xml:space="preserve">1) </w:t>
      </w:r>
      <w:r w:rsidRPr="007862EA">
        <w:rPr>
          <w:rFonts w:ascii="Times New Roman" w:eastAsia="Times New Roman" w:hAnsi="Times New Roman" w:cs="Times New Roman"/>
          <w:b w:val="0"/>
          <w:color w:val="000000"/>
          <w:sz w:val="21"/>
          <w:szCs w:val="21"/>
        </w:rPr>
        <w:t>T/ the plan reentrances rape culture by not allowing for self-defense; it is not only about empirics but also about empowerment.</w:t>
      </w:r>
      <w:r w:rsidRPr="007862EA">
        <w:rPr>
          <w:rFonts w:ascii="Times New Roman" w:eastAsia="Times New Roman" w:hAnsi="Times New Roman" w:cs="Times New Roman"/>
          <w:color w:val="000000"/>
          <w:sz w:val="21"/>
          <w:szCs w:val="21"/>
        </w:rPr>
        <w:t xml:space="preserve"> Charles: </w:t>
      </w:r>
      <w:r w:rsidRPr="007862EA">
        <w:rPr>
          <w:rFonts w:ascii="Times New Roman" w:eastAsia="Times New Roman" w:hAnsi="Times New Roman" w:cs="Times New Roman"/>
          <w:sz w:val="12"/>
          <w:szCs w:val="21"/>
        </w:rPr>
        <w:t>Charles, Lindsey K. "Feminist and Firearms: Why are so many women Anti-Choice?" 2011</w:t>
      </w:r>
      <w:r w:rsidRPr="007862EA">
        <w:rPr>
          <w:rFonts w:ascii="Times New Roman" w:eastAsia="Times New Roman" w:hAnsi="Times New Roman" w:cs="Times New Roman"/>
          <w:color w:val="000000"/>
          <w:sz w:val="21"/>
          <w:szCs w:val="21"/>
        </w:rPr>
        <w:t xml:space="preserve"> </w:t>
      </w:r>
    </w:p>
    <w:p w:rsidR="00B1026B" w:rsidRDefault="00B1026B" w:rsidP="00B1026B">
      <w:pPr>
        <w:ind w:left="720"/>
        <w:rPr>
          <w:rFonts w:ascii="Times New Roman" w:eastAsia="Times New Roman" w:hAnsi="Times New Roman" w:cs="Times New Roman"/>
          <w:sz w:val="12"/>
          <w:szCs w:val="20"/>
        </w:rPr>
      </w:pPr>
      <w:r w:rsidRPr="007862EA">
        <w:rPr>
          <w:rFonts w:ascii="Times New Roman" w:eastAsia="Times New Roman" w:hAnsi="Times New Roman" w:cs="Times New Roman"/>
          <w:sz w:val="12"/>
          <w:szCs w:val="20"/>
        </w:rPr>
        <w:t>Some women’s issues affect only a particular class of women: maternity leave and parental benefits affect only women who choose to become mothers, access to abortion affects only women of child-bearing age, and pay discrepancies affect only women in the work force. However,</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the fear of violence affects all women</w:t>
      </w:r>
      <w:r w:rsidRPr="007862EA">
        <w:rPr>
          <w:rFonts w:ascii="Times New Roman" w:eastAsia="Times New Roman" w:hAnsi="Times New Roman" w:cs="Times New Roman"/>
          <w:sz w:val="20"/>
          <w:szCs w:val="20"/>
        </w:rPr>
        <w:t>.</w:t>
      </w:r>
      <w:r w:rsidRPr="007862EA">
        <w:rPr>
          <w:rFonts w:ascii="Times New Roman" w:eastAsia="Times New Roman" w:hAnsi="Times New Roman" w:cs="Times New Roman"/>
          <w:sz w:val="12"/>
          <w:szCs w:val="20"/>
        </w:rPr>
        <w:t xml:space="preserve">27 </w:t>
      </w:r>
      <w:proofErr w:type="gramStart"/>
      <w:r w:rsidRPr="007862EA">
        <w:rPr>
          <w:rFonts w:ascii="Times New Roman" w:eastAsia="Times New Roman" w:hAnsi="Times New Roman" w:cs="Times New Roman"/>
          <w:b/>
          <w:szCs w:val="20"/>
          <w:u w:val="single"/>
        </w:rPr>
        <w:t>Some</w:t>
      </w:r>
      <w:proofErr w:type="gramEnd"/>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women</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may respond</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 xml:space="preserve">to this fear </w:t>
      </w:r>
      <w:r w:rsidRPr="007862EA">
        <w:rPr>
          <w:rFonts w:ascii="Times New Roman" w:eastAsia="Times New Roman" w:hAnsi="Times New Roman" w:cs="Times New Roman"/>
          <w:b/>
          <w:szCs w:val="20"/>
          <w:u w:val="single"/>
        </w:rPr>
        <w:t>with</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 xml:space="preserve">denial or </w:t>
      </w:r>
      <w:r w:rsidRPr="007862EA">
        <w:rPr>
          <w:rFonts w:ascii="Times New Roman" w:eastAsia="Times New Roman" w:hAnsi="Times New Roman" w:cs="Times New Roman"/>
          <w:b/>
          <w:szCs w:val="20"/>
          <w:u w:val="single"/>
        </w:rPr>
        <w:t>a pacifist determination</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to succumb rather than fight back, and that is their choice.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Others</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may</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decide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after careful consideration,</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that their bodies and lives are worth defending.</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These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women</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must have a full range of self-defense tools in order for their choice to be meaningful. Pervasive acceptance of women’s armed self-defense could help change the current rape culture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and encourage women to take responsibility for their own safety, while working for equality and an end to patriarchy.</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Guns are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 xml:space="preserve">safe when used by responsible adults, and are </w:t>
      </w:r>
      <w:r w:rsidRPr="007862EA">
        <w:rPr>
          <w:rFonts w:ascii="Times New Roman" w:eastAsia="Times New Roman" w:hAnsi="Times New Roman" w:cs="Times New Roman"/>
          <w:sz w:val="20"/>
          <w:szCs w:val="20"/>
        </w:rPr>
        <w:t xml:space="preserve">the </w:t>
      </w:r>
      <w:r w:rsidRPr="007862EA">
        <w:rPr>
          <w:rFonts w:ascii="Times New Roman" w:eastAsia="Times New Roman" w:hAnsi="Times New Roman" w:cs="Times New Roman"/>
          <w:b/>
          <w:szCs w:val="20"/>
          <w:u w:val="single"/>
        </w:rPr>
        <w:t>most effective tool for self-defense.</w:t>
      </w:r>
      <w:r w:rsidRPr="007862EA">
        <w:rPr>
          <w:rFonts w:ascii="Times New Roman" w:eastAsia="Times New Roman" w:hAnsi="Times New Roman" w:cs="Times New Roman"/>
          <w:sz w:val="12"/>
          <w:szCs w:val="20"/>
        </w:rPr>
        <w:t>28 Furthermore,</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b/>
          <w:szCs w:val="20"/>
          <w:u w:val="single"/>
        </w:rPr>
        <w:t>removing restrictions on women’s choices increases individual freedom</w:t>
      </w:r>
      <w:r w:rsidRPr="007862EA">
        <w:rPr>
          <w:rFonts w:ascii="Times New Roman" w:eastAsia="Times New Roman" w:hAnsi="Times New Roman" w:cs="Times New Roman"/>
          <w:sz w:val="20"/>
          <w:szCs w:val="20"/>
        </w:rPr>
        <w:t xml:space="preserve"> </w:t>
      </w:r>
      <w:r w:rsidRPr="007862EA">
        <w:rPr>
          <w:rFonts w:ascii="Times New Roman" w:eastAsia="Times New Roman" w:hAnsi="Times New Roman" w:cs="Times New Roman"/>
          <w:sz w:val="12"/>
          <w:szCs w:val="20"/>
        </w:rPr>
        <w:t>and can lead to greater personal autonomy.</w:t>
      </w:r>
    </w:p>
    <w:p w:rsidR="00B1026B" w:rsidRDefault="00B1026B" w:rsidP="00B1026B">
      <w:pPr>
        <w:ind w:left="720"/>
        <w:rPr>
          <w:rFonts w:ascii="Times New Roman" w:eastAsia="Times New Roman" w:hAnsi="Times New Roman" w:cs="Times New Roman"/>
          <w:sz w:val="12"/>
          <w:szCs w:val="20"/>
        </w:rPr>
      </w:pPr>
    </w:p>
    <w:p w:rsidR="00B1026B" w:rsidRPr="007862EA" w:rsidRDefault="00B1026B" w:rsidP="00B1026B">
      <w:pPr>
        <w:autoSpaceDE w:val="0"/>
        <w:autoSpaceDN w:val="0"/>
        <w:adjustRightInd w:val="0"/>
        <w:rPr>
          <w:rFonts w:ascii="Times New Roman" w:hAnsi="Times New Roman" w:cs="Times New Roman"/>
          <w:b/>
        </w:rPr>
      </w:pPr>
      <w:r>
        <w:rPr>
          <w:rFonts w:ascii="Times New Roman" w:hAnsi="Times New Roman" w:cs="Times New Roman"/>
          <w:b/>
        </w:rPr>
        <w:t>2) T/</w:t>
      </w:r>
      <w:r w:rsidRPr="007862EA">
        <w:rPr>
          <w:rFonts w:ascii="Times New Roman" w:hAnsi="Times New Roman" w:cs="Times New Roman"/>
          <w:b/>
        </w:rPr>
        <w:t xml:space="preserve"> </w:t>
      </w:r>
      <w:r w:rsidRPr="007862EA">
        <w:rPr>
          <w:rFonts w:ascii="Times New Roman" w:hAnsi="Times New Roman" w:cs="Times New Roman"/>
        </w:rPr>
        <w:t>A ban private handguns</w:t>
      </w:r>
      <w:r w:rsidRPr="007862EA">
        <w:rPr>
          <w:rFonts w:ascii="Times New Roman" w:hAnsi="Times New Roman" w:cs="Times New Roman"/>
          <w:b/>
        </w:rPr>
        <w:t xml:space="preserve"> </w:t>
      </w:r>
      <w:r w:rsidRPr="007862EA">
        <w:rPr>
          <w:rFonts w:ascii="Times New Roman" w:hAnsi="Times New Roman" w:cs="Times New Roman"/>
        </w:rPr>
        <w:t xml:space="preserve">puts more victims at risk because it gets rid of an irreplaceable defense mechanism. </w:t>
      </w:r>
      <w:proofErr w:type="spellStart"/>
      <w:r w:rsidRPr="007862EA">
        <w:rPr>
          <w:rFonts w:ascii="Times New Roman" w:hAnsi="Times New Roman" w:cs="Times New Roman"/>
          <w:b/>
        </w:rPr>
        <w:t>Kopel</w:t>
      </w:r>
      <w:proofErr w:type="spellEnd"/>
      <w:r w:rsidRPr="007862EA">
        <w:rPr>
          <w:rFonts w:ascii="Times New Roman" w:hAnsi="Times New Roman" w:cs="Times New Roman"/>
          <w:b/>
        </w:rPr>
        <w:t xml:space="preserve">: </w:t>
      </w:r>
      <w:r w:rsidRPr="007862EA">
        <w:rPr>
          <w:rFonts w:ascii="Times New Roman" w:hAnsi="Times New Roman" w:cs="Times New Roman"/>
          <w:sz w:val="12"/>
        </w:rPr>
        <w:t xml:space="preserve">Trust the People: The Case Against Gun Control by David B. </w:t>
      </w:r>
      <w:proofErr w:type="spellStart"/>
      <w:r w:rsidRPr="007862EA">
        <w:rPr>
          <w:rFonts w:ascii="Times New Roman" w:hAnsi="Times New Roman" w:cs="Times New Roman"/>
          <w:sz w:val="12"/>
        </w:rPr>
        <w:t>Kopel</w:t>
      </w:r>
      <w:proofErr w:type="spellEnd"/>
      <w:r w:rsidRPr="007862EA">
        <w:rPr>
          <w:rFonts w:ascii="Times New Roman" w:hAnsi="Times New Roman" w:cs="Times New Roman"/>
          <w:sz w:val="12"/>
        </w:rPr>
        <w:t xml:space="preserve">. David B. </w:t>
      </w:r>
      <w:proofErr w:type="spellStart"/>
      <w:r w:rsidRPr="007862EA">
        <w:rPr>
          <w:rFonts w:ascii="Times New Roman" w:hAnsi="Times New Roman" w:cs="Times New Roman"/>
          <w:sz w:val="12"/>
        </w:rPr>
        <w:t>Kopel</w:t>
      </w:r>
      <w:proofErr w:type="spellEnd"/>
      <w:r w:rsidRPr="007862EA">
        <w:rPr>
          <w:rFonts w:ascii="Times New Roman" w:hAnsi="Times New Roman" w:cs="Times New Roman"/>
          <w:sz w:val="12"/>
        </w:rPr>
        <w:t xml:space="preserve"> is formerly an assistant district attorney in Manhattan, is an attorney in Colorado now. </w:t>
      </w:r>
      <w:proofErr w:type="gramStart"/>
      <w:r w:rsidRPr="007862EA">
        <w:rPr>
          <w:rFonts w:ascii="Times New Roman" w:hAnsi="Times New Roman" w:cs="Times New Roman"/>
          <w:sz w:val="12"/>
        </w:rPr>
        <w:t>Cato Policy Analysis No. 109.</w:t>
      </w:r>
      <w:proofErr w:type="gramEnd"/>
      <w:r w:rsidRPr="007862EA">
        <w:rPr>
          <w:rFonts w:ascii="Times New Roman" w:hAnsi="Times New Roman" w:cs="Times New Roman"/>
          <w:sz w:val="12"/>
        </w:rPr>
        <w:t xml:space="preserve"> </w:t>
      </w:r>
      <w:proofErr w:type="gramStart"/>
      <w:r w:rsidRPr="007862EA">
        <w:rPr>
          <w:rFonts w:ascii="Times New Roman" w:hAnsi="Times New Roman" w:cs="Times New Roman"/>
          <w:sz w:val="12"/>
        </w:rPr>
        <w:t>July,</w:t>
      </w:r>
      <w:proofErr w:type="gramEnd"/>
      <w:r w:rsidRPr="007862EA">
        <w:rPr>
          <w:rFonts w:ascii="Times New Roman" w:hAnsi="Times New Roman" w:cs="Times New Roman"/>
          <w:sz w:val="12"/>
        </w:rPr>
        <w:t xml:space="preserve"> 11, 1988. Literature Review of over 184 different sources and studies. CL.]</w:t>
      </w:r>
    </w:p>
    <w:p w:rsidR="00B1026B" w:rsidRPr="007862EA" w:rsidRDefault="00B1026B" w:rsidP="00B1026B">
      <w:pPr>
        <w:autoSpaceDE w:val="0"/>
        <w:autoSpaceDN w:val="0"/>
        <w:adjustRightInd w:val="0"/>
        <w:ind w:left="720"/>
        <w:rPr>
          <w:rFonts w:ascii="Times New Roman" w:hAnsi="Times New Roman" w:cs="Times New Roman"/>
        </w:rPr>
      </w:pPr>
      <w:r w:rsidRPr="007862EA">
        <w:rPr>
          <w:rFonts w:ascii="Times New Roman" w:hAnsi="Times New Roman" w:cs="Times New Roman"/>
          <w:sz w:val="10"/>
          <w:szCs w:val="10"/>
        </w:rPr>
        <w:t xml:space="preserve">Many of the same arguments about gun possession that apply to blacks also apply to women. Radical feminist Nikki Craft worked with an </w:t>
      </w:r>
      <w:proofErr w:type="spellStart"/>
      <w:r w:rsidRPr="007862EA">
        <w:rPr>
          <w:rFonts w:ascii="Times New Roman" w:hAnsi="Times New Roman" w:cs="Times New Roman"/>
          <w:sz w:val="10"/>
          <w:szCs w:val="10"/>
        </w:rPr>
        <w:t>antirape</w:t>
      </w:r>
      <w:proofErr w:type="spellEnd"/>
      <w:r w:rsidRPr="007862EA">
        <w:rPr>
          <w:rFonts w:ascii="Times New Roman" w:hAnsi="Times New Roman" w:cs="Times New Roman"/>
          <w:sz w:val="10"/>
          <w:szCs w:val="10"/>
        </w:rPr>
        <w:t xml:space="preserve"> group in Dallas. After one horror story too many, she founded WASP--Women Armed for Self Protection. Craft explained that she "was opposed to guns, so this was a huge leap . . </w:t>
      </w:r>
      <w:proofErr w:type="gramStart"/>
      <w:r w:rsidRPr="007862EA">
        <w:rPr>
          <w:rFonts w:ascii="Times New Roman" w:hAnsi="Times New Roman" w:cs="Times New Roman"/>
          <w:sz w:val="10"/>
          <w:szCs w:val="10"/>
        </w:rPr>
        <w:t>. .</w:t>
      </w:r>
      <w:proofErr w:type="gramEnd"/>
      <w:r w:rsidRPr="007862EA">
        <w:rPr>
          <w:rFonts w:ascii="Times New Roman" w:hAnsi="Times New Roman" w:cs="Times New Roman"/>
          <w:sz w:val="10"/>
          <w:szCs w:val="10"/>
        </w:rPr>
        <w:t xml:space="preserve"> I was tired of being afraid to open a window at night for fresh air, and sick of feeling safer when there was a man in bed with me." One of her posters read, "Men and Women Were Created Equal . . . And Smith &amp; Wesson Makes Damn Sure It Stays That Way."</w:t>
      </w:r>
      <w:r w:rsidRPr="007862EA">
        <w:rPr>
          <w:rFonts w:ascii="Times New Roman" w:hAnsi="Times New Roman" w:cs="Times New Roman"/>
          <w:color w:val="0000E9"/>
          <w:sz w:val="10"/>
          <w:szCs w:val="10"/>
          <w:u w:val="single" w:color="0000E9"/>
          <w:vertAlign w:val="superscript"/>
        </w:rPr>
        <w:t>[95]</w:t>
      </w:r>
      <w:r w:rsidRPr="007862EA">
        <w:rPr>
          <w:rFonts w:ascii="Times New Roman" w:hAnsi="Times New Roman" w:cs="Times New Roman"/>
          <w:sz w:val="10"/>
          <w:szCs w:val="10"/>
          <w:u w:color="0000E9"/>
        </w:rPr>
        <w:t xml:space="preserve"> Her slogan echoed a gun manufacturer's motto from the 19th century: Be not afraid of any man, No matter what his size; When danger threatens, call on me And I will equalize</w:t>
      </w:r>
      <w:proofErr w:type="gramStart"/>
      <w:r w:rsidRPr="007862EA">
        <w:rPr>
          <w:rFonts w:ascii="Times New Roman" w:hAnsi="Times New Roman" w:cs="Times New Roman"/>
          <w:sz w:val="10"/>
          <w:szCs w:val="10"/>
          <w:u w:color="0000E9"/>
        </w:rPr>
        <w:t>.</w:t>
      </w:r>
      <w:r w:rsidRPr="007862EA">
        <w:rPr>
          <w:rFonts w:ascii="Times New Roman" w:hAnsi="Times New Roman" w:cs="Times New Roman"/>
          <w:color w:val="0000E9"/>
          <w:sz w:val="10"/>
          <w:szCs w:val="10"/>
          <w:u w:val="single" w:color="0000E9"/>
          <w:vertAlign w:val="superscript"/>
        </w:rPr>
        <w:t>[</w:t>
      </w:r>
      <w:proofErr w:type="gramEnd"/>
      <w:r w:rsidRPr="007862EA">
        <w:rPr>
          <w:rFonts w:ascii="Times New Roman" w:hAnsi="Times New Roman" w:cs="Times New Roman"/>
          <w:color w:val="0000E9"/>
          <w:sz w:val="10"/>
          <w:szCs w:val="10"/>
          <w:u w:val="single" w:color="0000E9"/>
          <w:vertAlign w:val="superscript"/>
        </w:rPr>
        <w:t>96]</w:t>
      </w:r>
      <w:r w:rsidRPr="007862EA">
        <w:rPr>
          <w:rFonts w:ascii="Times New Roman" w:hAnsi="Times New Roman" w:cs="Times New Roman"/>
          <w:sz w:val="10"/>
          <w:szCs w:val="10"/>
          <w:u w:color="0000E9"/>
        </w:rPr>
        <w:t xml:space="preserve"> </w:t>
      </w:r>
      <w:r w:rsidRPr="007862EA">
        <w:rPr>
          <w:rFonts w:ascii="Times New Roman" w:hAnsi="Times New Roman" w:cs="Times New Roman"/>
          <w:b/>
          <w:sz w:val="10"/>
          <w:szCs w:val="10"/>
          <w:u w:val="single"/>
        </w:rPr>
        <w:t>If guns somehow vanished, rapists would suffer little</w:t>
      </w:r>
      <w:r w:rsidRPr="007862EA">
        <w:rPr>
          <w:rFonts w:ascii="Times New Roman" w:hAnsi="Times New Roman" w:cs="Times New Roman"/>
          <w:sz w:val="10"/>
          <w:szCs w:val="10"/>
          <w:u w:color="0000E9"/>
        </w:rPr>
        <w:t>. A gun-armed rapist succeeds 67 percent of the time, a knife-armed rapist 51 percent</w:t>
      </w:r>
      <w:r w:rsidRPr="007862EA">
        <w:rPr>
          <w:rFonts w:ascii="Times New Roman" w:hAnsi="Times New Roman" w:cs="Times New Roman"/>
          <w:u w:color="0000E9"/>
        </w:rPr>
        <w:t xml:space="preserve">. </w:t>
      </w:r>
      <w:r w:rsidRPr="007862EA">
        <w:rPr>
          <w:rFonts w:ascii="Times New Roman" w:hAnsi="Times New Roman" w:cs="Times New Roman"/>
          <w:b/>
          <w:u w:val="single"/>
        </w:rPr>
        <w:t>Only 7 percent of rapists even use guns</w:t>
      </w:r>
      <w:proofErr w:type="gramStart"/>
      <w:r w:rsidRPr="007862EA">
        <w:rPr>
          <w:rFonts w:ascii="Times New Roman" w:hAnsi="Times New Roman" w:cs="Times New Roman"/>
          <w:sz w:val="10"/>
          <w:szCs w:val="10"/>
          <w:u w:color="0000E9"/>
        </w:rPr>
        <w:t>.</w:t>
      </w:r>
      <w:r w:rsidRPr="007862EA">
        <w:rPr>
          <w:rFonts w:ascii="Times New Roman" w:hAnsi="Times New Roman" w:cs="Times New Roman"/>
          <w:color w:val="0000E9"/>
          <w:sz w:val="10"/>
          <w:szCs w:val="10"/>
          <w:u w:val="single" w:color="0000E9"/>
          <w:vertAlign w:val="superscript"/>
        </w:rPr>
        <w:t>[</w:t>
      </w:r>
      <w:proofErr w:type="gramEnd"/>
      <w:r w:rsidRPr="007862EA">
        <w:rPr>
          <w:rFonts w:ascii="Times New Roman" w:hAnsi="Times New Roman" w:cs="Times New Roman"/>
          <w:color w:val="0000E9"/>
          <w:sz w:val="10"/>
          <w:szCs w:val="10"/>
          <w:u w:val="single" w:color="0000E9"/>
          <w:vertAlign w:val="superscript"/>
        </w:rPr>
        <w:t>97]</w:t>
      </w:r>
      <w:r w:rsidRPr="007862EA">
        <w:rPr>
          <w:rFonts w:ascii="Times New Roman" w:hAnsi="Times New Roman" w:cs="Times New Roman"/>
          <w:sz w:val="10"/>
          <w:szCs w:val="10"/>
          <w:u w:color="0000E9"/>
        </w:rPr>
        <w:t xml:space="preserve"> Thus</w:t>
      </w:r>
      <w:r w:rsidRPr="007862EA">
        <w:rPr>
          <w:rFonts w:ascii="Times New Roman" w:hAnsi="Times New Roman" w:cs="Times New Roman"/>
          <w:u w:color="0000E9"/>
        </w:rPr>
        <w:t xml:space="preserve">, </w:t>
      </w:r>
      <w:r w:rsidRPr="007862EA">
        <w:rPr>
          <w:rFonts w:ascii="Times New Roman" w:hAnsi="Times New Roman" w:cs="Times New Roman"/>
          <w:b/>
          <w:u w:val="single"/>
        </w:rPr>
        <w:t xml:space="preserve">a fully effective gun ban would disarm only a small fraction of rapists, </w:t>
      </w:r>
      <w:r w:rsidRPr="007862EA">
        <w:rPr>
          <w:rFonts w:ascii="Times New Roman" w:hAnsi="Times New Roman" w:cs="Times New Roman"/>
          <w:b/>
          <w:sz w:val="10"/>
          <w:szCs w:val="10"/>
          <w:u w:val="single"/>
        </w:rPr>
        <w:t>and even those rapists could use knives almost as effectively</w:t>
      </w:r>
      <w:r w:rsidRPr="007862EA">
        <w:rPr>
          <w:rFonts w:ascii="Times New Roman" w:hAnsi="Times New Roman" w:cs="Times New Roman"/>
          <w:sz w:val="10"/>
          <w:szCs w:val="10"/>
          <w:u w:color="0000E9"/>
        </w:rPr>
        <w:t>.</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In fact</w:t>
      </w:r>
      <w:r w:rsidRPr="007862EA">
        <w:rPr>
          <w:rFonts w:ascii="Times New Roman" w:hAnsi="Times New Roman" w:cs="Times New Roman"/>
          <w:u w:color="0000E9"/>
        </w:rPr>
        <w:t xml:space="preserve">, </w:t>
      </w:r>
      <w:r w:rsidRPr="007862EA">
        <w:rPr>
          <w:rFonts w:ascii="Times New Roman" w:hAnsi="Times New Roman" w:cs="Times New Roman"/>
          <w:b/>
          <w:u w:val="single"/>
        </w:rPr>
        <w:t xml:space="preserve">a </w:t>
      </w:r>
      <w:r w:rsidRPr="007862EA">
        <w:rPr>
          <w:rFonts w:ascii="Times New Roman" w:hAnsi="Times New Roman" w:cs="Times New Roman"/>
          <w:b/>
          <w:sz w:val="10"/>
          <w:szCs w:val="10"/>
          <w:u w:val="single"/>
        </w:rPr>
        <w:t>complete</w:t>
      </w:r>
      <w:r w:rsidRPr="007862EA">
        <w:rPr>
          <w:rFonts w:ascii="Times New Roman" w:hAnsi="Times New Roman" w:cs="Times New Roman"/>
          <w:b/>
          <w:u w:val="single"/>
        </w:rPr>
        <w:t xml:space="preserve"> gun ban would make rape </w:t>
      </w:r>
      <w:r w:rsidRPr="007862EA">
        <w:rPr>
          <w:rFonts w:ascii="Times New Roman" w:hAnsi="Times New Roman" w:cs="Times New Roman"/>
          <w:b/>
          <w:sz w:val="10"/>
          <w:szCs w:val="10"/>
          <w:u w:val="single"/>
        </w:rPr>
        <w:t>all the</w:t>
      </w:r>
      <w:r w:rsidRPr="007862EA">
        <w:rPr>
          <w:rFonts w:ascii="Times New Roman" w:hAnsi="Times New Roman" w:cs="Times New Roman"/>
          <w:b/>
          <w:u w:val="single"/>
        </w:rPr>
        <w:t xml:space="preserve"> easier, with guaranteed unarmed victims. </w:t>
      </w:r>
      <w:r w:rsidRPr="007862EA">
        <w:rPr>
          <w:rFonts w:ascii="Times New Roman" w:hAnsi="Times New Roman" w:cs="Times New Roman"/>
          <w:b/>
          <w:sz w:val="10"/>
          <w:szCs w:val="10"/>
          <w:u w:val="single"/>
        </w:rPr>
        <w:t>As discussed above</w:t>
      </w:r>
      <w:r w:rsidRPr="007862EA">
        <w:rPr>
          <w:rFonts w:ascii="Times New Roman" w:hAnsi="Times New Roman" w:cs="Times New Roman"/>
          <w:b/>
          <w:u w:val="single"/>
        </w:rPr>
        <w:t>,</w:t>
      </w:r>
      <w:r w:rsidRPr="007862EA">
        <w:rPr>
          <w:rFonts w:ascii="Times New Roman" w:hAnsi="Times New Roman" w:cs="Times New Roman"/>
          <w:u w:color="0000E9"/>
        </w:rPr>
        <w:t xml:space="preserve"> </w:t>
      </w:r>
      <w:r w:rsidRPr="007862EA">
        <w:rPr>
          <w:rFonts w:ascii="Times New Roman" w:hAnsi="Times New Roman" w:cs="Times New Roman"/>
          <w:b/>
          <w:u w:val="single"/>
        </w:rPr>
        <w:t xml:space="preserve">one of the most effective self-defense programs in modern U.S. history trained 2,500 </w:t>
      </w:r>
      <w:r w:rsidRPr="007862EA">
        <w:rPr>
          <w:rFonts w:ascii="Times New Roman" w:hAnsi="Times New Roman" w:cs="Times New Roman"/>
          <w:b/>
          <w:sz w:val="10"/>
          <w:szCs w:val="10"/>
          <w:u w:val="single"/>
        </w:rPr>
        <w:t>Orlando</w:t>
      </w:r>
      <w:r w:rsidRPr="007862EA">
        <w:rPr>
          <w:rFonts w:ascii="Times New Roman" w:hAnsi="Times New Roman" w:cs="Times New Roman"/>
          <w:b/>
          <w:u w:val="single"/>
        </w:rPr>
        <w:t xml:space="preserve"> women in firearms use and produced an 88 percent drop in the rape rate. One objection to women arming themselves </w:t>
      </w:r>
      <w:r w:rsidRPr="007862EA">
        <w:rPr>
          <w:rFonts w:ascii="Times New Roman" w:hAnsi="Times New Roman" w:cs="Times New Roman"/>
          <w:sz w:val="10"/>
          <w:szCs w:val="10"/>
        </w:rPr>
        <w:t>for self-defense</w:t>
      </w:r>
      <w:r w:rsidRPr="007862EA">
        <w:rPr>
          <w:rFonts w:ascii="Times New Roman" w:hAnsi="Times New Roman" w:cs="Times New Roman"/>
          <w:b/>
          <w:u w:val="single"/>
        </w:rPr>
        <w:t xml:space="preserve"> is that the rapist will</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 xml:space="preserve">take away the gun and </w:t>
      </w:r>
      <w:r w:rsidRPr="007862EA">
        <w:rPr>
          <w:rFonts w:ascii="Times New Roman" w:hAnsi="Times New Roman" w:cs="Times New Roman"/>
          <w:b/>
          <w:u w:val="single"/>
        </w:rPr>
        <w:t>use it against the victim. This argument</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(like most other arguments about why women should not resist rape)</w:t>
      </w:r>
      <w:r w:rsidRPr="007862EA">
        <w:rPr>
          <w:rFonts w:ascii="Times New Roman" w:hAnsi="Times New Roman" w:cs="Times New Roman"/>
          <w:u w:color="0000E9"/>
        </w:rPr>
        <w:t xml:space="preserve"> </w:t>
      </w:r>
      <w:r w:rsidRPr="007862EA">
        <w:rPr>
          <w:rFonts w:ascii="Times New Roman" w:hAnsi="Times New Roman" w:cs="Times New Roman"/>
          <w:b/>
          <w:u w:val="single"/>
        </w:rPr>
        <w:t>is based on stereotypes</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 xml:space="preserve">and proponents of the argument seem </w:t>
      </w:r>
      <w:r w:rsidRPr="007862EA">
        <w:rPr>
          <w:rFonts w:ascii="Times New Roman" w:hAnsi="Times New Roman" w:cs="Times New Roman"/>
          <w:b/>
          <w:u w:val="single"/>
        </w:rPr>
        <w:t>unable to cite any real world examples. Instead of assuming</w:t>
      </w:r>
      <w:r w:rsidRPr="007862EA">
        <w:rPr>
          <w:rFonts w:ascii="Times New Roman" w:hAnsi="Times New Roman" w:cs="Times New Roman"/>
          <w:b/>
          <w:sz w:val="10"/>
          <w:szCs w:val="10"/>
          <w:u w:val="single"/>
        </w:rPr>
        <w:t xml:space="preserve"> that</w:t>
      </w:r>
      <w:r w:rsidRPr="007862EA">
        <w:rPr>
          <w:rFonts w:ascii="Times New Roman" w:hAnsi="Times New Roman" w:cs="Times New Roman"/>
          <w:b/>
          <w:u w:val="single"/>
        </w:rPr>
        <w:t xml:space="preserve"> all</w:t>
      </w:r>
      <w:r w:rsidRPr="007862EA">
        <w:rPr>
          <w:rFonts w:ascii="Times New Roman" w:hAnsi="Times New Roman" w:cs="Times New Roman"/>
          <w:u w:color="0000E9"/>
        </w:rPr>
        <w:t xml:space="preserve"> </w:t>
      </w:r>
      <w:r w:rsidRPr="007862EA">
        <w:rPr>
          <w:rFonts w:ascii="Times New Roman" w:hAnsi="Times New Roman" w:cs="Times New Roman"/>
          <w:b/>
          <w:u w:val="single"/>
        </w:rPr>
        <w:t>women are incapable of using a weapon effectively</w:t>
      </w:r>
      <w:r w:rsidRPr="007862EA">
        <w:rPr>
          <w:rFonts w:ascii="Times New Roman" w:hAnsi="Times New Roman" w:cs="Times New Roman"/>
          <w:sz w:val="10"/>
          <w:szCs w:val="10"/>
          <w:u w:color="0000E9"/>
        </w:rPr>
        <w:t xml:space="preserve">, it would be more appropriate to </w:t>
      </w:r>
      <w:r w:rsidRPr="007862EA">
        <w:rPr>
          <w:rFonts w:ascii="Times New Roman" w:hAnsi="Times New Roman" w:cs="Times New Roman"/>
          <w:b/>
          <w:u w:val="single"/>
        </w:rPr>
        <w:t>leave the decision up to individual</w:t>
      </w:r>
      <w:r w:rsidRPr="007862EA">
        <w:rPr>
          <w:rFonts w:ascii="Times New Roman" w:hAnsi="Times New Roman" w:cs="Times New Roman"/>
          <w:u w:color="0000E9"/>
        </w:rPr>
        <w:t xml:space="preserve"> </w:t>
      </w:r>
      <w:r w:rsidRPr="007862EA">
        <w:rPr>
          <w:rFonts w:ascii="Times New Roman" w:hAnsi="Times New Roman" w:cs="Times New Roman"/>
          <w:b/>
          <w:u w:val="single"/>
        </w:rPr>
        <w:t>women</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 xml:space="preserve">Certainly the cases of women, even grandmothers, using </w:t>
      </w:r>
      <w:r w:rsidRPr="007862EA">
        <w:rPr>
          <w:rFonts w:ascii="Times New Roman" w:hAnsi="Times New Roman" w:cs="Times New Roman"/>
          <w:sz w:val="10"/>
          <w:szCs w:val="10"/>
          <w:u w:color="0000E9"/>
        </w:rPr>
        <w:lastRenderedPageBreak/>
        <w:t>firearms to stop rapists are legion</w:t>
      </w:r>
      <w:proofErr w:type="gramStart"/>
      <w:r w:rsidRPr="007862EA">
        <w:rPr>
          <w:rFonts w:ascii="Times New Roman" w:hAnsi="Times New Roman" w:cs="Times New Roman"/>
          <w:sz w:val="10"/>
          <w:szCs w:val="10"/>
          <w:u w:color="0000E9"/>
        </w:rPr>
        <w:t>.</w:t>
      </w:r>
      <w:r w:rsidRPr="007862EA">
        <w:rPr>
          <w:rFonts w:ascii="Times New Roman" w:hAnsi="Times New Roman" w:cs="Times New Roman"/>
          <w:color w:val="0000E9"/>
          <w:sz w:val="10"/>
          <w:szCs w:val="10"/>
          <w:u w:val="single" w:color="0000E9"/>
          <w:vertAlign w:val="superscript"/>
        </w:rPr>
        <w:t>[</w:t>
      </w:r>
      <w:proofErr w:type="gramEnd"/>
      <w:r w:rsidRPr="007862EA">
        <w:rPr>
          <w:rFonts w:ascii="Times New Roman" w:hAnsi="Times New Roman" w:cs="Times New Roman"/>
          <w:color w:val="0000E9"/>
          <w:sz w:val="10"/>
          <w:szCs w:val="10"/>
          <w:u w:val="single" w:color="0000E9"/>
          <w:vertAlign w:val="superscript"/>
        </w:rPr>
        <w:t>98]</w:t>
      </w:r>
      <w:r w:rsidRPr="007862EA">
        <w:rPr>
          <w:rFonts w:ascii="Times New Roman" w:hAnsi="Times New Roman" w:cs="Times New Roman"/>
          <w:u w:color="0000E9"/>
        </w:rPr>
        <w:t xml:space="preserve"> </w:t>
      </w:r>
      <w:r w:rsidRPr="007862EA">
        <w:rPr>
          <w:rFonts w:ascii="Times New Roman" w:hAnsi="Times New Roman" w:cs="Times New Roman"/>
          <w:b/>
          <w:u w:val="single"/>
        </w:rPr>
        <w:t xml:space="preserve">If a woman is going to resist, she is far better off with a gun than </w:t>
      </w:r>
      <w:r w:rsidRPr="007862EA">
        <w:rPr>
          <w:rFonts w:ascii="Times New Roman" w:hAnsi="Times New Roman" w:cs="Times New Roman"/>
          <w:b/>
          <w:sz w:val="10"/>
          <w:szCs w:val="10"/>
          <w:u w:val="single"/>
        </w:rPr>
        <w:t xml:space="preserve">with her </w:t>
      </w:r>
      <w:r w:rsidRPr="007862EA">
        <w:rPr>
          <w:rFonts w:ascii="Times New Roman" w:hAnsi="Times New Roman" w:cs="Times New Roman"/>
          <w:b/>
          <w:u w:val="single"/>
        </w:rPr>
        <w:t>bare hands</w:t>
      </w:r>
      <w:r w:rsidRPr="007862EA">
        <w:rPr>
          <w:rFonts w:ascii="Times New Roman" w:hAnsi="Times New Roman" w:cs="Times New Roman"/>
          <w:u w:color="0000E9"/>
        </w:rPr>
        <w:t xml:space="preserve">, </w:t>
      </w:r>
      <w:r w:rsidRPr="007862EA">
        <w:rPr>
          <w:rFonts w:ascii="Times New Roman" w:hAnsi="Times New Roman" w:cs="Times New Roman"/>
          <w:sz w:val="10"/>
          <w:szCs w:val="10"/>
          <w:u w:color="0000E9"/>
        </w:rPr>
        <w:t>Mace, or a knife. Mace fires a pin-point stream, not a spray, and the challenge of using it to score a bull's-eye right on a rapist's cornea would daunt even Annie Oakley. And it is more difficult to fight a bigger person with one's hands or with a knife than with a handgun--especially</w:t>
      </w:r>
      <w:r w:rsidRPr="007862EA">
        <w:rPr>
          <w:rFonts w:ascii="Times New Roman" w:hAnsi="Times New Roman" w:cs="Times New Roman"/>
          <w:u w:color="0000E9"/>
        </w:rPr>
        <w:t xml:space="preserve"> </w:t>
      </w:r>
      <w:r w:rsidRPr="007862EA">
        <w:rPr>
          <w:rFonts w:ascii="Times New Roman" w:hAnsi="Times New Roman" w:cs="Times New Roman"/>
          <w:b/>
          <w:u w:val="single"/>
        </w:rPr>
        <w:t>a small, light handgun</w:t>
      </w:r>
      <w:r w:rsidRPr="007862EA">
        <w:rPr>
          <w:rFonts w:ascii="Times New Roman" w:hAnsi="Times New Roman" w:cs="Times New Roman"/>
          <w:b/>
          <w:sz w:val="10"/>
          <w:szCs w:val="10"/>
          <w:u w:val="single"/>
        </w:rPr>
        <w:t xml:space="preserve"> that</w:t>
      </w:r>
      <w:r w:rsidRPr="007862EA">
        <w:rPr>
          <w:rFonts w:ascii="Times New Roman" w:hAnsi="Times New Roman" w:cs="Times New Roman"/>
          <w:b/>
          <w:u w:val="single"/>
        </w:rPr>
        <w:t xml:space="preserve"> can be deployed quickly, and </w:t>
      </w:r>
      <w:r w:rsidRPr="007862EA">
        <w:rPr>
          <w:rFonts w:ascii="Times New Roman" w:hAnsi="Times New Roman" w:cs="Times New Roman"/>
          <w:b/>
          <w:sz w:val="10"/>
          <w:szCs w:val="10"/>
          <w:u w:val="single"/>
        </w:rPr>
        <w:t>which</w:t>
      </w:r>
      <w:r w:rsidRPr="007862EA">
        <w:rPr>
          <w:rFonts w:ascii="Times New Roman" w:hAnsi="Times New Roman" w:cs="Times New Roman"/>
          <w:b/>
          <w:u w:val="single"/>
        </w:rPr>
        <w:t xml:space="preserve"> has a barrel </w:t>
      </w:r>
      <w:r w:rsidRPr="007862EA">
        <w:rPr>
          <w:rFonts w:ascii="Times New Roman" w:hAnsi="Times New Roman" w:cs="Times New Roman"/>
          <w:b/>
          <w:sz w:val="10"/>
          <w:szCs w:val="10"/>
          <w:u w:val="single"/>
        </w:rPr>
        <w:t>that is</w:t>
      </w:r>
      <w:r w:rsidRPr="007862EA">
        <w:rPr>
          <w:rFonts w:ascii="Times New Roman" w:hAnsi="Times New Roman" w:cs="Times New Roman"/>
          <w:b/>
          <w:u w:val="single"/>
        </w:rPr>
        <w:t xml:space="preserve"> too short for the attacker to grab. </w:t>
      </w:r>
      <w:proofErr w:type="spellStart"/>
      <w:r w:rsidRPr="007862EA">
        <w:rPr>
          <w:rFonts w:ascii="Times New Roman" w:hAnsi="Times New Roman" w:cs="Times New Roman"/>
          <w:b/>
          <w:i/>
        </w:rPr>
        <w:t>Kopel</w:t>
      </w:r>
      <w:proofErr w:type="spellEnd"/>
      <w:r w:rsidRPr="007862EA">
        <w:rPr>
          <w:rFonts w:ascii="Times New Roman" w:hAnsi="Times New Roman" w:cs="Times New Roman"/>
          <w:b/>
          <w:i/>
        </w:rPr>
        <w:t xml:space="preserve"> continues</w:t>
      </w:r>
      <w:r w:rsidRPr="007862EA">
        <w:rPr>
          <w:rStyle w:val="FootnoteReference"/>
          <w:rFonts w:ascii="Times New Roman" w:hAnsi="Times New Roman" w:cs="Times New Roman"/>
          <w:b/>
        </w:rPr>
        <w:footnoteReference w:id="1"/>
      </w:r>
      <w:r w:rsidRPr="007862EA">
        <w:rPr>
          <w:rFonts w:ascii="Times New Roman" w:hAnsi="Times New Roman" w:cs="Times New Roman"/>
          <w:color w:val="032726"/>
          <w:sz w:val="10"/>
          <w:szCs w:val="10"/>
        </w:rPr>
        <w:t>Dixon's treatment of the issue of armed self-defense by women is, again, remarkable for its willingness to confront serious evidence. He acknowledges the vast body of evidence that</w:t>
      </w:r>
      <w:r w:rsidRPr="007862EA">
        <w:rPr>
          <w:rFonts w:ascii="Times New Roman" w:hAnsi="Times New Roman" w:cs="Times New Roman"/>
          <w:b/>
          <w:color w:val="032726"/>
          <w:sz w:val="10"/>
          <w:szCs w:val="10"/>
          <w:u w:val="single"/>
        </w:rPr>
        <w:t xml:space="preserve"> firearms are especially useful for defense by women, since they may be less likely to be able to match a male attack with sheer physical force</w:t>
      </w:r>
      <w:r w:rsidRPr="007862EA">
        <w:rPr>
          <w:rFonts w:ascii="Times New Roman" w:hAnsi="Times New Roman" w:cs="Times New Roman"/>
          <w:color w:val="032726"/>
          <w:sz w:val="10"/>
          <w:szCs w:val="10"/>
        </w:rPr>
        <w:t>. [</w:t>
      </w:r>
      <w:r w:rsidRPr="007862EA">
        <w:rPr>
          <w:rFonts w:ascii="Times New Roman" w:hAnsi="Times New Roman" w:cs="Times New Roman"/>
          <w:color w:val="0A5287"/>
          <w:sz w:val="10"/>
          <w:szCs w:val="10"/>
          <w:u w:val="single" w:color="0A5287"/>
        </w:rPr>
        <w:t>213</w:t>
      </w:r>
      <w:r w:rsidRPr="007862EA">
        <w:rPr>
          <w:rFonts w:ascii="Times New Roman" w:hAnsi="Times New Roman" w:cs="Times New Roman"/>
          <w:color w:val="032726"/>
          <w:sz w:val="10"/>
          <w:szCs w:val="10"/>
          <w:u w:color="0A5287"/>
        </w:rPr>
        <w:t xml:space="preserve">] </w:t>
      </w:r>
      <w:proofErr w:type="gramStart"/>
      <w:r w:rsidRPr="007862EA">
        <w:rPr>
          <w:rFonts w:ascii="Times New Roman" w:hAnsi="Times New Roman" w:cs="Times New Roman"/>
          <w:color w:val="032726"/>
          <w:sz w:val="10"/>
          <w:szCs w:val="10"/>
          <w:u w:color="0A5287"/>
        </w:rPr>
        <w:t>When an abusive male who has perpetrated numerous felonious assaults against a woman living with him is shot by the woman</w:t>
      </w:r>
      <w:proofErr w:type="gramEnd"/>
      <w:r w:rsidRPr="007862EA">
        <w:rPr>
          <w:rFonts w:ascii="Times New Roman" w:hAnsi="Times New Roman" w:cs="Times New Roman"/>
          <w:color w:val="032726"/>
          <w:sz w:val="10"/>
          <w:szCs w:val="10"/>
          <w:u w:color="0A5287"/>
        </w:rPr>
        <w:t>, Dixon recognizes the shooting to be legitimate self-defense against criminal attack, rather than a "tragic domestic shooting during an argument." (Some judges are, unfortunately, not as progressive as Dixon, and too many women engaged in legitimate self-defense are convicted because standards for self-defense are still based on the context of a fist-fight between men of equal strength, rather than the special circumstances of battered women. [</w:t>
      </w:r>
      <w:r w:rsidRPr="007862EA">
        <w:rPr>
          <w:rFonts w:ascii="Times New Roman" w:hAnsi="Times New Roman" w:cs="Times New Roman"/>
          <w:color w:val="0A5287"/>
          <w:sz w:val="10"/>
          <w:szCs w:val="10"/>
          <w:u w:val="single" w:color="0A5287"/>
        </w:rPr>
        <w:t>214</w:t>
      </w:r>
      <w:r w:rsidRPr="007862EA">
        <w:rPr>
          <w:rFonts w:ascii="Times New Roman" w:hAnsi="Times New Roman" w:cs="Times New Roman"/>
          <w:color w:val="032726"/>
          <w:sz w:val="10"/>
          <w:szCs w:val="10"/>
          <w:u w:color="0A5287"/>
        </w:rPr>
        <w:t xml:space="preserve">]) </w:t>
      </w:r>
      <w:r w:rsidRPr="007862EA">
        <w:rPr>
          <w:rFonts w:ascii="Times New Roman" w:hAnsi="Times New Roman" w:cs="Times New Roman"/>
          <w:b/>
          <w:bCs/>
          <w:color w:val="032726"/>
          <w:sz w:val="10"/>
          <w:szCs w:val="10"/>
          <w:u w:color="0A5287"/>
        </w:rPr>
        <w:t>*339</w:t>
      </w:r>
      <w:r w:rsidRPr="007862EA">
        <w:rPr>
          <w:rFonts w:ascii="Times New Roman" w:hAnsi="Times New Roman" w:cs="Times New Roman"/>
          <w:color w:val="032726"/>
          <w:sz w:val="10"/>
          <w:szCs w:val="10"/>
          <w:u w:color="0A5287"/>
        </w:rPr>
        <w:t xml:space="preserve"> Dixon's response to the self-defense needs of women, particularly battered women, is two-fold. First of all, he points out that there are</w:t>
      </w:r>
      <w:r w:rsidRPr="007862EA">
        <w:rPr>
          <w:rFonts w:ascii="Times New Roman" w:hAnsi="Times New Roman" w:cs="Times New Roman"/>
          <w:color w:val="032726"/>
          <w:u w:color="0A5287"/>
        </w:rPr>
        <w:t xml:space="preserve"> </w:t>
      </w:r>
      <w:r w:rsidRPr="007862EA">
        <w:rPr>
          <w:rFonts w:ascii="Times New Roman" w:hAnsi="Times New Roman" w:cs="Times New Roman"/>
          <w:b/>
          <w:color w:val="032726"/>
          <w:u w:val="single"/>
        </w:rPr>
        <w:t xml:space="preserve">other ways </w:t>
      </w:r>
      <w:r w:rsidRPr="007862EA">
        <w:rPr>
          <w:rFonts w:ascii="Times New Roman" w:hAnsi="Times New Roman" w:cs="Times New Roman"/>
          <w:b/>
          <w:color w:val="032726"/>
          <w:sz w:val="10"/>
          <w:szCs w:val="10"/>
          <w:u w:val="single"/>
        </w:rPr>
        <w:t>that</w:t>
      </w:r>
      <w:r w:rsidRPr="007862EA">
        <w:rPr>
          <w:rFonts w:ascii="Times New Roman" w:hAnsi="Times New Roman" w:cs="Times New Roman"/>
          <w:b/>
          <w:color w:val="032726"/>
          <w:u w:val="single"/>
        </w:rPr>
        <w:t xml:space="preserve"> women can protect themselves, such as</w:t>
      </w:r>
      <w:r w:rsidRPr="007862EA">
        <w:rPr>
          <w:rFonts w:ascii="Times New Roman" w:hAnsi="Times New Roman" w:cs="Times New Roman"/>
          <w:b/>
          <w:color w:val="032726"/>
          <w:sz w:val="10"/>
          <w:szCs w:val="10"/>
          <w:u w:val="single"/>
        </w:rPr>
        <w:t xml:space="preserve"> by</w:t>
      </w:r>
      <w:r w:rsidRPr="007862EA">
        <w:rPr>
          <w:rFonts w:ascii="Times New Roman" w:hAnsi="Times New Roman" w:cs="Times New Roman"/>
          <w:b/>
          <w:color w:val="032726"/>
          <w:u w:val="single"/>
        </w:rPr>
        <w:t xml:space="preserve"> obtaining restraining orders. </w:t>
      </w:r>
      <w:r w:rsidRPr="007862EA">
        <w:rPr>
          <w:rFonts w:ascii="Times New Roman" w:hAnsi="Times New Roman" w:cs="Times New Roman"/>
          <w:b/>
          <w:color w:val="032726"/>
          <w:sz w:val="10"/>
          <w:szCs w:val="10"/>
          <w:u w:val="single"/>
        </w:rPr>
        <w:t>[</w:t>
      </w:r>
      <w:r w:rsidRPr="007862EA">
        <w:rPr>
          <w:rFonts w:ascii="Times New Roman" w:hAnsi="Times New Roman" w:cs="Times New Roman"/>
          <w:b/>
          <w:color w:val="0A5287"/>
          <w:sz w:val="10"/>
          <w:szCs w:val="10"/>
          <w:u w:val="single"/>
        </w:rPr>
        <w:t>215</w:t>
      </w:r>
      <w:r w:rsidRPr="007862EA">
        <w:rPr>
          <w:rFonts w:ascii="Times New Roman" w:hAnsi="Times New Roman" w:cs="Times New Roman"/>
          <w:b/>
          <w:color w:val="032726"/>
          <w:sz w:val="10"/>
          <w:szCs w:val="10"/>
          <w:u w:val="single"/>
        </w:rPr>
        <w:t>] But these methods</w:t>
      </w:r>
      <w:r w:rsidRPr="007862EA">
        <w:rPr>
          <w:rFonts w:ascii="Times New Roman" w:hAnsi="Times New Roman" w:cs="Times New Roman"/>
          <w:b/>
          <w:color w:val="032726"/>
          <w:u w:val="single"/>
        </w:rPr>
        <w:t xml:space="preserve"> are not even close to sufficient to guarantee that a woman will not be </w:t>
      </w:r>
      <w:r w:rsidRPr="007862EA">
        <w:rPr>
          <w:rFonts w:ascii="Times New Roman" w:hAnsi="Times New Roman" w:cs="Times New Roman"/>
          <w:b/>
          <w:color w:val="032726"/>
          <w:sz w:val="10"/>
          <w:szCs w:val="10"/>
          <w:u w:val="single"/>
        </w:rPr>
        <w:t>confronted or</w:t>
      </w:r>
      <w:r w:rsidRPr="007862EA">
        <w:rPr>
          <w:rFonts w:ascii="Times New Roman" w:hAnsi="Times New Roman" w:cs="Times New Roman"/>
          <w:b/>
          <w:color w:val="032726"/>
          <w:u w:val="single"/>
        </w:rPr>
        <w:t xml:space="preserve"> cornered by an angry ex-mate ready to </w:t>
      </w:r>
      <w:r w:rsidRPr="007862EA">
        <w:rPr>
          <w:rFonts w:ascii="Times New Roman" w:hAnsi="Times New Roman" w:cs="Times New Roman"/>
          <w:b/>
          <w:color w:val="032726"/>
          <w:sz w:val="10"/>
          <w:szCs w:val="10"/>
          <w:u w:val="single"/>
        </w:rPr>
        <w:t>batter</w:t>
      </w:r>
      <w:r w:rsidRPr="007862EA">
        <w:rPr>
          <w:rFonts w:ascii="Times New Roman" w:hAnsi="Times New Roman" w:cs="Times New Roman"/>
          <w:b/>
          <w:color w:val="032726"/>
          <w:u w:val="single"/>
        </w:rPr>
        <w:t>, rape, or kill her</w:t>
      </w:r>
      <w:r w:rsidRPr="007862EA">
        <w:rPr>
          <w:rFonts w:ascii="Times New Roman" w:hAnsi="Times New Roman" w:cs="Times New Roman"/>
          <w:color w:val="032726"/>
          <w:sz w:val="10"/>
          <w:szCs w:val="10"/>
          <w:u w:color="0A5287"/>
        </w:rPr>
        <w:t>. Indeed, most of Dixon's alternative protective steps are premised on the woman being able to leave the home where she is being battered, but it is an attempt to leave that often precipitates a homicidal act by the male. [</w:t>
      </w:r>
      <w:r w:rsidRPr="007862EA">
        <w:rPr>
          <w:rFonts w:ascii="Times New Roman" w:hAnsi="Times New Roman" w:cs="Times New Roman"/>
          <w:color w:val="0A5287"/>
          <w:sz w:val="10"/>
          <w:szCs w:val="10"/>
          <w:u w:val="single" w:color="0A5287"/>
        </w:rPr>
        <w:t>216</w:t>
      </w:r>
      <w:r w:rsidRPr="007862EA">
        <w:rPr>
          <w:rFonts w:ascii="Times New Roman" w:hAnsi="Times New Roman" w:cs="Times New Roman"/>
          <w:color w:val="032726"/>
          <w:sz w:val="10"/>
          <w:szCs w:val="10"/>
          <w:u w:color="0A5287"/>
        </w:rPr>
        <w:t>]</w:t>
      </w:r>
      <w:r w:rsidRPr="007862EA">
        <w:rPr>
          <w:rFonts w:ascii="Times New Roman" w:hAnsi="Times New Roman" w:cs="Times New Roman"/>
          <w:color w:val="032726"/>
          <w:u w:color="0A5287"/>
        </w:rPr>
        <w:t xml:space="preserve"> </w:t>
      </w:r>
      <w:r w:rsidRPr="007862EA">
        <w:rPr>
          <w:rFonts w:ascii="Times New Roman" w:hAnsi="Times New Roman" w:cs="Times New Roman"/>
          <w:b/>
          <w:color w:val="032726"/>
          <w:u w:val="single"/>
        </w:rPr>
        <w:t xml:space="preserve">Before </w:t>
      </w:r>
      <w:r w:rsidRPr="007862EA">
        <w:rPr>
          <w:rFonts w:ascii="Times New Roman" w:hAnsi="Times New Roman" w:cs="Times New Roman"/>
          <w:b/>
          <w:color w:val="032726"/>
          <w:sz w:val="10"/>
          <w:szCs w:val="10"/>
          <w:u w:val="single"/>
        </w:rPr>
        <w:t>the legal system forces</w:t>
      </w:r>
      <w:r w:rsidRPr="007862EA">
        <w:rPr>
          <w:rFonts w:ascii="Times New Roman" w:hAnsi="Times New Roman" w:cs="Times New Roman"/>
          <w:b/>
          <w:color w:val="032726"/>
          <w:u w:val="single"/>
        </w:rPr>
        <w:t xml:space="preserve"> women to rely on the protection of the government, the government should begin to offer realistic protection - something far superior to</w:t>
      </w:r>
      <w:r w:rsidRPr="007862EA">
        <w:rPr>
          <w:rFonts w:ascii="Times New Roman" w:hAnsi="Times New Roman" w:cs="Times New Roman"/>
          <w:color w:val="032726"/>
          <w:u w:color="0A5287"/>
        </w:rPr>
        <w:t xml:space="preserve"> </w:t>
      </w:r>
      <w:r w:rsidRPr="007862EA">
        <w:rPr>
          <w:rFonts w:ascii="Times New Roman" w:hAnsi="Times New Roman" w:cs="Times New Roman"/>
          <w:color w:val="032726"/>
          <w:sz w:val="10"/>
          <w:szCs w:val="10"/>
          <w:u w:color="0A5287"/>
        </w:rPr>
        <w:t xml:space="preserve">the unenforceable protection of </w:t>
      </w:r>
      <w:r w:rsidRPr="007862EA">
        <w:rPr>
          <w:rFonts w:ascii="Times New Roman" w:hAnsi="Times New Roman" w:cs="Times New Roman"/>
          <w:b/>
          <w:color w:val="032726"/>
          <w:u w:val="single"/>
        </w:rPr>
        <w:t>today's temporary restraining orders.</w:t>
      </w:r>
      <w:r w:rsidRPr="007862EA">
        <w:rPr>
          <w:rFonts w:ascii="Times New Roman" w:hAnsi="Times New Roman" w:cs="Times New Roman"/>
          <w:color w:val="032726"/>
          <w:u w:color="0A5287"/>
        </w:rPr>
        <w:t xml:space="preserve"> </w:t>
      </w:r>
      <w:r w:rsidRPr="007862EA">
        <w:rPr>
          <w:rFonts w:ascii="Times New Roman" w:hAnsi="Times New Roman" w:cs="Times New Roman"/>
          <w:color w:val="032726"/>
          <w:sz w:val="10"/>
          <w:szCs w:val="10"/>
          <w:u w:color="0A5287"/>
        </w:rPr>
        <w:t>Even California, a state noted for its strict gun laws, allows people who are the beneficiaries of restraining orders against violent individuals to carry handguns for protection without need of a permit. [</w:t>
      </w:r>
      <w:r w:rsidRPr="007862EA">
        <w:rPr>
          <w:rFonts w:ascii="Times New Roman" w:hAnsi="Times New Roman" w:cs="Times New Roman"/>
          <w:color w:val="0A5287"/>
          <w:sz w:val="10"/>
          <w:szCs w:val="10"/>
          <w:u w:val="single" w:color="0A5287"/>
        </w:rPr>
        <w:t>217</w:t>
      </w:r>
      <w:r w:rsidRPr="007862EA">
        <w:rPr>
          <w:rFonts w:ascii="Times New Roman" w:hAnsi="Times New Roman" w:cs="Times New Roman"/>
          <w:color w:val="032726"/>
          <w:sz w:val="10"/>
          <w:szCs w:val="10"/>
          <w:u w:color="0A5287"/>
        </w:rPr>
        <w:t>] Before implementing a handgun prohibition law, governments ought to repeal the doctrine of sovereign immunity, at least in regard to cases where a woman or man is injured or killed after the government negligently fails to protect her or him. [</w:t>
      </w:r>
      <w:r w:rsidRPr="007862EA">
        <w:rPr>
          <w:rFonts w:ascii="Times New Roman" w:hAnsi="Times New Roman" w:cs="Times New Roman"/>
          <w:color w:val="0A5287"/>
          <w:sz w:val="10"/>
          <w:szCs w:val="10"/>
          <w:u w:val="single" w:color="0A5287"/>
        </w:rPr>
        <w:t>218</w:t>
      </w:r>
      <w:r w:rsidRPr="007862EA">
        <w:rPr>
          <w:rFonts w:ascii="Times New Roman" w:hAnsi="Times New Roman" w:cs="Times New Roman"/>
          <w:color w:val="032726"/>
          <w:sz w:val="10"/>
          <w:szCs w:val="10"/>
          <w:u w:color="0A5287"/>
        </w:rPr>
        <w:t xml:space="preserve">] </w:t>
      </w:r>
      <w:r w:rsidRPr="007862EA">
        <w:rPr>
          <w:rFonts w:ascii="Times New Roman" w:hAnsi="Times New Roman" w:cs="Times New Roman"/>
          <w:b/>
          <w:bCs/>
          <w:color w:val="032726"/>
          <w:sz w:val="10"/>
          <w:szCs w:val="10"/>
          <w:u w:color="0A5287"/>
        </w:rPr>
        <w:t>*340</w:t>
      </w:r>
      <w:r w:rsidRPr="007862EA">
        <w:rPr>
          <w:rFonts w:ascii="Times New Roman" w:hAnsi="Times New Roman" w:cs="Times New Roman"/>
          <w:color w:val="032726"/>
          <w:sz w:val="10"/>
          <w:szCs w:val="10"/>
          <w:u w:color="0A5287"/>
        </w:rPr>
        <w:t xml:space="preserve"> As to the non-governmental means of defense suggested by Dixon, </w:t>
      </w:r>
      <w:r w:rsidRPr="007862EA">
        <w:rPr>
          <w:rFonts w:ascii="Times New Roman" w:hAnsi="Times New Roman" w:cs="Times New Roman"/>
          <w:b/>
          <w:color w:val="032726"/>
          <w:sz w:val="10"/>
          <w:szCs w:val="10"/>
          <w:u w:val="single"/>
        </w:rPr>
        <w:t>chemical sprays can sometimes be effective, but not always against an enraged attacker, or one under the influence of drugs or alcohol. [</w:t>
      </w:r>
      <w:r w:rsidRPr="007862EA">
        <w:rPr>
          <w:rFonts w:ascii="Times New Roman" w:hAnsi="Times New Roman" w:cs="Times New Roman"/>
          <w:b/>
          <w:color w:val="0A5287"/>
          <w:sz w:val="10"/>
          <w:szCs w:val="10"/>
          <w:u w:val="single"/>
        </w:rPr>
        <w:t>219</w:t>
      </w:r>
      <w:r w:rsidRPr="007862EA">
        <w:rPr>
          <w:rFonts w:ascii="Times New Roman" w:hAnsi="Times New Roman" w:cs="Times New Roman"/>
          <w:b/>
          <w:color w:val="032726"/>
          <w:sz w:val="10"/>
          <w:szCs w:val="10"/>
          <w:u w:val="single"/>
        </w:rPr>
        <w:t>] And the</w:t>
      </w:r>
      <w:r w:rsidRPr="007862EA">
        <w:rPr>
          <w:rFonts w:ascii="Times New Roman" w:hAnsi="Times New Roman" w:cs="Times New Roman"/>
          <w:b/>
          <w:color w:val="032726"/>
          <w:u w:val="single"/>
        </w:rPr>
        <w:t xml:space="preserve"> martial arts may </w:t>
      </w:r>
      <w:r w:rsidRPr="007862EA">
        <w:rPr>
          <w:rFonts w:ascii="Times New Roman" w:hAnsi="Times New Roman" w:cs="Times New Roman"/>
          <w:color w:val="032726"/>
          <w:sz w:val="10"/>
          <w:szCs w:val="10"/>
        </w:rPr>
        <w:t>also</w:t>
      </w:r>
      <w:r w:rsidRPr="007862EA">
        <w:rPr>
          <w:rFonts w:ascii="Times New Roman" w:hAnsi="Times New Roman" w:cs="Times New Roman"/>
          <w:b/>
          <w:color w:val="032726"/>
          <w:u w:val="single"/>
        </w:rPr>
        <w:t xml:space="preserve"> be useful, but a women who </w:t>
      </w:r>
      <w:r w:rsidRPr="007862EA">
        <w:rPr>
          <w:rFonts w:ascii="Times New Roman" w:hAnsi="Times New Roman" w:cs="Times New Roman"/>
          <w:color w:val="032726"/>
          <w:sz w:val="10"/>
          <w:szCs w:val="10"/>
        </w:rPr>
        <w:t>finds herself in a relationship in which she</w:t>
      </w:r>
      <w:r w:rsidRPr="007862EA">
        <w:rPr>
          <w:rFonts w:ascii="Times New Roman" w:hAnsi="Times New Roman" w:cs="Times New Roman"/>
          <w:b/>
          <w:color w:val="032726"/>
          <w:u w:val="single"/>
        </w:rPr>
        <w:t xml:space="preserve"> realizes the man may soon kill her does not </w:t>
      </w:r>
      <w:r w:rsidRPr="007862EA">
        <w:rPr>
          <w:rFonts w:ascii="Times New Roman" w:hAnsi="Times New Roman" w:cs="Times New Roman"/>
          <w:b/>
          <w:color w:val="032726"/>
          <w:sz w:val="10"/>
          <w:szCs w:val="10"/>
          <w:u w:val="single"/>
        </w:rPr>
        <w:t xml:space="preserve">have the </w:t>
      </w:r>
      <w:r w:rsidRPr="007862EA">
        <w:rPr>
          <w:rFonts w:ascii="Times New Roman" w:hAnsi="Times New Roman" w:cs="Times New Roman"/>
          <w:b/>
          <w:color w:val="032726"/>
          <w:u w:val="single"/>
        </w:rPr>
        <w:t xml:space="preserve">time to progress all the way to a black </w:t>
      </w:r>
      <w:r w:rsidRPr="007862EA">
        <w:rPr>
          <w:rFonts w:ascii="Times New Roman" w:hAnsi="Times New Roman" w:cs="Times New Roman"/>
          <w:color w:val="032726"/>
          <w:sz w:val="10"/>
          <w:szCs w:val="10"/>
        </w:rPr>
        <w:t>or brown</w:t>
      </w:r>
      <w:r w:rsidRPr="007862EA">
        <w:rPr>
          <w:rFonts w:ascii="Times New Roman" w:hAnsi="Times New Roman" w:cs="Times New Roman"/>
          <w:b/>
          <w:color w:val="032726"/>
          <w:u w:val="single"/>
        </w:rPr>
        <w:t xml:space="preserve"> belt in karate before the next attack.</w:t>
      </w:r>
      <w:r w:rsidRPr="007862EA">
        <w:rPr>
          <w:rFonts w:ascii="Times New Roman" w:hAnsi="Times New Roman" w:cs="Times New Roman"/>
          <w:color w:val="032726"/>
          <w:u w:color="0A5287"/>
        </w:rPr>
        <w:t xml:space="preserve"> </w:t>
      </w:r>
      <w:r w:rsidRPr="007862EA">
        <w:rPr>
          <w:rFonts w:ascii="Times New Roman" w:hAnsi="Times New Roman" w:cs="Times New Roman"/>
          <w:color w:val="032726"/>
          <w:sz w:val="10"/>
          <w:szCs w:val="10"/>
          <w:u w:color="0A5287"/>
        </w:rPr>
        <w:t>In any case, suggests Dixon, most women do not own guns. Accordingly, "whatever protection would be lost by disarming the small number of women who currently own handguns is outweighed by the reduction in violence against women that would be effected by a handgun ban, which would take one of the most potent weapons out of the hands of many potential assaulters." [</w:t>
      </w:r>
      <w:r w:rsidRPr="007862EA">
        <w:rPr>
          <w:rFonts w:ascii="Times New Roman" w:hAnsi="Times New Roman" w:cs="Times New Roman"/>
          <w:color w:val="0A5287"/>
          <w:sz w:val="10"/>
          <w:szCs w:val="10"/>
          <w:u w:val="single" w:color="0A5287"/>
        </w:rPr>
        <w:t>220</w:t>
      </w:r>
      <w:r w:rsidRPr="007862EA">
        <w:rPr>
          <w:rFonts w:ascii="Times New Roman" w:hAnsi="Times New Roman" w:cs="Times New Roman"/>
          <w:color w:val="032726"/>
          <w:sz w:val="10"/>
          <w:szCs w:val="10"/>
          <w:u w:color="0A5287"/>
        </w:rPr>
        <w:t>] Again, the conclusion can only be true if it is assumed that the handgun ban would work comprehensively - although it is more likely (at least in the short run) that the ban would be more effective in disarming female victims than in disarming male criminals. And</w:t>
      </w:r>
      <w:r w:rsidRPr="007862EA">
        <w:rPr>
          <w:rFonts w:ascii="Times New Roman" w:hAnsi="Times New Roman" w:cs="Times New Roman"/>
          <w:color w:val="032726"/>
          <w:u w:color="0A5287"/>
        </w:rPr>
        <w:t xml:space="preserve"> </w:t>
      </w:r>
      <w:r w:rsidRPr="007862EA">
        <w:rPr>
          <w:rFonts w:ascii="Times New Roman" w:hAnsi="Times New Roman" w:cs="Times New Roman"/>
          <w:b/>
          <w:color w:val="032726"/>
          <w:u w:val="single"/>
        </w:rPr>
        <w:t xml:space="preserve">if everyone were disarmed, </w:t>
      </w:r>
      <w:r w:rsidRPr="007862EA">
        <w:rPr>
          <w:rFonts w:ascii="Times New Roman" w:hAnsi="Times New Roman" w:cs="Times New Roman"/>
          <w:color w:val="032726"/>
          <w:sz w:val="10"/>
          <w:szCs w:val="10"/>
        </w:rPr>
        <w:t>most male</w:t>
      </w:r>
      <w:r w:rsidRPr="007862EA">
        <w:rPr>
          <w:rFonts w:ascii="Times New Roman" w:hAnsi="Times New Roman" w:cs="Times New Roman"/>
          <w:b/>
          <w:color w:val="032726"/>
          <w:u w:val="single"/>
        </w:rPr>
        <w:t xml:space="preserve"> criminals would retain the advantage of</w:t>
      </w:r>
      <w:r w:rsidRPr="007862EA">
        <w:rPr>
          <w:rFonts w:ascii="Times New Roman" w:hAnsi="Times New Roman" w:cs="Times New Roman"/>
          <w:b/>
          <w:bCs/>
          <w:color w:val="032726"/>
          <w:u w:val="single"/>
        </w:rPr>
        <w:t xml:space="preserve"> </w:t>
      </w:r>
      <w:r w:rsidRPr="007862EA">
        <w:rPr>
          <w:rFonts w:ascii="Times New Roman" w:hAnsi="Times New Roman" w:cs="Times New Roman"/>
          <w:b/>
          <w:bCs/>
          <w:color w:val="032726"/>
          <w:sz w:val="10"/>
          <w:szCs w:val="10"/>
          <w:u w:val="single"/>
        </w:rPr>
        <w:t>*341</w:t>
      </w:r>
      <w:r w:rsidRPr="007862EA">
        <w:rPr>
          <w:rFonts w:ascii="Times New Roman" w:hAnsi="Times New Roman" w:cs="Times New Roman"/>
          <w:b/>
          <w:color w:val="032726"/>
          <w:sz w:val="10"/>
          <w:szCs w:val="10"/>
          <w:u w:val="single"/>
        </w:rPr>
        <w:t xml:space="preserve"> </w:t>
      </w:r>
      <w:r w:rsidRPr="007862EA">
        <w:rPr>
          <w:rFonts w:ascii="Times New Roman" w:hAnsi="Times New Roman" w:cs="Times New Roman"/>
          <w:b/>
          <w:color w:val="032726"/>
          <w:u w:val="single"/>
        </w:rPr>
        <w:t xml:space="preserve">greater size and strength over most </w:t>
      </w:r>
      <w:r w:rsidRPr="007862EA">
        <w:rPr>
          <w:rFonts w:ascii="Times New Roman" w:hAnsi="Times New Roman" w:cs="Times New Roman"/>
          <w:b/>
          <w:color w:val="032726"/>
          <w:sz w:val="10"/>
          <w:szCs w:val="10"/>
          <w:u w:val="single"/>
        </w:rPr>
        <w:t>female</w:t>
      </w:r>
      <w:r w:rsidRPr="007862EA">
        <w:rPr>
          <w:rFonts w:ascii="Times New Roman" w:hAnsi="Times New Roman" w:cs="Times New Roman"/>
          <w:b/>
          <w:color w:val="032726"/>
          <w:u w:val="single"/>
        </w:rPr>
        <w:t xml:space="preserve"> victims, and enjoy </w:t>
      </w:r>
      <w:r w:rsidRPr="007862EA">
        <w:rPr>
          <w:rFonts w:ascii="Times New Roman" w:hAnsi="Times New Roman" w:cs="Times New Roman"/>
          <w:b/>
          <w:color w:val="032726"/>
          <w:sz w:val="10"/>
          <w:szCs w:val="10"/>
          <w:u w:val="single"/>
        </w:rPr>
        <w:t xml:space="preserve">the added advantage of </w:t>
      </w:r>
      <w:r w:rsidRPr="007862EA">
        <w:rPr>
          <w:rFonts w:ascii="Times New Roman" w:hAnsi="Times New Roman" w:cs="Times New Roman"/>
          <w:b/>
          <w:color w:val="032726"/>
          <w:u w:val="single"/>
        </w:rPr>
        <w:t xml:space="preserve">knowing that the </w:t>
      </w:r>
      <w:r w:rsidRPr="007862EA">
        <w:rPr>
          <w:rFonts w:ascii="Times New Roman" w:hAnsi="Times New Roman" w:cs="Times New Roman"/>
          <w:b/>
          <w:color w:val="032726"/>
          <w:sz w:val="10"/>
          <w:szCs w:val="10"/>
          <w:u w:val="single"/>
        </w:rPr>
        <w:t>potential</w:t>
      </w:r>
      <w:r w:rsidRPr="007862EA">
        <w:rPr>
          <w:rFonts w:ascii="Times New Roman" w:hAnsi="Times New Roman" w:cs="Times New Roman"/>
          <w:b/>
          <w:color w:val="032726"/>
          <w:u w:val="single"/>
        </w:rPr>
        <w:t xml:space="preserve"> victim was certain not to be carrying the one weapon which would enable the woman to defend herself </w:t>
      </w:r>
      <w:r w:rsidRPr="007862EA">
        <w:rPr>
          <w:rFonts w:ascii="Times New Roman" w:hAnsi="Times New Roman" w:cs="Times New Roman"/>
          <w:b/>
          <w:color w:val="032726"/>
          <w:sz w:val="10"/>
          <w:szCs w:val="10"/>
          <w:u w:val="single"/>
        </w:rPr>
        <w:t>against the aggressor</w:t>
      </w:r>
      <w:r w:rsidRPr="007862EA">
        <w:rPr>
          <w:rFonts w:ascii="Times New Roman" w:hAnsi="Times New Roman" w:cs="Times New Roman"/>
          <w:b/>
          <w:color w:val="032726"/>
          <w:u w:val="single"/>
        </w:rPr>
        <w:t xml:space="preserve"> from a distance, and cause the aggressor to face a serious risk of permanent injury </w:t>
      </w:r>
      <w:r w:rsidRPr="007862EA">
        <w:rPr>
          <w:rFonts w:ascii="Times New Roman" w:hAnsi="Times New Roman" w:cs="Times New Roman"/>
          <w:b/>
          <w:color w:val="032726"/>
          <w:sz w:val="10"/>
          <w:szCs w:val="10"/>
          <w:u w:val="single"/>
        </w:rPr>
        <w:t>to himself.</w:t>
      </w:r>
      <w:r w:rsidRPr="007862EA">
        <w:rPr>
          <w:rFonts w:ascii="Times New Roman" w:hAnsi="Times New Roman" w:cs="Times New Roman"/>
          <w:b/>
          <w:sz w:val="10"/>
          <w:szCs w:val="10"/>
        </w:rPr>
        <w:tab/>
      </w:r>
    </w:p>
    <w:p w:rsidR="00B1026B" w:rsidRPr="007862EA" w:rsidRDefault="00B1026B" w:rsidP="00B1026B">
      <w:pPr>
        <w:autoSpaceDE w:val="0"/>
        <w:autoSpaceDN w:val="0"/>
        <w:adjustRightInd w:val="0"/>
        <w:rPr>
          <w:rFonts w:ascii="Times New Roman" w:hAnsi="Times New Roman" w:cs="Times New Roman"/>
        </w:rPr>
      </w:pP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Outweighs the </w:t>
      </w:r>
      <w:proofErr w:type="spellStart"/>
      <w:r w:rsidRPr="007862EA">
        <w:rPr>
          <w:rFonts w:ascii="Times New Roman" w:hAnsi="Times New Roman" w:cs="Times New Roman"/>
        </w:rPr>
        <w:t>aff</w:t>
      </w:r>
      <w:proofErr w:type="spellEnd"/>
      <w:r w:rsidRPr="007862EA">
        <w:rPr>
          <w:rFonts w:ascii="Times New Roman" w:hAnsi="Times New Roman" w:cs="Times New Roman"/>
        </w:rPr>
        <w:t>—</w:t>
      </w: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1) </w:t>
      </w:r>
      <w:r w:rsidRPr="007862EA">
        <w:rPr>
          <w:rFonts w:ascii="Times New Roman" w:hAnsi="Times New Roman" w:cs="Times New Roman"/>
          <w:b/>
        </w:rPr>
        <w:t>Scope:</w:t>
      </w:r>
      <w:r w:rsidRPr="007862EA">
        <w:rPr>
          <w:rFonts w:ascii="Times New Roman" w:hAnsi="Times New Roman" w:cs="Times New Roman"/>
        </w:rPr>
        <w:t xml:space="preserve"> The plan affects 7% of rapists while it gets rid of an option of self defense and deterrence for 100% of victims, prefer my evidence—it’s a literature review of gun control including over 184 different sources</w:t>
      </w: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2) </w:t>
      </w:r>
      <w:r w:rsidRPr="007862EA">
        <w:rPr>
          <w:rFonts w:ascii="Times New Roman" w:hAnsi="Times New Roman" w:cs="Times New Roman"/>
          <w:b/>
        </w:rPr>
        <w:t>Probability:</w:t>
      </w:r>
      <w:r w:rsidRPr="007862EA">
        <w:rPr>
          <w:rFonts w:ascii="Times New Roman" w:hAnsi="Times New Roman" w:cs="Times New Roman"/>
        </w:rPr>
        <w:t xml:space="preserve"> There is a 100% chance in the </w:t>
      </w:r>
      <w:proofErr w:type="spellStart"/>
      <w:r w:rsidRPr="007862EA">
        <w:rPr>
          <w:rFonts w:ascii="Times New Roman" w:hAnsi="Times New Roman" w:cs="Times New Roman"/>
        </w:rPr>
        <w:t>neg</w:t>
      </w:r>
      <w:proofErr w:type="spellEnd"/>
      <w:r w:rsidRPr="007862EA">
        <w:rPr>
          <w:rFonts w:ascii="Times New Roman" w:hAnsi="Times New Roman" w:cs="Times New Roman"/>
        </w:rPr>
        <w:t xml:space="preserve"> world that a person can commit violence and their victim will not have a firearm to defend themselves, the defense mechanism for the highest chance of permanent injury on the aggressor</w:t>
      </w:r>
    </w:p>
    <w:p w:rsidR="00B1026B" w:rsidRPr="007862EA" w:rsidRDefault="00B1026B" w:rsidP="00B1026B">
      <w:pPr>
        <w:autoSpaceDE w:val="0"/>
        <w:autoSpaceDN w:val="0"/>
        <w:adjustRightInd w:val="0"/>
        <w:rPr>
          <w:rFonts w:ascii="Times New Roman" w:hAnsi="Times New Roman" w:cs="Times New Roman"/>
        </w:rPr>
      </w:pP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This preempts a few things:</w:t>
      </w: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1) </w:t>
      </w:r>
      <w:proofErr w:type="gramStart"/>
      <w:r w:rsidRPr="007862EA">
        <w:rPr>
          <w:rFonts w:ascii="Times New Roman" w:hAnsi="Times New Roman" w:cs="Times New Roman"/>
        </w:rPr>
        <w:t>preempts</w:t>
      </w:r>
      <w:proofErr w:type="gramEnd"/>
      <w:r w:rsidRPr="007862EA">
        <w:rPr>
          <w:rFonts w:ascii="Times New Roman" w:hAnsi="Times New Roman" w:cs="Times New Roman"/>
        </w:rPr>
        <w:t xml:space="preserve"> the </w:t>
      </w:r>
      <w:proofErr w:type="spellStart"/>
      <w:r w:rsidRPr="007862EA">
        <w:rPr>
          <w:rFonts w:ascii="Times New Roman" w:hAnsi="Times New Roman" w:cs="Times New Roman"/>
        </w:rPr>
        <w:t>aff’s</w:t>
      </w:r>
      <w:proofErr w:type="spellEnd"/>
      <w:r w:rsidRPr="007862EA">
        <w:rPr>
          <w:rFonts w:ascii="Times New Roman" w:hAnsi="Times New Roman" w:cs="Times New Roman"/>
        </w:rPr>
        <w:t xml:space="preserve"> response that there are other ways for people to defend themselves because  a) this evidence has indicated that these methods have failed and the </w:t>
      </w:r>
      <w:proofErr w:type="spellStart"/>
      <w:r w:rsidRPr="007862EA">
        <w:rPr>
          <w:rFonts w:ascii="Times New Roman" w:hAnsi="Times New Roman" w:cs="Times New Roman"/>
        </w:rPr>
        <w:t>aff</w:t>
      </w:r>
      <w:proofErr w:type="spellEnd"/>
      <w:r w:rsidRPr="007862EA">
        <w:rPr>
          <w:rFonts w:ascii="Times New Roman" w:hAnsi="Times New Roman" w:cs="Times New Roman"/>
        </w:rPr>
        <w:t xml:space="preserve"> does not advocate for a reform or easier access to these materials and b) guns allow for true deterrence because victims can defend themselves from a distance, defend themselves quickly, and they can learn how to use it quicker than any other alternative</w:t>
      </w: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2) </w:t>
      </w:r>
      <w:proofErr w:type="gramStart"/>
      <w:r w:rsidRPr="007862EA">
        <w:rPr>
          <w:rFonts w:ascii="Times New Roman" w:hAnsi="Times New Roman" w:cs="Times New Roman"/>
        </w:rPr>
        <w:t>preempts</w:t>
      </w:r>
      <w:proofErr w:type="gramEnd"/>
      <w:r w:rsidRPr="007862EA">
        <w:rPr>
          <w:rFonts w:ascii="Times New Roman" w:hAnsi="Times New Roman" w:cs="Times New Roman"/>
        </w:rPr>
        <w:t xml:space="preserve"> the </w:t>
      </w:r>
      <w:proofErr w:type="spellStart"/>
      <w:r w:rsidRPr="007862EA">
        <w:rPr>
          <w:rFonts w:ascii="Times New Roman" w:hAnsi="Times New Roman" w:cs="Times New Roman"/>
        </w:rPr>
        <w:t>aff</w:t>
      </w:r>
      <w:proofErr w:type="spellEnd"/>
      <w:r w:rsidRPr="007862EA">
        <w:rPr>
          <w:rFonts w:ascii="Times New Roman" w:hAnsi="Times New Roman" w:cs="Times New Roman"/>
        </w:rPr>
        <w:t xml:space="preserve"> response that the gun can be used against victims because this is a negative feminist stereotype—there exists no evidence of this claim and women should have the choice to use it or not</w:t>
      </w:r>
    </w:p>
    <w:p w:rsidR="00B1026B" w:rsidRPr="007862EA" w:rsidRDefault="00B1026B" w:rsidP="00B1026B">
      <w:pPr>
        <w:autoSpaceDE w:val="0"/>
        <w:autoSpaceDN w:val="0"/>
        <w:adjustRightInd w:val="0"/>
        <w:rPr>
          <w:rFonts w:ascii="Times New Roman" w:hAnsi="Times New Roman" w:cs="Times New Roman"/>
        </w:rPr>
      </w:pPr>
      <w:r w:rsidRPr="007862EA">
        <w:rPr>
          <w:rFonts w:ascii="Times New Roman" w:hAnsi="Times New Roman" w:cs="Times New Roman"/>
        </w:rPr>
        <w:t xml:space="preserve">3) </w:t>
      </w:r>
      <w:proofErr w:type="gramStart"/>
      <w:r w:rsidRPr="007862EA">
        <w:rPr>
          <w:rFonts w:ascii="Times New Roman" w:hAnsi="Times New Roman" w:cs="Times New Roman"/>
        </w:rPr>
        <w:t>preempts</w:t>
      </w:r>
      <w:proofErr w:type="gramEnd"/>
      <w:r w:rsidRPr="007862EA">
        <w:rPr>
          <w:rFonts w:ascii="Times New Roman" w:hAnsi="Times New Roman" w:cs="Times New Roman"/>
        </w:rPr>
        <w:t xml:space="preserve"> try or die—the </w:t>
      </w:r>
      <w:proofErr w:type="spellStart"/>
      <w:r w:rsidRPr="007862EA">
        <w:rPr>
          <w:rFonts w:ascii="Times New Roman" w:hAnsi="Times New Roman" w:cs="Times New Roman"/>
        </w:rPr>
        <w:t>aff</w:t>
      </w:r>
      <w:proofErr w:type="spellEnd"/>
      <w:r w:rsidRPr="007862EA">
        <w:rPr>
          <w:rFonts w:ascii="Times New Roman" w:hAnsi="Times New Roman" w:cs="Times New Roman"/>
        </w:rPr>
        <w:t xml:space="preserve"> doesn’t solve for try or die if it gets rid of a defense mechanism victims actually need in try or die scenarios of abuse or violence</w:t>
      </w:r>
    </w:p>
    <w:p w:rsidR="00B1026B" w:rsidRPr="00B1026B" w:rsidRDefault="00B1026B">
      <w:pPr>
        <w:rPr>
          <w:rFonts w:ascii="Times New Roman" w:hAnsi="Times New Roman" w:cs="Times New Roman"/>
          <w:b/>
          <w:u w:val="single"/>
        </w:rPr>
      </w:pPr>
      <w:bookmarkStart w:id="0" w:name="_GoBack"/>
      <w:bookmarkEnd w:id="0"/>
    </w:p>
    <w:sectPr w:rsidR="00B1026B" w:rsidRPr="00B1026B" w:rsidSect="00150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26B" w:rsidRDefault="00B1026B" w:rsidP="00B1026B">
      <w:r>
        <w:separator/>
      </w:r>
    </w:p>
  </w:endnote>
  <w:endnote w:type="continuationSeparator" w:id="0">
    <w:p w:rsidR="00B1026B" w:rsidRDefault="00B1026B" w:rsidP="00B1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26B" w:rsidRDefault="00B1026B" w:rsidP="00B1026B">
      <w:r>
        <w:separator/>
      </w:r>
    </w:p>
  </w:footnote>
  <w:footnote w:type="continuationSeparator" w:id="0">
    <w:p w:rsidR="00B1026B" w:rsidRDefault="00B1026B" w:rsidP="00B1026B">
      <w:r>
        <w:continuationSeparator/>
      </w:r>
    </w:p>
  </w:footnote>
  <w:footnote w:id="1">
    <w:p w:rsidR="00B1026B" w:rsidRPr="008256D6" w:rsidRDefault="00B1026B" w:rsidP="00B1026B">
      <w:pPr>
        <w:autoSpaceDE w:val="0"/>
        <w:autoSpaceDN w:val="0"/>
        <w:adjustRightInd w:val="0"/>
        <w:rPr>
          <w:rFonts w:ascii="Cambria" w:hAnsi="Cambria" w:cs="Verdana"/>
          <w:color w:val="032726"/>
          <w:sz w:val="20"/>
          <w:szCs w:val="20"/>
          <w:u w:color="0A5287"/>
        </w:rPr>
      </w:pPr>
      <w:r w:rsidRPr="00395B27">
        <w:rPr>
          <w:rStyle w:val="FootnoteReference"/>
          <w:rFonts w:ascii="Cambria" w:hAnsi="Cambria"/>
        </w:rPr>
        <w:footnoteRef/>
      </w:r>
      <w:r w:rsidRPr="00395B27">
        <w:rPr>
          <w:rFonts w:ascii="Cambria" w:hAnsi="Cambria"/>
          <w:sz w:val="18"/>
          <w:szCs w:val="18"/>
        </w:rPr>
        <w:t xml:space="preserve"> [</w:t>
      </w:r>
      <w:r w:rsidRPr="00395B27">
        <w:rPr>
          <w:rFonts w:ascii="Cambria" w:hAnsi="Cambria" w:cs="Verdana"/>
          <w:bCs/>
          <w:color w:val="032726"/>
          <w:sz w:val="18"/>
          <w:szCs w:val="18"/>
        </w:rPr>
        <w:t xml:space="preserve">Peril or Protection: The Risks and Benefits of Handgun Prohibition </w:t>
      </w:r>
      <w:r w:rsidRPr="00395B27">
        <w:rPr>
          <w:rFonts w:ascii="Cambria" w:hAnsi="Cambria" w:cs="Verdana"/>
          <w:color w:val="032726"/>
          <w:sz w:val="18"/>
          <w:szCs w:val="18"/>
        </w:rPr>
        <w:t xml:space="preserve">David B. </w:t>
      </w:r>
      <w:hyperlink r:id="rId1" w:history="1">
        <w:proofErr w:type="spellStart"/>
        <w:r w:rsidRPr="00395B27">
          <w:rPr>
            <w:rFonts w:ascii="Cambria" w:hAnsi="Cambria" w:cs="Verdana"/>
            <w:color w:val="0A5287"/>
            <w:sz w:val="18"/>
            <w:szCs w:val="18"/>
            <w:u w:val="single" w:color="0A5287"/>
          </w:rPr>
          <w:t>Kopel</w:t>
        </w:r>
        <w:proofErr w:type="spellEnd"/>
      </w:hyperlink>
      <w:r w:rsidRPr="00395B27">
        <w:rPr>
          <w:rFonts w:ascii="Cambria" w:hAnsi="Cambria" w:cs="Verdana"/>
          <w:color w:val="032726"/>
          <w:sz w:val="18"/>
          <w:szCs w:val="18"/>
        </w:rPr>
        <w:t xml:space="preserve"> [</w:t>
      </w:r>
      <w:r w:rsidRPr="00395B27">
        <w:rPr>
          <w:rFonts w:ascii="Cambria" w:hAnsi="Cambria" w:cs="Verdana"/>
          <w:color w:val="0A5287"/>
          <w:sz w:val="18"/>
          <w:szCs w:val="18"/>
          <w:u w:val="single" w:color="0A5287"/>
        </w:rPr>
        <w:t>a</w:t>
      </w:r>
      <w:r w:rsidRPr="00395B27">
        <w:rPr>
          <w:rFonts w:ascii="Cambria" w:hAnsi="Cambria" w:cs="Verdana"/>
          <w:color w:val="032726"/>
          <w:sz w:val="18"/>
          <w:szCs w:val="18"/>
          <w:u w:color="0A5287"/>
        </w:rPr>
        <w:t>] Saint Louis University Public Law Review, Volume 12, 1993 Symposium: Violence, Crime and Punishment *285 Copyright © 1993 by the Saint Louis University School of Law; David B. Kopel</w:t>
      </w:r>
      <w:r w:rsidRPr="00395B27">
        <w:rPr>
          <w:rFonts w:ascii="Cambria" w:hAnsi="Cambria"/>
          <w:sz w:val="18"/>
          <w:szCs w:val="18"/>
        </w:rPr>
        <w:t>http://www.davekopel.org/2A/LawRev/lrstlupl.htm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6B"/>
    <w:rsid w:val="001505C0"/>
    <w:rsid w:val="00581865"/>
    <w:rsid w:val="00B1026B"/>
    <w:rsid w:val="00DB4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14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026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026B"/>
    <w:rPr>
      <w:rFonts w:ascii="Times" w:hAnsi="Times"/>
      <w:b/>
      <w:bCs/>
    </w:rPr>
  </w:style>
  <w:style w:type="character" w:styleId="FootnoteReference">
    <w:name w:val="footnote reference"/>
    <w:basedOn w:val="DefaultParagraphFont"/>
    <w:uiPriority w:val="99"/>
    <w:unhideWhenUsed/>
    <w:rsid w:val="00B1026B"/>
    <w:rPr>
      <w:vertAlign w:val="superscript"/>
    </w:rPr>
  </w:style>
  <w:style w:type="paragraph" w:styleId="DocumentMap">
    <w:name w:val="Document Map"/>
    <w:basedOn w:val="Normal"/>
    <w:link w:val="DocumentMapChar"/>
    <w:uiPriority w:val="99"/>
    <w:semiHidden/>
    <w:unhideWhenUsed/>
    <w:rsid w:val="00B1026B"/>
    <w:rPr>
      <w:rFonts w:ascii="Lucida Grande" w:hAnsi="Lucida Grande" w:cs="Lucida Grande"/>
    </w:rPr>
  </w:style>
  <w:style w:type="character" w:customStyle="1" w:styleId="DocumentMapChar">
    <w:name w:val="Document Map Char"/>
    <w:basedOn w:val="DefaultParagraphFont"/>
    <w:link w:val="DocumentMap"/>
    <w:uiPriority w:val="99"/>
    <w:semiHidden/>
    <w:rsid w:val="00B1026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026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026B"/>
    <w:rPr>
      <w:rFonts w:ascii="Times" w:hAnsi="Times"/>
      <w:b/>
      <w:bCs/>
    </w:rPr>
  </w:style>
  <w:style w:type="character" w:styleId="FootnoteReference">
    <w:name w:val="footnote reference"/>
    <w:basedOn w:val="DefaultParagraphFont"/>
    <w:uiPriority w:val="99"/>
    <w:unhideWhenUsed/>
    <w:rsid w:val="00B1026B"/>
    <w:rPr>
      <w:vertAlign w:val="superscript"/>
    </w:rPr>
  </w:style>
  <w:style w:type="paragraph" w:styleId="DocumentMap">
    <w:name w:val="Document Map"/>
    <w:basedOn w:val="Normal"/>
    <w:link w:val="DocumentMapChar"/>
    <w:uiPriority w:val="99"/>
    <w:semiHidden/>
    <w:unhideWhenUsed/>
    <w:rsid w:val="00B1026B"/>
    <w:rPr>
      <w:rFonts w:ascii="Lucida Grande" w:hAnsi="Lucida Grande" w:cs="Lucida Grande"/>
    </w:rPr>
  </w:style>
  <w:style w:type="character" w:customStyle="1" w:styleId="DocumentMapChar">
    <w:name w:val="Document Map Char"/>
    <w:basedOn w:val="DefaultParagraphFont"/>
    <w:link w:val="DocumentMap"/>
    <w:uiPriority w:val="99"/>
    <w:semiHidden/>
    <w:rsid w:val="00B1026B"/>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105">
      <w:bodyDiv w:val="1"/>
      <w:marLeft w:val="0"/>
      <w:marRight w:val="0"/>
      <w:marTop w:val="0"/>
      <w:marBottom w:val="0"/>
      <w:divBdr>
        <w:top w:val="none" w:sz="0" w:space="0" w:color="auto"/>
        <w:left w:val="none" w:sz="0" w:space="0" w:color="auto"/>
        <w:bottom w:val="none" w:sz="0" w:space="0" w:color="auto"/>
        <w:right w:val="none" w:sz="0" w:space="0" w:color="auto"/>
      </w:divBdr>
    </w:div>
    <w:div w:id="873662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davekopel.or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1735</Words>
  <Characters>9891</Characters>
  <Application>Microsoft Macintosh Word</Application>
  <DocSecurity>0</DocSecurity>
  <Lines>82</Lines>
  <Paragraphs>23</Paragraphs>
  <ScaleCrop>false</ScaleCrop>
  <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2016-03-04T21:59:00Z</dcterms:created>
  <dcterms:modified xsi:type="dcterms:W3CDTF">2016-03-05T00:22:00Z</dcterms:modified>
</cp:coreProperties>
</file>