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C5F6A" w14:textId="77777777" w:rsidR="00631D45" w:rsidRDefault="00631D45" w:rsidP="00631D45">
      <w:pPr>
        <w:rPr>
          <w:rFonts w:ascii="Times New Roman" w:hAnsi="Times New Roman" w:cs="Times New Roman"/>
        </w:rPr>
      </w:pPr>
      <w:r>
        <w:rPr>
          <w:rFonts w:ascii="Times New Roman" w:hAnsi="Times New Roman" w:cs="Times New Roman"/>
        </w:rPr>
        <w:t xml:space="preserve">A. If the AFF does not hold unconditional theory interpretations, they must specify a list of what T and theory interps they would concede to in the first speech. To clarify, you must provide a list of specific theory interpretations you will be willing to concede to in the text of the 1AC. </w:t>
      </w:r>
    </w:p>
    <w:p w14:paraId="774552C0" w14:textId="77777777" w:rsidR="00631D45" w:rsidRDefault="00631D45" w:rsidP="00631D45">
      <w:pPr>
        <w:rPr>
          <w:rFonts w:ascii="Times New Roman" w:hAnsi="Times New Roman" w:cs="Times New Roman"/>
        </w:rPr>
      </w:pPr>
    </w:p>
    <w:p w14:paraId="39848982" w14:textId="77777777" w:rsidR="00631D45" w:rsidRDefault="00631D45" w:rsidP="00631D45">
      <w:pPr>
        <w:rPr>
          <w:rFonts w:ascii="Times New Roman" w:hAnsi="Times New Roman" w:cs="Times New Roman"/>
        </w:rPr>
      </w:pPr>
      <w:r>
        <w:rPr>
          <w:rFonts w:ascii="Times New Roman" w:hAnsi="Times New Roman" w:cs="Times New Roman"/>
        </w:rPr>
        <w:t xml:space="preserve">B. Violation: </w:t>
      </w:r>
    </w:p>
    <w:p w14:paraId="2C9C2083" w14:textId="77777777" w:rsidR="00631D45" w:rsidRDefault="00631D45" w:rsidP="00631D45">
      <w:pPr>
        <w:rPr>
          <w:rFonts w:ascii="Times New Roman" w:hAnsi="Times New Roman" w:cs="Times New Roman"/>
        </w:rPr>
      </w:pPr>
      <w:r>
        <w:rPr>
          <w:rFonts w:ascii="Times New Roman" w:hAnsi="Times New Roman" w:cs="Times New Roman"/>
        </w:rPr>
        <w:t>C. Standard is Strategy skew:</w:t>
      </w:r>
    </w:p>
    <w:p w14:paraId="7C9804B9" w14:textId="77777777" w:rsidR="00631D45" w:rsidRDefault="00631D45" w:rsidP="00631D45">
      <w:pPr>
        <w:rPr>
          <w:rFonts w:ascii="Times New Roman" w:hAnsi="Times New Roman" w:cs="Times New Roman"/>
        </w:rPr>
      </w:pPr>
      <w:r>
        <w:rPr>
          <w:rFonts w:ascii="Times New Roman" w:hAnsi="Times New Roman" w:cs="Times New Roman"/>
        </w:rPr>
        <w:t xml:space="preserve">a) This makes the AC a moving target since you get to pick interps to comply with or reject based on what you think you can win [or reject those you don’t have the best theory frontlines against] – allows you to pick and choose to optimize your strategy while I’m the dark – allows gives you a massive edge on the theory debate since you can reject interps you’re most ready for. </w:t>
      </w:r>
    </w:p>
    <w:p w14:paraId="6EFA23D1" w14:textId="77777777" w:rsidR="00631D45" w:rsidRDefault="00631D45" w:rsidP="00631D45">
      <w:pPr>
        <w:rPr>
          <w:rFonts w:ascii="Times New Roman" w:hAnsi="Times New Roman" w:cs="Times New Roman"/>
        </w:rPr>
      </w:pPr>
      <w:r>
        <w:rPr>
          <w:rFonts w:ascii="Times New Roman" w:hAnsi="Times New Roman" w:cs="Times New Roman"/>
        </w:rPr>
        <w:t>b) You get tons of extra time to prep if you reject an interp since you get to know exactly what shell I’ll go for – kills my strategy since you should always be able to win theory debates if you know what’s coming several minutes ahead. Also kills my ability to prep since I don’t know if I need to prep a shell until CX, means I can’t extemp or write theory during your speech and lose 6 min of time to form a strategy and generate args.</w:t>
      </w:r>
    </w:p>
    <w:p w14:paraId="0D3CF773" w14:textId="77777777" w:rsidR="00631D45" w:rsidRDefault="00631D45" w:rsidP="00631D45">
      <w:pPr>
        <w:rPr>
          <w:rFonts w:ascii="Times New Roman" w:hAnsi="Times New Roman" w:cs="Times New Roman"/>
        </w:rPr>
      </w:pPr>
      <w:r>
        <w:rPr>
          <w:rFonts w:ascii="Times New Roman" w:hAnsi="Times New Roman" w:cs="Times New Roman"/>
        </w:rPr>
        <w:t xml:space="preserve">c) You skew CX time - I should be able to clarify the way the AC functions and formulate a strategy, but instead I have to check multiple interpretations to see what you will comply with – kills my ability to develop an understanding of the AFF. </w:t>
      </w:r>
    </w:p>
    <w:p w14:paraId="76EDA741" w14:textId="77777777" w:rsidR="00631D45" w:rsidRDefault="00631D45" w:rsidP="00631D45">
      <w:pPr>
        <w:rPr>
          <w:rFonts w:ascii="Times New Roman" w:hAnsi="Times New Roman" w:cs="Times New Roman"/>
        </w:rPr>
      </w:pPr>
      <w:r>
        <w:rPr>
          <w:rFonts w:ascii="Times New Roman" w:hAnsi="Times New Roman" w:cs="Times New Roman"/>
        </w:rPr>
        <w:t xml:space="preserve">d) Can only possible benefit the AFF since NEGs don’t have to choose as many interps as the AFF – means that even if my indicts against your spike are false, this is the tiebreaker since the strategy advantage is un-reciprocal. </w:t>
      </w:r>
    </w:p>
    <w:p w14:paraId="16365676" w14:textId="77777777" w:rsidR="00C24383" w:rsidRDefault="00C24383"/>
    <w:p w14:paraId="3D9FAB6F" w14:textId="77777777" w:rsidR="00631D45" w:rsidRDefault="00631D45" w:rsidP="00631D45">
      <w:pPr>
        <w:rPr>
          <w:rFonts w:ascii="Times New Roman" w:hAnsi="Times New Roman" w:cs="Times New Roman"/>
        </w:rPr>
      </w:pPr>
      <w:r>
        <w:rPr>
          <w:rFonts w:ascii="Times New Roman" w:hAnsi="Times New Roman" w:cs="Times New Roman"/>
        </w:rPr>
        <w:t>A. Interpretation: Debaters who make permissibility arguments must specify in the text of the AC [in the form of a list] the set of conditions under which presumption can become relevant in the evaluation of the round. [i.e. if there is some kind of defense to the AC framework or NC framework which “triggers,” someone fails to extend offense, skepticism, utilitarianism, I won’t trigger presumption – it’s a preempt, drop the advocacy T + winning the framework debate etc.]</w:t>
      </w:r>
    </w:p>
    <w:p w14:paraId="31808E80" w14:textId="77777777" w:rsidR="00631D45" w:rsidRDefault="00631D45" w:rsidP="00631D45">
      <w:pPr>
        <w:rPr>
          <w:rFonts w:ascii="Times New Roman" w:hAnsi="Times New Roman" w:cs="Times New Roman"/>
        </w:rPr>
      </w:pPr>
    </w:p>
    <w:p w14:paraId="2BE7A1CA" w14:textId="77777777" w:rsidR="00631D45" w:rsidRDefault="00631D45" w:rsidP="00631D45">
      <w:pPr>
        <w:rPr>
          <w:rFonts w:ascii="Times New Roman" w:hAnsi="Times New Roman" w:cs="Times New Roman"/>
        </w:rPr>
      </w:pPr>
      <w:r>
        <w:rPr>
          <w:rFonts w:ascii="Times New Roman" w:hAnsi="Times New Roman" w:cs="Times New Roman"/>
        </w:rPr>
        <w:t>B. Violation:</w:t>
      </w:r>
    </w:p>
    <w:p w14:paraId="70367B53" w14:textId="77777777" w:rsidR="00631D45" w:rsidRDefault="00631D45" w:rsidP="00631D45">
      <w:pPr>
        <w:rPr>
          <w:rFonts w:ascii="Times New Roman" w:hAnsi="Times New Roman" w:cs="Times New Roman"/>
        </w:rPr>
      </w:pPr>
    </w:p>
    <w:p w14:paraId="75262126" w14:textId="77777777" w:rsidR="00631D45" w:rsidRDefault="00631D45" w:rsidP="00631D45">
      <w:pPr>
        <w:rPr>
          <w:rFonts w:ascii="Times New Roman" w:hAnsi="Times New Roman" w:cs="Times New Roman"/>
        </w:rPr>
      </w:pPr>
      <w:r>
        <w:rPr>
          <w:rFonts w:ascii="Times New Roman" w:hAnsi="Times New Roman" w:cs="Times New Roman"/>
        </w:rPr>
        <w:t>C. Standards:</w:t>
      </w:r>
    </w:p>
    <w:p w14:paraId="52D2B4B3" w14:textId="77777777" w:rsidR="00631D45" w:rsidRDefault="00631D45" w:rsidP="00631D45">
      <w:pPr>
        <w:rPr>
          <w:rFonts w:ascii="Times New Roman" w:hAnsi="Times New Roman" w:cs="Times New Roman"/>
        </w:rPr>
      </w:pPr>
      <w:r>
        <w:rPr>
          <w:rFonts w:ascii="Times New Roman" w:hAnsi="Times New Roman" w:cs="Times New Roman"/>
        </w:rPr>
        <w:t xml:space="preserve">1) scope of ground – the ability for me to contest the implications of permissibility and way it flows or form a strategy to engage the aff depends on my knowing </w:t>
      </w:r>
      <w:r w:rsidRPr="000E0D51">
        <w:rPr>
          <w:rFonts w:ascii="Times New Roman" w:hAnsi="Times New Roman" w:cs="Times New Roman"/>
        </w:rPr>
        <w:t xml:space="preserve">what kind of arguments are enough to justify </w:t>
      </w:r>
      <w:r>
        <w:rPr>
          <w:rFonts w:ascii="Times New Roman" w:hAnsi="Times New Roman" w:cs="Times New Roman"/>
        </w:rPr>
        <w:t>the judge voting on it. T</w:t>
      </w:r>
      <w:r w:rsidRPr="000E0D51">
        <w:rPr>
          <w:rFonts w:ascii="Times New Roman" w:hAnsi="Times New Roman" w:cs="Times New Roman"/>
        </w:rPr>
        <w:t xml:space="preserve">his is key to fairness since it skews the ability for me to contest the </w:t>
      </w:r>
      <w:r>
        <w:rPr>
          <w:rFonts w:ascii="Times New Roman" w:hAnsi="Times New Roman" w:cs="Times New Roman"/>
        </w:rPr>
        <w:t>argument, resolve competing claims about permissibility, or figure out how to respond to the aff.</w:t>
      </w:r>
    </w:p>
    <w:p w14:paraId="786B27A4" w14:textId="77777777" w:rsidR="00631D45" w:rsidRDefault="00631D45" w:rsidP="00631D45">
      <w:pPr>
        <w:rPr>
          <w:rFonts w:ascii="Times New Roman" w:hAnsi="Times New Roman" w:cs="Times New Roman"/>
        </w:rPr>
      </w:pPr>
      <w:r>
        <w:rPr>
          <w:rFonts w:ascii="Times New Roman" w:hAnsi="Times New Roman" w:cs="Times New Roman"/>
        </w:rPr>
        <w:t xml:space="preserve">2) stable implications - </w:t>
      </w:r>
      <w:r w:rsidRPr="000E0D51">
        <w:rPr>
          <w:rFonts w:ascii="Times New Roman" w:hAnsi="Times New Roman" w:cs="Times New Roman"/>
        </w:rPr>
        <w:t>absent specification of these conditions you can choose whether</w:t>
      </w:r>
      <w:r>
        <w:rPr>
          <w:rFonts w:ascii="Times New Roman" w:hAnsi="Times New Roman" w:cs="Times New Roman"/>
        </w:rPr>
        <w:t xml:space="preserve"> and how</w:t>
      </w:r>
      <w:r w:rsidRPr="000E0D51">
        <w:rPr>
          <w:rFonts w:ascii="Times New Roman" w:hAnsi="Times New Roman" w:cs="Times New Roman"/>
        </w:rPr>
        <w:t xml:space="preserve"> to go for </w:t>
      </w:r>
      <w:r>
        <w:rPr>
          <w:rFonts w:ascii="Times New Roman" w:hAnsi="Times New Roman" w:cs="Times New Roman"/>
        </w:rPr>
        <w:t xml:space="preserve">permissibility based on my </w:t>
      </w:r>
      <w:r w:rsidRPr="000E0D51">
        <w:rPr>
          <w:rFonts w:ascii="Times New Roman" w:hAnsi="Times New Roman" w:cs="Times New Roman"/>
        </w:rPr>
        <w:t>NC strat</w:t>
      </w:r>
      <w:r>
        <w:rPr>
          <w:rFonts w:ascii="Times New Roman" w:hAnsi="Times New Roman" w:cs="Times New Roman"/>
        </w:rPr>
        <w:t xml:space="preserve"> [examples]</w:t>
      </w:r>
      <w:r w:rsidRPr="000E0D51">
        <w:rPr>
          <w:rFonts w:ascii="Times New Roman" w:hAnsi="Times New Roman" w:cs="Times New Roman"/>
        </w:rPr>
        <w:t xml:space="preserve"> This kills fairness since your 1ar can shift the implication depending on what’s most strategic on theory.</w:t>
      </w:r>
      <w:r>
        <w:rPr>
          <w:rFonts w:ascii="Times New Roman" w:hAnsi="Times New Roman" w:cs="Times New Roman"/>
        </w:rPr>
        <w:t xml:space="preserve"> You’re incentivized</w:t>
      </w:r>
      <w:r w:rsidRPr="002628AA">
        <w:rPr>
          <w:rFonts w:ascii="Times New Roman" w:hAnsi="Times New Roman" w:cs="Times New Roman"/>
        </w:rPr>
        <w:t xml:space="preserve"> to trigger</w:t>
      </w:r>
      <w:r>
        <w:rPr>
          <w:rFonts w:ascii="Times New Roman" w:hAnsi="Times New Roman" w:cs="Times New Roman"/>
        </w:rPr>
        <w:t xml:space="preserve"> an argument [since I can no longer contest</w:t>
      </w:r>
      <w:r w:rsidRPr="002628AA">
        <w:rPr>
          <w:rFonts w:ascii="Times New Roman" w:hAnsi="Times New Roman" w:cs="Times New Roman"/>
        </w:rPr>
        <w:t xml:space="preserve"> it</w:t>
      </w:r>
      <w:r>
        <w:rPr>
          <w:rFonts w:ascii="Times New Roman" w:hAnsi="Times New Roman" w:cs="Times New Roman"/>
        </w:rPr>
        <w:t>]</w:t>
      </w:r>
      <w:r w:rsidRPr="002628AA">
        <w:rPr>
          <w:rFonts w:ascii="Times New Roman" w:hAnsi="Times New Roman" w:cs="Times New Roman"/>
        </w:rPr>
        <w:t xml:space="preserve"> which gives them bidirectional ground and moots neg offense and strategy</w:t>
      </w:r>
      <w:r>
        <w:rPr>
          <w:rFonts w:ascii="Times New Roman" w:hAnsi="Times New Roman" w:cs="Times New Roman"/>
        </w:rPr>
        <w:t xml:space="preserve"> – [making each trigger a no-risk voting issue]</w:t>
      </w:r>
      <w:r w:rsidRPr="002628AA">
        <w:rPr>
          <w:rFonts w:ascii="Times New Roman" w:hAnsi="Times New Roman" w:cs="Times New Roman"/>
        </w:rPr>
        <w:t>. I don't know if or when they will trigger p</w:t>
      </w:r>
      <w:r>
        <w:rPr>
          <w:rFonts w:ascii="Times New Roman" w:hAnsi="Times New Roman" w:cs="Times New Roman"/>
        </w:rPr>
        <w:t>ermissibility</w:t>
      </w:r>
      <w:r w:rsidRPr="002628AA">
        <w:rPr>
          <w:rFonts w:ascii="Times New Roman" w:hAnsi="Times New Roman" w:cs="Times New Roman"/>
        </w:rPr>
        <w:t xml:space="preserve"> or how the judge will use presumption to evaluate certain debates, which increases intervention. My </w:t>
      </w:r>
      <w:r w:rsidRPr="002628AA">
        <w:rPr>
          <w:rFonts w:ascii="Times New Roman" w:hAnsi="Times New Roman" w:cs="Times New Roman"/>
        </w:rPr>
        <w:lastRenderedPageBreak/>
        <w:t>interp encourages better quality ground by forcing debater</w:t>
      </w:r>
      <w:r>
        <w:rPr>
          <w:rFonts w:ascii="Times New Roman" w:hAnsi="Times New Roman" w:cs="Times New Roman"/>
        </w:rPr>
        <w:t>s to go for offensive arguments unless they’re held to what they say in the AC.</w:t>
      </w:r>
    </w:p>
    <w:p w14:paraId="41DCBF01" w14:textId="77777777" w:rsidR="00631D45" w:rsidRDefault="00631D45" w:rsidP="00631D45">
      <w:pPr>
        <w:rPr>
          <w:rFonts w:ascii="Times New Roman" w:hAnsi="Times New Roman" w:cs="Times New Roman"/>
        </w:rPr>
      </w:pPr>
    </w:p>
    <w:p w14:paraId="4C987017" w14:textId="77777777" w:rsidR="00631D45" w:rsidRPr="000E0D51" w:rsidRDefault="00631D45" w:rsidP="00631D45">
      <w:pPr>
        <w:rPr>
          <w:rFonts w:ascii="Times New Roman" w:hAnsi="Times New Roman" w:cs="Times New Roman"/>
        </w:rPr>
      </w:pPr>
      <w:r>
        <w:rPr>
          <w:rFonts w:ascii="Times New Roman" w:hAnsi="Times New Roman" w:cs="Times New Roman"/>
        </w:rPr>
        <w:t xml:space="preserve">[Abuse is supercharged by the aff – i.e. there’s lots of blip theory spikes/obvious triggers so I don’t know how the round will be resolved based on my 1N strategy.] </w:t>
      </w:r>
    </w:p>
    <w:p w14:paraId="0F10FD52" w14:textId="77777777" w:rsidR="00631D45" w:rsidRPr="000E0D51" w:rsidRDefault="00631D45" w:rsidP="00631D45">
      <w:pPr>
        <w:rPr>
          <w:rFonts w:ascii="Times New Roman" w:hAnsi="Times New Roman" w:cs="Times New Roman"/>
        </w:rPr>
      </w:pPr>
      <w:r>
        <w:rPr>
          <w:rFonts w:ascii="Times New Roman" w:hAnsi="Times New Roman" w:cs="Times New Roman"/>
        </w:rPr>
        <w:t>[</w:t>
      </w:r>
      <w:r w:rsidRPr="000E0D51">
        <w:rPr>
          <w:rFonts w:ascii="Times New Roman" w:hAnsi="Times New Roman" w:cs="Times New Roman"/>
        </w:rPr>
        <w:t xml:space="preserve">AND, this shell always comes first since </w:t>
      </w:r>
      <w:r>
        <w:rPr>
          <w:rFonts w:ascii="Times New Roman" w:hAnsi="Times New Roman" w:cs="Times New Roman"/>
        </w:rPr>
        <w:t>presumption arguments in the 1ar mean</w:t>
      </w:r>
      <w:r w:rsidRPr="000E0D51">
        <w:rPr>
          <w:rFonts w:ascii="Times New Roman" w:hAnsi="Times New Roman" w:cs="Times New Roman"/>
        </w:rPr>
        <w:t xml:space="preserve"> the ballot </w:t>
      </w:r>
      <w:r>
        <w:rPr>
          <w:rFonts w:ascii="Times New Roman" w:hAnsi="Times New Roman" w:cs="Times New Roman"/>
        </w:rPr>
        <w:t>collapses to that layer – so being behind there is especially bad for the neg.]</w:t>
      </w:r>
      <w:r w:rsidRPr="000E0D51">
        <w:rPr>
          <w:rFonts w:ascii="Times New Roman" w:hAnsi="Times New Roman" w:cs="Times New Roman"/>
        </w:rPr>
        <w:t xml:space="preserve"> </w:t>
      </w:r>
    </w:p>
    <w:p w14:paraId="19D2F9E6" w14:textId="77777777" w:rsidR="00631D45" w:rsidRDefault="00631D45"/>
    <w:p w14:paraId="4DC9AE7E" w14:textId="77777777" w:rsidR="00631D45" w:rsidRPr="009C2039" w:rsidRDefault="00631D45" w:rsidP="00631D45">
      <w:pPr>
        <w:rPr>
          <w:rFonts w:ascii="Times New Roman" w:hAnsi="Times New Roman" w:cs="Times New Roman"/>
        </w:rPr>
      </w:pPr>
      <w:r>
        <w:rPr>
          <w:rFonts w:ascii="Times New Roman" w:hAnsi="Times New Roman" w:cs="Times New Roman"/>
        </w:rPr>
        <w:t xml:space="preserve">Overview: </w:t>
      </w:r>
      <w:r w:rsidRPr="009C2039">
        <w:rPr>
          <w:rFonts w:ascii="Times New Roman" w:hAnsi="Times New Roman" w:cs="Times New Roman"/>
        </w:rPr>
        <w:t>I should be able to respond to spikes when they’re extended in the next speech [when they don’t have an explicitly delineated a interp, violation, reasons to prefer, voter, and implication for the round]</w:t>
      </w:r>
    </w:p>
    <w:p w14:paraId="4D37EB9E" w14:textId="77777777" w:rsidR="00631D45" w:rsidRPr="009C2039" w:rsidRDefault="00631D45" w:rsidP="00631D45">
      <w:pPr>
        <w:pStyle w:val="Heading4"/>
        <w:spacing w:after="0" w:line="240" w:lineRule="auto"/>
        <w:rPr>
          <w:rFonts w:ascii="Times New Roman" w:hAnsi="Times New Roman" w:cs="Times New Roman"/>
          <w:sz w:val="24"/>
        </w:rPr>
      </w:pPr>
      <w:r>
        <w:rPr>
          <w:rFonts w:ascii="Times New Roman" w:hAnsi="Times New Roman" w:cs="Times New Roman"/>
          <w:sz w:val="24"/>
        </w:rPr>
        <w:t xml:space="preserve">1. </w:t>
      </w:r>
      <w:r w:rsidRPr="009C2039">
        <w:rPr>
          <w:rFonts w:ascii="Times New Roman" w:hAnsi="Times New Roman" w:cs="Times New Roman"/>
          <w:sz w:val="24"/>
        </w:rPr>
        <w:t>Clash – spikes incentivize hiding arguments to take out neg positions without engaging them – kills a developed discussion of the topic which is key to education, and key to having positions to answer the aff instead of having them taken out so it’s key to fairness</w:t>
      </w:r>
    </w:p>
    <w:p w14:paraId="7556F00D" w14:textId="77777777" w:rsidR="00631D45" w:rsidRDefault="00631D45" w:rsidP="00631D45">
      <w:pPr>
        <w:rPr>
          <w:rFonts w:ascii="Times New Roman" w:hAnsi="Times New Roman" w:cs="Times New Roman"/>
        </w:rPr>
      </w:pPr>
      <w:r>
        <w:rPr>
          <w:rFonts w:ascii="Times New Roman" w:hAnsi="Times New Roman" w:cs="Times New Roman"/>
        </w:rPr>
        <w:t xml:space="preserve">2. </w:t>
      </w:r>
      <w:r w:rsidRPr="009C2039">
        <w:rPr>
          <w:rFonts w:ascii="Times New Roman" w:hAnsi="Times New Roman" w:cs="Times New Roman"/>
        </w:rPr>
        <w:t>Spikes aren’t complete arguments since they don’t apply to me yet, so it would be unstrategic to answer them since I don’t know how they function. Otherwise I have to answer every warrant in the aff, which A) kills argument interaction since I should be able to concede some of their args to bolster mine; and B) skews neg time since there are too many aff warrants to answer, whereas they’ll extend whatever I undercover to automatically win arguments</w:t>
      </w:r>
      <w:r>
        <w:rPr>
          <w:rFonts w:ascii="Times New Roman" w:hAnsi="Times New Roman" w:cs="Times New Roman"/>
        </w:rPr>
        <w:t xml:space="preserve">. </w:t>
      </w:r>
    </w:p>
    <w:p w14:paraId="234412E4" w14:textId="77777777" w:rsidR="00631D45" w:rsidRPr="00A16485" w:rsidRDefault="00631D45" w:rsidP="00631D45">
      <w:pPr>
        <w:rPr>
          <w:rFonts w:ascii="Times New Roman" w:hAnsi="Times New Roman" w:cs="Times New Roman"/>
          <w:b/>
          <w:sz w:val="12"/>
          <w:szCs w:val="12"/>
        </w:rPr>
      </w:pPr>
      <w:r>
        <w:rPr>
          <w:rFonts w:ascii="Times New Roman" w:hAnsi="Times New Roman" w:cs="Times New Roman"/>
        </w:rPr>
        <w:t xml:space="preserve">3. specialized vocab means the functions of spikes is unclear in the first speech. </w:t>
      </w:r>
      <w:r>
        <w:rPr>
          <w:rFonts w:ascii="Times New Roman" w:hAnsi="Times New Roman" w:cs="Times New Roman"/>
          <w:b/>
        </w:rPr>
        <w:t>THOMPSON</w:t>
      </w:r>
      <w:r>
        <w:rPr>
          <w:rStyle w:val="FootnoteReference"/>
          <w:rFonts w:ascii="Times New Roman" w:hAnsi="Times New Roman" w:cs="Times New Roman"/>
          <w:b/>
        </w:rPr>
        <w:footnoteReference w:id="1"/>
      </w:r>
      <w:r>
        <w:rPr>
          <w:rFonts w:ascii="Times New Roman" w:hAnsi="Times New Roman" w:cs="Times New Roman"/>
          <w:b/>
        </w:rPr>
        <w:t xml:space="preserve">: </w:t>
      </w:r>
      <w:r w:rsidRPr="00A16485">
        <w:rPr>
          <w:rFonts w:ascii="Times New Roman" w:hAnsi="Times New Roman" w:cs="Times New Roman"/>
          <w:sz w:val="12"/>
          <w:szCs w:val="12"/>
        </w:rPr>
        <w:t xml:space="preserve">A second reason to think this is the specialized vocabulary that has grown up around debate terms. </w:t>
      </w:r>
      <w:r w:rsidRPr="00676CCE">
        <w:rPr>
          <w:rFonts w:ascii="Times New Roman" w:hAnsi="Times New Roman" w:cs="Times New Roman"/>
          <w:b/>
          <w:u w:val="single"/>
        </w:rPr>
        <w:t>What exactly does it mean to ‘prefer,’ what is ‘comply or conflict,’ what</w:t>
      </w:r>
      <w:r w:rsidRPr="00481948">
        <w:rPr>
          <w:rFonts w:ascii="Times New Roman" w:hAnsi="Times New Roman" w:cs="Times New Roman"/>
        </w:rPr>
        <w:t xml:space="preserve"> </w:t>
      </w:r>
      <w:r w:rsidRPr="00A16485">
        <w:rPr>
          <w:rFonts w:ascii="Times New Roman" w:hAnsi="Times New Roman" w:cs="Times New Roman"/>
          <w:sz w:val="12"/>
          <w:szCs w:val="12"/>
        </w:rPr>
        <w:t>exactly</w:t>
      </w:r>
      <w:r w:rsidRPr="00481948">
        <w:rPr>
          <w:rFonts w:ascii="Times New Roman" w:hAnsi="Times New Roman" w:cs="Times New Roman"/>
        </w:rPr>
        <w:t xml:space="preserve"> </w:t>
      </w:r>
      <w:r w:rsidRPr="00676CCE">
        <w:rPr>
          <w:rFonts w:ascii="Times New Roman" w:hAnsi="Times New Roman" w:cs="Times New Roman"/>
          <w:b/>
          <w:u w:val="single"/>
        </w:rPr>
        <w:t>is entailed by ‘competing interpretations,’</w:t>
      </w:r>
      <w:r w:rsidRPr="00481948">
        <w:rPr>
          <w:rFonts w:ascii="Times New Roman" w:hAnsi="Times New Roman" w:cs="Times New Roman"/>
        </w:rPr>
        <w:t xml:space="preserve"> </w:t>
      </w:r>
      <w:r w:rsidRPr="00676CCE">
        <w:rPr>
          <w:rFonts w:ascii="Times New Roman" w:hAnsi="Times New Roman" w:cs="Times New Roman"/>
          <w:b/>
          <w:u w:val="single"/>
        </w:rPr>
        <w:t>what does it mean for X to be a ‘voter,</w:t>
      </w:r>
      <w:r w:rsidRPr="00A16485">
        <w:rPr>
          <w:rFonts w:ascii="Times New Roman" w:hAnsi="Times New Roman" w:cs="Times New Roman"/>
          <w:b/>
          <w:sz w:val="12"/>
          <w:szCs w:val="12"/>
          <w:u w:val="single"/>
        </w:rPr>
        <w:t>’</w:t>
      </w:r>
      <w:r w:rsidRPr="00A16485">
        <w:rPr>
          <w:rFonts w:ascii="Times New Roman" w:hAnsi="Times New Roman" w:cs="Times New Roman"/>
          <w:sz w:val="12"/>
          <w:szCs w:val="12"/>
        </w:rPr>
        <w:t xml:space="preserve"> what are the conditions of ‘fairness’. I assume that </w:t>
      </w:r>
      <w:r w:rsidRPr="00676CCE">
        <w:rPr>
          <w:rFonts w:ascii="Times New Roman" w:hAnsi="Times New Roman" w:cs="Times New Roman"/>
          <w:b/>
          <w:u w:val="single"/>
        </w:rPr>
        <w:t>no one thinks that fairness or education are monolithic concepts</w:t>
      </w:r>
      <w:r w:rsidRPr="00A16485">
        <w:rPr>
          <w:rFonts w:ascii="Times New Roman" w:hAnsi="Times New Roman" w:cs="Times New Roman"/>
          <w:sz w:val="12"/>
          <w:szCs w:val="12"/>
        </w:rPr>
        <w:t>, thus I might agree with you that the argument is ‘educational’ in the way you use the word education, but not in the sort of education debate should value</w:t>
      </w:r>
      <w:r w:rsidRPr="00481948">
        <w:rPr>
          <w:rFonts w:ascii="Times New Roman" w:hAnsi="Times New Roman" w:cs="Times New Roman"/>
        </w:rPr>
        <w:t xml:space="preserve">. </w:t>
      </w:r>
      <w:r w:rsidRPr="00FB035F">
        <w:rPr>
          <w:rFonts w:ascii="Times New Roman" w:hAnsi="Times New Roman" w:cs="Times New Roman"/>
          <w:b/>
          <w:u w:val="single"/>
        </w:rPr>
        <w:t>Until the entire argument is out there and put to use, there is no framework of verification</w:t>
      </w:r>
      <w:r w:rsidRPr="00481948">
        <w:rPr>
          <w:rFonts w:ascii="Times New Roman" w:hAnsi="Times New Roman" w:cs="Times New Roman"/>
        </w:rPr>
        <w:t xml:space="preserve"> </w:t>
      </w:r>
      <w:r w:rsidRPr="00A16485">
        <w:rPr>
          <w:rFonts w:ascii="Times New Roman" w:hAnsi="Times New Roman" w:cs="Times New Roman"/>
          <w:sz w:val="12"/>
          <w:szCs w:val="12"/>
        </w:rPr>
        <w:t xml:space="preserve">for what those words mean. </w:t>
      </w:r>
      <w:r w:rsidRPr="00FB035F">
        <w:rPr>
          <w:rFonts w:ascii="Times New Roman" w:hAnsi="Times New Roman" w:cs="Times New Roman"/>
          <w:b/>
          <w:u w:val="single"/>
        </w:rPr>
        <w:t>Debaters from different regions, camps and contexts will interpret different spikes differently</w:t>
      </w:r>
      <w:r w:rsidRPr="00481948">
        <w:rPr>
          <w:rFonts w:ascii="Times New Roman" w:hAnsi="Times New Roman" w:cs="Times New Roman"/>
        </w:rPr>
        <w:t xml:space="preserve"> </w:t>
      </w:r>
      <w:r w:rsidRPr="00A16485">
        <w:rPr>
          <w:rFonts w:ascii="Times New Roman" w:hAnsi="Times New Roman" w:cs="Times New Roman"/>
          <w:sz w:val="12"/>
          <w:szCs w:val="12"/>
        </w:rPr>
        <w:t>and thus we should wait to verify how it used before being expected to answer it. Once when expressing this opinion, it was responded that debaters should just make the argument that the implication was unclear and they can have that debate in round. The problem is, that debate starts too late. The negative does not get a chance to contest the application of the spike till the 2nr, and any judge will tell you it is basically impossible to assess a debate that start in the 2nr, the judge will almost always just end up siding with which opinion they think is right (which will again stem from their region, school, camps etc.). No article would be complete without a dubiously applied, decontextualized aphorism of Wittgenstein’s so I will end this argument with “For a large class of cases of the employment of the word ‘meaning’—though not for all—this way can be explained in this way: the meaning of a word is its </w:t>
      </w:r>
      <w:r w:rsidRPr="00A16485">
        <w:rPr>
          <w:rFonts w:ascii="Times New Roman" w:hAnsi="Times New Roman" w:cs="Times New Roman"/>
          <w:i/>
          <w:iCs/>
          <w:sz w:val="12"/>
          <w:szCs w:val="12"/>
        </w:rPr>
        <w:t>use</w:t>
      </w:r>
      <w:r w:rsidRPr="00A16485">
        <w:rPr>
          <w:rFonts w:ascii="Times New Roman" w:hAnsi="Times New Roman" w:cs="Times New Roman"/>
          <w:sz w:val="12"/>
          <w:szCs w:val="12"/>
        </w:rPr>
        <w:t> in the language” (PI 43, emphasis added).</w:t>
      </w:r>
    </w:p>
    <w:p w14:paraId="05958B86" w14:textId="77777777" w:rsidR="00631D45" w:rsidRDefault="00631D45" w:rsidP="00631D45">
      <w:pPr>
        <w:rPr>
          <w:rFonts w:ascii="Times New Roman" w:hAnsi="Times New Roman" w:cs="Times New Roman"/>
        </w:rPr>
      </w:pPr>
    </w:p>
    <w:p w14:paraId="55164D39" w14:textId="77777777" w:rsidR="00631D45" w:rsidRPr="00FB035F" w:rsidRDefault="00631D45" w:rsidP="00631D45">
      <w:pPr>
        <w:tabs>
          <w:tab w:val="left" w:pos="5940"/>
        </w:tabs>
        <w:rPr>
          <w:rFonts w:ascii="Times New Roman" w:hAnsi="Times New Roman" w:cs="Times New Roman"/>
        </w:rPr>
      </w:pPr>
      <w:r>
        <w:rPr>
          <w:rFonts w:ascii="Times New Roman" w:hAnsi="Times New Roman" w:cs="Times New Roman"/>
        </w:rPr>
        <w:t xml:space="preserve">4. </w:t>
      </w:r>
      <w:r w:rsidRPr="00FB035F">
        <w:rPr>
          <w:rFonts w:ascii="Times New Roman" w:hAnsi="Times New Roman" w:cs="Times New Roman"/>
        </w:rPr>
        <w:t xml:space="preserve">Arguments have a function only when they are applied – need to understand purpose before I can legitimately respond otherwise encourage infinite abuse since it leads to skew in rebuttals. </w:t>
      </w:r>
      <w:r w:rsidRPr="00FB035F">
        <w:rPr>
          <w:rFonts w:ascii="Times New Roman" w:hAnsi="Times New Roman" w:cs="Times New Roman"/>
          <w:b/>
        </w:rPr>
        <w:t>MARSHALL THOMPSON:</w:t>
      </w:r>
      <w:r w:rsidRPr="00FB035F">
        <w:rPr>
          <w:rStyle w:val="FootnoteReference"/>
          <w:rFonts w:ascii="Times New Roman" w:hAnsi="Times New Roman" w:cs="Times New Roman"/>
          <w:b/>
        </w:rPr>
        <w:footnoteReference w:id="2"/>
      </w:r>
      <w:r w:rsidRPr="00FB035F">
        <w:rPr>
          <w:rFonts w:ascii="Times New Roman" w:hAnsi="Times New Roman" w:cs="Times New Roman"/>
          <w:b/>
        </w:rPr>
        <w:t xml:space="preserve"> </w:t>
      </w:r>
      <w:r w:rsidRPr="00FB035F">
        <w:rPr>
          <w:rFonts w:ascii="Times New Roman" w:hAnsi="Times New Roman" w:cs="Times New Roman"/>
          <w:sz w:val="12"/>
          <w:szCs w:val="12"/>
        </w:rPr>
        <w:t>A lot of</w:t>
      </w:r>
      <w:r w:rsidRPr="00FB035F">
        <w:rPr>
          <w:rFonts w:ascii="Times New Roman" w:hAnsi="Times New Roman" w:cs="Times New Roman"/>
        </w:rPr>
        <w:t xml:space="preserve"> </w:t>
      </w:r>
      <w:r w:rsidRPr="00FB035F">
        <w:rPr>
          <w:rFonts w:ascii="Times New Roman" w:hAnsi="Times New Roman" w:cs="Times New Roman"/>
          <w:b/>
          <w:u w:val="single"/>
        </w:rPr>
        <w:t>spikes don’t have all of their in round</w:t>
      </w:r>
      <w:r w:rsidRPr="00FB035F">
        <w:rPr>
          <w:rFonts w:ascii="Times New Roman" w:hAnsi="Times New Roman" w:cs="Times New Roman"/>
        </w:rPr>
        <w:t xml:space="preserve"> </w:t>
      </w:r>
      <w:r w:rsidRPr="00FB035F">
        <w:rPr>
          <w:rFonts w:ascii="Times New Roman" w:hAnsi="Times New Roman" w:cs="Times New Roman"/>
          <w:sz w:val="12"/>
          <w:szCs w:val="12"/>
        </w:rPr>
        <w:t>strategic</w:t>
      </w:r>
      <w:r w:rsidRPr="00FB035F">
        <w:rPr>
          <w:rFonts w:ascii="Times New Roman" w:hAnsi="Times New Roman" w:cs="Times New Roman"/>
        </w:rPr>
        <w:t xml:space="preserve"> </w:t>
      </w:r>
      <w:r w:rsidRPr="00FB035F">
        <w:rPr>
          <w:rFonts w:ascii="Times New Roman" w:hAnsi="Times New Roman" w:cs="Times New Roman"/>
          <w:b/>
          <w:u w:val="single"/>
        </w:rPr>
        <w:t>implications yet</w:t>
      </w:r>
      <w:r w:rsidRPr="00FB035F">
        <w:rPr>
          <w:rFonts w:ascii="Times New Roman" w:hAnsi="Times New Roman" w:cs="Times New Roman"/>
        </w:rPr>
        <w:t xml:space="preserve"> </w:t>
      </w:r>
      <w:r w:rsidRPr="00FB035F">
        <w:rPr>
          <w:rFonts w:ascii="Times New Roman" w:hAnsi="Times New Roman" w:cs="Times New Roman"/>
          <w:sz w:val="12"/>
          <w:szCs w:val="12"/>
        </w:rPr>
        <w:t>. Thus,</w:t>
      </w:r>
      <w:r w:rsidRPr="00FB035F">
        <w:rPr>
          <w:rFonts w:ascii="Times New Roman" w:hAnsi="Times New Roman" w:cs="Times New Roman"/>
        </w:rPr>
        <w:t xml:space="preserve"> </w:t>
      </w:r>
      <w:r w:rsidRPr="00FB035F">
        <w:rPr>
          <w:rFonts w:ascii="Times New Roman" w:hAnsi="Times New Roman" w:cs="Times New Roman"/>
          <w:b/>
          <w:u w:val="single"/>
        </w:rPr>
        <w:t>if I read the AC gets RVIs it is fairly clear</w:t>
      </w:r>
      <w:r w:rsidRPr="00FB035F">
        <w:rPr>
          <w:rFonts w:ascii="Times New Roman" w:hAnsi="Times New Roman" w:cs="Times New Roman"/>
        </w:rPr>
        <w:t xml:space="preserve"> </w:t>
      </w:r>
      <w:r w:rsidRPr="00FB035F">
        <w:rPr>
          <w:rFonts w:ascii="Times New Roman" w:hAnsi="Times New Roman" w:cs="Times New Roman"/>
          <w:sz w:val="12"/>
          <w:szCs w:val="12"/>
        </w:rPr>
        <w:t>(not entirely given the differences between I meets and what nots) what that means for the NC speech. However,</w:t>
      </w:r>
      <w:r w:rsidRPr="00FB035F">
        <w:rPr>
          <w:rFonts w:ascii="Times New Roman" w:hAnsi="Times New Roman" w:cs="Times New Roman"/>
        </w:rPr>
        <w:t xml:space="preserve"> </w:t>
      </w:r>
      <w:r w:rsidRPr="00FB035F">
        <w:rPr>
          <w:rFonts w:ascii="Times New Roman" w:hAnsi="Times New Roman" w:cs="Times New Roman"/>
          <w:b/>
          <w:u w:val="single"/>
        </w:rPr>
        <w:t>if the neg does not read theory</w:t>
      </w:r>
      <w:r w:rsidRPr="00FB035F">
        <w:rPr>
          <w:rFonts w:ascii="Times New Roman" w:hAnsi="Times New Roman" w:cs="Times New Roman"/>
          <w:sz w:val="12"/>
          <w:szCs w:val="12"/>
        </w:rPr>
        <w:t>, then</w:t>
      </w:r>
      <w:r w:rsidRPr="00FB035F">
        <w:rPr>
          <w:rFonts w:ascii="Times New Roman" w:hAnsi="Times New Roman" w:cs="Times New Roman"/>
        </w:rPr>
        <w:t xml:space="preserve"> </w:t>
      </w:r>
      <w:r w:rsidRPr="00FB035F">
        <w:rPr>
          <w:rFonts w:ascii="Times New Roman" w:hAnsi="Times New Roman" w:cs="Times New Roman"/>
          <w:b/>
          <w:u w:val="single"/>
        </w:rPr>
        <w:t>the idea</w:t>
      </w:r>
      <w:r w:rsidRPr="00FB035F">
        <w:rPr>
          <w:rFonts w:ascii="Times New Roman" w:hAnsi="Times New Roman" w:cs="Times New Roman"/>
        </w:rPr>
        <w:t xml:space="preserve"> </w:t>
      </w:r>
      <w:r w:rsidRPr="00FB035F">
        <w:rPr>
          <w:rFonts w:ascii="Times New Roman" w:hAnsi="Times New Roman" w:cs="Times New Roman"/>
          <w:sz w:val="12"/>
          <w:szCs w:val="12"/>
        </w:rPr>
        <w:t>that the argument was conceded and therefore cannot be answered</w:t>
      </w:r>
      <w:r w:rsidRPr="00FB035F">
        <w:rPr>
          <w:rFonts w:ascii="Times New Roman" w:hAnsi="Times New Roman" w:cs="Times New Roman"/>
        </w:rPr>
        <w:t xml:space="preserve"> </w:t>
      </w:r>
      <w:r w:rsidRPr="00FB035F">
        <w:rPr>
          <w:rFonts w:ascii="Times New Roman" w:hAnsi="Times New Roman" w:cs="Times New Roman"/>
          <w:b/>
          <w:u w:val="single"/>
        </w:rPr>
        <w:t>has weird implications</w:t>
      </w:r>
      <w:r w:rsidRPr="00FB035F">
        <w:rPr>
          <w:rFonts w:ascii="Times New Roman" w:hAnsi="Times New Roman" w:cs="Times New Roman"/>
          <w:sz w:val="12"/>
          <w:szCs w:val="12"/>
        </w:rPr>
        <w:t>. For instance</w:t>
      </w:r>
      <w:r w:rsidRPr="00FB035F">
        <w:rPr>
          <w:rFonts w:ascii="Times New Roman" w:hAnsi="Times New Roman" w:cs="Times New Roman"/>
        </w:rPr>
        <w:t xml:space="preserve"> t</w:t>
      </w:r>
      <w:r w:rsidRPr="00FB035F">
        <w:rPr>
          <w:rFonts w:ascii="Times New Roman" w:hAnsi="Times New Roman" w:cs="Times New Roman"/>
          <w:b/>
          <w:u w:val="single"/>
        </w:rPr>
        <w:t>he aff can now be far more abusive in the 1ar, because they know if the neg runs theory in the 2n they wont have to split 2ar time because the RVI is already conceded</w:t>
      </w:r>
      <w:r w:rsidRPr="00FB035F">
        <w:rPr>
          <w:rFonts w:ascii="Times New Roman" w:hAnsi="Times New Roman" w:cs="Times New Roman"/>
          <w:sz w:val="12"/>
          <w:szCs w:val="12"/>
        </w:rPr>
        <w:t>. Sense the purpose an argument is put to, can change throughout the debate, the ability to respond to arguments should be preserved until the argument is positively put to a purpose (like positively justifying why you affirm in the aff, or positively justifying why I get an RVI on ‘this’ theory shell).</w:t>
      </w:r>
    </w:p>
    <w:p w14:paraId="539D70BA" w14:textId="77777777" w:rsidR="00631D45" w:rsidRPr="00FB035F" w:rsidRDefault="00631D45" w:rsidP="00631D45">
      <w:pPr>
        <w:pStyle w:val="Analytics"/>
        <w:rPr>
          <w:b/>
        </w:rPr>
      </w:pPr>
    </w:p>
    <w:p w14:paraId="59FA746C" w14:textId="77777777" w:rsidR="00631D45" w:rsidRPr="006622CC" w:rsidRDefault="00631D45" w:rsidP="00631D45">
      <w:pPr>
        <w:rPr>
          <w:rFonts w:ascii="Times New Roman" w:hAnsi="Times New Roman" w:cs="Times New Roman"/>
          <w:sz w:val="12"/>
          <w:szCs w:val="12"/>
        </w:rPr>
      </w:pPr>
      <w:r>
        <w:rPr>
          <w:rFonts w:ascii="Times New Roman" w:hAnsi="Times New Roman" w:cs="Times New Roman"/>
        </w:rPr>
        <w:t xml:space="preserve">5. Premises only have conditional strength – means I should be able to answer them later. </w:t>
      </w:r>
      <w:r>
        <w:rPr>
          <w:rFonts w:ascii="Times New Roman" w:hAnsi="Times New Roman" w:cs="Times New Roman"/>
          <w:b/>
        </w:rPr>
        <w:t>THOMPSON</w:t>
      </w:r>
      <w:r>
        <w:rPr>
          <w:rStyle w:val="FootnoteReference"/>
          <w:rFonts w:ascii="Times New Roman" w:hAnsi="Times New Roman" w:cs="Times New Roman"/>
          <w:b/>
        </w:rPr>
        <w:footnoteReference w:id="3"/>
      </w:r>
      <w:r>
        <w:rPr>
          <w:rFonts w:ascii="Times New Roman" w:hAnsi="Times New Roman" w:cs="Times New Roman"/>
          <w:b/>
        </w:rPr>
        <w:t>:</w:t>
      </w:r>
      <w:r>
        <w:rPr>
          <w:rFonts w:ascii="Times New Roman" w:hAnsi="Times New Roman" w:cs="Times New Roman"/>
        </w:rPr>
        <w:t xml:space="preserve"> </w:t>
      </w:r>
      <w:r w:rsidRPr="006622CC">
        <w:rPr>
          <w:rFonts w:ascii="Times New Roman" w:hAnsi="Times New Roman" w:cs="Times New Roman"/>
          <w:sz w:val="12"/>
          <w:szCs w:val="12"/>
        </w:rPr>
        <w:t xml:space="preserve">First, </w:t>
      </w:r>
      <w:r w:rsidRPr="00A16485">
        <w:rPr>
          <w:rFonts w:ascii="Times New Roman" w:hAnsi="Times New Roman" w:cs="Times New Roman"/>
          <w:b/>
          <w:u w:val="single"/>
        </w:rPr>
        <w:t>you can only assess an argument</w:t>
      </w:r>
      <w:r w:rsidRPr="00481948">
        <w:rPr>
          <w:rFonts w:ascii="Times New Roman" w:hAnsi="Times New Roman" w:cs="Times New Roman"/>
        </w:rPr>
        <w:t xml:space="preserve"> </w:t>
      </w:r>
      <w:r w:rsidRPr="006622CC">
        <w:rPr>
          <w:rFonts w:ascii="Times New Roman" w:hAnsi="Times New Roman" w:cs="Times New Roman"/>
          <w:sz w:val="12"/>
          <w:szCs w:val="12"/>
        </w:rPr>
        <w:t>by</w:t>
      </w:r>
      <w:r w:rsidRPr="00481948">
        <w:rPr>
          <w:rFonts w:ascii="Times New Roman" w:hAnsi="Times New Roman" w:cs="Times New Roman"/>
        </w:rPr>
        <w:t xml:space="preserve"> </w:t>
      </w:r>
      <w:r w:rsidRPr="00A16485">
        <w:rPr>
          <w:rFonts w:ascii="Times New Roman" w:hAnsi="Times New Roman" w:cs="Times New Roman"/>
          <w:b/>
          <w:u w:val="single"/>
        </w:rPr>
        <w:t>knowing the way it is used</w:t>
      </w:r>
      <w:r w:rsidRPr="00481948">
        <w:rPr>
          <w:rFonts w:ascii="Times New Roman" w:hAnsi="Times New Roman" w:cs="Times New Roman"/>
        </w:rPr>
        <w:t xml:space="preserve">. </w:t>
      </w:r>
      <w:r w:rsidRPr="006622CC">
        <w:rPr>
          <w:rFonts w:ascii="Times New Roman" w:hAnsi="Times New Roman" w:cs="Times New Roman"/>
          <w:sz w:val="12"/>
          <w:szCs w:val="12"/>
        </w:rPr>
        <w:t xml:space="preserve">Because different uses of the same premise, will give the argument more or less credence. If I have a set of premises that entail a conclusion, those premises may cause me to accept the conclusion. However, I could also, given how much I doubt the conclusion give up on the premises. Thus for instance, </w:t>
      </w:r>
      <w:r w:rsidRPr="006622CC">
        <w:rPr>
          <w:rFonts w:ascii="Times New Roman" w:hAnsi="Times New Roman" w:cs="Times New Roman"/>
          <w:b/>
          <w:u w:val="single"/>
        </w:rPr>
        <w:t>if I started with the premise ‘I am not dreaming right now’</w:t>
      </w:r>
      <w:r w:rsidRPr="00481948">
        <w:rPr>
          <w:rFonts w:ascii="Times New Roman" w:hAnsi="Times New Roman" w:cs="Times New Roman"/>
        </w:rPr>
        <w:t xml:space="preserve"> </w:t>
      </w:r>
      <w:r w:rsidRPr="006622CC">
        <w:rPr>
          <w:rFonts w:ascii="Times New Roman" w:hAnsi="Times New Roman" w:cs="Times New Roman"/>
          <w:sz w:val="12"/>
          <w:szCs w:val="12"/>
        </w:rPr>
        <w:t xml:space="preserve">(which I do not think I am) </w:t>
      </w:r>
      <w:r w:rsidRPr="006622CC">
        <w:rPr>
          <w:rFonts w:ascii="Times New Roman" w:hAnsi="Times New Roman" w:cs="Times New Roman"/>
          <w:b/>
          <w:u w:val="single"/>
        </w:rPr>
        <w:t>that would lead me to think ‘I really am on a bus going</w:t>
      </w:r>
      <w:r w:rsidRPr="00481948">
        <w:rPr>
          <w:rFonts w:ascii="Times New Roman" w:hAnsi="Times New Roman" w:cs="Times New Roman"/>
        </w:rPr>
        <w:t xml:space="preserve"> </w:t>
      </w:r>
      <w:r w:rsidRPr="006622CC">
        <w:rPr>
          <w:rFonts w:ascii="Times New Roman" w:hAnsi="Times New Roman" w:cs="Times New Roman"/>
          <w:b/>
          <w:u w:val="single"/>
        </w:rPr>
        <w:t>to the airport.</w:t>
      </w:r>
      <w:r w:rsidRPr="00481948">
        <w:rPr>
          <w:rFonts w:ascii="Times New Roman" w:hAnsi="Times New Roman" w:cs="Times New Roman"/>
        </w:rPr>
        <w:t xml:space="preserve">’ </w:t>
      </w:r>
      <w:r w:rsidRPr="006622CC">
        <w:rPr>
          <w:rFonts w:ascii="Times New Roman" w:hAnsi="Times New Roman" w:cs="Times New Roman"/>
          <w:sz w:val="12"/>
          <w:szCs w:val="12"/>
        </w:rPr>
        <w:t xml:space="preserve">However, </w:t>
      </w:r>
      <w:r w:rsidRPr="006622CC">
        <w:rPr>
          <w:rFonts w:ascii="Times New Roman" w:hAnsi="Times New Roman" w:cs="Times New Roman"/>
          <w:b/>
          <w:u w:val="single"/>
        </w:rPr>
        <w:t>if that premise lead me to think ‘that</w:t>
      </w:r>
      <w:r w:rsidRPr="00481948">
        <w:rPr>
          <w:rFonts w:ascii="Times New Roman" w:hAnsi="Times New Roman" w:cs="Times New Roman"/>
        </w:rPr>
        <w:t xml:space="preserve"> </w:t>
      </w:r>
      <w:r w:rsidRPr="006622CC">
        <w:rPr>
          <w:rFonts w:ascii="Times New Roman" w:hAnsi="Times New Roman" w:cs="Times New Roman"/>
          <w:sz w:val="12"/>
          <w:szCs w:val="12"/>
        </w:rPr>
        <w:t>really</w:t>
      </w:r>
      <w:r w:rsidRPr="00481948">
        <w:rPr>
          <w:rFonts w:ascii="Times New Roman" w:hAnsi="Times New Roman" w:cs="Times New Roman"/>
        </w:rPr>
        <w:t xml:space="preserve"> </w:t>
      </w:r>
      <w:r w:rsidRPr="006622CC">
        <w:rPr>
          <w:rFonts w:ascii="Times New Roman" w:hAnsi="Times New Roman" w:cs="Times New Roman"/>
          <w:b/>
          <w:u w:val="single"/>
        </w:rPr>
        <w:t>is my prize watermelon</w:t>
      </w:r>
      <w:r w:rsidRPr="00481948">
        <w:rPr>
          <w:rFonts w:ascii="Times New Roman" w:hAnsi="Times New Roman" w:cs="Times New Roman"/>
        </w:rPr>
        <w:t xml:space="preserve"> </w:t>
      </w:r>
      <w:r w:rsidRPr="006622CC">
        <w:rPr>
          <w:rFonts w:ascii="Times New Roman" w:hAnsi="Times New Roman" w:cs="Times New Roman"/>
          <w:sz w:val="12"/>
          <w:szCs w:val="12"/>
        </w:rPr>
        <w:t>yodeling</w:t>
      </w:r>
      <w:r w:rsidRPr="00481948">
        <w:rPr>
          <w:rFonts w:ascii="Times New Roman" w:hAnsi="Times New Roman" w:cs="Times New Roman"/>
        </w:rPr>
        <w:t xml:space="preserve"> </w:t>
      </w:r>
      <w:r w:rsidRPr="006622CC">
        <w:rPr>
          <w:rFonts w:ascii="Times New Roman" w:hAnsi="Times New Roman" w:cs="Times New Roman"/>
          <w:b/>
          <w:u w:val="single"/>
        </w:rPr>
        <w:t>over the Swiss Alps</w:t>
      </w:r>
      <w:r w:rsidRPr="00481948">
        <w:rPr>
          <w:rFonts w:ascii="Times New Roman" w:hAnsi="Times New Roman" w:cs="Times New Roman"/>
        </w:rPr>
        <w:t xml:space="preserve">, </w:t>
      </w:r>
      <w:r w:rsidRPr="006622CC">
        <w:rPr>
          <w:rFonts w:ascii="Times New Roman" w:hAnsi="Times New Roman" w:cs="Times New Roman"/>
          <w:b/>
          <w:u w:val="single"/>
        </w:rPr>
        <w:t>I would</w:t>
      </w:r>
      <w:r w:rsidRPr="00481948">
        <w:rPr>
          <w:rFonts w:ascii="Times New Roman" w:hAnsi="Times New Roman" w:cs="Times New Roman"/>
        </w:rPr>
        <w:t xml:space="preserve"> </w:t>
      </w:r>
      <w:r w:rsidRPr="006622CC">
        <w:rPr>
          <w:rFonts w:ascii="Times New Roman" w:hAnsi="Times New Roman" w:cs="Times New Roman"/>
          <w:sz w:val="12"/>
          <w:szCs w:val="12"/>
        </w:rPr>
        <w:t>instead</w:t>
      </w:r>
      <w:r w:rsidRPr="00481948">
        <w:rPr>
          <w:rFonts w:ascii="Times New Roman" w:hAnsi="Times New Roman" w:cs="Times New Roman"/>
        </w:rPr>
        <w:t xml:space="preserve"> </w:t>
      </w:r>
      <w:r w:rsidRPr="006622CC">
        <w:rPr>
          <w:rFonts w:ascii="Times New Roman" w:hAnsi="Times New Roman" w:cs="Times New Roman"/>
          <w:b/>
          <w:u w:val="single"/>
        </w:rPr>
        <w:t>have reason to rethink my premise</w:t>
      </w:r>
      <w:r w:rsidRPr="00481948">
        <w:rPr>
          <w:rFonts w:ascii="Times New Roman" w:hAnsi="Times New Roman" w:cs="Times New Roman"/>
        </w:rPr>
        <w:t xml:space="preserve"> (</w:t>
      </w:r>
      <w:r w:rsidRPr="006622CC">
        <w:rPr>
          <w:rFonts w:ascii="Times New Roman" w:hAnsi="Times New Roman" w:cs="Times New Roman"/>
          <w:b/>
          <w:u w:val="single"/>
        </w:rPr>
        <w:t>perhaps I am dreaming</w:t>
      </w:r>
      <w:r w:rsidRPr="00481948">
        <w:rPr>
          <w:rFonts w:ascii="Times New Roman" w:hAnsi="Times New Roman" w:cs="Times New Roman"/>
        </w:rPr>
        <w:t xml:space="preserve"> </w:t>
      </w:r>
      <w:r w:rsidRPr="006622CC">
        <w:rPr>
          <w:rFonts w:ascii="Times New Roman" w:hAnsi="Times New Roman" w:cs="Times New Roman"/>
          <w:sz w:val="12"/>
          <w:szCs w:val="12"/>
        </w:rPr>
        <w:t>after all). (Incidentally this is one of several reasons why the idea of a ‘skep trigger’ does not make sense. Just because my premise was strong enough to be part of an argument that your moral theory is false, does not mean it is strong enough to be part of an argument that no moral theory is true). .</w:t>
      </w:r>
      <w:r>
        <w:rPr>
          <w:rFonts w:ascii="Times New Roman" w:hAnsi="Times New Roman" w:cs="Times New Roman"/>
          <w:sz w:val="12"/>
          <w:szCs w:val="12"/>
        </w:rPr>
        <w:t xml:space="preserve"> </w:t>
      </w:r>
      <w:r w:rsidRPr="006622CC">
        <w:rPr>
          <w:rFonts w:ascii="Times New Roman" w:hAnsi="Times New Roman" w:cs="Times New Roman"/>
          <w:sz w:val="12"/>
          <w:szCs w:val="12"/>
        </w:rPr>
        <w:t xml:space="preserve">Now, </w:t>
      </w:r>
      <w:r w:rsidRPr="006622CC">
        <w:rPr>
          <w:rFonts w:ascii="Times New Roman" w:hAnsi="Times New Roman" w:cs="Times New Roman"/>
          <w:b/>
          <w:u w:val="single"/>
        </w:rPr>
        <w:t>before someone applies a spike, the strength of the conclusion is not there</w:t>
      </w:r>
      <w:r w:rsidRPr="006622CC">
        <w:rPr>
          <w:rFonts w:ascii="Times New Roman" w:hAnsi="Times New Roman" w:cs="Times New Roman"/>
          <w:sz w:val="12"/>
          <w:szCs w:val="12"/>
        </w:rPr>
        <w:t xml:space="preserve">. Will the RVI apply to I-meets or only counter interpretations? Will the 1AR do something abusive that I will want to read theory against? Does prefer aff offense mean ‘always prefer’ or just ‘give it some higher credence’? Will no Neg RVIs suddenly apply to even if they read 3 new shells in the 1AR? </w:t>
      </w:r>
      <w:r w:rsidRPr="006622CC">
        <w:rPr>
          <w:rFonts w:ascii="Times New Roman" w:hAnsi="Times New Roman" w:cs="Times New Roman"/>
          <w:b/>
          <w:u w:val="single"/>
        </w:rPr>
        <w:t xml:space="preserve">The spike may seem reasonable in the context of the AC, but unreasonable in the context of the 1AR. </w:t>
      </w:r>
      <w:r w:rsidRPr="006622CC">
        <w:rPr>
          <w:rFonts w:ascii="Times New Roman" w:hAnsi="Times New Roman" w:cs="Times New Roman"/>
          <w:sz w:val="12"/>
          <w:szCs w:val="12"/>
        </w:rPr>
        <w:t>A good example is a round I saw this last weekend. The affirmative read a spike that basically said the negative can only have one layer of offense (like only substance or only theory). The negative missed it and read theory and an NC. The aff extends it, but then also goes heavily for ‘reasonability’ against the negative theory. Now, by the ‘reasonability threshold’ the 1AR read it was clear that the spike was ‘unreasonable.’ I feel we should all agree that the negative should be allowed to argue that in the context of reasonability in the 1AR the spike should not be applied, however it strikes me that if all spikes are first ‘applied’ in the 1AR and thus the context of the 1AR should be provided to answer the argument. Therefore, given that one cannot assess the ‘conclusion’ of the spike, because the conclusion assumes the context of the 1AR, there it is unreasonable to expect the negative to try to answer the argument.</w:t>
      </w:r>
    </w:p>
    <w:p w14:paraId="78513FCD" w14:textId="77777777" w:rsidR="00631D45" w:rsidRPr="00FB035F" w:rsidRDefault="00631D45" w:rsidP="00631D45">
      <w:pPr>
        <w:rPr>
          <w:rFonts w:ascii="Times New Roman" w:hAnsi="Times New Roman" w:cs="Times New Roman"/>
        </w:rPr>
      </w:pPr>
    </w:p>
    <w:p w14:paraId="6009A33E"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 xml:space="preserve">A. Interp: </w:t>
      </w:r>
      <w:r>
        <w:rPr>
          <w:rFonts w:ascii="Times New Roman" w:hAnsi="Times New Roman" w:cs="Times New Roman"/>
        </w:rPr>
        <w:t>[if the text of the spikes are not disclosed on the NDCA wiki at least 20 minutes before the round] a</w:t>
      </w:r>
      <w:r w:rsidRPr="005B4DA0">
        <w:rPr>
          <w:rFonts w:ascii="Times New Roman" w:hAnsi="Times New Roman" w:cs="Times New Roman"/>
        </w:rPr>
        <w:t xml:space="preserve">ll potentially offensive </w:t>
      </w:r>
      <w:r>
        <w:rPr>
          <w:rFonts w:ascii="Times New Roman" w:hAnsi="Times New Roman" w:cs="Times New Roman"/>
        </w:rPr>
        <w:t>affirmative</w:t>
      </w:r>
      <w:r w:rsidRPr="005B4DA0">
        <w:rPr>
          <w:rFonts w:ascii="Times New Roman" w:hAnsi="Times New Roman" w:cs="Times New Roman"/>
        </w:rPr>
        <w:t xml:space="preserve"> theoretical arguments must be read</w:t>
      </w:r>
      <w:r>
        <w:rPr>
          <w:rFonts w:ascii="Times New Roman" w:hAnsi="Times New Roman" w:cs="Times New Roman"/>
        </w:rPr>
        <w:t xml:space="preserve"> in the form of a</w:t>
      </w:r>
      <w:r w:rsidRPr="005B4DA0">
        <w:rPr>
          <w:rFonts w:ascii="Times New Roman" w:hAnsi="Times New Roman" w:cs="Times New Roman"/>
        </w:rPr>
        <w:t xml:space="preserve"> preemptive shell with prewritten labeled interpretation, delineated components, internal links from standards, a written out voter or voters, punitive implications of theory, explanation of possible a violation, and framing of the paradigm like competing interps or reasonability. [All individual spikes must be numbered separately and spaced out – you cannot have multiple offensive arguments hidden under a single number.] [Paradigm issues and interpretational issues must also have complete standards and internal links]. Err toward spirit of the interp since otherwise semantic I meets allow abuse even when there is a deficit to fairness. </w:t>
      </w:r>
    </w:p>
    <w:p w14:paraId="6CC86075" w14:textId="77777777" w:rsidR="00631D45" w:rsidRPr="005B4DA0" w:rsidRDefault="00631D45" w:rsidP="00631D45">
      <w:pPr>
        <w:rPr>
          <w:rFonts w:ascii="Times New Roman" w:hAnsi="Times New Roman" w:cs="Times New Roman"/>
        </w:rPr>
      </w:pPr>
    </w:p>
    <w:p w14:paraId="5E2947A9"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B. Violation:</w:t>
      </w:r>
    </w:p>
    <w:p w14:paraId="70AF129B" w14:textId="77777777" w:rsidR="00631D45" w:rsidRPr="005B4DA0" w:rsidRDefault="00631D45" w:rsidP="00631D45">
      <w:pPr>
        <w:rPr>
          <w:rFonts w:ascii="Times New Roman" w:hAnsi="Times New Roman" w:cs="Times New Roman"/>
        </w:rPr>
      </w:pPr>
    </w:p>
    <w:p w14:paraId="0769B9F3" w14:textId="77777777" w:rsidR="00631D45" w:rsidRPr="005B4DA0" w:rsidRDefault="00631D45" w:rsidP="00631D45">
      <w:pPr>
        <w:tabs>
          <w:tab w:val="left" w:pos="7140"/>
        </w:tabs>
        <w:rPr>
          <w:rFonts w:ascii="Times New Roman" w:hAnsi="Times New Roman" w:cs="Times New Roman"/>
        </w:rPr>
      </w:pPr>
      <w:r w:rsidRPr="005B4DA0">
        <w:rPr>
          <w:rFonts w:ascii="Times New Roman" w:hAnsi="Times New Roman" w:cs="Times New Roman"/>
        </w:rPr>
        <w:t>C. Standards:</w:t>
      </w:r>
      <w:r w:rsidRPr="005B4DA0">
        <w:rPr>
          <w:rFonts w:ascii="Times New Roman" w:hAnsi="Times New Roman" w:cs="Times New Roman"/>
        </w:rPr>
        <w:tab/>
      </w:r>
    </w:p>
    <w:p w14:paraId="7E0F59A5"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 xml:space="preserve">1. Strategy Skew: </w:t>
      </w:r>
    </w:p>
    <w:p w14:paraId="2DEEFBE3" w14:textId="77777777" w:rsidR="00631D45" w:rsidRPr="005B4DA0" w:rsidRDefault="00631D45" w:rsidP="00631D45">
      <w:pPr>
        <w:rPr>
          <w:rFonts w:ascii="Times New Roman" w:hAnsi="Times New Roman" w:cs="Times New Roman"/>
        </w:rPr>
      </w:pPr>
      <w:r w:rsidRPr="005B4DA0">
        <w:rPr>
          <w:rFonts w:ascii="Times New Roman" w:hAnsi="Times New Roman" w:cs="Times New Roman"/>
          <w:b/>
        </w:rPr>
        <w:t>a)</w:t>
      </w:r>
      <w:r w:rsidRPr="005B4DA0">
        <w:rPr>
          <w:rFonts w:ascii="Times New Roman" w:hAnsi="Times New Roman" w:cs="Times New Roman"/>
        </w:rPr>
        <w:t xml:space="preserve"> No-risk theory. If I drop the spike in my NC because I genuinely don’t believe I link, the 1AR can make nonsensical violations in that become no-risk issues for the AFF. Any risk of a violation becomes a voter, so I can only win by proving 100% terminal defense on an I-meet, so I’m always behind on the theory debate. </w:t>
      </w:r>
      <w:r w:rsidRPr="005B4DA0">
        <w:rPr>
          <w:rFonts w:ascii="Times New Roman" w:eastAsia="Times New Roman" w:hAnsi="Times New Roman" w:cs="Times New Roman"/>
        </w:rPr>
        <w:t>Supercharged since meanings of interpretations in the 1ac are unclear and haven’t been applied yet, so judges grant abuse stories through the standards level even if the interpretation has not generated a link.</w:t>
      </w:r>
      <w:r>
        <w:rPr>
          <w:rFonts w:ascii="Times New Roman" w:hAnsi="Times New Roman" w:cs="Times New Roman"/>
        </w:rPr>
        <w:t xml:space="preserve"> </w:t>
      </w:r>
      <w:r w:rsidRPr="005B4DA0">
        <w:rPr>
          <w:rFonts w:ascii="Times New Roman" w:hAnsi="Times New Roman" w:cs="Times New Roman"/>
          <w:i/>
        </w:rPr>
        <w:t>[AND, without clear interps and standards arguments, I can’t tell if the theory interp violates any shell I might read against it, since it’s impossible to prove a violation.]</w:t>
      </w:r>
    </w:p>
    <w:p w14:paraId="44421180" w14:textId="77777777" w:rsidR="00631D45" w:rsidRPr="005B4DA0" w:rsidRDefault="00631D45" w:rsidP="00631D45">
      <w:pPr>
        <w:rPr>
          <w:rFonts w:ascii="Times New Roman" w:hAnsi="Times New Roman" w:cs="Times New Roman"/>
        </w:rPr>
      </w:pPr>
      <w:r w:rsidRPr="005B4DA0">
        <w:rPr>
          <w:rFonts w:ascii="Times New Roman" w:hAnsi="Times New Roman" w:cs="Times New Roman"/>
          <w:b/>
        </w:rPr>
        <w:t>b)</w:t>
      </w:r>
      <w:r w:rsidRPr="005B4DA0">
        <w:rPr>
          <w:rFonts w:ascii="Times New Roman" w:hAnsi="Times New Roman" w:cs="Times New Roman"/>
        </w:rPr>
        <w:t xml:space="preserve"> </w:t>
      </w:r>
      <w:r>
        <w:rPr>
          <w:rFonts w:ascii="Times New Roman" w:hAnsi="Times New Roman" w:cs="Times New Roman"/>
        </w:rPr>
        <w:t>moving target – y</w:t>
      </w:r>
      <w:r w:rsidRPr="005B4DA0">
        <w:rPr>
          <w:rFonts w:ascii="Times New Roman" w:hAnsi="Times New Roman" w:cs="Times New Roman"/>
        </w:rPr>
        <w:t>ou can change the f</w:t>
      </w:r>
      <w:r>
        <w:rPr>
          <w:rFonts w:ascii="Times New Roman" w:hAnsi="Times New Roman" w:cs="Times New Roman"/>
        </w:rPr>
        <w:t>unction of your theory argument since it’s unclear in the AC</w:t>
      </w:r>
      <w:r w:rsidRPr="005B4DA0">
        <w:rPr>
          <w:rFonts w:ascii="Times New Roman" w:hAnsi="Times New Roman" w:cs="Times New Roman"/>
        </w:rPr>
        <w:t xml:space="preserve"> to benefit you based </w:t>
      </w:r>
      <w:r>
        <w:rPr>
          <w:rFonts w:ascii="Times New Roman" w:hAnsi="Times New Roman" w:cs="Times New Roman"/>
        </w:rPr>
        <w:t>on NC strategy without a clear</w:t>
      </w:r>
      <w:r w:rsidRPr="005B4DA0">
        <w:rPr>
          <w:rFonts w:ascii="Times New Roman" w:hAnsi="Times New Roman" w:cs="Times New Roman"/>
        </w:rPr>
        <w:t xml:space="preserve"> separate and developed shell. I sh</w:t>
      </w:r>
      <w:r>
        <w:rPr>
          <w:rFonts w:ascii="Times New Roman" w:hAnsi="Times New Roman" w:cs="Times New Roman"/>
        </w:rPr>
        <w:t>ouldn’t be afraid to run a</w:t>
      </w:r>
      <w:r w:rsidRPr="005B4DA0">
        <w:rPr>
          <w:rFonts w:ascii="Times New Roman" w:hAnsi="Times New Roman" w:cs="Times New Roman"/>
        </w:rPr>
        <w:t xml:space="preserve"> neg strat because of what you</w:t>
      </w:r>
      <w:r>
        <w:rPr>
          <w:rFonts w:ascii="Times New Roman" w:hAnsi="Times New Roman" w:cs="Times New Roman"/>
        </w:rPr>
        <w:t xml:space="preserve"> might make up in the 1AR. P</w:t>
      </w:r>
      <w:r w:rsidRPr="005B4DA0">
        <w:rPr>
          <w:rFonts w:ascii="Times New Roman" w:hAnsi="Times New Roman" w:cs="Times New Roman"/>
        </w:rPr>
        <w:t xml:space="preserve">revents me from engaging the AC and kills my ground. </w:t>
      </w:r>
    </w:p>
    <w:p w14:paraId="35A633C4" w14:textId="77777777" w:rsidR="00631D45" w:rsidRPr="005B4DA0" w:rsidRDefault="00631D45" w:rsidP="00631D45">
      <w:pPr>
        <w:rPr>
          <w:rFonts w:ascii="Times New Roman" w:hAnsi="Times New Roman" w:cs="Times New Roman"/>
        </w:rPr>
      </w:pPr>
      <w:r w:rsidRPr="005B4DA0">
        <w:rPr>
          <w:rFonts w:ascii="Times New Roman" w:hAnsi="Times New Roman" w:cs="Times New Roman"/>
          <w:b/>
        </w:rPr>
        <w:t>c)</w:t>
      </w:r>
      <w:r w:rsidRPr="005B4DA0">
        <w:rPr>
          <w:rFonts w:ascii="Times New Roman" w:hAnsi="Times New Roman" w:cs="Times New Roman"/>
        </w:rPr>
        <w:t xml:space="preserve"> Harder to answer your theory:</w:t>
      </w:r>
    </w:p>
    <w:p w14:paraId="441CBEFE"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1) I don’t know the text of the interp, which means I don’t know what norm they propose and how I can meet it. I-meets and competitive interps are harder to generate, which means all I get are no-abuse claims. Under offense-defense, it’s impossible to win on theory.</w:t>
      </w:r>
    </w:p>
    <w:p w14:paraId="1DD7F97B"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2) The arg appeals to implicit standards, which are never justified. It's comparatively harder to point out and refute all the implicit assumptions without a structured shell, and I can't weigh against theory args in a non-theory format. They have no internal links into voters or assume them, making it harder to refute as I can't formulate competitive links into those voters or outweigh them.</w:t>
      </w:r>
    </w:p>
    <w:p w14:paraId="018AAA0C"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3) Debaters can conceal defects by combining distinct components and arguments together like standards and voters. This makes it harder to me to link and impact turn them since it's difficult to delineate between claim, warrant, and impact.</w:t>
      </w:r>
    </w:p>
    <w:p w14:paraId="3FAA30FA"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 xml:space="preserve">4) </w:t>
      </w:r>
      <w:r w:rsidRPr="005B4DA0">
        <w:rPr>
          <w:rFonts w:ascii="Times New Roman" w:eastAsia="Times New Roman" w:hAnsi="Times New Roman" w:cs="Times New Roman"/>
        </w:rPr>
        <w:t>Potential violations also key to clarify the meaning and function of your interpretation – even if your AC interpretation is clear, its application to 1nc arguments isn’t – knowing clear limits on what your interp includes and excludes key.</w:t>
      </w:r>
    </w:p>
    <w:p w14:paraId="7F25BD83" w14:textId="77777777" w:rsidR="00631D45" w:rsidRPr="005B4DA0" w:rsidRDefault="00631D45" w:rsidP="00631D45">
      <w:pPr>
        <w:rPr>
          <w:rFonts w:ascii="Times New Roman" w:hAnsi="Times New Roman" w:cs="Times New Roman"/>
        </w:rPr>
      </w:pPr>
    </w:p>
    <w:p w14:paraId="65E435F6" w14:textId="77777777" w:rsidR="00631D45" w:rsidRPr="005B4DA0" w:rsidRDefault="00631D45" w:rsidP="00631D45">
      <w:pPr>
        <w:rPr>
          <w:rFonts w:ascii="Times New Roman" w:hAnsi="Times New Roman" w:cs="Times New Roman"/>
        </w:rPr>
      </w:pPr>
      <w:r w:rsidRPr="005B4DA0">
        <w:rPr>
          <w:rFonts w:ascii="Times New Roman" w:hAnsi="Times New Roman" w:cs="Times New Roman"/>
        </w:rPr>
        <w:t xml:space="preserve">All this skew to theory ground is loss of essential ground since theory </w:t>
      </w:r>
      <w:r>
        <w:rPr>
          <w:rFonts w:ascii="Times New Roman" w:hAnsi="Times New Roman" w:cs="Times New Roman"/>
        </w:rPr>
        <w:t>directly implicates the ballot – means this outweighs subsantive skew.</w:t>
      </w:r>
    </w:p>
    <w:p w14:paraId="7EF70371" w14:textId="77777777" w:rsidR="00631D45" w:rsidRPr="005B4DA0" w:rsidRDefault="00631D45" w:rsidP="00631D45">
      <w:pPr>
        <w:rPr>
          <w:rFonts w:ascii="Times New Roman" w:hAnsi="Times New Roman" w:cs="Times New Roman"/>
        </w:rPr>
      </w:pPr>
      <w:r>
        <w:rPr>
          <w:rFonts w:ascii="Times New Roman" w:hAnsi="Times New Roman" w:cs="Times New Roman"/>
          <w:b/>
        </w:rPr>
        <w:t>d</w:t>
      </w:r>
      <w:r w:rsidRPr="005B4DA0">
        <w:rPr>
          <w:rFonts w:ascii="Times New Roman" w:hAnsi="Times New Roman" w:cs="Times New Roman"/>
        </w:rPr>
        <w:t>) Punitive and paradigm implications:</w:t>
      </w:r>
    </w:p>
    <w:p w14:paraId="654C0786" w14:textId="77777777" w:rsidR="00631D45" w:rsidRPr="005B4DA0" w:rsidRDefault="00631D45" w:rsidP="00631D45">
      <w:pPr>
        <w:rPr>
          <w:rFonts w:ascii="Times New Roman" w:hAnsi="Times New Roman" w:cs="Times New Roman"/>
        </w:rPr>
      </w:pPr>
      <w:r>
        <w:rPr>
          <w:rFonts w:ascii="Times New Roman" w:hAnsi="Times New Roman" w:cs="Times New Roman"/>
        </w:rPr>
        <w:t>1</w:t>
      </w:r>
      <w:r w:rsidRPr="005B4DA0">
        <w:rPr>
          <w:rFonts w:ascii="Times New Roman" w:hAnsi="Times New Roman" w:cs="Times New Roman"/>
        </w:rPr>
        <w:t xml:space="preserve">) This skews 1N strategy since I can’t attach an RVI in the 1N. Since they never specified drop the debater or drop the argument, theory can’t be an RVI since we don’t know what the implication is yet. This isn’t reciprocal since they can always read an RVI; I </w:t>
      </w:r>
      <w:r>
        <w:rPr>
          <w:rFonts w:ascii="Times New Roman" w:hAnsi="Times New Roman" w:cs="Times New Roman"/>
        </w:rPr>
        <w:t>can’t read a new voter in the 2nr</w:t>
      </w:r>
      <w:r w:rsidRPr="005B4DA0">
        <w:rPr>
          <w:rFonts w:ascii="Times New Roman" w:hAnsi="Times New Roman" w:cs="Times New Roman"/>
        </w:rPr>
        <w:t>. Reciprocity is key since equity is the basis of com</w:t>
      </w:r>
      <w:r>
        <w:rPr>
          <w:rFonts w:ascii="Times New Roman" w:hAnsi="Times New Roman" w:cs="Times New Roman"/>
        </w:rPr>
        <w:t>petition. You also screw</w:t>
      </w:r>
      <w:r w:rsidRPr="005B4DA0">
        <w:rPr>
          <w:rFonts w:ascii="Times New Roman" w:hAnsi="Times New Roman" w:cs="Times New Roman"/>
        </w:rPr>
        <w:t xml:space="preserve"> time allocation since whether it’s drop the debater or argument controls </w:t>
      </w:r>
      <w:r>
        <w:rPr>
          <w:rFonts w:ascii="Times New Roman" w:hAnsi="Times New Roman" w:cs="Times New Roman"/>
        </w:rPr>
        <w:t>how I engage the spikes.</w:t>
      </w:r>
      <w:r w:rsidRPr="005B4DA0">
        <w:rPr>
          <w:rFonts w:ascii="Times New Roman" w:hAnsi="Times New Roman" w:cs="Times New Roman"/>
        </w:rPr>
        <w:t xml:space="preserve"> </w:t>
      </w:r>
    </w:p>
    <w:p w14:paraId="30C99B16" w14:textId="77777777" w:rsidR="00631D45" w:rsidRPr="005B4DA0" w:rsidRDefault="00631D45" w:rsidP="00631D45">
      <w:pPr>
        <w:rPr>
          <w:rFonts w:ascii="Times New Roman" w:hAnsi="Times New Roman" w:cs="Times New Roman"/>
        </w:rPr>
      </w:pPr>
      <w:r>
        <w:rPr>
          <w:rFonts w:ascii="Times New Roman" w:hAnsi="Times New Roman" w:cs="Times New Roman"/>
        </w:rPr>
        <w:t>2</w:t>
      </w:r>
      <w:r w:rsidRPr="005B4DA0">
        <w:rPr>
          <w:rFonts w:ascii="Times New Roman" w:hAnsi="Times New Roman" w:cs="Times New Roman"/>
        </w:rPr>
        <w:t>) Not spe</w:t>
      </w:r>
      <w:r>
        <w:rPr>
          <w:rFonts w:ascii="Times New Roman" w:hAnsi="Times New Roman" w:cs="Times New Roman"/>
        </w:rPr>
        <w:t>cifying CI or reasonability skews 1N strategy;</w:t>
      </w:r>
      <w:r w:rsidRPr="005B4DA0">
        <w:rPr>
          <w:rFonts w:ascii="Times New Roman" w:hAnsi="Times New Roman" w:cs="Times New Roman"/>
        </w:rPr>
        <w:t xml:space="preserve"> I don’t know if I need to generate offense with a counter-interp or just argue defensive responses. </w:t>
      </w:r>
    </w:p>
    <w:p w14:paraId="414F7B0D" w14:textId="77777777" w:rsidR="00631D45" w:rsidRPr="005B4DA0" w:rsidRDefault="00631D45" w:rsidP="00631D45">
      <w:pPr>
        <w:rPr>
          <w:rFonts w:ascii="Times New Roman" w:hAnsi="Times New Roman" w:cs="Times New Roman"/>
        </w:rPr>
      </w:pPr>
      <w:r>
        <w:rPr>
          <w:rFonts w:ascii="Times New Roman" w:hAnsi="Times New Roman" w:cs="Times New Roman"/>
        </w:rPr>
        <w:t>3) Moving target; y</w:t>
      </w:r>
      <w:r w:rsidRPr="005B4DA0">
        <w:rPr>
          <w:rFonts w:ascii="Times New Roman" w:hAnsi="Times New Roman" w:cs="Times New Roman"/>
        </w:rPr>
        <w:t>ou can use your implied voter to say drop the argument or debater or fairness or education is not a voter if I choose to read an RVI or no RVI or certain types of shells. My interpretation is key to a stable 1AC.</w:t>
      </w:r>
    </w:p>
    <w:p w14:paraId="21307652" w14:textId="77777777" w:rsidR="00631D45" w:rsidRPr="005B4DA0" w:rsidRDefault="00631D45" w:rsidP="00631D45"/>
    <w:p w14:paraId="5B37DE09" w14:textId="77777777" w:rsidR="00631D45" w:rsidRPr="005B4DA0" w:rsidRDefault="00631D45" w:rsidP="00631D45">
      <w:pPr>
        <w:rPr>
          <w:rFonts w:ascii="Times New Roman" w:hAnsi="Times New Roman" w:cs="Times New Roman"/>
        </w:rPr>
      </w:pPr>
      <w:r w:rsidRPr="005B4DA0">
        <w:rPr>
          <w:rFonts w:ascii="Times New Roman" w:hAnsi="Times New Roman" w:cs="Times New Roman"/>
          <w:b/>
        </w:rPr>
        <w:t>e)</w:t>
      </w:r>
      <w:r w:rsidRPr="005B4DA0">
        <w:rPr>
          <w:rFonts w:ascii="Times New Roman" w:hAnsi="Times New Roman" w:cs="Times New Roman"/>
        </w:rPr>
        <w:t xml:space="preserve"> Numbering/separation - </w:t>
      </w:r>
      <w:r w:rsidRPr="005B4DA0">
        <w:rPr>
          <w:rFonts w:ascii="Times New Roman" w:hAnsi="Times New Roman" w:cs="Times New Roman"/>
          <w:iCs/>
        </w:rPr>
        <w:t>T</w:t>
      </w:r>
      <w:r>
        <w:rPr>
          <w:rFonts w:ascii="Times New Roman" w:hAnsi="Times New Roman" w:cs="Times New Roman"/>
          <w:iCs/>
        </w:rPr>
        <w:t>hey prevent a coherent strategy;</w:t>
      </w:r>
      <w:r w:rsidRPr="005B4DA0">
        <w:rPr>
          <w:rFonts w:ascii="Times New Roman" w:hAnsi="Times New Roman" w:cs="Times New Roman"/>
          <w:iCs/>
        </w:rPr>
        <w:t xml:space="preserve"> they label spikes in such a way that detracts from my ability to catch them. </w:t>
      </w:r>
      <w:r>
        <w:rPr>
          <w:rFonts w:ascii="Times New Roman" w:hAnsi="Times New Roman" w:cs="Times New Roman"/>
          <w:iCs/>
        </w:rPr>
        <w:t>A</w:t>
      </w:r>
      <w:r w:rsidRPr="005B4DA0">
        <w:rPr>
          <w:rFonts w:ascii="Times New Roman" w:hAnsi="Times New Roman" w:cs="Times New Roman"/>
          <w:iCs/>
        </w:rPr>
        <w:t xml:space="preserve">rguments that are hidden </w:t>
      </w:r>
      <w:r>
        <w:rPr>
          <w:rFonts w:ascii="Times New Roman" w:hAnsi="Times New Roman" w:cs="Times New Roman"/>
          <w:iCs/>
        </w:rPr>
        <w:t>so I</w:t>
      </w:r>
      <w:r w:rsidRPr="005B4DA0">
        <w:rPr>
          <w:rFonts w:ascii="Times New Roman" w:hAnsi="Times New Roman" w:cs="Times New Roman"/>
          <w:iCs/>
        </w:rPr>
        <w:t xml:space="preserve"> can’t respond</w:t>
      </w:r>
      <w:r>
        <w:rPr>
          <w:rFonts w:ascii="Times New Roman" w:hAnsi="Times New Roman" w:cs="Times New Roman"/>
          <w:iCs/>
        </w:rPr>
        <w:t>. A</w:t>
      </w:r>
      <w:r w:rsidRPr="005B4DA0">
        <w:rPr>
          <w:rFonts w:ascii="Times New Roman" w:hAnsi="Times New Roman" w:cs="Times New Roman"/>
          <w:iCs/>
        </w:rPr>
        <w:t xml:space="preserve">lso destroys clash because they avoid substantive debate by trying to win off hiding spikes. </w:t>
      </w:r>
      <w:r w:rsidRPr="005B4DA0">
        <w:rPr>
          <w:rFonts w:ascii="Times New Roman" w:hAnsi="Times New Roman" w:cs="Times New Roman"/>
        </w:rPr>
        <w:t xml:space="preserve">Clash precludes other education because </w:t>
      </w:r>
      <w:r>
        <w:rPr>
          <w:rFonts w:ascii="Times New Roman" w:hAnsi="Times New Roman" w:cs="Times New Roman"/>
        </w:rPr>
        <w:t>it’s the foundation of rejoinder in debate</w:t>
      </w:r>
      <w:r w:rsidRPr="005B4DA0">
        <w:rPr>
          <w:rFonts w:ascii="Times New Roman" w:hAnsi="Times New Roman" w:cs="Times New Roman"/>
        </w:rPr>
        <w:t xml:space="preserve"> and fairness because I need to engage in a debate in order to win.</w:t>
      </w:r>
    </w:p>
    <w:p w14:paraId="094DEC98" w14:textId="77777777" w:rsidR="00631D45" w:rsidRPr="005B4DA0" w:rsidRDefault="00631D45" w:rsidP="00631D45"/>
    <w:p w14:paraId="0D7A3739" w14:textId="77777777" w:rsidR="00631D45" w:rsidRPr="005B4DA0" w:rsidRDefault="00631D45" w:rsidP="00631D45">
      <w:pPr>
        <w:rPr>
          <w:rFonts w:ascii="Times New Roman" w:hAnsi="Times New Roman" w:cs="Times New Roman"/>
          <w:color w:val="222222"/>
        </w:rPr>
      </w:pPr>
      <w:r w:rsidRPr="005B4DA0">
        <w:rPr>
          <w:rFonts w:ascii="Times New Roman" w:hAnsi="Times New Roman" w:cs="Times New Roman"/>
        </w:rPr>
        <w:t>D. Fairness is a voter since debate is a competitive activity adjudicated on the basis of wins and losses so no debater ought to have a structural advantage. Drop the debater a)</w:t>
      </w:r>
      <w:r w:rsidRPr="005B4DA0">
        <w:rPr>
          <w:rFonts w:ascii="Times New Roman" w:hAnsi="Times New Roman" w:cs="Times New Roman"/>
          <w:i/>
        </w:rPr>
        <w:t xml:space="preserve"> </w:t>
      </w:r>
      <w:r w:rsidRPr="005B4DA0">
        <w:rPr>
          <w:rFonts w:ascii="Times New Roman" w:hAnsi="Times New Roman" w:cs="Times New Roman"/>
        </w:rPr>
        <w:t xml:space="preserve">substance is already skewed – you’ve altered my time and strategy through the abusive spikes and forced me to hold you accountable so theory is the only place you can still vote since you can longer tell who has done the better debating and b) it deters abusive arguments in the future – the loss of a priori arguments in debate proves and c) always drop the debater on spikes since you’ll get a positive time tradeoff if you do anything else since they’re quicker to read than indict with a shell. </w:t>
      </w:r>
      <w:r w:rsidRPr="005B4DA0">
        <w:rPr>
          <w:rFonts w:ascii="Times New Roman" w:hAnsi="Times New Roman" w:cs="Times New Roman"/>
          <w:color w:val="222222"/>
        </w:rPr>
        <w:t>Use competing interps since reasonability is arbitrary; I don’t know your threshold so use the standards debate as a measure. Also, reasonability motivates debaters to use unfair strategies and get away by merely playing defense on theory, so even under reasonability use offense-defense. Also, theory against spikes can always be construed as reasonable since their function is unclear [in the AC], so we should evaluate whether they’re better for debate as a whole.</w:t>
      </w:r>
    </w:p>
    <w:p w14:paraId="24A53B6F" w14:textId="77777777" w:rsidR="00631D45" w:rsidRDefault="00631D45" w:rsidP="00631D45">
      <w:pPr>
        <w:rPr>
          <w:rFonts w:ascii="Times New Roman" w:hAnsi="Times New Roman" w:cs="Times New Roman"/>
          <w:color w:val="222222"/>
        </w:rPr>
      </w:pPr>
    </w:p>
    <w:p w14:paraId="71E5CDDD" w14:textId="77777777" w:rsidR="00631D45" w:rsidRDefault="00631D45" w:rsidP="00631D45">
      <w:pPr>
        <w:rPr>
          <w:rFonts w:ascii="Times New Roman" w:hAnsi="Times New Roman" w:cs="Times New Roman"/>
        </w:rPr>
      </w:pPr>
      <w:r>
        <w:rPr>
          <w:rFonts w:ascii="Times New Roman" w:hAnsi="Times New Roman" w:cs="Times New Roman"/>
        </w:rPr>
        <w:t xml:space="preserve">no loss to the aff – </w:t>
      </w:r>
    </w:p>
    <w:p w14:paraId="18178E80" w14:textId="77777777" w:rsidR="00631D45" w:rsidRDefault="00631D45" w:rsidP="00631D45">
      <w:pPr>
        <w:rPr>
          <w:rFonts w:ascii="Times New Roman" w:hAnsi="Times New Roman" w:cs="Times New Roman"/>
        </w:rPr>
      </w:pPr>
      <w:r w:rsidRPr="005B4DA0">
        <w:rPr>
          <w:rFonts w:ascii="Times New Roman" w:hAnsi="Times New Roman" w:cs="Times New Roman"/>
          <w:b/>
        </w:rPr>
        <w:t>a)</w:t>
      </w:r>
      <w:r>
        <w:rPr>
          <w:rFonts w:ascii="Times New Roman" w:hAnsi="Times New Roman" w:cs="Times New Roman"/>
        </w:rPr>
        <w:t xml:space="preserve"> e</w:t>
      </w:r>
      <w:r w:rsidRPr="005B4DA0">
        <w:rPr>
          <w:rFonts w:ascii="Times New Roman" w:hAnsi="Times New Roman" w:cs="Times New Roman"/>
        </w:rPr>
        <w:t xml:space="preserve">ven if a full shell is too much, you can still read theory in the 1AR if I cause abuse, but they’re forced to be more complete </w:t>
      </w:r>
      <w:r>
        <w:rPr>
          <w:rFonts w:ascii="Times New Roman" w:hAnsi="Times New Roman" w:cs="Times New Roman"/>
        </w:rPr>
        <w:t>full shells. C</w:t>
      </w:r>
      <w:r w:rsidRPr="005B4DA0">
        <w:rPr>
          <w:rFonts w:ascii="Times New Roman" w:hAnsi="Times New Roman" w:cs="Times New Roman"/>
        </w:rPr>
        <w:t>ontrols t</w:t>
      </w:r>
      <w:r>
        <w:rPr>
          <w:rFonts w:ascii="Times New Roman" w:hAnsi="Times New Roman" w:cs="Times New Roman"/>
        </w:rPr>
        <w:t>he internal link to any arg</w:t>
      </w:r>
      <w:r w:rsidRPr="005B4DA0">
        <w:rPr>
          <w:rFonts w:ascii="Times New Roman" w:hAnsi="Times New Roman" w:cs="Times New Roman"/>
        </w:rPr>
        <w:t xml:space="preserve"> </w:t>
      </w:r>
      <w:r>
        <w:rPr>
          <w:rFonts w:ascii="Times New Roman" w:hAnsi="Times New Roman" w:cs="Times New Roman"/>
        </w:rPr>
        <w:t>why theory is good;</w:t>
      </w:r>
      <w:r w:rsidRPr="005B4DA0">
        <w:rPr>
          <w:rFonts w:ascii="Times New Roman" w:hAnsi="Times New Roman" w:cs="Times New Roman"/>
        </w:rPr>
        <w:t xml:space="preserve"> developed shells are more likely to win and I’ve lost prep time to respond by the 2N – judges will vote on 1ar theory but not always blippy spike</w:t>
      </w:r>
      <w:r>
        <w:rPr>
          <w:rFonts w:ascii="Times New Roman" w:hAnsi="Times New Roman" w:cs="Times New Roman"/>
        </w:rPr>
        <w:t>s.</w:t>
      </w:r>
    </w:p>
    <w:p w14:paraId="5AC277AD" w14:textId="77777777" w:rsidR="00631D45" w:rsidRPr="005B4DA0" w:rsidRDefault="00631D45" w:rsidP="00631D45">
      <w:pPr>
        <w:rPr>
          <w:rFonts w:ascii="Times New Roman" w:hAnsi="Times New Roman" w:cs="Times New Roman"/>
        </w:rPr>
      </w:pPr>
      <w:r>
        <w:rPr>
          <w:rFonts w:ascii="Times New Roman" w:hAnsi="Times New Roman" w:cs="Times New Roman"/>
          <w:b/>
        </w:rPr>
        <w:t xml:space="preserve">b) </w:t>
      </w:r>
      <w:r w:rsidRPr="005B4DA0">
        <w:rPr>
          <w:rFonts w:ascii="Times New Roman" w:hAnsi="Times New Roman" w:cs="Times New Roman"/>
        </w:rPr>
        <w:t xml:space="preserve">Just need extra components to make them work – since you are willing to invest so much time in the AC on spikes regardless, the few extra hoops should not be problem. Huge strength of link mitigation on the offense you can get there. </w:t>
      </w:r>
    </w:p>
    <w:p w14:paraId="71760402" w14:textId="77777777" w:rsidR="00631D45" w:rsidRDefault="00631D45" w:rsidP="00631D45">
      <w:pPr>
        <w:rPr>
          <w:rFonts w:ascii="Times New Roman" w:hAnsi="Times New Roman" w:cs="Times New Roman"/>
        </w:rPr>
      </w:pPr>
      <w:r w:rsidRPr="005B4DA0">
        <w:rPr>
          <w:rFonts w:ascii="Times New Roman" w:hAnsi="Times New Roman" w:cs="Times New Roman"/>
          <w:b/>
        </w:rPr>
        <w:t>c)</w:t>
      </w:r>
      <w:r>
        <w:rPr>
          <w:rFonts w:ascii="Times New Roman" w:hAnsi="Times New Roman" w:cs="Times New Roman"/>
        </w:rPr>
        <w:t xml:space="preserve"> </w:t>
      </w:r>
      <w:r w:rsidRPr="005B4DA0">
        <w:rPr>
          <w:rFonts w:ascii="Times New Roman" w:hAnsi="Times New Roman" w:cs="Times New Roman"/>
        </w:rPr>
        <w:t>No reason why spikes are key ground in the first place.</w:t>
      </w:r>
      <w:r>
        <w:rPr>
          <w:rFonts w:ascii="Times New Roman" w:hAnsi="Times New Roman" w:cs="Times New Roman"/>
        </w:rPr>
        <w:t xml:space="preserve"> </w:t>
      </w:r>
    </w:p>
    <w:p w14:paraId="5784AA99" w14:textId="77777777" w:rsidR="00631D45" w:rsidRPr="005B4DA0" w:rsidRDefault="00631D45" w:rsidP="00631D45">
      <w:pPr>
        <w:rPr>
          <w:rFonts w:ascii="Times New Roman" w:hAnsi="Times New Roman" w:cs="Times New Roman"/>
        </w:rPr>
      </w:pPr>
      <w:r>
        <w:rPr>
          <w:rFonts w:ascii="Times New Roman" w:hAnsi="Times New Roman" w:cs="Times New Roman"/>
          <w:b/>
        </w:rPr>
        <w:t xml:space="preserve">d) </w:t>
      </w:r>
      <w:r w:rsidRPr="005B4DA0">
        <w:rPr>
          <w:rFonts w:ascii="Times New Roman" w:hAnsi="Times New Roman" w:cs="Times New Roman"/>
        </w:rPr>
        <w:t>This also links into education – instead of making paragraph theory purely an excuse for getting rid of substantive debate and winning on blip spikes, I ensure that your theory shell is more developed and I know exactly whether I link or not.</w:t>
      </w:r>
    </w:p>
    <w:p w14:paraId="1791A2C0" w14:textId="77777777" w:rsidR="00631D45" w:rsidRDefault="00631D45" w:rsidP="00631D45">
      <w:pPr>
        <w:rPr>
          <w:rFonts w:ascii="Times New Roman" w:hAnsi="Times New Roman" w:cs="Times New Roman"/>
          <w:color w:val="222222"/>
        </w:rPr>
      </w:pPr>
    </w:p>
    <w:p w14:paraId="491D5A32" w14:textId="77777777" w:rsidR="00631D45" w:rsidRPr="00784FFD" w:rsidRDefault="00631D45" w:rsidP="00631D45">
      <w:pPr>
        <w:rPr>
          <w:rFonts w:ascii="Times New Roman" w:hAnsi="Times New Roman" w:cs="Times New Roman"/>
          <w:b/>
          <w:color w:val="222222"/>
          <w:sz w:val="12"/>
          <w:szCs w:val="12"/>
        </w:rPr>
      </w:pPr>
      <w:r>
        <w:rPr>
          <w:rFonts w:ascii="Times New Roman" w:hAnsi="Times New Roman" w:cs="Times New Roman"/>
          <w:color w:val="222222"/>
        </w:rPr>
        <w:t xml:space="preserve">And spikes exclude individuals with learning disabilities. </w:t>
      </w:r>
      <w:r>
        <w:rPr>
          <w:rFonts w:ascii="Times New Roman" w:hAnsi="Times New Roman" w:cs="Times New Roman"/>
          <w:b/>
          <w:color w:val="222222"/>
        </w:rPr>
        <w:t>THOMPSON</w:t>
      </w:r>
      <w:r>
        <w:rPr>
          <w:rStyle w:val="FootnoteReference"/>
          <w:rFonts w:ascii="Times New Roman" w:hAnsi="Times New Roman" w:cs="Times New Roman"/>
          <w:b/>
          <w:color w:val="222222"/>
        </w:rPr>
        <w:footnoteReference w:id="4"/>
      </w:r>
      <w:r>
        <w:rPr>
          <w:rFonts w:ascii="Times New Roman" w:hAnsi="Times New Roman" w:cs="Times New Roman"/>
          <w:b/>
          <w:color w:val="222222"/>
        </w:rPr>
        <w:t xml:space="preserve">: </w:t>
      </w:r>
      <w:r w:rsidRPr="00784FFD">
        <w:rPr>
          <w:rFonts w:ascii="Times New Roman" w:hAnsi="Times New Roman" w:cs="Times New Roman"/>
          <w:sz w:val="12"/>
          <w:szCs w:val="12"/>
        </w:rPr>
        <w:t>First, I think that</w:t>
      </w:r>
      <w:r w:rsidRPr="00481948">
        <w:rPr>
          <w:rFonts w:ascii="Times New Roman" w:hAnsi="Times New Roman" w:cs="Times New Roman"/>
        </w:rPr>
        <w:t xml:space="preserve"> </w:t>
      </w:r>
      <w:r w:rsidRPr="00784FFD">
        <w:rPr>
          <w:rFonts w:ascii="Times New Roman" w:hAnsi="Times New Roman" w:cs="Times New Roman"/>
          <w:b/>
          <w:u w:val="single"/>
        </w:rPr>
        <w:t>evaluating who is the better debater via</w:t>
      </w:r>
      <w:r w:rsidRPr="00784FFD">
        <w:rPr>
          <w:rFonts w:ascii="Times New Roman" w:hAnsi="Times New Roman" w:cs="Times New Roman"/>
          <w:sz w:val="12"/>
          <w:szCs w:val="12"/>
        </w:rPr>
        <w:t xml:space="preserve"> who</w:t>
      </w:r>
      <w:r w:rsidRPr="00481948">
        <w:rPr>
          <w:rFonts w:ascii="Times New Roman" w:hAnsi="Times New Roman" w:cs="Times New Roman"/>
        </w:rPr>
        <w:t xml:space="preserve"> </w:t>
      </w:r>
      <w:r w:rsidRPr="00784FFD">
        <w:rPr>
          <w:rFonts w:ascii="Times New Roman" w:hAnsi="Times New Roman" w:cs="Times New Roman"/>
          <w:b/>
          <w:u w:val="single"/>
        </w:rPr>
        <w:t>dropped spikes</w:t>
      </w:r>
      <w:r w:rsidRPr="00481948">
        <w:rPr>
          <w:rFonts w:ascii="Times New Roman" w:hAnsi="Times New Roman" w:cs="Times New Roman"/>
        </w:rPr>
        <w:t xml:space="preserve"> </w:t>
      </w:r>
      <w:r w:rsidRPr="00784FFD">
        <w:rPr>
          <w:rFonts w:ascii="Times New Roman" w:hAnsi="Times New Roman" w:cs="Times New Roman"/>
          <w:b/>
          <w:u w:val="single"/>
        </w:rPr>
        <w:t>excludes</w:t>
      </w:r>
      <w:r w:rsidRPr="00481948">
        <w:rPr>
          <w:rFonts w:ascii="Times New Roman" w:hAnsi="Times New Roman" w:cs="Times New Roman"/>
        </w:rPr>
        <w:t xml:space="preserve"> </w:t>
      </w:r>
      <w:r w:rsidRPr="00784FFD">
        <w:rPr>
          <w:rFonts w:ascii="Times New Roman" w:hAnsi="Times New Roman" w:cs="Times New Roman"/>
          <w:sz w:val="12"/>
          <w:szCs w:val="12"/>
        </w:rPr>
        <w:t>lots of specific</w:t>
      </w:r>
      <w:r w:rsidRPr="00481948">
        <w:rPr>
          <w:rFonts w:ascii="Times New Roman" w:hAnsi="Times New Roman" w:cs="Times New Roman"/>
        </w:rPr>
        <w:t xml:space="preserve"> </w:t>
      </w:r>
      <w:r w:rsidRPr="00784FFD">
        <w:rPr>
          <w:rFonts w:ascii="Times New Roman" w:hAnsi="Times New Roman" w:cs="Times New Roman"/>
          <w:b/>
          <w:u w:val="single"/>
        </w:rPr>
        <w:t>individuals</w:t>
      </w:r>
      <w:r w:rsidRPr="00481948">
        <w:rPr>
          <w:rFonts w:ascii="Times New Roman" w:hAnsi="Times New Roman" w:cs="Times New Roman"/>
        </w:rPr>
        <w:t xml:space="preserve">, </w:t>
      </w:r>
      <w:r w:rsidRPr="00784FFD">
        <w:rPr>
          <w:rFonts w:ascii="Times New Roman" w:hAnsi="Times New Roman" w:cs="Times New Roman"/>
          <w:sz w:val="12"/>
          <w:szCs w:val="12"/>
        </w:rPr>
        <w:t>especially those</w:t>
      </w:r>
      <w:r w:rsidRPr="00481948">
        <w:rPr>
          <w:rFonts w:ascii="Times New Roman" w:hAnsi="Times New Roman" w:cs="Times New Roman"/>
        </w:rPr>
        <w:t xml:space="preserve"> </w:t>
      </w:r>
      <w:r w:rsidRPr="00784FFD">
        <w:rPr>
          <w:rFonts w:ascii="Times New Roman" w:hAnsi="Times New Roman" w:cs="Times New Roman"/>
          <w:b/>
          <w:u w:val="single"/>
        </w:rPr>
        <w:t>with learning disabilities</w:t>
      </w:r>
      <w:r w:rsidRPr="00784FFD">
        <w:rPr>
          <w:rFonts w:ascii="Times New Roman" w:hAnsi="Times New Roman" w:cs="Times New Roman"/>
          <w:sz w:val="12"/>
          <w:szCs w:val="12"/>
        </w:rPr>
        <w:t>. I have both moderate dyslexia and extreme dysgraphia.  Despite debating for four years with a lot of success I was never able to deal with spikes. I could not ‘mind-sweep’ because my flow was not clear enough to find the arguments I needed, and I was simply too slow a reader to be able to reread through the relevant parts of a case during prep-time.</w:t>
      </w:r>
    </w:p>
    <w:p w14:paraId="0619FDB8" w14:textId="77777777" w:rsidR="00631D45" w:rsidRPr="00784FFD" w:rsidRDefault="00631D45" w:rsidP="00631D45">
      <w:pPr>
        <w:rPr>
          <w:rFonts w:ascii="Times New Roman" w:hAnsi="Times New Roman" w:cs="Times New Roman"/>
          <w:sz w:val="12"/>
          <w:szCs w:val="12"/>
        </w:rPr>
      </w:pPr>
      <w:r w:rsidRPr="00784FFD">
        <w:rPr>
          <w:rFonts w:ascii="Times New Roman" w:hAnsi="Times New Roman" w:cs="Times New Roman"/>
          <w:sz w:val="12"/>
          <w:szCs w:val="12"/>
        </w:rPr>
        <w:t>I was very lucky, my junior year (which was the first year I really competed on the national circuit) spikes were remarkably uncommon. Looking back it was in many ways the low-point for spike. They started to be used some my senior year but not anything like the extent they are used today. I am entirely confident, however, in saying that</w:t>
      </w:r>
      <w:r w:rsidRPr="00481948">
        <w:rPr>
          <w:rFonts w:ascii="Times New Roman" w:hAnsi="Times New Roman" w:cs="Times New Roman"/>
        </w:rPr>
        <w:t xml:space="preserve"> </w:t>
      </w:r>
      <w:r w:rsidRPr="00784FFD">
        <w:rPr>
          <w:rFonts w:ascii="Times New Roman" w:hAnsi="Times New Roman" w:cs="Times New Roman"/>
          <w:b/>
          <w:u w:val="single"/>
        </w:rPr>
        <w:t>if spikes had</w:t>
      </w:r>
      <w:r w:rsidRPr="00481948">
        <w:rPr>
          <w:rFonts w:ascii="Times New Roman" w:hAnsi="Times New Roman" w:cs="Times New Roman"/>
        </w:rPr>
        <w:t xml:space="preserve"> </w:t>
      </w:r>
      <w:r w:rsidRPr="00784FFD">
        <w:rPr>
          <w:rFonts w:ascii="Times New Roman" w:hAnsi="Times New Roman" w:cs="Times New Roman"/>
          <w:sz w:val="12"/>
          <w:szCs w:val="12"/>
        </w:rPr>
        <w:t>had</w:t>
      </w:r>
      <w:r w:rsidRPr="00481948">
        <w:rPr>
          <w:rFonts w:ascii="Times New Roman" w:hAnsi="Times New Roman" w:cs="Times New Roman"/>
        </w:rPr>
        <w:t xml:space="preserve"> </w:t>
      </w:r>
      <w:r w:rsidRPr="00784FFD">
        <w:rPr>
          <w:rFonts w:ascii="Times New Roman" w:hAnsi="Times New Roman" w:cs="Times New Roman"/>
          <w:b/>
          <w:u w:val="single"/>
        </w:rPr>
        <w:t>anywhere near the same prevalence</w:t>
      </w:r>
      <w:r w:rsidRPr="00481948">
        <w:rPr>
          <w:rFonts w:ascii="Times New Roman" w:hAnsi="Times New Roman" w:cs="Times New Roman"/>
        </w:rPr>
        <w:t xml:space="preserve"> </w:t>
      </w:r>
      <w:r w:rsidRPr="00784FFD">
        <w:rPr>
          <w:rFonts w:ascii="Times New Roman" w:hAnsi="Times New Roman" w:cs="Times New Roman"/>
          <w:sz w:val="12"/>
          <w:szCs w:val="12"/>
        </w:rPr>
        <w:t>when</w:t>
      </w:r>
      <w:r w:rsidRPr="00481948">
        <w:rPr>
          <w:rFonts w:ascii="Times New Roman" w:hAnsi="Times New Roman" w:cs="Times New Roman"/>
        </w:rPr>
        <w:t xml:space="preserve"> </w:t>
      </w:r>
      <w:r w:rsidRPr="00784FFD">
        <w:rPr>
          <w:rFonts w:ascii="Times New Roman" w:hAnsi="Times New Roman" w:cs="Times New Roman"/>
          <w:b/>
          <w:u w:val="single"/>
        </w:rPr>
        <w:t>I</w:t>
      </w:r>
      <w:r w:rsidRPr="00481948">
        <w:rPr>
          <w:rFonts w:ascii="Times New Roman" w:hAnsi="Times New Roman" w:cs="Times New Roman"/>
        </w:rPr>
        <w:t xml:space="preserve"> </w:t>
      </w:r>
      <w:r w:rsidRPr="00784FFD">
        <w:rPr>
          <w:rFonts w:ascii="Times New Roman" w:hAnsi="Times New Roman" w:cs="Times New Roman"/>
          <w:sz w:val="12"/>
          <w:szCs w:val="12"/>
        </w:rPr>
        <w:t>started doing ‘circuit’ debate as they do now, I—with the specific ways that dyslexia/dysgraphia has affected me—</w:t>
      </w:r>
      <w:r w:rsidRPr="00784FFD">
        <w:rPr>
          <w:rFonts w:ascii="Times New Roman" w:hAnsi="Times New Roman" w:cs="Times New Roman"/>
          <w:b/>
          <w:u w:val="single"/>
        </w:rPr>
        <w:t>would never have bothered to try to debate national circuit LD</w:t>
      </w:r>
      <w:r w:rsidRPr="00481948">
        <w:rPr>
          <w:rFonts w:ascii="Times New Roman" w:hAnsi="Times New Roman" w:cs="Times New Roman"/>
        </w:rPr>
        <w:t xml:space="preserve"> </w:t>
      </w:r>
      <w:r w:rsidRPr="00784FFD">
        <w:rPr>
          <w:rFonts w:ascii="Times New Roman" w:hAnsi="Times New Roman" w:cs="Times New Roman"/>
          <w:sz w:val="12"/>
          <w:szCs w:val="12"/>
        </w:rPr>
        <w:t>(I don’t intend to imply this is the same for anyone who has dyslexia or dysgraphia, the particular ways that learning disabilities manifest is often difficult to track). Now, the mere fact that I would have been prevented from succeeding in the activity and possibly from being able to enjoyably compete is not an argument. I never would have been able to succeed at calligraphy, but I would hardly claim we should therefore not make the calligraphy club about handwriting. Instead, what I am suggesting is that</w:t>
      </w:r>
      <w:r w:rsidRPr="00481948">
        <w:rPr>
          <w:rFonts w:ascii="Times New Roman" w:hAnsi="Times New Roman" w:cs="Times New Roman"/>
        </w:rPr>
        <w:t xml:space="preserve"> </w:t>
      </w:r>
      <w:r w:rsidRPr="00784FFD">
        <w:rPr>
          <w:rFonts w:ascii="Times New Roman" w:hAnsi="Times New Roman" w:cs="Times New Roman"/>
          <w:b/>
          <w:u w:val="single"/>
        </w:rPr>
        <w:t xml:space="preserve">the values that debate cares about </w:t>
      </w:r>
      <w:r w:rsidRPr="00784FFD">
        <w:rPr>
          <w:rFonts w:ascii="Times New Roman" w:hAnsi="Times New Roman" w:cs="Times New Roman"/>
          <w:sz w:val="12"/>
          <w:szCs w:val="12"/>
        </w:rPr>
        <w:t>and should be assessing</w:t>
      </w:r>
      <w:r w:rsidRPr="00481948">
        <w:rPr>
          <w:rFonts w:ascii="Times New Roman" w:hAnsi="Times New Roman" w:cs="Times New Roman"/>
        </w:rPr>
        <w:t xml:space="preserve"> </w:t>
      </w:r>
      <w:r w:rsidRPr="00784FFD">
        <w:rPr>
          <w:rFonts w:ascii="Times New Roman" w:hAnsi="Times New Roman" w:cs="Times New Roman"/>
          <w:b/>
          <w:u w:val="single"/>
        </w:rPr>
        <w:t>are not questions of handwriting or notation</w:t>
      </w:r>
      <w:r w:rsidRPr="00784FFD">
        <w:rPr>
          <w:rFonts w:ascii="Times New Roman" w:hAnsi="Times New Roman" w:cs="Times New Roman"/>
          <w:sz w:val="12"/>
          <w:szCs w:val="12"/>
        </w:rPr>
        <w:t>. We expect notation instrumentally to avoid intervention, but it is not one of the ends of debate in itself. Thus, if there is a viable principle upon which we can decrease this strategic dimension of spikes but maintain non-intervention I think we should do so. I was ‘good’ at philosophy, ‘good’ at argument generation, ‘good’ at research, ‘good’ at casing, ‘great’ at framework comparison etc. It seems to me that as long as I can flow well enough to easily follow a non-tricky aff it was proper that my learning disabilities not be an obstacle to my success. (One other thing to note, while I was a ‘framework debater’ who could never have been good at spikes because of my learning disability I have never met a ‘tricky debater’ who could not have succeeded in debate without tricks simply in virtue of their intelligence and technical proficiency; that is perhaps another reason to favor my account.) Second,</w:t>
      </w:r>
      <w:r w:rsidRPr="00481948">
        <w:rPr>
          <w:rFonts w:ascii="Times New Roman" w:hAnsi="Times New Roman" w:cs="Times New Roman"/>
        </w:rPr>
        <w:t xml:space="preserve"> </w:t>
      </w:r>
      <w:r w:rsidRPr="00784FFD">
        <w:rPr>
          <w:rFonts w:ascii="Times New Roman" w:hAnsi="Times New Roman" w:cs="Times New Roman"/>
          <w:b/>
          <w:u w:val="single"/>
        </w:rPr>
        <w:t xml:space="preserve">spikes add in a greater dimension of randomness </w:t>
      </w:r>
      <w:r w:rsidRPr="00784FFD">
        <w:rPr>
          <w:rFonts w:ascii="Times New Roman" w:hAnsi="Times New Roman" w:cs="Times New Roman"/>
          <w:sz w:val="12"/>
          <w:szCs w:val="12"/>
        </w:rPr>
        <w:t>to the round. If they are seen then they are ‘caught’ then they don’t really help you win, if they are not they do.</w:t>
      </w:r>
      <w:r w:rsidRPr="00481948">
        <w:rPr>
          <w:rFonts w:ascii="Times New Roman" w:hAnsi="Times New Roman" w:cs="Times New Roman"/>
        </w:rPr>
        <w:t xml:space="preserve"> </w:t>
      </w:r>
      <w:r w:rsidRPr="00784FFD">
        <w:rPr>
          <w:rFonts w:ascii="Times New Roman" w:hAnsi="Times New Roman" w:cs="Times New Roman"/>
          <w:b/>
          <w:u w:val="single"/>
        </w:rPr>
        <w:t xml:space="preserve">Against most debaters one can ‘reliably’ beat them or will ‘reliably’ lose to them. With cases with lots of spike </w:t>
      </w:r>
      <w:r w:rsidRPr="00784FFD">
        <w:rPr>
          <w:rFonts w:ascii="Times New Roman" w:hAnsi="Times New Roman" w:cs="Times New Roman"/>
          <w:sz w:val="12"/>
          <w:szCs w:val="12"/>
        </w:rPr>
        <w:t>however,</w:t>
      </w:r>
      <w:r w:rsidRPr="00481948">
        <w:rPr>
          <w:rFonts w:ascii="Times New Roman" w:hAnsi="Times New Roman" w:cs="Times New Roman"/>
        </w:rPr>
        <w:t xml:space="preserve"> </w:t>
      </w:r>
      <w:r w:rsidRPr="00784FFD">
        <w:rPr>
          <w:rFonts w:ascii="Times New Roman" w:hAnsi="Times New Roman" w:cs="Times New Roman"/>
          <w:b/>
          <w:u w:val="single"/>
        </w:rPr>
        <w:t xml:space="preserve">one might generally beat them and </w:t>
      </w:r>
      <w:r w:rsidRPr="00481948">
        <w:rPr>
          <w:rFonts w:ascii="Times New Roman" w:hAnsi="Times New Roman" w:cs="Times New Roman"/>
        </w:rPr>
        <w:t xml:space="preserve">then </w:t>
      </w:r>
      <w:r w:rsidRPr="00784FFD">
        <w:rPr>
          <w:rFonts w:ascii="Times New Roman" w:hAnsi="Times New Roman" w:cs="Times New Roman"/>
          <w:b/>
          <w:u w:val="single"/>
        </w:rPr>
        <w:t>once just miss a spike and it is all over.</w:t>
      </w:r>
      <w:r w:rsidRPr="00481948">
        <w:rPr>
          <w:rFonts w:ascii="Times New Roman" w:hAnsi="Times New Roman" w:cs="Times New Roman"/>
        </w:rPr>
        <w:t xml:space="preserve"> </w:t>
      </w:r>
      <w:r w:rsidRPr="00784FFD">
        <w:rPr>
          <w:rFonts w:ascii="Times New Roman" w:hAnsi="Times New Roman" w:cs="Times New Roman"/>
          <w:sz w:val="12"/>
          <w:szCs w:val="12"/>
        </w:rPr>
        <w:t>If the round were to have happened at a different time then the spike might have been caught. This ‘luck’ dimension strikes me as at least giving reason to think it does not track with what we want when assessing who did the better debating.</w:t>
      </w:r>
    </w:p>
    <w:p w14:paraId="2E272F3F" w14:textId="77777777" w:rsidR="00631D45" w:rsidRPr="00481948" w:rsidRDefault="00631D45" w:rsidP="00631D45">
      <w:pPr>
        <w:rPr>
          <w:rFonts w:ascii="Times New Roman" w:hAnsi="Times New Roman" w:cs="Times New Roman"/>
        </w:rPr>
      </w:pPr>
    </w:p>
    <w:p w14:paraId="304C4E97" w14:textId="77777777" w:rsidR="00631D45" w:rsidRDefault="00631D45" w:rsidP="00631D45">
      <w:pPr>
        <w:rPr>
          <w:rFonts w:ascii="Times New Roman" w:hAnsi="Times New Roman" w:cs="Times New Roman"/>
        </w:rPr>
      </w:pPr>
      <w:r>
        <w:rPr>
          <w:rFonts w:ascii="Times New Roman" w:hAnsi="Times New Roman" w:cs="Times New Roman"/>
        </w:rPr>
        <w:t xml:space="preserve">A. interpretation: debaters who read potentially offensive theory interpretations in the AC must disclose the full text of the interpretations they have broken in their position at least 20 minutes prior to the round on the NDCA wiki. </w:t>
      </w:r>
    </w:p>
    <w:p w14:paraId="7A6FD45D" w14:textId="77777777" w:rsidR="00631D45" w:rsidRDefault="00631D45" w:rsidP="00631D45">
      <w:pPr>
        <w:rPr>
          <w:rFonts w:ascii="Times New Roman" w:hAnsi="Times New Roman" w:cs="Times New Roman"/>
        </w:rPr>
      </w:pPr>
    </w:p>
    <w:p w14:paraId="2F32E800" w14:textId="77777777" w:rsidR="00631D45" w:rsidRDefault="00631D45" w:rsidP="00631D45">
      <w:pPr>
        <w:rPr>
          <w:rFonts w:ascii="Times New Roman" w:hAnsi="Times New Roman" w:cs="Times New Roman"/>
        </w:rPr>
      </w:pPr>
      <w:r>
        <w:rPr>
          <w:rFonts w:ascii="Times New Roman" w:hAnsi="Times New Roman" w:cs="Times New Roman"/>
        </w:rPr>
        <w:t xml:space="preserve">B. Violation: </w:t>
      </w:r>
    </w:p>
    <w:p w14:paraId="4EFB1759" w14:textId="77777777" w:rsidR="00631D45" w:rsidRDefault="00631D45" w:rsidP="00631D45">
      <w:pPr>
        <w:rPr>
          <w:rFonts w:ascii="Times New Roman" w:hAnsi="Times New Roman" w:cs="Times New Roman"/>
        </w:rPr>
      </w:pPr>
    </w:p>
    <w:p w14:paraId="11BB98E3" w14:textId="77777777" w:rsidR="00631D45" w:rsidRDefault="00631D45" w:rsidP="00631D45">
      <w:pPr>
        <w:rPr>
          <w:rFonts w:ascii="Times New Roman" w:hAnsi="Times New Roman" w:cs="Times New Roman"/>
        </w:rPr>
      </w:pPr>
      <w:r>
        <w:rPr>
          <w:rFonts w:ascii="Times New Roman" w:hAnsi="Times New Roman" w:cs="Times New Roman"/>
        </w:rPr>
        <w:t>C. Standards:</w:t>
      </w:r>
    </w:p>
    <w:p w14:paraId="64E4F0FD" w14:textId="77777777" w:rsidR="00631D45" w:rsidRDefault="00631D45" w:rsidP="00631D45">
      <w:pPr>
        <w:rPr>
          <w:rFonts w:ascii="Times New Roman" w:hAnsi="Times New Roman" w:cs="Times New Roman"/>
        </w:rPr>
      </w:pPr>
      <w:r>
        <w:rPr>
          <w:rFonts w:ascii="Times New Roman" w:hAnsi="Times New Roman" w:cs="Times New Roman"/>
        </w:rPr>
        <w:t>1. neg strategy – spikes alter what neg strategies are permitted and not permitted, which means I should be able to know them in advance. Several net benefits:</w:t>
      </w:r>
    </w:p>
    <w:p w14:paraId="3DFE006A" w14:textId="77777777" w:rsidR="00631D45" w:rsidRDefault="00631D45" w:rsidP="00631D45">
      <w:pPr>
        <w:rPr>
          <w:rFonts w:ascii="Times New Roman" w:hAnsi="Times New Roman" w:cs="Times New Roman"/>
        </w:rPr>
      </w:pPr>
      <w:r>
        <w:rPr>
          <w:rFonts w:ascii="Times New Roman" w:hAnsi="Times New Roman" w:cs="Times New Roman"/>
        </w:rPr>
        <w:t>a) substantive education – ensures that I know the interps beforehand so that I can concede to some of them or modify my NC strategy to avoid a theory debate – that is key to education since it ensures we can discuss more about the topic or philosophy.</w:t>
      </w:r>
    </w:p>
    <w:p w14:paraId="5462A891" w14:textId="77777777" w:rsidR="00631D45" w:rsidRDefault="00631D45" w:rsidP="00631D45">
      <w:pPr>
        <w:rPr>
          <w:rFonts w:ascii="Times New Roman" w:hAnsi="Times New Roman" w:cs="Times New Roman"/>
        </w:rPr>
      </w:pPr>
      <w:r>
        <w:rPr>
          <w:rFonts w:ascii="Times New Roman" w:hAnsi="Times New Roman" w:cs="Times New Roman"/>
        </w:rPr>
        <w:t xml:space="preserve">b) shiftiness – ensures that debaters will not win for extending blip offensive arguments – theory spikes encourages no risk extensions in the 1ar, unclear function and interpretations, and wins from cheap drops. Disclosure preserves the positive time tradeoff to establishing interpretations in the AC while minimizing the risk that I lose on a theory interp I might have conceded to or at least gotten a chance to engage. </w:t>
      </w:r>
    </w:p>
    <w:p w14:paraId="67E99625" w14:textId="77777777" w:rsidR="00631D45" w:rsidRDefault="00631D45" w:rsidP="00631D45">
      <w:pPr>
        <w:rPr>
          <w:rFonts w:ascii="Times New Roman" w:hAnsi="Times New Roman" w:cs="Times New Roman"/>
        </w:rPr>
      </w:pPr>
    </w:p>
    <w:p w14:paraId="0731F09F" w14:textId="77777777" w:rsidR="00631D45" w:rsidRDefault="00631D45" w:rsidP="00631D45">
      <w:pPr>
        <w:rPr>
          <w:rFonts w:ascii="Times New Roman" w:hAnsi="Times New Roman" w:cs="Times New Roman"/>
        </w:rPr>
      </w:pPr>
      <w:r>
        <w:rPr>
          <w:rFonts w:ascii="Times New Roman" w:hAnsi="Times New Roman" w:cs="Times New Roman"/>
        </w:rPr>
        <w:t xml:space="preserve">A. interpretation: debaters who claim the negative must defend the “converse” of the resolution must clarify, in the form of a text in the AC, a list of possible violations of the interp. To clarify, you must outline what types of common negative strategies, like denying the truth of the res, defending the status quo, counterplans, or kritiks, violate the interpretation. </w:t>
      </w:r>
    </w:p>
    <w:p w14:paraId="21E8BBCF" w14:textId="77777777" w:rsidR="00631D45" w:rsidRDefault="00631D45" w:rsidP="00631D45">
      <w:pPr>
        <w:rPr>
          <w:rFonts w:ascii="Times New Roman" w:hAnsi="Times New Roman" w:cs="Times New Roman"/>
        </w:rPr>
      </w:pPr>
    </w:p>
    <w:p w14:paraId="7879C8F1" w14:textId="77777777" w:rsidR="00631D45" w:rsidRDefault="00631D45" w:rsidP="00631D45">
      <w:pPr>
        <w:rPr>
          <w:rFonts w:ascii="Times New Roman" w:hAnsi="Times New Roman" w:cs="Times New Roman"/>
        </w:rPr>
      </w:pPr>
      <w:r>
        <w:rPr>
          <w:rFonts w:ascii="Times New Roman" w:hAnsi="Times New Roman" w:cs="Times New Roman"/>
        </w:rPr>
        <w:t>b. violation:</w:t>
      </w:r>
    </w:p>
    <w:p w14:paraId="731EB019" w14:textId="77777777" w:rsidR="00631D45" w:rsidRDefault="00631D45" w:rsidP="00631D45">
      <w:pPr>
        <w:rPr>
          <w:rFonts w:ascii="Times New Roman" w:hAnsi="Times New Roman" w:cs="Times New Roman"/>
        </w:rPr>
      </w:pPr>
    </w:p>
    <w:p w14:paraId="7B56944F" w14:textId="77777777" w:rsidR="00631D45" w:rsidRDefault="00631D45" w:rsidP="00631D45">
      <w:pPr>
        <w:rPr>
          <w:rFonts w:ascii="Times New Roman" w:hAnsi="Times New Roman" w:cs="Times New Roman"/>
        </w:rPr>
      </w:pPr>
      <w:r>
        <w:rPr>
          <w:rFonts w:ascii="Times New Roman" w:hAnsi="Times New Roman" w:cs="Times New Roman"/>
        </w:rPr>
        <w:t>c. standards:</w:t>
      </w:r>
    </w:p>
    <w:p w14:paraId="438483D3" w14:textId="77777777" w:rsidR="00631D45" w:rsidRPr="00680E3B" w:rsidRDefault="00631D45" w:rsidP="00631D45">
      <w:pPr>
        <w:rPr>
          <w:rFonts w:ascii="Times New Roman" w:hAnsi="Times New Roman" w:cs="Times New Roman"/>
          <w:b/>
          <w:u w:val="single"/>
        </w:rPr>
      </w:pPr>
      <w:r>
        <w:rPr>
          <w:rFonts w:ascii="Times New Roman" w:hAnsi="Times New Roman" w:cs="Times New Roman"/>
        </w:rPr>
        <w:t>1. No-risk theory:</w:t>
      </w:r>
      <w:r w:rsidRPr="00680E3B">
        <w:rPr>
          <w:rFonts w:ascii="Times New Roman" w:hAnsi="Times New Roman" w:cs="Times New Roman"/>
        </w:rPr>
        <w:t xml:space="preserve"> If I drop the spike in my NC because I genuinely don’t believe I link, the 1AR can make nonsensical violations to link me in that become no-risk issues for the AFF. Any risk of a violation becomes a voter for them, so I can only win by proving 100% terminal defense on an I-meet, so </w:t>
      </w:r>
      <w:r>
        <w:rPr>
          <w:rFonts w:ascii="Times New Roman" w:hAnsi="Times New Roman" w:cs="Times New Roman"/>
        </w:rPr>
        <w:t>it leads to strategy skew on the theory debate</w:t>
      </w:r>
      <w:r w:rsidRPr="00680E3B">
        <w:rPr>
          <w:rFonts w:ascii="Times New Roman" w:hAnsi="Times New Roman" w:cs="Times New Roman"/>
        </w:rPr>
        <w:t xml:space="preserve">. </w:t>
      </w:r>
      <w:r>
        <w:rPr>
          <w:rFonts w:ascii="Times New Roman" w:hAnsi="Times New Roman" w:cs="Times New Roman"/>
        </w:rPr>
        <w:t xml:space="preserve">Supercharged since the meaning of converse is based on a strange LD norm that doesn't have a real meaning. The word only applies to conditional statements. </w:t>
      </w:r>
      <w:r>
        <w:rPr>
          <w:rFonts w:ascii="Times New Roman" w:hAnsi="Times New Roman" w:cs="Times New Roman"/>
          <w:b/>
        </w:rPr>
        <w:t>MATH WORDS</w:t>
      </w:r>
      <w:r>
        <w:rPr>
          <w:rStyle w:val="FootnoteReference"/>
          <w:rFonts w:ascii="Times New Roman" w:hAnsi="Times New Roman" w:cs="Times New Roman"/>
          <w:b/>
        </w:rPr>
        <w:footnoteReference w:id="5"/>
      </w:r>
      <w:r>
        <w:rPr>
          <w:rFonts w:ascii="Times New Roman" w:hAnsi="Times New Roman" w:cs="Times New Roman"/>
          <w:b/>
        </w:rPr>
        <w:t xml:space="preserve">: </w:t>
      </w:r>
      <w:r w:rsidRPr="00680E3B">
        <w:rPr>
          <w:rFonts w:ascii="Times New Roman" w:hAnsi="Times New Roman" w:cs="Times New Roman"/>
          <w:b/>
          <w:bCs/>
          <w:color w:val="000000"/>
          <w:u w:val="single"/>
        </w:rPr>
        <w:t>Converse</w:t>
      </w:r>
      <w:r>
        <w:rPr>
          <w:rFonts w:ascii="Times New Roman" w:hAnsi="Times New Roman" w:cs="Times New Roman"/>
          <w:b/>
          <w:bCs/>
          <w:color w:val="000000"/>
          <w:u w:val="single"/>
        </w:rPr>
        <w:t>:</w:t>
      </w:r>
      <w:r w:rsidRPr="00680E3B">
        <w:rPr>
          <w:rFonts w:ascii="Times New Roman" w:hAnsi="Times New Roman" w:cs="Times New Roman"/>
          <w:b/>
          <w:u w:val="single"/>
        </w:rPr>
        <w:t xml:space="preserve"> Switching the </w:t>
      </w:r>
      <w:hyperlink r:id="rId7" w:history="1">
        <w:r w:rsidRPr="00680E3B">
          <w:rPr>
            <w:rFonts w:ascii="Times New Roman" w:hAnsi="Times New Roman" w:cs="Times New Roman"/>
            <w:b/>
            <w:u w:val="single"/>
          </w:rPr>
          <w:t>hypothesis</w:t>
        </w:r>
      </w:hyperlink>
      <w:r w:rsidRPr="00680E3B">
        <w:rPr>
          <w:rFonts w:ascii="Times New Roman" w:hAnsi="Times New Roman" w:cs="Times New Roman"/>
          <w:b/>
          <w:u w:val="single"/>
        </w:rPr>
        <w:t> and </w:t>
      </w:r>
      <w:hyperlink r:id="rId8" w:history="1">
        <w:r w:rsidRPr="00680E3B">
          <w:rPr>
            <w:rFonts w:ascii="Times New Roman" w:hAnsi="Times New Roman" w:cs="Times New Roman"/>
            <w:b/>
            <w:u w:val="single"/>
          </w:rPr>
          <w:t>conclusion</w:t>
        </w:r>
      </w:hyperlink>
      <w:r w:rsidRPr="00680E3B">
        <w:rPr>
          <w:rFonts w:ascii="Times New Roman" w:hAnsi="Times New Roman" w:cs="Times New Roman"/>
          <w:b/>
          <w:u w:val="single"/>
        </w:rPr>
        <w:t> of a </w:t>
      </w:r>
      <w:hyperlink r:id="rId9" w:history="1">
        <w:r w:rsidRPr="00680E3B">
          <w:rPr>
            <w:rFonts w:ascii="Times New Roman" w:hAnsi="Times New Roman" w:cs="Times New Roman"/>
            <w:b/>
            <w:u w:val="single"/>
          </w:rPr>
          <w:t>conditional statement</w:t>
        </w:r>
      </w:hyperlink>
      <w:r w:rsidRPr="00680E3B">
        <w:rPr>
          <w:rFonts w:ascii="Times" w:hAnsi="Times" w:cs="Times New Roman"/>
          <w:sz w:val="12"/>
          <w:szCs w:val="12"/>
        </w:rPr>
        <w:t>. For example, the converse of</w:t>
      </w:r>
      <w:r w:rsidRPr="00680E3B">
        <w:rPr>
          <w:rFonts w:ascii="Times" w:hAnsi="Times" w:cs="Times New Roman"/>
        </w:rPr>
        <w:t xml:space="preserve"> "</w:t>
      </w:r>
      <w:r w:rsidRPr="00680E3B">
        <w:rPr>
          <w:rFonts w:ascii="Times New Roman" w:hAnsi="Times New Roman" w:cs="Times New Roman"/>
          <w:b/>
          <w:u w:val="single"/>
        </w:rPr>
        <w:t>If it is raining then the grass is wet" is "If the grass is wet then it is raining."</w:t>
      </w:r>
    </w:p>
    <w:p w14:paraId="4DC2097F" w14:textId="77777777" w:rsidR="00631D45" w:rsidRDefault="00631D45" w:rsidP="00631D45">
      <w:pPr>
        <w:rPr>
          <w:rFonts w:ascii="Times New Roman" w:hAnsi="Times New Roman" w:cs="Times New Roman"/>
          <w:b/>
          <w:sz w:val="12"/>
          <w:szCs w:val="12"/>
        </w:rPr>
      </w:pPr>
      <w:r w:rsidRPr="00680E3B">
        <w:rPr>
          <w:rFonts w:ascii="Times" w:hAnsi="Times" w:cs="Times New Roman"/>
          <w:sz w:val="12"/>
          <w:szCs w:val="12"/>
        </w:rPr>
        <w:t>Note: As in the example, a proposition may be true but have a false converse.</w:t>
      </w:r>
    </w:p>
    <w:p w14:paraId="27F330CB" w14:textId="77777777" w:rsidR="00631D45" w:rsidRPr="009C2304" w:rsidRDefault="00631D45" w:rsidP="00631D45">
      <w:pPr>
        <w:rPr>
          <w:rFonts w:ascii="Times New Roman" w:hAnsi="Times New Roman" w:cs="Times New Roman"/>
          <w:b/>
          <w:sz w:val="12"/>
          <w:szCs w:val="12"/>
        </w:rPr>
      </w:pPr>
    </w:p>
    <w:p w14:paraId="37A3A58D" w14:textId="77777777" w:rsidR="00631D45" w:rsidRDefault="00631D45" w:rsidP="00631D45">
      <w:pPr>
        <w:rPr>
          <w:rFonts w:ascii="Times New Roman" w:hAnsi="Times New Roman" w:cs="Times New Roman"/>
        </w:rPr>
      </w:pPr>
      <w:r>
        <w:rPr>
          <w:rFonts w:ascii="Times New Roman" w:hAnsi="Times New Roman" w:cs="Times New Roman"/>
        </w:rPr>
        <w:t>Also even if a converse is just supposed to mean “opposite,” it’s unclear what proving no obligation to do the resolution entails – that could be a pre-fiat K, skep or topical CP if it solved better, which are common violators spun out of this spike. You rely on norms, which leads to judge intervention since I may not have the same interpretation as you. Also</w:t>
      </w:r>
      <w:r w:rsidRPr="00680E3B">
        <w:rPr>
          <w:rFonts w:ascii="Times New Roman" w:hAnsi="Times New Roman" w:cs="Times New Roman"/>
        </w:rPr>
        <w:t xml:space="preserve"> makes the 1AC a moving target. You can change the function of your theory argument, since it’s unclear in the AC, to benefit you based on NC strategy without a clearly separate and developed shell</w:t>
      </w:r>
      <w:r>
        <w:rPr>
          <w:rFonts w:ascii="Times New Roman" w:hAnsi="Times New Roman" w:cs="Times New Roman"/>
        </w:rPr>
        <w:t xml:space="preserve">. Key to fairness since I </w:t>
      </w:r>
      <w:r w:rsidRPr="00680E3B">
        <w:rPr>
          <w:rFonts w:ascii="Times New Roman" w:hAnsi="Times New Roman" w:cs="Times New Roman"/>
        </w:rPr>
        <w:t>shouldn’t be afraid to run a given neg strat because of what you might make up in the 1AR. This prevents me from engaging the AC and kills my ground</w:t>
      </w:r>
      <w:r>
        <w:rPr>
          <w:rFonts w:ascii="Times New Roman" w:hAnsi="Times New Roman" w:cs="Times New Roman"/>
        </w:rPr>
        <w:t>.</w:t>
      </w:r>
    </w:p>
    <w:p w14:paraId="1C12E8D8" w14:textId="77777777" w:rsidR="00631D45" w:rsidRDefault="00631D45" w:rsidP="00631D45">
      <w:pPr>
        <w:rPr>
          <w:rFonts w:ascii="Times New Roman" w:hAnsi="Times New Roman" w:cs="Times New Roman"/>
        </w:rPr>
      </w:pPr>
    </w:p>
    <w:p w14:paraId="1C7B590C" w14:textId="77777777" w:rsidR="00631D45" w:rsidRDefault="00631D45" w:rsidP="00631D45">
      <w:pPr>
        <w:rPr>
          <w:rFonts w:ascii="Times New Roman" w:hAnsi="Times New Roman" w:cs="Times New Roman"/>
        </w:rPr>
      </w:pPr>
      <w:r>
        <w:rPr>
          <w:rFonts w:ascii="Times New Roman" w:hAnsi="Times New Roman" w:cs="Times New Roman"/>
        </w:rPr>
        <w:t>A. Interpretation: Debaters who make presumption arguments must specify in the text of the AC [in the form of a list] the set of conditions under which presumption can become relevant in the evaluation of the round. [i.e. if there is some kind of defense to the AC framework or NC framework which “triggers,” someone fails to extend offense, skepticism, utilitarianism, I won’t trigger presumption – it’s a preempt, drop the advocacy T + winning the framework debate etc.]</w:t>
      </w:r>
    </w:p>
    <w:p w14:paraId="4313EC23" w14:textId="77777777" w:rsidR="00631D45" w:rsidRDefault="00631D45" w:rsidP="00631D45">
      <w:pPr>
        <w:rPr>
          <w:rFonts w:ascii="Times New Roman" w:hAnsi="Times New Roman" w:cs="Times New Roman"/>
        </w:rPr>
      </w:pPr>
    </w:p>
    <w:p w14:paraId="6E56DF31" w14:textId="77777777" w:rsidR="00631D45" w:rsidRDefault="00631D45" w:rsidP="00631D45">
      <w:pPr>
        <w:rPr>
          <w:rFonts w:ascii="Times New Roman" w:hAnsi="Times New Roman" w:cs="Times New Roman"/>
        </w:rPr>
      </w:pPr>
      <w:r>
        <w:rPr>
          <w:rFonts w:ascii="Times New Roman" w:hAnsi="Times New Roman" w:cs="Times New Roman"/>
        </w:rPr>
        <w:t>B. Violation:</w:t>
      </w:r>
    </w:p>
    <w:p w14:paraId="15BD4AE5" w14:textId="77777777" w:rsidR="00631D45" w:rsidRDefault="00631D45" w:rsidP="00631D45">
      <w:pPr>
        <w:rPr>
          <w:rFonts w:ascii="Times New Roman" w:hAnsi="Times New Roman" w:cs="Times New Roman"/>
        </w:rPr>
      </w:pPr>
    </w:p>
    <w:p w14:paraId="19EF02D8" w14:textId="77777777" w:rsidR="00631D45" w:rsidRDefault="00631D45" w:rsidP="00631D45">
      <w:pPr>
        <w:rPr>
          <w:rFonts w:ascii="Times New Roman" w:hAnsi="Times New Roman" w:cs="Times New Roman"/>
        </w:rPr>
      </w:pPr>
      <w:r>
        <w:rPr>
          <w:rFonts w:ascii="Times New Roman" w:hAnsi="Times New Roman" w:cs="Times New Roman"/>
        </w:rPr>
        <w:t>C. Standards:</w:t>
      </w:r>
    </w:p>
    <w:p w14:paraId="014CCF2C" w14:textId="77777777" w:rsidR="00631D45" w:rsidRDefault="00631D45" w:rsidP="00631D45">
      <w:pPr>
        <w:rPr>
          <w:rFonts w:ascii="Times New Roman" w:hAnsi="Times New Roman" w:cs="Times New Roman"/>
        </w:rPr>
      </w:pPr>
      <w:r>
        <w:rPr>
          <w:rFonts w:ascii="Times New Roman" w:hAnsi="Times New Roman" w:cs="Times New Roman"/>
        </w:rPr>
        <w:t xml:space="preserve">1) scope of ground – the ability for me to contest the implications of presumption and way it flows or form a strategy to engage the aff depends on my knowing </w:t>
      </w:r>
      <w:r w:rsidRPr="000E0D51">
        <w:rPr>
          <w:rFonts w:ascii="Times New Roman" w:hAnsi="Times New Roman" w:cs="Times New Roman"/>
        </w:rPr>
        <w:t xml:space="preserve">what kind of arguments are enough to justify </w:t>
      </w:r>
      <w:r>
        <w:rPr>
          <w:rFonts w:ascii="Times New Roman" w:hAnsi="Times New Roman" w:cs="Times New Roman"/>
        </w:rPr>
        <w:t>the judge voting on presumption. T</w:t>
      </w:r>
      <w:r w:rsidRPr="000E0D51">
        <w:rPr>
          <w:rFonts w:ascii="Times New Roman" w:hAnsi="Times New Roman" w:cs="Times New Roman"/>
        </w:rPr>
        <w:t xml:space="preserve">his is key to fairness since it skews the ability for me to contest the </w:t>
      </w:r>
      <w:r>
        <w:rPr>
          <w:rFonts w:ascii="Times New Roman" w:hAnsi="Times New Roman" w:cs="Times New Roman"/>
        </w:rPr>
        <w:t>argument, resolve competing claims about presumption, or figure out how to respond to the aff.</w:t>
      </w:r>
    </w:p>
    <w:p w14:paraId="7AB46F06" w14:textId="77777777" w:rsidR="00631D45" w:rsidRDefault="00631D45" w:rsidP="00631D45">
      <w:pPr>
        <w:rPr>
          <w:rFonts w:ascii="Times New Roman" w:hAnsi="Times New Roman" w:cs="Times New Roman"/>
        </w:rPr>
      </w:pPr>
      <w:r>
        <w:rPr>
          <w:rFonts w:ascii="Times New Roman" w:hAnsi="Times New Roman" w:cs="Times New Roman"/>
        </w:rPr>
        <w:t xml:space="preserve">2) stable implications - </w:t>
      </w:r>
      <w:r w:rsidRPr="000E0D51">
        <w:rPr>
          <w:rFonts w:ascii="Times New Roman" w:hAnsi="Times New Roman" w:cs="Times New Roman"/>
        </w:rPr>
        <w:t>absent specification of these conditions you can choose whether</w:t>
      </w:r>
      <w:r>
        <w:rPr>
          <w:rFonts w:ascii="Times New Roman" w:hAnsi="Times New Roman" w:cs="Times New Roman"/>
        </w:rPr>
        <w:t xml:space="preserve"> and how</w:t>
      </w:r>
      <w:r w:rsidRPr="000E0D51">
        <w:rPr>
          <w:rFonts w:ascii="Times New Roman" w:hAnsi="Times New Roman" w:cs="Times New Roman"/>
        </w:rPr>
        <w:t xml:space="preserve"> to go for </w:t>
      </w:r>
      <w:r>
        <w:rPr>
          <w:rFonts w:ascii="Times New Roman" w:hAnsi="Times New Roman" w:cs="Times New Roman"/>
        </w:rPr>
        <w:t xml:space="preserve">presumption based on my </w:t>
      </w:r>
      <w:r w:rsidRPr="000E0D51">
        <w:rPr>
          <w:rFonts w:ascii="Times New Roman" w:hAnsi="Times New Roman" w:cs="Times New Roman"/>
        </w:rPr>
        <w:t>NC strat</w:t>
      </w:r>
      <w:r>
        <w:rPr>
          <w:rFonts w:ascii="Times New Roman" w:hAnsi="Times New Roman" w:cs="Times New Roman"/>
        </w:rPr>
        <w:t xml:space="preserve"> [examples]</w:t>
      </w:r>
      <w:r w:rsidRPr="000E0D51">
        <w:rPr>
          <w:rFonts w:ascii="Times New Roman" w:hAnsi="Times New Roman" w:cs="Times New Roman"/>
        </w:rPr>
        <w:t xml:space="preserve"> This kills fairness since your 1ar can shift the implication depending on what’s most strategic on theory.</w:t>
      </w:r>
      <w:r>
        <w:rPr>
          <w:rFonts w:ascii="Times New Roman" w:hAnsi="Times New Roman" w:cs="Times New Roman"/>
        </w:rPr>
        <w:t xml:space="preserve"> You’re incentivized</w:t>
      </w:r>
      <w:r w:rsidRPr="002628AA">
        <w:rPr>
          <w:rFonts w:ascii="Times New Roman" w:hAnsi="Times New Roman" w:cs="Times New Roman"/>
        </w:rPr>
        <w:t xml:space="preserve"> to trigger</w:t>
      </w:r>
      <w:r>
        <w:rPr>
          <w:rFonts w:ascii="Times New Roman" w:hAnsi="Times New Roman" w:cs="Times New Roman"/>
        </w:rPr>
        <w:t xml:space="preserve"> an argument [since I can no longer contest</w:t>
      </w:r>
      <w:r w:rsidRPr="002628AA">
        <w:rPr>
          <w:rFonts w:ascii="Times New Roman" w:hAnsi="Times New Roman" w:cs="Times New Roman"/>
        </w:rPr>
        <w:t xml:space="preserve"> it</w:t>
      </w:r>
      <w:r>
        <w:rPr>
          <w:rFonts w:ascii="Times New Roman" w:hAnsi="Times New Roman" w:cs="Times New Roman"/>
        </w:rPr>
        <w:t>]</w:t>
      </w:r>
      <w:r w:rsidRPr="002628AA">
        <w:rPr>
          <w:rFonts w:ascii="Times New Roman" w:hAnsi="Times New Roman" w:cs="Times New Roman"/>
        </w:rPr>
        <w:t xml:space="preserve"> which gives them bidirectional ground and moots neg offense and strategy</w:t>
      </w:r>
      <w:r>
        <w:rPr>
          <w:rFonts w:ascii="Times New Roman" w:hAnsi="Times New Roman" w:cs="Times New Roman"/>
        </w:rPr>
        <w:t xml:space="preserve"> – [making each presumption trigger a no-risk voting issue]</w:t>
      </w:r>
      <w:r w:rsidRPr="002628AA">
        <w:rPr>
          <w:rFonts w:ascii="Times New Roman" w:hAnsi="Times New Roman" w:cs="Times New Roman"/>
        </w:rPr>
        <w:t>. I don't know if or when they will trigger presumption or how the judge will use presumption to evaluate certain debates, which increases intervention. My interp encourages better quality ground by forcing debater</w:t>
      </w:r>
      <w:r>
        <w:rPr>
          <w:rFonts w:ascii="Times New Roman" w:hAnsi="Times New Roman" w:cs="Times New Roman"/>
        </w:rPr>
        <w:t>s to go for offensive arguments unless they’re held to what they say in the AC.</w:t>
      </w:r>
    </w:p>
    <w:p w14:paraId="7714212E" w14:textId="77777777" w:rsidR="00631D45" w:rsidRDefault="00631D45" w:rsidP="00631D45">
      <w:pPr>
        <w:rPr>
          <w:rFonts w:ascii="Times New Roman" w:hAnsi="Times New Roman" w:cs="Times New Roman"/>
        </w:rPr>
      </w:pPr>
    </w:p>
    <w:p w14:paraId="5A49CB95" w14:textId="77777777" w:rsidR="00631D45" w:rsidRPr="000E0D51" w:rsidRDefault="00631D45" w:rsidP="00631D45">
      <w:pPr>
        <w:rPr>
          <w:rFonts w:ascii="Times New Roman" w:hAnsi="Times New Roman" w:cs="Times New Roman"/>
        </w:rPr>
      </w:pPr>
      <w:r>
        <w:rPr>
          <w:rFonts w:ascii="Times New Roman" w:hAnsi="Times New Roman" w:cs="Times New Roman"/>
        </w:rPr>
        <w:t xml:space="preserve">[Abuse is supercharged by the aff – i.e. there’s lots of blip theory spikes/obvious triggers so I don’t know how the round will be resolved based on my 1N strategy.] </w:t>
      </w:r>
    </w:p>
    <w:p w14:paraId="5C14064B" w14:textId="77777777" w:rsidR="00631D45" w:rsidRPr="000E0D51" w:rsidRDefault="00631D45" w:rsidP="00631D45">
      <w:pPr>
        <w:rPr>
          <w:rFonts w:ascii="Times New Roman" w:hAnsi="Times New Roman" w:cs="Times New Roman"/>
        </w:rPr>
      </w:pPr>
      <w:r>
        <w:rPr>
          <w:rFonts w:ascii="Times New Roman" w:hAnsi="Times New Roman" w:cs="Times New Roman"/>
        </w:rPr>
        <w:t>[</w:t>
      </w:r>
      <w:r w:rsidRPr="000E0D51">
        <w:rPr>
          <w:rFonts w:ascii="Times New Roman" w:hAnsi="Times New Roman" w:cs="Times New Roman"/>
        </w:rPr>
        <w:t xml:space="preserve">AND, this shell always comes first since </w:t>
      </w:r>
      <w:r>
        <w:rPr>
          <w:rFonts w:ascii="Times New Roman" w:hAnsi="Times New Roman" w:cs="Times New Roman"/>
        </w:rPr>
        <w:t>presumption arguments in the 1ar mean</w:t>
      </w:r>
      <w:r w:rsidRPr="000E0D51">
        <w:rPr>
          <w:rFonts w:ascii="Times New Roman" w:hAnsi="Times New Roman" w:cs="Times New Roman"/>
        </w:rPr>
        <w:t xml:space="preserve"> the ballot </w:t>
      </w:r>
      <w:r>
        <w:rPr>
          <w:rFonts w:ascii="Times New Roman" w:hAnsi="Times New Roman" w:cs="Times New Roman"/>
        </w:rPr>
        <w:t>collapses to that layer – so being behind there is especially bad for the neg.]</w:t>
      </w:r>
      <w:r w:rsidRPr="000E0D51">
        <w:rPr>
          <w:rFonts w:ascii="Times New Roman" w:hAnsi="Times New Roman" w:cs="Times New Roman"/>
        </w:rPr>
        <w:t xml:space="preserve"> </w:t>
      </w:r>
    </w:p>
    <w:p w14:paraId="07424C0F" w14:textId="77777777" w:rsidR="00631D45" w:rsidRDefault="00631D45" w:rsidP="00631D45">
      <w:pPr>
        <w:rPr>
          <w:rFonts w:ascii="Times New Roman" w:hAnsi="Times New Roman" w:cs="Times New Roman"/>
          <w:color w:val="222222"/>
        </w:rPr>
      </w:pPr>
    </w:p>
    <w:p w14:paraId="156C82A4" w14:textId="77777777" w:rsidR="00631D45" w:rsidRPr="000D49E6" w:rsidRDefault="00631D45" w:rsidP="00631D45">
      <w:pPr>
        <w:rPr>
          <w:rFonts w:ascii="Times New Roman" w:hAnsi="Times New Roman" w:cs="Times New Roman"/>
        </w:rPr>
      </w:pPr>
      <w:r w:rsidRPr="000D49E6">
        <w:rPr>
          <w:rFonts w:ascii="Times New Roman" w:hAnsi="Times New Roman" w:cs="Times New Roman"/>
          <w:b/>
          <w:u w:val="single"/>
        </w:rPr>
        <w:t>A-Interpretation</w:t>
      </w:r>
      <w:r w:rsidRPr="000D49E6">
        <w:rPr>
          <w:rFonts w:ascii="Times New Roman" w:hAnsi="Times New Roman" w:cs="Times New Roman"/>
        </w:rPr>
        <w:t>: the aff must unconditionally defend arguments as presented in the AC. They may not jettison theoretical interps in CX.</w:t>
      </w:r>
    </w:p>
    <w:p w14:paraId="7EDC80FA" w14:textId="77777777" w:rsidR="00631D45" w:rsidRPr="000D49E6" w:rsidRDefault="00631D45" w:rsidP="00631D45">
      <w:pPr>
        <w:rPr>
          <w:rFonts w:ascii="Times New Roman" w:hAnsi="Times New Roman" w:cs="Times New Roman"/>
        </w:rPr>
      </w:pPr>
      <w:r w:rsidRPr="000D49E6">
        <w:rPr>
          <w:rFonts w:ascii="Times New Roman" w:hAnsi="Times New Roman" w:cs="Times New Roman"/>
          <w:b/>
          <w:u w:val="single"/>
        </w:rPr>
        <w:t>B-Violation</w:t>
      </w:r>
      <w:r w:rsidRPr="000D49E6">
        <w:rPr>
          <w:rFonts w:ascii="Times New Roman" w:hAnsi="Times New Roman" w:cs="Times New Roman"/>
        </w:rPr>
        <w:t xml:space="preserve">: they have spike saying that you must clarify in cross-x and they can concede the interp. </w:t>
      </w:r>
    </w:p>
    <w:p w14:paraId="6C4CE7E2" w14:textId="77777777" w:rsidR="00631D45" w:rsidRPr="000D49E6" w:rsidRDefault="00631D45" w:rsidP="00631D45">
      <w:pPr>
        <w:rPr>
          <w:rFonts w:ascii="Times New Roman" w:hAnsi="Times New Roman" w:cs="Times New Roman"/>
        </w:rPr>
      </w:pPr>
      <w:r w:rsidRPr="000D49E6">
        <w:rPr>
          <w:rFonts w:ascii="Times New Roman" w:hAnsi="Times New Roman" w:cs="Times New Roman"/>
        </w:rPr>
        <w:t>This is unfair be</w:t>
      </w:r>
      <w:r>
        <w:rPr>
          <w:rFonts w:ascii="Times New Roman" w:hAnsi="Times New Roman" w:cs="Times New Roman"/>
        </w:rPr>
        <w:t>cause:</w:t>
      </w:r>
    </w:p>
    <w:p w14:paraId="5D68CD0C" w14:textId="77777777" w:rsidR="00631D45" w:rsidRDefault="00631D45" w:rsidP="00631D45">
      <w:pPr>
        <w:rPr>
          <w:rFonts w:ascii="Times New Roman" w:hAnsi="Times New Roman" w:cs="Times New Roman"/>
        </w:rPr>
      </w:pPr>
      <w:r w:rsidRPr="000D49E6">
        <w:rPr>
          <w:rFonts w:ascii="Times New Roman" w:hAnsi="Times New Roman" w:cs="Times New Roman"/>
          <w:b/>
        </w:rPr>
        <w:t>A)</w:t>
      </w:r>
      <w:r w:rsidRPr="000D49E6">
        <w:rPr>
          <w:rFonts w:ascii="Times New Roman" w:hAnsi="Times New Roman" w:cs="Times New Roman"/>
        </w:rPr>
        <w:t xml:space="preserve"> it incentivizes</w:t>
      </w:r>
      <w:r>
        <w:rPr>
          <w:rFonts w:ascii="Times New Roman" w:hAnsi="Times New Roman" w:cs="Times New Roman"/>
        </w:rPr>
        <w:t xml:space="preserve"> AFFs</w:t>
      </w:r>
      <w:r w:rsidRPr="000D49E6">
        <w:rPr>
          <w:rFonts w:ascii="Times New Roman" w:hAnsi="Times New Roman" w:cs="Times New Roman"/>
        </w:rPr>
        <w:t xml:space="preserve"> to run a bunch of abusive things in the AC, and just concede the interp in cross-x hoping that the neg will miss one abusive thing, then the round is over. This has the strongest internal link into fairness because there is no risk for the aff to engage in abusive strategies, and literally encourages people to be abusive. </w:t>
      </w:r>
    </w:p>
    <w:p w14:paraId="188F409F" w14:textId="77777777" w:rsidR="00631D45" w:rsidRDefault="00631D45" w:rsidP="00631D45">
      <w:pPr>
        <w:rPr>
          <w:rFonts w:ascii="Times New Roman" w:hAnsi="Times New Roman" w:cs="Times New Roman"/>
        </w:rPr>
      </w:pPr>
      <w:r w:rsidRPr="000D49E6">
        <w:rPr>
          <w:rFonts w:ascii="Times New Roman" w:hAnsi="Times New Roman" w:cs="Times New Roman"/>
          <w:b/>
        </w:rPr>
        <w:t xml:space="preserve">B) </w:t>
      </w:r>
      <w:r w:rsidRPr="000D49E6">
        <w:rPr>
          <w:rFonts w:ascii="Times New Roman" w:hAnsi="Times New Roman" w:cs="Times New Roman"/>
        </w:rPr>
        <w:t>This skews my strategy because a) I have to waste valuable cross-x time clarifying abusive argument of asking questions that set up a coherent strategy in the NC, b) I am not allowed to run theory if I think of a potentially abusive thing in the AC during my speech.  This also link turns all other theory arguments since theoretical benefits are predicated on the ability to run theory in the first place.</w:t>
      </w:r>
    </w:p>
    <w:p w14:paraId="4AAEBF85" w14:textId="77777777" w:rsidR="00631D45" w:rsidRDefault="00631D45" w:rsidP="00631D45">
      <w:pPr>
        <w:rPr>
          <w:rFonts w:ascii="Times New Roman" w:hAnsi="Times New Roman" w:cs="Times New Roman"/>
          <w:color w:val="222222"/>
        </w:rPr>
      </w:pPr>
      <w:bookmarkStart w:id="0" w:name="_GoBack"/>
      <w:bookmarkEnd w:id="0"/>
    </w:p>
    <w:p w14:paraId="2CF62E27" w14:textId="77777777" w:rsidR="00631D45" w:rsidRDefault="00631D45" w:rsidP="00631D45"/>
    <w:p w14:paraId="7B556A07" w14:textId="77777777" w:rsidR="00631D45" w:rsidRDefault="00631D45"/>
    <w:sectPr w:rsidR="00631D45"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01589" w14:textId="77777777" w:rsidR="00631D45" w:rsidRDefault="00631D45" w:rsidP="00631D45">
      <w:r>
        <w:separator/>
      </w:r>
    </w:p>
  </w:endnote>
  <w:endnote w:type="continuationSeparator" w:id="0">
    <w:p w14:paraId="5917E1C9" w14:textId="77777777" w:rsidR="00631D45" w:rsidRDefault="00631D45" w:rsidP="0063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182E9" w14:textId="77777777" w:rsidR="00631D45" w:rsidRDefault="00631D45" w:rsidP="00631D45">
      <w:r>
        <w:separator/>
      </w:r>
    </w:p>
  </w:footnote>
  <w:footnote w:type="continuationSeparator" w:id="0">
    <w:p w14:paraId="22CF28FD" w14:textId="77777777" w:rsidR="00631D45" w:rsidRDefault="00631D45" w:rsidP="00631D45">
      <w:r>
        <w:continuationSeparator/>
      </w:r>
    </w:p>
  </w:footnote>
  <w:footnote w:id="1">
    <w:p w14:paraId="6798498D" w14:textId="77777777" w:rsidR="00631D45" w:rsidRPr="00A16485" w:rsidRDefault="00631D45" w:rsidP="00631D45">
      <w:pPr>
        <w:pStyle w:val="FootnoteText"/>
        <w:rPr>
          <w:rFonts w:ascii="Times New Roman" w:hAnsi="Times New Roman" w:cs="Times New Roman"/>
          <w:sz w:val="16"/>
          <w:szCs w:val="16"/>
        </w:rPr>
      </w:pPr>
      <w:r w:rsidRPr="00A16485">
        <w:rPr>
          <w:rStyle w:val="FootnoteReference"/>
          <w:rFonts w:ascii="Times New Roman" w:hAnsi="Times New Roman" w:cs="Times New Roman"/>
          <w:sz w:val="16"/>
          <w:szCs w:val="16"/>
        </w:rPr>
        <w:footnoteRef/>
      </w:r>
      <w:r w:rsidRPr="00A16485">
        <w:rPr>
          <w:rFonts w:ascii="Times New Roman" w:hAnsi="Times New Roman" w:cs="Times New Roman"/>
          <w:sz w:val="16"/>
          <w:szCs w:val="16"/>
        </w:rPr>
        <w:t xml:space="preserve"> Marshall Thompson. [coach at Harrison HS and quarterfinalist at TOC]. “Musings on Debate.” Published on Victory Briefs, PDT and NSD. </w:t>
      </w:r>
    </w:p>
  </w:footnote>
  <w:footnote w:id="2">
    <w:p w14:paraId="584A8887" w14:textId="77777777" w:rsidR="00631D45" w:rsidRPr="00195861" w:rsidRDefault="00631D45" w:rsidP="00631D45">
      <w:pPr>
        <w:pStyle w:val="FootnoteText"/>
        <w:rPr>
          <w:rFonts w:ascii="Times New Roman" w:hAnsi="Times New Roman" w:cs="Times New Roman"/>
          <w:sz w:val="16"/>
          <w:szCs w:val="16"/>
        </w:rPr>
      </w:pPr>
      <w:r w:rsidRPr="00A16485">
        <w:rPr>
          <w:rStyle w:val="FootnoteReference"/>
          <w:rFonts w:ascii="Times New Roman" w:hAnsi="Times New Roman" w:cs="Times New Roman"/>
          <w:sz w:val="16"/>
          <w:szCs w:val="16"/>
        </w:rPr>
        <w:footnoteRef/>
      </w:r>
      <w:r w:rsidRPr="00A16485">
        <w:rPr>
          <w:rFonts w:ascii="Times New Roman" w:hAnsi="Times New Roman" w:cs="Times New Roman"/>
          <w:sz w:val="16"/>
          <w:szCs w:val="16"/>
        </w:rPr>
        <w:t xml:space="preserve"> Marshall Thompson. Post on Victory Briefs article by Dan A. “The Harms of Preemptive Argumentation.” [former Whitman debater and philosophy genius], 2 Nov. 2014.</w:t>
      </w:r>
      <w:r w:rsidRPr="00195861">
        <w:rPr>
          <w:rFonts w:ascii="Times New Roman" w:hAnsi="Times New Roman" w:cs="Times New Roman"/>
          <w:sz w:val="16"/>
          <w:szCs w:val="16"/>
        </w:rPr>
        <w:t xml:space="preserve"> </w:t>
      </w:r>
    </w:p>
  </w:footnote>
  <w:footnote w:id="3">
    <w:p w14:paraId="3E6488DF" w14:textId="77777777" w:rsidR="00631D45" w:rsidRPr="00A16485" w:rsidRDefault="00631D45" w:rsidP="00631D45">
      <w:pPr>
        <w:pStyle w:val="FootnoteText"/>
        <w:rPr>
          <w:rFonts w:ascii="Times New Roman" w:hAnsi="Times New Roman" w:cs="Times New Roman"/>
          <w:sz w:val="16"/>
          <w:szCs w:val="16"/>
        </w:rPr>
      </w:pPr>
      <w:r w:rsidRPr="00A16485">
        <w:rPr>
          <w:rStyle w:val="FootnoteReference"/>
          <w:rFonts w:ascii="Times New Roman" w:hAnsi="Times New Roman" w:cs="Times New Roman"/>
          <w:sz w:val="16"/>
          <w:szCs w:val="16"/>
        </w:rPr>
        <w:footnoteRef/>
      </w:r>
      <w:r w:rsidRPr="00A16485">
        <w:rPr>
          <w:rFonts w:ascii="Times New Roman" w:hAnsi="Times New Roman" w:cs="Times New Roman"/>
          <w:sz w:val="16"/>
          <w:szCs w:val="16"/>
        </w:rPr>
        <w:t xml:space="preserve"> Marshall Thompson. [coach at Harrison HS and quarterfinalist at TOC]. “Musings on Debate.” Published on Victory Briefs, PDT and NSD. </w:t>
      </w:r>
    </w:p>
  </w:footnote>
  <w:footnote w:id="4">
    <w:p w14:paraId="31E3A715" w14:textId="77777777" w:rsidR="00631D45" w:rsidRPr="00F34DB7" w:rsidRDefault="00631D45" w:rsidP="00631D45">
      <w:pPr>
        <w:pStyle w:val="FootnoteText"/>
        <w:rPr>
          <w:rFonts w:ascii="Times New Roman" w:hAnsi="Times New Roman" w:cs="Times New Roman"/>
          <w:sz w:val="16"/>
          <w:szCs w:val="16"/>
        </w:rPr>
      </w:pPr>
      <w:r w:rsidRPr="00F34DB7">
        <w:rPr>
          <w:rStyle w:val="FootnoteReference"/>
          <w:rFonts w:ascii="Times New Roman" w:hAnsi="Times New Roman" w:cs="Times New Roman"/>
          <w:sz w:val="16"/>
          <w:szCs w:val="16"/>
        </w:rPr>
        <w:footnoteRef/>
      </w:r>
      <w:r w:rsidRPr="00F34DB7">
        <w:rPr>
          <w:rFonts w:ascii="Times New Roman" w:hAnsi="Times New Roman" w:cs="Times New Roman"/>
          <w:sz w:val="16"/>
          <w:szCs w:val="16"/>
        </w:rPr>
        <w:t xml:space="preserve"> Marshall Thompson [debater at Whitman and coach of Harrison HS]. “Musings on Debate.” NSD, PDT, VBI. </w:t>
      </w:r>
    </w:p>
  </w:footnote>
  <w:footnote w:id="5">
    <w:p w14:paraId="058DA2D4" w14:textId="77777777" w:rsidR="00631D45" w:rsidRPr="00680E3B" w:rsidRDefault="00631D45" w:rsidP="00631D45">
      <w:pPr>
        <w:pStyle w:val="FootnoteText"/>
        <w:rPr>
          <w:rFonts w:ascii="Times New Roman" w:hAnsi="Times New Roman" w:cs="Times New Roman"/>
          <w:sz w:val="16"/>
          <w:szCs w:val="16"/>
        </w:rPr>
      </w:pPr>
      <w:r w:rsidRPr="00680E3B">
        <w:rPr>
          <w:rStyle w:val="FootnoteReference"/>
          <w:rFonts w:ascii="Times New Roman" w:hAnsi="Times New Roman" w:cs="Times New Roman"/>
          <w:sz w:val="16"/>
          <w:szCs w:val="16"/>
        </w:rPr>
        <w:footnoteRef/>
      </w:r>
      <w:r w:rsidRPr="00680E3B">
        <w:rPr>
          <w:rFonts w:ascii="Times New Roman" w:hAnsi="Times New Roman" w:cs="Times New Roman"/>
          <w:sz w:val="16"/>
          <w:szCs w:val="16"/>
        </w:rPr>
        <w:t xml:space="preserve"> http://www.mathwords.com/c/converse.htm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81"/>
    <w:rsid w:val="0028367B"/>
    <w:rsid w:val="00631D45"/>
    <w:rsid w:val="008D0DAA"/>
    <w:rsid w:val="00945226"/>
    <w:rsid w:val="009C4C6F"/>
    <w:rsid w:val="00C24383"/>
    <w:rsid w:val="00EF2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F5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D45"/>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
    <w:basedOn w:val="Normal"/>
    <w:next w:val="Normal"/>
    <w:link w:val="Heading4Char"/>
    <w:uiPriority w:val="9"/>
    <w:unhideWhenUsed/>
    <w:qFormat/>
    <w:rsid w:val="00631D45"/>
    <w:pPr>
      <w:keepNext/>
      <w:keepLines/>
      <w:spacing w:after="160" w:line="259" w:lineRule="auto"/>
      <w:outlineLvl w:val="3"/>
    </w:pPr>
    <w:rPr>
      <w:rFonts w:ascii="Georgia" w:eastAsiaTheme="majorEastAsia" w:hAnsi="Georgia" w:cstheme="majorBidi"/>
      <w:bCs/>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631D45"/>
    <w:rPr>
      <w:rFonts w:ascii="Georgia" w:eastAsiaTheme="majorEastAsia" w:hAnsi="Georgia" w:cstheme="majorBidi"/>
      <w:bCs/>
      <w:iCs/>
      <w:sz w:val="16"/>
    </w:rPr>
  </w:style>
  <w:style w:type="character" w:customStyle="1" w:styleId="AnalyticsChar">
    <w:name w:val="Analytics Char"/>
    <w:basedOn w:val="DefaultParagraphFont"/>
    <w:link w:val="Analytics"/>
    <w:rsid w:val="00631D45"/>
    <w:rPr>
      <w:rFonts w:ascii="Times New Roman" w:hAnsi="Times New Roman" w:cs="Times New Roman"/>
    </w:rPr>
  </w:style>
  <w:style w:type="paragraph" w:customStyle="1" w:styleId="Analytics">
    <w:name w:val="Analytics"/>
    <w:link w:val="AnalyticsChar"/>
    <w:autoRedefine/>
    <w:qFormat/>
    <w:rsid w:val="00631D45"/>
    <w:rPr>
      <w:rFonts w:ascii="Times New Roman" w:hAnsi="Times New Roman" w:cs="Times New Roman"/>
    </w:rPr>
  </w:style>
  <w:style w:type="paragraph" w:styleId="FootnoteText">
    <w:name w:val="footnote text"/>
    <w:basedOn w:val="Normal"/>
    <w:link w:val="FootnoteTextChar"/>
    <w:uiPriority w:val="99"/>
    <w:unhideWhenUsed/>
    <w:rsid w:val="00631D45"/>
  </w:style>
  <w:style w:type="character" w:customStyle="1" w:styleId="FootnoteTextChar">
    <w:name w:val="Footnote Text Char"/>
    <w:basedOn w:val="DefaultParagraphFont"/>
    <w:link w:val="FootnoteText"/>
    <w:uiPriority w:val="99"/>
    <w:rsid w:val="00631D45"/>
  </w:style>
  <w:style w:type="character" w:styleId="FootnoteReference">
    <w:name w:val="footnote reference"/>
    <w:basedOn w:val="DefaultParagraphFont"/>
    <w:uiPriority w:val="99"/>
    <w:unhideWhenUsed/>
    <w:rsid w:val="00631D45"/>
    <w:rPr>
      <w:vertAlign w:val="superscript"/>
    </w:rPr>
  </w:style>
  <w:style w:type="paragraph" w:styleId="DocumentMap">
    <w:name w:val="Document Map"/>
    <w:basedOn w:val="Normal"/>
    <w:link w:val="DocumentMapChar"/>
    <w:uiPriority w:val="99"/>
    <w:semiHidden/>
    <w:unhideWhenUsed/>
    <w:rsid w:val="00631D45"/>
    <w:rPr>
      <w:rFonts w:ascii="Lucida Grande" w:hAnsi="Lucida Grande" w:cs="Lucida Grande"/>
    </w:rPr>
  </w:style>
  <w:style w:type="character" w:customStyle="1" w:styleId="DocumentMapChar">
    <w:name w:val="Document Map Char"/>
    <w:basedOn w:val="DefaultParagraphFont"/>
    <w:link w:val="DocumentMap"/>
    <w:uiPriority w:val="99"/>
    <w:semiHidden/>
    <w:rsid w:val="00631D4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D45"/>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
    <w:basedOn w:val="Normal"/>
    <w:next w:val="Normal"/>
    <w:link w:val="Heading4Char"/>
    <w:uiPriority w:val="9"/>
    <w:unhideWhenUsed/>
    <w:qFormat/>
    <w:rsid w:val="00631D45"/>
    <w:pPr>
      <w:keepNext/>
      <w:keepLines/>
      <w:spacing w:after="160" w:line="259" w:lineRule="auto"/>
      <w:outlineLvl w:val="3"/>
    </w:pPr>
    <w:rPr>
      <w:rFonts w:ascii="Georgia" w:eastAsiaTheme="majorEastAsia" w:hAnsi="Georgia" w:cstheme="majorBidi"/>
      <w:bCs/>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631D45"/>
    <w:rPr>
      <w:rFonts w:ascii="Georgia" w:eastAsiaTheme="majorEastAsia" w:hAnsi="Georgia" w:cstheme="majorBidi"/>
      <w:bCs/>
      <w:iCs/>
      <w:sz w:val="16"/>
    </w:rPr>
  </w:style>
  <w:style w:type="character" w:customStyle="1" w:styleId="AnalyticsChar">
    <w:name w:val="Analytics Char"/>
    <w:basedOn w:val="DefaultParagraphFont"/>
    <w:link w:val="Analytics"/>
    <w:rsid w:val="00631D45"/>
    <w:rPr>
      <w:rFonts w:ascii="Times New Roman" w:hAnsi="Times New Roman" w:cs="Times New Roman"/>
    </w:rPr>
  </w:style>
  <w:style w:type="paragraph" w:customStyle="1" w:styleId="Analytics">
    <w:name w:val="Analytics"/>
    <w:link w:val="AnalyticsChar"/>
    <w:autoRedefine/>
    <w:qFormat/>
    <w:rsid w:val="00631D45"/>
    <w:rPr>
      <w:rFonts w:ascii="Times New Roman" w:hAnsi="Times New Roman" w:cs="Times New Roman"/>
    </w:rPr>
  </w:style>
  <w:style w:type="paragraph" w:styleId="FootnoteText">
    <w:name w:val="footnote text"/>
    <w:basedOn w:val="Normal"/>
    <w:link w:val="FootnoteTextChar"/>
    <w:uiPriority w:val="99"/>
    <w:unhideWhenUsed/>
    <w:rsid w:val="00631D45"/>
  </w:style>
  <w:style w:type="character" w:customStyle="1" w:styleId="FootnoteTextChar">
    <w:name w:val="Footnote Text Char"/>
    <w:basedOn w:val="DefaultParagraphFont"/>
    <w:link w:val="FootnoteText"/>
    <w:uiPriority w:val="99"/>
    <w:rsid w:val="00631D45"/>
  </w:style>
  <w:style w:type="character" w:styleId="FootnoteReference">
    <w:name w:val="footnote reference"/>
    <w:basedOn w:val="DefaultParagraphFont"/>
    <w:uiPriority w:val="99"/>
    <w:unhideWhenUsed/>
    <w:rsid w:val="00631D45"/>
    <w:rPr>
      <w:vertAlign w:val="superscript"/>
    </w:rPr>
  </w:style>
  <w:style w:type="paragraph" w:styleId="DocumentMap">
    <w:name w:val="Document Map"/>
    <w:basedOn w:val="Normal"/>
    <w:link w:val="DocumentMapChar"/>
    <w:uiPriority w:val="99"/>
    <w:semiHidden/>
    <w:unhideWhenUsed/>
    <w:rsid w:val="00631D45"/>
    <w:rPr>
      <w:rFonts w:ascii="Lucida Grande" w:hAnsi="Lucida Grande" w:cs="Lucida Grande"/>
    </w:rPr>
  </w:style>
  <w:style w:type="character" w:customStyle="1" w:styleId="DocumentMapChar">
    <w:name w:val="Document Map Char"/>
    <w:basedOn w:val="DefaultParagraphFont"/>
    <w:link w:val="DocumentMap"/>
    <w:uiPriority w:val="99"/>
    <w:semiHidden/>
    <w:rsid w:val="00631D4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words.com/h/hypothesis.htm" TargetMode="External"/><Relationship Id="rId8" Type="http://schemas.openxmlformats.org/officeDocument/2006/relationships/hyperlink" Target="http://www.mathwords.com/c/conclusion.htm" TargetMode="External"/><Relationship Id="rId9" Type="http://schemas.openxmlformats.org/officeDocument/2006/relationships/hyperlink" Target="http://www.mathwords.com/c/conditional.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3913</Words>
  <Characters>22306</Characters>
  <Application>Microsoft Macintosh Word</Application>
  <DocSecurity>0</DocSecurity>
  <Lines>185</Lines>
  <Paragraphs>52</Paragraphs>
  <ScaleCrop>false</ScaleCrop>
  <Company/>
  <LinksUpToDate>false</LinksUpToDate>
  <CharactersWithSpaces>26167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2015-05-04T00:15:00Z</dcterms:created>
  <dcterms:modified xsi:type="dcterms:W3CDTF">2015-05-04T00:18:00Z</dcterms:modified>
</cp:coreProperties>
</file>