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F1146" w14:textId="77777777" w:rsidR="009A7BC9" w:rsidRPr="00FF422F" w:rsidRDefault="009A7BC9" w:rsidP="009A7BC9">
      <w:pPr>
        <w:pStyle w:val="Heading1"/>
      </w:pPr>
      <w:r w:rsidRPr="00FF422F">
        <w:t xml:space="preserve">Case </w:t>
      </w:r>
      <w:proofErr w:type="spellStart"/>
      <w:r w:rsidRPr="00FF422F">
        <w:t>Neg</w:t>
      </w:r>
      <w:proofErr w:type="spellEnd"/>
      <w:r w:rsidRPr="00FF422F">
        <w:t xml:space="preserve"> Russia</w:t>
      </w:r>
    </w:p>
    <w:p w14:paraId="6006A576" w14:textId="77777777" w:rsidR="009A7BC9" w:rsidRPr="00FF422F" w:rsidRDefault="009A7BC9" w:rsidP="009A7BC9"/>
    <w:p w14:paraId="3462B71E" w14:textId="77777777" w:rsidR="001C6776" w:rsidRDefault="001C6776" w:rsidP="00970A65">
      <w:pPr>
        <w:pStyle w:val="Heading2"/>
      </w:pPr>
      <w:r>
        <w:t>Provinces CP</w:t>
      </w:r>
    </w:p>
    <w:p w14:paraId="0D6AFF1F" w14:textId="4E3B1745" w:rsidR="001C6776" w:rsidRDefault="001C6776" w:rsidP="001C6776">
      <w:pPr>
        <w:pStyle w:val="Heading3"/>
      </w:pPr>
      <w:r>
        <w:t>1NC Counterplan</w:t>
      </w:r>
    </w:p>
    <w:p w14:paraId="5CCA0BFF" w14:textId="0F5D85AE" w:rsidR="001C6776" w:rsidRDefault="001C6776" w:rsidP="001C6776">
      <w:pPr>
        <w:pStyle w:val="Heading4"/>
      </w:pPr>
      <w:proofErr w:type="gramStart"/>
      <w:r>
        <w:t>text</w:t>
      </w:r>
      <w:proofErr w:type="gramEnd"/>
      <w:r>
        <w:t xml:space="preserve"> – the 85 provinces in the Russian Federation ought to require employers to pay a living wage. </w:t>
      </w:r>
    </w:p>
    <w:p w14:paraId="6DAFC208" w14:textId="77777777" w:rsidR="00F1362F" w:rsidRDefault="00F1362F" w:rsidP="00F1362F"/>
    <w:p w14:paraId="0AB3B0C9" w14:textId="596E9657" w:rsidR="00F1362F" w:rsidRDefault="00F1362F" w:rsidP="00F1362F">
      <w:pPr>
        <w:pStyle w:val="Heading4"/>
      </w:pPr>
      <w:r>
        <w:t>2 net benefits: Russian federalism</w:t>
      </w:r>
    </w:p>
    <w:p w14:paraId="3DF41FA3" w14:textId="30D1B932" w:rsidR="00F1362F" w:rsidRPr="00F1362F" w:rsidRDefault="00F1362F" w:rsidP="00F1362F">
      <w:pPr>
        <w:pStyle w:val="Heading4"/>
      </w:pPr>
      <w:r>
        <w:t>Spending DA – link is national minimum wage increases</w:t>
      </w:r>
    </w:p>
    <w:p w14:paraId="234DF14F" w14:textId="5B39658E" w:rsidR="008379DD" w:rsidRDefault="00BF42C9" w:rsidP="008379DD">
      <w:pPr>
        <w:pStyle w:val="Heading3"/>
      </w:pPr>
      <w:r>
        <w:t>1NC Russian Federalism</w:t>
      </w:r>
    </w:p>
    <w:p w14:paraId="3A886DA5" w14:textId="11D46DEC" w:rsidR="008379DD" w:rsidRDefault="00EC0365" w:rsidP="008379DD">
      <w:pPr>
        <w:pStyle w:val="Heading4"/>
      </w:pPr>
      <w:r>
        <w:t>Russian federalism is on the brink. Overreaches of federal authority threaten to undermine the entire structure – clashes over federalism are coming now</w:t>
      </w:r>
    </w:p>
    <w:p w14:paraId="0E0931A1" w14:textId="39585A24" w:rsidR="008379DD" w:rsidRPr="008379DD" w:rsidRDefault="008379DD" w:rsidP="008379DD">
      <w:proofErr w:type="spellStart"/>
      <w:r w:rsidRPr="00623683">
        <w:rPr>
          <w:rStyle w:val="Style13ptBold"/>
        </w:rPr>
        <w:t>Krasheninnikov</w:t>
      </w:r>
      <w:proofErr w:type="spellEnd"/>
      <w:r w:rsidRPr="00623683">
        <w:rPr>
          <w:rStyle w:val="Style13ptBold"/>
        </w:rPr>
        <w:t xml:space="preserve"> 14</w:t>
      </w:r>
      <w:r>
        <w:t xml:space="preserve"> [(Fyodor, author for Moscow times) “</w:t>
      </w:r>
      <w:r w:rsidRPr="008379DD">
        <w:t xml:space="preserve">Russia </w:t>
      </w:r>
      <w:r>
        <w:t>Can't Ignore Federalism Forever” Moscow Times Sep 01, 2014] AT</w:t>
      </w:r>
    </w:p>
    <w:p w14:paraId="33D8827E" w14:textId="5BFD1664" w:rsidR="008379DD" w:rsidRPr="009E2AF4" w:rsidRDefault="008379DD" w:rsidP="008379DD">
      <w:r>
        <w:t xml:space="preserve">The recent torrent of perverse Kremlin propaganda has tarnished the worthy concept of federalism. First, the Russian government turned it into "federalization" and began persecuting a neighboring country with it. They began calling the pro-Russian separatists in Ukraine "armed supporters of federalization," turning what had been an absurd political vaudeville act into a full-scale bloody drama, simultaneously eclipsing the growing domestic debate over federalism as it applies to Russia. In fact, federalism is a burning issue in Russia, however much national leaders and their loyal local elites pretend that the problem does not exist. Vast areas of Russia are poorly governed: </w:t>
      </w:r>
      <w:r w:rsidRPr="00860E36">
        <w:rPr>
          <w:rStyle w:val="StyleUnderline"/>
        </w:rPr>
        <w:t>The Kremlin often haphazardly appoints local officials based solely on their absolute loyalty to the federal center and their willingness to sacrifice local interests</w:t>
      </w:r>
      <w:r>
        <w:t xml:space="preserve"> at the first sign from the top. In most cases, </w:t>
      </w:r>
      <w:r w:rsidRPr="004A323F">
        <w:rPr>
          <w:rStyle w:val="StyleUnderline"/>
        </w:rPr>
        <w:t>the power vertical extends all the way down to the municipal level, with the result that</w:t>
      </w:r>
      <w:r>
        <w:t xml:space="preserve">, whenever the occasion demands, </w:t>
      </w:r>
      <w:r w:rsidRPr="004A323F">
        <w:rPr>
          <w:rStyle w:val="StyleUnderline"/>
        </w:rPr>
        <w:t>even the interests of major cities are also easily sacrificed to the Kremlin's short-term interests.</w:t>
      </w:r>
      <w:r>
        <w:t xml:space="preserve"> Unfortunately, </w:t>
      </w:r>
      <w:r w:rsidRPr="00EC0365">
        <w:rPr>
          <w:rStyle w:val="StyleUnderline"/>
          <w:highlight w:val="green"/>
        </w:rPr>
        <w:t>Russia's current model of political authority precludes</w:t>
      </w:r>
      <w:r w:rsidRPr="004A323F">
        <w:rPr>
          <w:rStyle w:val="StyleUnderline"/>
        </w:rPr>
        <w:t xml:space="preserve"> the existence of any </w:t>
      </w:r>
      <w:r w:rsidRPr="00EC0365">
        <w:rPr>
          <w:rStyle w:val="StyleUnderline"/>
          <w:highlight w:val="green"/>
        </w:rPr>
        <w:t>local interests</w:t>
      </w:r>
      <w:r>
        <w:t xml:space="preserve">, rights </w:t>
      </w:r>
      <w:r w:rsidRPr="004A323F">
        <w:rPr>
          <w:rStyle w:val="StyleUnderline"/>
        </w:rPr>
        <w:t>or meaningful local government whenever the federal center feels its interests are at risk.</w:t>
      </w:r>
      <w:r>
        <w:t xml:space="preserve"> The Kremlin makes </w:t>
      </w:r>
      <w:r w:rsidRPr="00EC0365">
        <w:rPr>
          <w:rStyle w:val="StyleUnderline"/>
          <w:highlight w:val="green"/>
        </w:rPr>
        <w:t xml:space="preserve">exceptions for </w:t>
      </w:r>
      <w:r w:rsidRPr="003E70B1">
        <w:t>several national</w:t>
      </w:r>
      <w:r w:rsidRPr="004A323F">
        <w:rPr>
          <w:rStyle w:val="StyleUnderline"/>
        </w:rPr>
        <w:t xml:space="preserve"> </w:t>
      </w:r>
      <w:r w:rsidRPr="00EC0365">
        <w:rPr>
          <w:rStyle w:val="StyleUnderline"/>
          <w:highlight w:val="green"/>
        </w:rPr>
        <w:t>regions</w:t>
      </w:r>
      <w:r w:rsidRPr="004A323F">
        <w:rPr>
          <w:rStyle w:val="StyleUnderline"/>
        </w:rPr>
        <w:t xml:space="preserve"> </w:t>
      </w:r>
      <w:r>
        <w:t xml:space="preserve">like Chechnya, but that </w:t>
      </w:r>
      <w:r w:rsidRPr="004A323F">
        <w:rPr>
          <w:rStyle w:val="StyleUnderline"/>
        </w:rPr>
        <w:t xml:space="preserve">only </w:t>
      </w:r>
      <w:r w:rsidRPr="00EC0365">
        <w:rPr>
          <w:rStyle w:val="StyleUnderline"/>
          <w:highlight w:val="green"/>
        </w:rPr>
        <w:t>exacerbate</w:t>
      </w:r>
      <w:r w:rsidRPr="003E70B1">
        <w:t>s</w:t>
      </w:r>
      <w:r w:rsidRPr="00EC0365">
        <w:rPr>
          <w:rStyle w:val="StyleUnderline"/>
          <w:highlight w:val="green"/>
        </w:rPr>
        <w:t xml:space="preserve"> the problem</w:t>
      </w:r>
      <w:r w:rsidRPr="004A323F">
        <w:rPr>
          <w:rStyle w:val="StyleUnderline"/>
        </w:rPr>
        <w:t xml:space="preserve">. </w:t>
      </w:r>
      <w:r>
        <w:t xml:space="preserve">In turns out that the </w:t>
      </w:r>
      <w:r w:rsidRPr="00EC0365">
        <w:rPr>
          <w:rStyle w:val="StyleUnderline"/>
          <w:highlight w:val="green"/>
        </w:rPr>
        <w:t>authorities grant special rights</w:t>
      </w:r>
      <w:r w:rsidRPr="004A323F">
        <w:rPr>
          <w:rStyle w:val="StyleUnderline"/>
        </w:rPr>
        <w:t xml:space="preserve"> and preferences </w:t>
      </w:r>
      <w:r w:rsidRPr="00EC0365">
        <w:rPr>
          <w:rStyle w:val="StyleUnderline"/>
          <w:highlight w:val="green"/>
        </w:rPr>
        <w:t>not for good behavior but for bad</w:t>
      </w:r>
      <w:r w:rsidRPr="004A323F">
        <w:rPr>
          <w:rStyle w:val="StyleUnderline"/>
        </w:rPr>
        <w:t xml:space="preserve">, thereby </w:t>
      </w:r>
      <w:r w:rsidRPr="00EC0365">
        <w:rPr>
          <w:rStyle w:val="Emphasis"/>
          <w:highlight w:val="green"/>
        </w:rPr>
        <w:t>dangerously undermining the entire state structure</w:t>
      </w:r>
      <w:r w:rsidRPr="004A323F">
        <w:rPr>
          <w:rStyle w:val="StyleUnderline"/>
        </w:rPr>
        <w:t>.</w:t>
      </w:r>
      <w:r>
        <w:t xml:space="preserve"> There is no forum in Russia for discussing federalism, nobody to discuss it with, and very real danger for anyone who tries. In fact, the </w:t>
      </w:r>
      <w:r w:rsidRPr="00EC0365">
        <w:rPr>
          <w:rStyle w:val="StyleUnderline"/>
          <w:highlight w:val="green"/>
        </w:rPr>
        <w:t xml:space="preserve">people who should have a vital interest in federalism </w:t>
      </w:r>
      <w:r w:rsidRPr="004A323F">
        <w:rPr>
          <w:rStyle w:val="StyleUnderline"/>
        </w:rPr>
        <w:t xml:space="preserve">make every effort to </w:t>
      </w:r>
      <w:r w:rsidRPr="00EC0365">
        <w:rPr>
          <w:rStyle w:val="StyleUnderline"/>
          <w:highlight w:val="green"/>
        </w:rPr>
        <w:t xml:space="preserve">avoid the topic </w:t>
      </w:r>
      <w:r w:rsidRPr="004A323F">
        <w:rPr>
          <w:rStyle w:val="StyleUnderline"/>
        </w:rPr>
        <w:t>because they know the authorities will respond quickly and cruelly</w:t>
      </w:r>
      <w:r>
        <w:t xml:space="preserve"> if they make any attempt to discuss an expansion of their rights. The collective silence of local elites does not signify their solidarity with the Kremlin as is commonly believed. It is simply a sign of the </w:t>
      </w:r>
      <w:r w:rsidRPr="004A323F">
        <w:rPr>
          <w:rStyle w:val="StyleUnderline"/>
        </w:rPr>
        <w:t xml:space="preserve">universal fear </w:t>
      </w:r>
      <w:r>
        <w:t xml:space="preserve">that </w:t>
      </w:r>
      <w:r w:rsidRPr="004A323F">
        <w:rPr>
          <w:rStyle w:val="StyleUnderline"/>
        </w:rPr>
        <w:t xml:space="preserve">prompts people to sacrifice even their most pressing interests for the sake of </w:t>
      </w:r>
      <w:r>
        <w:t xml:space="preserve">career, wealth and </w:t>
      </w:r>
      <w:r w:rsidRPr="004A323F">
        <w:rPr>
          <w:rStyle w:val="StyleUnderline"/>
        </w:rPr>
        <w:t xml:space="preserve">personal freedom. But </w:t>
      </w:r>
      <w:r w:rsidRPr="00EC0365">
        <w:rPr>
          <w:rStyle w:val="StyleUnderline"/>
          <w:highlight w:val="green"/>
        </w:rPr>
        <w:t xml:space="preserve">Russia </w:t>
      </w:r>
      <w:r w:rsidRPr="004A323F">
        <w:rPr>
          <w:rStyle w:val="StyleUnderline"/>
        </w:rPr>
        <w:t xml:space="preserve">is too large and </w:t>
      </w:r>
      <w:r w:rsidRPr="00EC0365">
        <w:rPr>
          <w:rStyle w:val="StyleUnderline"/>
          <w:highlight w:val="green"/>
        </w:rPr>
        <w:t xml:space="preserve">has too many problems for this situation to last forever. This country will inevitably have to engage in a serious discussion of federalism </w:t>
      </w:r>
      <w:r w:rsidRPr="009E2AF4">
        <w:t xml:space="preserve">at some point. </w:t>
      </w:r>
    </w:p>
    <w:p w14:paraId="379DB78D" w14:textId="2F64838D" w:rsidR="00D21928" w:rsidRDefault="00FB7B6A" w:rsidP="00D21928">
      <w:pPr>
        <w:pStyle w:val="Heading4"/>
      </w:pPr>
      <w:r>
        <w:t xml:space="preserve">Conditions for breakthroughs in regional diversity are in place – the counterplan’s use of </w:t>
      </w:r>
      <w:r w:rsidRPr="00FB7B6A">
        <w:rPr>
          <w:u w:val="single"/>
        </w:rPr>
        <w:t>unified</w:t>
      </w:r>
      <w:r>
        <w:t xml:space="preserve"> </w:t>
      </w:r>
      <w:r w:rsidR="00DF2BE8">
        <w:t>regional</w:t>
      </w:r>
      <w:r>
        <w:t xml:space="preserve"> action independent of central government policy allows an effective system of Russian federalism to emerge</w:t>
      </w:r>
      <w:r w:rsidR="00C472C9">
        <w:t>, whereas the plan would crush federalism</w:t>
      </w:r>
    </w:p>
    <w:p w14:paraId="70F166E6" w14:textId="02CE1FD1" w:rsidR="00FB7B6A" w:rsidRPr="00FB7B6A" w:rsidRDefault="00FB7B6A" w:rsidP="00FB7B6A">
      <w:proofErr w:type="spellStart"/>
      <w:r w:rsidRPr="00FB7B6A">
        <w:rPr>
          <w:rStyle w:val="Style13ptBold"/>
        </w:rPr>
        <w:t>Makarychev</w:t>
      </w:r>
      <w:proofErr w:type="spellEnd"/>
      <w:r w:rsidRPr="00FB7B6A">
        <w:rPr>
          <w:rStyle w:val="Style13ptBold"/>
        </w:rPr>
        <w:t xml:space="preserve"> 9 </w:t>
      </w:r>
      <w:r>
        <w:t>[(</w:t>
      </w:r>
      <w:proofErr w:type="spellStart"/>
      <w:r>
        <w:t>Andrey</w:t>
      </w:r>
      <w:proofErr w:type="spellEnd"/>
      <w:r>
        <w:t xml:space="preserve"> </w:t>
      </w:r>
      <w:proofErr w:type="spellStart"/>
      <w:r>
        <w:t>Makarychev</w:t>
      </w:r>
      <w:proofErr w:type="spellEnd"/>
      <w:r>
        <w:t xml:space="preserve">, Nizhny Novgorod Civil Service Academy)  “New Challenges to Russian Federalism” </w:t>
      </w:r>
      <w:r w:rsidRPr="00FB7B6A">
        <w:t>PONARS Eurasia Policy Memo No. 75</w:t>
      </w:r>
      <w:r>
        <w:t>] AT</w:t>
      </w:r>
    </w:p>
    <w:p w14:paraId="3C550934" w14:textId="561045C6" w:rsidR="00D21928" w:rsidRPr="00D21928" w:rsidRDefault="00D21928" w:rsidP="00FB7B6A">
      <w:r>
        <w:t xml:space="preserve">President </w:t>
      </w:r>
      <w:proofErr w:type="spellStart"/>
      <w:r w:rsidRPr="00FB7B6A">
        <w:rPr>
          <w:rStyle w:val="StyleUnderline"/>
        </w:rPr>
        <w:t>Medvedev</w:t>
      </w:r>
      <w:proofErr w:type="spellEnd"/>
      <w:r w:rsidRPr="00FB7B6A">
        <w:rPr>
          <w:rStyle w:val="StyleUnderline"/>
        </w:rPr>
        <w:t xml:space="preserve"> has to manage </w:t>
      </w:r>
      <w:r w:rsidRPr="00F5305D">
        <w:rPr>
          <w:rStyle w:val="StyleUnderline"/>
          <w:highlight w:val="green"/>
        </w:rPr>
        <w:t>increasing levels of regional diversity</w:t>
      </w:r>
      <w:r w:rsidRPr="00FB7B6A">
        <w:rPr>
          <w:rStyle w:val="StyleUnderline"/>
        </w:rPr>
        <w:t xml:space="preserve">, fragmentation, and asymmetry in Russia, </w:t>
      </w:r>
      <w:r w:rsidRPr="00F5305D">
        <w:rPr>
          <w:rStyle w:val="StyleUnderline"/>
          <w:highlight w:val="green"/>
        </w:rPr>
        <w:t>manifested in spheres of</w:t>
      </w:r>
      <w:r>
        <w:t xml:space="preserve"> identity, </w:t>
      </w:r>
      <w:r w:rsidRPr="00F5305D">
        <w:rPr>
          <w:rStyle w:val="StyleUnderline"/>
          <w:highlight w:val="green"/>
        </w:rPr>
        <w:t>economics</w:t>
      </w:r>
      <w:r>
        <w:t xml:space="preserve">, and security. It is quite feasible that, under certain circumstances, </w:t>
      </w:r>
      <w:r w:rsidRPr="00F5305D">
        <w:rPr>
          <w:rStyle w:val="StyleUnderline"/>
          <w:highlight w:val="green"/>
        </w:rPr>
        <w:t>claims for greater autonomy</w:t>
      </w:r>
      <w:r w:rsidRPr="00FB7B6A">
        <w:rPr>
          <w:rStyle w:val="StyleUnderline"/>
        </w:rPr>
        <w:t xml:space="preserve"> </w:t>
      </w:r>
      <w:r>
        <w:t xml:space="preserve">and diversification </w:t>
      </w:r>
      <w:r w:rsidRPr="00F5305D">
        <w:rPr>
          <w:rStyle w:val="StyleUnderline"/>
          <w:highlight w:val="green"/>
        </w:rPr>
        <w:t>will</w:t>
      </w:r>
      <w:r w:rsidRPr="00FB7B6A">
        <w:rPr>
          <w:rStyle w:val="StyleUnderline"/>
        </w:rPr>
        <w:t xml:space="preserve"> be formulated in ways that more directly </w:t>
      </w:r>
      <w:proofErr w:type="gramStart"/>
      <w:r w:rsidRPr="00F5305D">
        <w:rPr>
          <w:rStyle w:val="StyleUnderline"/>
          <w:highlight w:val="green"/>
        </w:rPr>
        <w:t>challenge</w:t>
      </w:r>
      <w:proofErr w:type="gramEnd"/>
      <w:r w:rsidRPr="00F5305D">
        <w:rPr>
          <w:rStyle w:val="StyleUnderline"/>
          <w:highlight w:val="green"/>
        </w:rPr>
        <w:t xml:space="preserve"> the existing balance </w:t>
      </w:r>
      <w:r w:rsidRPr="00C472C9">
        <w:rPr>
          <w:rStyle w:val="StyleUnderline"/>
        </w:rPr>
        <w:t xml:space="preserve">of power </w:t>
      </w:r>
      <w:r w:rsidRPr="00F5305D">
        <w:rPr>
          <w:rStyle w:val="StyleUnderline"/>
          <w:highlight w:val="green"/>
        </w:rPr>
        <w:t>between federal and regional governments</w:t>
      </w:r>
      <w:r w:rsidRPr="00FB7B6A">
        <w:rPr>
          <w:rStyle w:val="StyleUnderline"/>
        </w:rPr>
        <w:t xml:space="preserve">. </w:t>
      </w:r>
      <w:r>
        <w:t xml:space="preserve">In times of crisis, </w:t>
      </w:r>
      <w:r w:rsidRPr="00F5305D">
        <w:rPr>
          <w:rStyle w:val="StyleUnderline"/>
          <w:highlight w:val="green"/>
        </w:rPr>
        <w:t>regional publics will</w:t>
      </w:r>
      <w:r w:rsidRPr="00FB7B6A">
        <w:rPr>
          <w:rStyle w:val="StyleUnderline"/>
        </w:rPr>
        <w:t xml:space="preserve"> likely increase </w:t>
      </w:r>
      <w:r w:rsidRPr="00F5305D">
        <w:rPr>
          <w:rStyle w:val="StyleUnderline"/>
          <w:highlight w:val="green"/>
        </w:rPr>
        <w:t>pressure</w:t>
      </w:r>
      <w:r w:rsidRPr="00FB7B6A">
        <w:rPr>
          <w:rStyle w:val="StyleUnderline"/>
        </w:rPr>
        <w:t xml:space="preserve"> on </w:t>
      </w:r>
      <w:r w:rsidRPr="00F5305D">
        <w:rPr>
          <w:rStyle w:val="StyleUnderline"/>
          <w:highlight w:val="green"/>
        </w:rPr>
        <w:t>the federal center</w:t>
      </w:r>
      <w:r w:rsidRPr="00FB7B6A">
        <w:rPr>
          <w:rStyle w:val="StyleUnderline"/>
        </w:rPr>
        <w:t>, demanding more managerial efficiency</w:t>
      </w:r>
      <w:r>
        <w:t xml:space="preserve"> and economic justice. Even so-called donor regions – the wealthiest of the regions - have started to tacitly complain about </w:t>
      </w:r>
      <w:proofErr w:type="gramStart"/>
      <w:r>
        <w:t>their</w:t>
      </w:r>
      <w:proofErr w:type="gramEnd"/>
      <w:r>
        <w:t xml:space="preserve"> deteriorating financial conditions. The Kremlin does not oppose the recognition of a variety of regional identities and interests. For instance, the three most recent Russia–EU summits were held outside of Moscow: in Samara, which could have been interpreted as a confirmation of this region’s importance in terms of promoting its European credentials; </w:t>
      </w:r>
      <w:proofErr w:type="spellStart"/>
      <w:r>
        <w:t>Khanty-Mansiisk</w:t>
      </w:r>
      <w:proofErr w:type="spellEnd"/>
      <w:r>
        <w:t xml:space="preserve">, a city representative of Russia’s vast energy resources and one of the country’s strongest bargaining cards in its relations with Europe; and Khabarovsk, an overt allusion to Russia’s potential to position itself within the Asia-Pacific and Far Eastern context. In some cases, </w:t>
      </w:r>
      <w:r w:rsidRPr="00FB7B6A">
        <w:rPr>
          <w:rStyle w:val="StyleUnderline"/>
        </w:rPr>
        <w:t>Moscow even seems to be favorably disposed to the geo-cultural ambitions of certain regions.</w:t>
      </w:r>
      <w:r>
        <w:t xml:space="preserve"> </w:t>
      </w:r>
      <w:proofErr w:type="spellStart"/>
      <w:r>
        <w:t>Ekaterinburg</w:t>
      </w:r>
      <w:proofErr w:type="spellEnd"/>
      <w:r>
        <w:t xml:space="preserve">, a city promoting itself as Russia’s “Eurasian capital,” hosted both the BRIC (Brazil-Russia-India-China) and Shanghai Cooperation Organization (SCO) summits. Moscow is equally supportive of regional participation in Finno-Ugrian networking projects (linking some Russian regions to Finland and Hungary) as a possible pathway for Russian integration with Europe. As </w:t>
      </w:r>
      <w:proofErr w:type="spellStart"/>
      <w:r>
        <w:t>Medvedev</w:t>
      </w:r>
      <w:proofErr w:type="spellEnd"/>
      <w:r>
        <w:t xml:space="preserve"> puts his own stamp on regional policy, it is difficult to say whether a more decentralized type of federalism will emerge. He has disavowed the importance of merging smaller regions into wider federal units, a strategy that was a meaningful element of Putin’s concept of effective federalism. He has also questioned the practicality of transferring certain administrative functions from Moscow to other large cities, an idea that has been bandied about for more than a decade. In the nearest future, it is conceivable that </w:t>
      </w:r>
      <w:r w:rsidRPr="00FB7B6A">
        <w:rPr>
          <w:rStyle w:val="StyleUnderline"/>
        </w:rPr>
        <w:t>the Kremlin will have to rely upon the regions with the strongest potential</w:t>
      </w:r>
      <w:r>
        <w:t xml:space="preserve">, basically measured </w:t>
      </w:r>
      <w:r w:rsidRPr="00FB7B6A">
        <w:rPr>
          <w:rStyle w:val="StyleUnderline"/>
        </w:rPr>
        <w:t xml:space="preserve">in terms of managerial efficiency, and thus look for the best practices and models of regional governance. This could mean sending a message to regions, compelling them to acknowledge that </w:t>
      </w:r>
      <w:r>
        <w:t xml:space="preserve">the Kremlin is not the only source of development assistance in Russia and that </w:t>
      </w:r>
      <w:r w:rsidRPr="00FB7B6A">
        <w:rPr>
          <w:rStyle w:val="StyleUnderline"/>
        </w:rPr>
        <w:t xml:space="preserve">strong local leadership is necessary for the country’s modernization. </w:t>
      </w:r>
      <w:r>
        <w:t xml:space="preserve">It is clear that </w:t>
      </w:r>
      <w:proofErr w:type="spellStart"/>
      <w:r>
        <w:t>Medvedev</w:t>
      </w:r>
      <w:proofErr w:type="spellEnd"/>
      <w:r>
        <w:t xml:space="preserve"> wishes to keep open as many administrative channels as possible in order to influence the appointment of new chief executives in the regions. These include the party mechanisms of United Russia, the ruling party; the so-called “presidential reserve” of reliable regional managers; and political nominations based upon informal bargaining rather than administrative procedures. What is less certain is how the inevitable regional diversification of the country can be reconciled with the still unified style of governance practiced by the “party of power” in the Kremlin. As </w:t>
      </w:r>
      <w:r w:rsidRPr="00FB7B6A">
        <w:rPr>
          <w:rStyle w:val="StyleUnderline"/>
        </w:rPr>
        <w:t xml:space="preserve">for the </w:t>
      </w:r>
      <w:r w:rsidRPr="00F5305D">
        <w:rPr>
          <w:rStyle w:val="StyleUnderline"/>
          <w:highlight w:val="green"/>
        </w:rPr>
        <w:t>regions</w:t>
      </w:r>
      <w:r>
        <w:t xml:space="preserve"> themselves, </w:t>
      </w:r>
      <w:r w:rsidRPr="00FB7B6A">
        <w:rPr>
          <w:rStyle w:val="StyleUnderline"/>
        </w:rPr>
        <w:t xml:space="preserve">the key problem is that most of them </w:t>
      </w:r>
      <w:r w:rsidRPr="00F5305D">
        <w:rPr>
          <w:rStyle w:val="StyleUnderline"/>
          <w:highlight w:val="green"/>
        </w:rPr>
        <w:t>are investing</w:t>
      </w:r>
      <w:r w:rsidR="00FB7B6A" w:rsidRPr="00FB7B6A">
        <w:rPr>
          <w:rStyle w:val="StyleUnderline"/>
        </w:rPr>
        <w:t xml:space="preserve"> heavily </w:t>
      </w:r>
      <w:r w:rsidR="00FB7B6A" w:rsidRPr="00F5305D">
        <w:rPr>
          <w:rStyle w:val="StyleUnderline"/>
          <w:highlight w:val="green"/>
        </w:rPr>
        <w:t>in</w:t>
      </w:r>
      <w:r w:rsidR="00FB7B6A" w:rsidRPr="00FB7B6A">
        <w:rPr>
          <w:rStyle w:val="StyleUnderline"/>
        </w:rPr>
        <w:t xml:space="preserve"> </w:t>
      </w:r>
      <w:r w:rsidR="00FB7B6A" w:rsidRPr="00C472C9">
        <w:rPr>
          <w:rStyle w:val="StyleUnderline"/>
        </w:rPr>
        <w:t>forging</w:t>
      </w:r>
      <w:r w:rsidR="00FB7B6A" w:rsidRPr="00FB7B6A">
        <w:rPr>
          <w:rStyle w:val="StyleUnderline"/>
        </w:rPr>
        <w:t xml:space="preserve"> </w:t>
      </w:r>
      <w:r w:rsidR="00FB7B6A" w:rsidRPr="00F5305D">
        <w:rPr>
          <w:rStyle w:val="StyleUnderline"/>
          <w:highlight w:val="green"/>
        </w:rPr>
        <w:t>singular identities at the expense of</w:t>
      </w:r>
      <w:r w:rsidR="00FB7B6A" w:rsidRPr="00FB7B6A">
        <w:rPr>
          <w:rStyle w:val="StyleUnderline"/>
        </w:rPr>
        <w:t xml:space="preserve"> promoting </w:t>
      </w:r>
      <w:r w:rsidR="00FB7B6A" w:rsidRPr="00F5305D">
        <w:rPr>
          <w:rStyle w:val="StyleUnderline"/>
          <w:highlight w:val="green"/>
        </w:rPr>
        <w:t>collective regional action</w:t>
      </w:r>
      <w:r w:rsidR="00FB7B6A">
        <w:t xml:space="preserve"> and </w:t>
      </w:r>
      <w:proofErr w:type="gramStart"/>
      <w:r w:rsidR="00FB7B6A">
        <w:t>coalition-building</w:t>
      </w:r>
      <w:proofErr w:type="gramEnd"/>
      <w:r w:rsidR="00FB7B6A">
        <w:t xml:space="preserve">. </w:t>
      </w:r>
      <w:r w:rsidR="00FB7B6A" w:rsidRPr="00F5305D">
        <w:rPr>
          <w:rStyle w:val="StyleUnderline"/>
          <w:highlight w:val="green"/>
        </w:rPr>
        <w:t>The resulting disjointed regionalism is</w:t>
      </w:r>
      <w:r w:rsidR="00FB7B6A" w:rsidRPr="00FB7B6A">
        <w:rPr>
          <w:rStyle w:val="StyleUnderline"/>
        </w:rPr>
        <w:t xml:space="preserve"> as </w:t>
      </w:r>
      <w:r w:rsidR="00FB7B6A" w:rsidRPr="00F5305D">
        <w:rPr>
          <w:rStyle w:val="StyleUnderline"/>
          <w:highlight w:val="green"/>
        </w:rPr>
        <w:t xml:space="preserve">vulnerable to </w:t>
      </w:r>
      <w:r w:rsidR="00FB7B6A" w:rsidRPr="00C472C9">
        <w:rPr>
          <w:rStyle w:val="StyleUnderline"/>
        </w:rPr>
        <w:t xml:space="preserve">the assertion of </w:t>
      </w:r>
      <w:r w:rsidR="00FB7B6A" w:rsidRPr="00F5305D">
        <w:rPr>
          <w:rStyle w:val="StyleUnderline"/>
          <w:highlight w:val="green"/>
        </w:rPr>
        <w:t>central hegemony</w:t>
      </w:r>
      <w:r w:rsidR="00FB7B6A">
        <w:t xml:space="preserve"> as it was a decade ago. </w:t>
      </w:r>
      <w:r w:rsidR="00FB7B6A" w:rsidRPr="00F5305D">
        <w:rPr>
          <w:rStyle w:val="StyleUnderline"/>
          <w:highlight w:val="green"/>
        </w:rPr>
        <w:t>Only regional collective action could</w:t>
      </w:r>
      <w:r w:rsidR="00FB7B6A" w:rsidRPr="00FB7B6A">
        <w:rPr>
          <w:rStyle w:val="StyleUnderline"/>
        </w:rPr>
        <w:t xml:space="preserve"> truly </w:t>
      </w:r>
      <w:r w:rsidR="00FB7B6A" w:rsidRPr="00F5305D">
        <w:rPr>
          <w:rStyle w:val="StyleUnderline"/>
          <w:highlight w:val="green"/>
        </w:rPr>
        <w:t>challenge</w:t>
      </w:r>
      <w:r w:rsidR="00FB7B6A" w:rsidRPr="00FB7B6A">
        <w:rPr>
          <w:rStyle w:val="StyleUnderline"/>
        </w:rPr>
        <w:t xml:space="preserve"> the </w:t>
      </w:r>
      <w:r w:rsidR="00FB7B6A" w:rsidRPr="00F5305D">
        <w:rPr>
          <w:rStyle w:val="StyleUnderline"/>
          <w:highlight w:val="green"/>
        </w:rPr>
        <w:t>re-centralization policies of the Kremlin</w:t>
      </w:r>
      <w:r w:rsidR="00FB7B6A">
        <w:t>, yet this perspective remains as remote as it was when Russian federalism made its first steps almost twenty years ago.</w:t>
      </w:r>
    </w:p>
    <w:p w14:paraId="68FD4692" w14:textId="77777777" w:rsidR="00C472C9" w:rsidRDefault="00C472C9" w:rsidP="00C472C9">
      <w:pPr>
        <w:pStyle w:val="Heading4"/>
      </w:pPr>
      <w:r>
        <w:t>Excessive reliance on central authority undermines Russian federalism, and political culture is becoming tolerant of local authority, which the plan would crush. Only the counterplan reclaims the federal model.</w:t>
      </w:r>
    </w:p>
    <w:p w14:paraId="57894799" w14:textId="77777777" w:rsidR="00C472C9" w:rsidRPr="0054604A" w:rsidRDefault="00C472C9" w:rsidP="00C472C9">
      <w:r w:rsidRPr="0054604A">
        <w:rPr>
          <w:rStyle w:val="Style13ptBold"/>
        </w:rPr>
        <w:t xml:space="preserve">Kempton 1 </w:t>
      </w:r>
      <w:r>
        <w:t>[(</w:t>
      </w:r>
      <w:r w:rsidRPr="00E23DD2">
        <w:t xml:space="preserve">Daniel, associate professor and chair at the Department of Political Science at Northern </w:t>
      </w:r>
      <w:proofErr w:type="spellStart"/>
      <w:r w:rsidRPr="00E23DD2">
        <w:t>Illiois</w:t>
      </w:r>
      <w:proofErr w:type="spellEnd"/>
      <w:r w:rsidRPr="00E23DD2">
        <w:t xml:space="preserve"> University</w:t>
      </w:r>
      <w:r>
        <w:t>)</w:t>
      </w:r>
      <w:r w:rsidRPr="00E23DD2">
        <w:t xml:space="preserve"> “Russian federalism: Continui</w:t>
      </w:r>
      <w:r>
        <w:t>ng myth or political salvation”] AT</w:t>
      </w:r>
    </w:p>
    <w:p w14:paraId="488C9C63" w14:textId="7F1130F1" w:rsidR="00C472C9" w:rsidRPr="00F5305D" w:rsidRDefault="00C472C9" w:rsidP="00C472C9">
      <w:pPr>
        <w:rPr>
          <w:rStyle w:val="StyleUnderline"/>
          <w:highlight w:val="green"/>
        </w:rPr>
      </w:pPr>
      <w:r>
        <w:t xml:space="preserve">Leonid </w:t>
      </w:r>
      <w:proofErr w:type="spellStart"/>
      <w:r>
        <w:t>Smyrnygin</w:t>
      </w:r>
      <w:proofErr w:type="spellEnd"/>
      <w:r>
        <w:t xml:space="preserve">, Yeltsin's former regional specialist, complained that </w:t>
      </w:r>
      <w:r w:rsidRPr="00F5305D">
        <w:rPr>
          <w:rStyle w:val="StyleUnderline"/>
          <w:highlight w:val="green"/>
        </w:rPr>
        <w:t>Russia's centralization</w:t>
      </w:r>
      <w:r w:rsidRPr="00F5305D">
        <w:rPr>
          <w:highlight w:val="green"/>
        </w:rPr>
        <w:t xml:space="preserve"> </w:t>
      </w:r>
      <w:r>
        <w:t>"</w:t>
      </w:r>
      <w:r w:rsidRPr="00F5305D">
        <w:rPr>
          <w:rStyle w:val="StyleUnderline"/>
          <w:highlight w:val="green"/>
        </w:rPr>
        <w:t xml:space="preserve">engenders </w:t>
      </w:r>
      <w:r w:rsidRPr="0054604A">
        <w:rPr>
          <w:rStyle w:val="StyleUnderline"/>
        </w:rPr>
        <w:t xml:space="preserve">many disappointing </w:t>
      </w:r>
      <w:r w:rsidRPr="00F5305D">
        <w:rPr>
          <w:rStyle w:val="StyleUnderline"/>
          <w:highlight w:val="green"/>
        </w:rPr>
        <w:t>defects in</w:t>
      </w:r>
      <w:r w:rsidRPr="00F5305D">
        <w:rPr>
          <w:highlight w:val="green"/>
        </w:rPr>
        <w:t xml:space="preserve"> </w:t>
      </w:r>
      <w:r>
        <w:t xml:space="preserve">the </w:t>
      </w:r>
      <w:r w:rsidRPr="00F5305D">
        <w:rPr>
          <w:rStyle w:val="StyleUnderline"/>
          <w:highlight w:val="green"/>
        </w:rPr>
        <w:t>political culture of</w:t>
      </w:r>
      <w:r w:rsidRPr="00F5305D">
        <w:rPr>
          <w:highlight w:val="green"/>
        </w:rPr>
        <w:t xml:space="preserve"> </w:t>
      </w:r>
      <w:r>
        <w:t xml:space="preserve">the Russian people, </w:t>
      </w:r>
      <w:r w:rsidRPr="0054604A">
        <w:rPr>
          <w:rStyle w:val="StyleUnderline"/>
        </w:rPr>
        <w:t xml:space="preserve">such as the habit of seeing `real authority' only in the leadership of </w:t>
      </w:r>
      <w:r w:rsidRPr="00C42EAF">
        <w:rPr>
          <w:rStyle w:val="StyleUnderline"/>
          <w:highlight w:val="green"/>
        </w:rPr>
        <w:t>Moscow, making it responsible for everything</w:t>
      </w:r>
      <w:r w:rsidRPr="00C42EAF">
        <w:rPr>
          <w:highlight w:val="green"/>
        </w:rPr>
        <w:t>,</w:t>
      </w:r>
      <w:r w:rsidRPr="0054604A">
        <w:t xml:space="preserve"> and resigning oneself to the tyranny of local authorities."85 Similarly, as </w:t>
      </w:r>
      <w:proofErr w:type="spellStart"/>
      <w:r w:rsidRPr="0054604A">
        <w:t>Midkhat</w:t>
      </w:r>
      <w:proofErr w:type="spellEnd"/>
      <w:r w:rsidRPr="0054604A">
        <w:t xml:space="preserve"> </w:t>
      </w:r>
      <w:proofErr w:type="spellStart"/>
      <w:r w:rsidRPr="0054604A">
        <w:t>Farukshine</w:t>
      </w:r>
      <w:proofErr w:type="spellEnd"/>
      <w:r w:rsidRPr="0054604A">
        <w:t xml:space="preserve"> argues, </w:t>
      </w:r>
      <w:r w:rsidRPr="0054604A">
        <w:rPr>
          <w:rStyle w:val="StyleUnderline"/>
        </w:rPr>
        <w:t xml:space="preserve">the </w:t>
      </w:r>
      <w:r w:rsidRPr="00F5305D">
        <w:rPr>
          <w:rStyle w:val="StyleUnderline"/>
          <w:highlight w:val="green"/>
        </w:rPr>
        <w:t xml:space="preserve">aspects </w:t>
      </w:r>
      <w:r w:rsidRPr="0054604A">
        <w:rPr>
          <w:rStyle w:val="StyleUnderline"/>
        </w:rPr>
        <w:t xml:space="preserve">of Russian culture </w:t>
      </w:r>
      <w:r w:rsidRPr="00F5305D">
        <w:rPr>
          <w:rStyle w:val="StyleUnderline"/>
          <w:highlight w:val="green"/>
        </w:rPr>
        <w:t>that work against federalism include</w:t>
      </w:r>
      <w:r w:rsidRPr="00F5305D">
        <w:rPr>
          <w:highlight w:val="green"/>
        </w:rPr>
        <w:t xml:space="preserve"> </w:t>
      </w:r>
      <w:r w:rsidRPr="0054604A">
        <w:t>not only a limited democratic tradition, but "a centuries old tradition</w:t>
      </w:r>
      <w:r>
        <w:t xml:space="preserve"> of rigid </w:t>
      </w:r>
      <w:r w:rsidRPr="0054604A">
        <w:t>bureaucratic</w:t>
      </w:r>
      <w:r w:rsidRPr="0054604A">
        <w:rPr>
          <w:rStyle w:val="StyleUnderline"/>
        </w:rPr>
        <w:t xml:space="preserve"> </w:t>
      </w:r>
      <w:r w:rsidRPr="00F5305D">
        <w:rPr>
          <w:rStyle w:val="StyleUnderline"/>
          <w:highlight w:val="green"/>
        </w:rPr>
        <w:t>centralized decision making</w:t>
      </w:r>
      <w:r>
        <w:t xml:space="preserve">"86 Yet there is evidence that </w:t>
      </w:r>
      <w:r w:rsidRPr="0054604A">
        <w:rPr>
          <w:rStyle w:val="StyleUnderline"/>
        </w:rPr>
        <w:t xml:space="preserve">Russian political culture is becoming more tolerant of multiple loyalties. </w:t>
      </w:r>
      <w:r>
        <w:t xml:space="preserve">A recent study of Russian center-periphery relations found that in all six of the </w:t>
      </w:r>
      <w:proofErr w:type="spellStart"/>
      <w:r>
        <w:t>subekty</w:t>
      </w:r>
      <w:proofErr w:type="spellEnd"/>
      <w:r>
        <w:t xml:space="preserve"> analyzed there was significant support for greater local control over economic resources and policy.87 Yet in five of the six </w:t>
      </w:r>
      <w:proofErr w:type="spellStart"/>
      <w:r>
        <w:t>subekty</w:t>
      </w:r>
      <w:proofErr w:type="spellEnd"/>
      <w:r>
        <w:t xml:space="preserve">-Chechnya was the obvious exception- there was no tangible support for a break with the Russian Federation. In short, </w:t>
      </w:r>
      <w:r w:rsidRPr="0054604A">
        <w:rPr>
          <w:rStyle w:val="StyleUnderline"/>
        </w:rPr>
        <w:t xml:space="preserve">although people are generally disillusioned with government in general, </w:t>
      </w:r>
      <w:r w:rsidRPr="00F5305D">
        <w:rPr>
          <w:rStyle w:val="StyleUnderline"/>
          <w:highlight w:val="green"/>
        </w:rPr>
        <w:t>the people of the Russian Federation appear to be developing an attachment to local government</w:t>
      </w:r>
      <w:r w:rsidRPr="0054604A">
        <w:rPr>
          <w:rStyle w:val="StyleUnderline"/>
        </w:rPr>
        <w:t xml:space="preserve"> and its importance without abandoning their commitment lo the Russian state.</w:t>
      </w:r>
      <w:r>
        <w:t xml:space="preserve"> Even in </w:t>
      </w:r>
      <w:proofErr w:type="spellStart"/>
      <w:r>
        <w:t>Sakha</w:t>
      </w:r>
      <w:proofErr w:type="spellEnd"/>
      <w:r>
        <w:t xml:space="preserve"> and </w:t>
      </w:r>
      <w:proofErr w:type="spellStart"/>
      <w:r>
        <w:t>Tatarstan</w:t>
      </w:r>
      <w:proofErr w:type="spellEnd"/>
      <w:r>
        <w:t xml:space="preserve">, both of which are led by non-Russian </w:t>
      </w:r>
      <w:proofErr w:type="spellStart"/>
      <w:r>
        <w:t>presidenta</w:t>
      </w:r>
      <w:proofErr w:type="spellEnd"/>
      <w:r>
        <w:t xml:space="preserve">, any support for independence that once existed has waned. If nothing else, citizens of the Russian Federation now </w:t>
      </w:r>
      <w:proofErr w:type="spellStart"/>
      <w:r>
        <w:t>particípate</w:t>
      </w:r>
      <w:proofErr w:type="spellEnd"/>
      <w:r>
        <w:t xml:space="preserve"> ¡in electing both </w:t>
      </w:r>
      <w:proofErr w:type="spellStart"/>
      <w:r>
        <w:t>subekt</w:t>
      </w:r>
      <w:proofErr w:type="spellEnd"/>
      <w:r>
        <w:t xml:space="preserve"> and national officials and expect returns from both levels of government. </w:t>
      </w:r>
      <w:r w:rsidRPr="00F5305D">
        <w:rPr>
          <w:rStyle w:val="StyleUnderline"/>
          <w:highlight w:val="green"/>
        </w:rPr>
        <w:t xml:space="preserve">This dual identity is still developing </w:t>
      </w:r>
      <w:r w:rsidRPr="0054604A">
        <w:rPr>
          <w:rStyle w:val="StyleUnderline"/>
        </w:rPr>
        <w:t xml:space="preserve">in Russia, </w:t>
      </w:r>
      <w:r w:rsidRPr="00F5305D">
        <w:rPr>
          <w:rStyle w:val="StyleUnderline"/>
          <w:highlight w:val="green"/>
        </w:rPr>
        <w:t>but it may engender support for federalism in the long term.</w:t>
      </w:r>
    </w:p>
    <w:p w14:paraId="7EDF09EB" w14:textId="001E0311" w:rsidR="0054604A" w:rsidRDefault="00CE3C13" w:rsidP="0054604A">
      <w:pPr>
        <w:pStyle w:val="Heading4"/>
      </w:pPr>
      <w:r>
        <w:t>Russian federalism key to Russian stability</w:t>
      </w:r>
    </w:p>
    <w:p w14:paraId="0EE909BA" w14:textId="3D2010BD" w:rsidR="0054604A" w:rsidRPr="003E4AAA" w:rsidRDefault="0054604A" w:rsidP="0054604A">
      <w:r w:rsidRPr="0054604A">
        <w:rPr>
          <w:rStyle w:val="Style13ptBold"/>
        </w:rPr>
        <w:t xml:space="preserve">Kempton 1 </w:t>
      </w:r>
      <w:r>
        <w:t>[(</w:t>
      </w:r>
      <w:r w:rsidRPr="00E23DD2">
        <w:t xml:space="preserve">Daniel, associate professor and chair at the Department of Political Science at Northern </w:t>
      </w:r>
      <w:proofErr w:type="spellStart"/>
      <w:r w:rsidRPr="00E23DD2">
        <w:t>Illiois</w:t>
      </w:r>
      <w:proofErr w:type="spellEnd"/>
      <w:r w:rsidRPr="00E23DD2">
        <w:t xml:space="preserve"> University</w:t>
      </w:r>
      <w:r>
        <w:t>)</w:t>
      </w:r>
      <w:r w:rsidRPr="00E23DD2">
        <w:t xml:space="preserve"> “Russian federalism: Continui</w:t>
      </w:r>
      <w:r>
        <w:t>ng myth or political salvation”] AT</w:t>
      </w:r>
    </w:p>
    <w:p w14:paraId="76DECDE7" w14:textId="75F8F901" w:rsidR="0054604A" w:rsidRDefault="0054604A" w:rsidP="0054604A">
      <w:pPr>
        <w:rPr>
          <w:lang w:eastAsia="ko-KR"/>
        </w:rPr>
      </w:pPr>
      <w:r w:rsidRPr="000D7E03">
        <w:rPr>
          <w:lang w:eastAsia="ko-KR"/>
        </w:rPr>
        <w:t xml:space="preserve">Russia's choice of federalism was not unusual. A century ago, federalism was seen as a weak and inherently temporary form of government. English constitutional authorities such as Lord Bryce characterized federalism as "no more than a transitory step on the way to constitutional-governmental unity." 1 In the 1930s, Laski saw federalism as a pragmatic but temporary way for Britain and other colonial authorities to shift power to more local authorities within their empires. Friedrich believed the process more frequently moved in the opposite direction, but portrayed federalism in a similar fashion. Federalism arose when a group of previously autonomous states, typically driven by the defense imperative, formed a single central government. All three saw federalism as a transitory step rather than as an end goal. 2 </w:t>
      </w:r>
      <w:r w:rsidRPr="00FB7447">
        <w:rPr>
          <w:rStyle w:val="StyleUnderline"/>
        </w:rPr>
        <w:t>Today</w:t>
      </w:r>
      <w:r w:rsidRPr="000D7E03">
        <w:rPr>
          <w:lang w:eastAsia="ko-KR"/>
        </w:rPr>
        <w:t xml:space="preserve">, however, </w:t>
      </w:r>
      <w:r w:rsidRPr="00F5305D">
        <w:rPr>
          <w:rStyle w:val="StyleUnderline"/>
          <w:highlight w:val="green"/>
        </w:rPr>
        <w:t>federalism is considered the hallmark of a stable, diverse state.</w:t>
      </w:r>
      <w:r w:rsidRPr="00FB7447">
        <w:rPr>
          <w:rStyle w:val="StyleUnderline"/>
        </w:rPr>
        <w:t xml:space="preserve"> It is a feature of many modern democracies</w:t>
      </w:r>
      <w:r w:rsidRPr="000D7E03">
        <w:rPr>
          <w:lang w:eastAsia="ko-KR"/>
        </w:rPr>
        <w:t xml:space="preserve"> including Australia, Canada, Germany, Spain, Switzerland, and the United States. </w:t>
      </w:r>
      <w:r w:rsidRPr="00F5305D">
        <w:rPr>
          <w:rStyle w:val="StyleUnderline"/>
          <w:highlight w:val="green"/>
        </w:rPr>
        <w:t xml:space="preserve">It has been adopted to manage ethnic </w:t>
      </w:r>
      <w:r w:rsidRPr="00FB7447">
        <w:rPr>
          <w:rStyle w:val="StyleUnderline"/>
        </w:rPr>
        <w:t xml:space="preserve">and religious </w:t>
      </w:r>
      <w:r w:rsidRPr="00F5305D">
        <w:rPr>
          <w:rStyle w:val="StyleUnderline"/>
          <w:highlight w:val="green"/>
        </w:rPr>
        <w:t>tension</w:t>
      </w:r>
      <w:r w:rsidRPr="00F5305D">
        <w:rPr>
          <w:highlight w:val="green"/>
          <w:lang w:eastAsia="ko-KR"/>
        </w:rPr>
        <w:t xml:space="preserve"> </w:t>
      </w:r>
      <w:r w:rsidRPr="000D7E03">
        <w:rPr>
          <w:lang w:eastAsia="ko-KR"/>
        </w:rPr>
        <w:t xml:space="preserve">in Canada, Belgium, India, Malaysia, Nigeria, Spain, and South Africa.  </w:t>
      </w:r>
      <w:r w:rsidRPr="00FB7447">
        <w:rPr>
          <w:rStyle w:val="StyleUnderline"/>
        </w:rPr>
        <w:t xml:space="preserve">Federalism has become fashionable because of its perceived benefits. It can accommodate diverse minority groups within a single state. </w:t>
      </w:r>
      <w:r w:rsidRPr="00F5305D">
        <w:rPr>
          <w:rStyle w:val="StyleUnderline"/>
          <w:highlight w:val="green"/>
        </w:rPr>
        <w:t xml:space="preserve">Federalism provides </w:t>
      </w:r>
      <w:r w:rsidRPr="00FB7447">
        <w:rPr>
          <w:rStyle w:val="StyleUnderline"/>
        </w:rPr>
        <w:t xml:space="preserve">religious, ethnic, and cultural </w:t>
      </w:r>
      <w:r w:rsidRPr="00F5305D">
        <w:rPr>
          <w:rStyle w:val="StyleUnderline"/>
          <w:highlight w:val="green"/>
        </w:rPr>
        <w:t xml:space="preserve">minority groups with a safe </w:t>
      </w:r>
      <w:r w:rsidRPr="00FB7447">
        <w:rPr>
          <w:rStyle w:val="StyleUnderline"/>
        </w:rPr>
        <w:t xml:space="preserve">political </w:t>
      </w:r>
      <w:r w:rsidRPr="00F5305D">
        <w:rPr>
          <w:rStyle w:val="StyleUnderline"/>
          <w:highlight w:val="green"/>
        </w:rPr>
        <w:t xml:space="preserve">base </w:t>
      </w:r>
      <w:r w:rsidRPr="00FB7447">
        <w:rPr>
          <w:rStyle w:val="StyleUnderline"/>
        </w:rPr>
        <w:t xml:space="preserve">in which they can control cultural and educational policies. Second, by giving multiple minorities an entrenched political base </w:t>
      </w:r>
      <w:r w:rsidRPr="00F5305D">
        <w:rPr>
          <w:rStyle w:val="StyleUnderline"/>
          <w:highlight w:val="green"/>
        </w:rPr>
        <w:t>federalism can promote pluralism</w:t>
      </w:r>
      <w:r w:rsidRPr="00FB7447">
        <w:rPr>
          <w:rStyle w:val="StyleUnderline"/>
        </w:rPr>
        <w:t xml:space="preserve"> and thus democracy.</w:t>
      </w:r>
      <w:r w:rsidRPr="000D7E03">
        <w:rPr>
          <w:lang w:eastAsia="ko-KR"/>
        </w:rPr>
        <w:t xml:space="preserve"> Third, as with early federations and leagues, </w:t>
      </w:r>
      <w:r w:rsidRPr="00FB7447">
        <w:rPr>
          <w:rStyle w:val="StyleUnderline"/>
        </w:rPr>
        <w:t>the component regions receive the benefits of common defense without fully sacrificing their autonomy to the center</w:t>
      </w:r>
      <w:r w:rsidRPr="000D7E03">
        <w:rPr>
          <w:lang w:eastAsia="ko-KR"/>
        </w:rPr>
        <w:t xml:space="preserve">. Fourth, like members of a free market area, the components of a federal system receive the benefits of a common market without fully surrendering economic autonomy. Finally, because federalism is based on the assumption of continual negotiation and renegotiation--among the components and between the components and the center--it provides a highly adaptable and flexible form of government. </w:t>
      </w:r>
      <w:r w:rsidRPr="00F5305D">
        <w:rPr>
          <w:rStyle w:val="StyleUnderline"/>
          <w:highlight w:val="green"/>
        </w:rPr>
        <w:t xml:space="preserve">If federalism can provide </w:t>
      </w:r>
      <w:r w:rsidRPr="00CE3C13">
        <w:rPr>
          <w:rStyle w:val="StyleUnderline"/>
        </w:rPr>
        <w:t xml:space="preserve">even a few of </w:t>
      </w:r>
      <w:r w:rsidRPr="00F5305D">
        <w:rPr>
          <w:rStyle w:val="StyleUnderline"/>
          <w:highlight w:val="green"/>
        </w:rPr>
        <w:t xml:space="preserve">those benefits to </w:t>
      </w:r>
      <w:r w:rsidRPr="00CE3C13">
        <w:rPr>
          <w:rStyle w:val="StyleUnderline"/>
        </w:rPr>
        <w:t xml:space="preserve">contemporary </w:t>
      </w:r>
      <w:r w:rsidRPr="00F5305D">
        <w:rPr>
          <w:rStyle w:val="StyleUnderline"/>
          <w:highlight w:val="green"/>
        </w:rPr>
        <w:t xml:space="preserve">Russia, it may well prove to be </w:t>
      </w:r>
      <w:r w:rsidRPr="00F5305D">
        <w:rPr>
          <w:rStyle w:val="Emphasis"/>
          <w:highlight w:val="green"/>
        </w:rPr>
        <w:t>Russia's political salvation</w:t>
      </w:r>
      <w:r w:rsidRPr="00F5305D">
        <w:rPr>
          <w:rStyle w:val="StyleUnderline"/>
          <w:highlight w:val="green"/>
        </w:rPr>
        <w:t>. It may explain Russia's survival.</w:t>
      </w:r>
      <w:r w:rsidRPr="00CE3C13">
        <w:rPr>
          <w:rStyle w:val="StyleUnderline"/>
        </w:rPr>
        <w:t xml:space="preserve"> </w:t>
      </w:r>
      <w:r w:rsidRPr="000D7E03">
        <w:rPr>
          <w:lang w:eastAsia="ko-KR"/>
        </w:rPr>
        <w:t>The question, then, is whether federalism is Russia's political salvation or merely a continuing myth?</w:t>
      </w:r>
    </w:p>
    <w:p w14:paraId="46B1317F" w14:textId="556200E0" w:rsidR="00F5305D" w:rsidRPr="00F5305D" w:rsidRDefault="00F5305D" w:rsidP="00F5305D">
      <w:pPr>
        <w:pStyle w:val="Heading4"/>
      </w:pPr>
      <w:r w:rsidRPr="00F5305D">
        <w:t>The impact is miscalculated nuclear war against the US.</w:t>
      </w:r>
      <w:r w:rsidR="00E2402C">
        <w:t xml:space="preserve"> Deterrence doesn’t apply.</w:t>
      </w:r>
      <w:r w:rsidRPr="00F5305D">
        <w:t xml:space="preserve"> </w:t>
      </w:r>
    </w:p>
    <w:p w14:paraId="16C4BF63" w14:textId="2B5220DD" w:rsidR="00F5305D" w:rsidRPr="00F5305D" w:rsidRDefault="00F5305D" w:rsidP="00F5305D">
      <w:r w:rsidRPr="00F5305D">
        <w:rPr>
          <w:rStyle w:val="Style13ptBold"/>
        </w:rPr>
        <w:t xml:space="preserve">Pry 99 </w:t>
      </w:r>
      <w:r w:rsidRPr="00F5305D">
        <w:t xml:space="preserve">Ph.D., formerly with the CIA, is currently a professional military advisor to the U.S. House of Representatives on national security issues, ‘99 (Peter Vincent Pry, War Scare: Russia and America on the Nuclear Brink, p. 274) </w:t>
      </w:r>
      <w:proofErr w:type="spellStart"/>
      <w:r w:rsidRPr="00F5305D">
        <w:t>Bankey</w:t>
      </w:r>
      <w:proofErr w:type="spellEnd"/>
    </w:p>
    <w:p w14:paraId="14EF022C" w14:textId="75EAE039" w:rsidR="00F5305D" w:rsidRPr="00F5305D" w:rsidRDefault="00F5305D" w:rsidP="00F5305D">
      <w:pPr>
        <w:rPr>
          <w:rStyle w:val="StyleUnderline"/>
        </w:rPr>
      </w:pPr>
      <w:r w:rsidRPr="00F5305D">
        <w:rPr>
          <w:rStyle w:val="StyleUnderline"/>
          <w:highlight w:val="green"/>
        </w:rPr>
        <w:t xml:space="preserve">Russian internal troubles—such as </w:t>
      </w:r>
      <w:r w:rsidRPr="00F5305D">
        <w:rPr>
          <w:rStyle w:val="StyleUnderline"/>
        </w:rPr>
        <w:t xml:space="preserve">a leadership </w:t>
      </w:r>
      <w:r w:rsidRPr="00F5305D">
        <w:rPr>
          <w:rStyle w:val="StyleUnderline"/>
          <w:highlight w:val="green"/>
        </w:rPr>
        <w:t>crisis</w:t>
      </w:r>
      <w:r w:rsidRPr="00F5305D">
        <w:rPr>
          <w:rStyle w:val="StyleUnderline"/>
        </w:rPr>
        <w:t>, coup, or civil war—</w:t>
      </w:r>
      <w:r w:rsidRPr="00F5305D">
        <w:rPr>
          <w:rStyle w:val="StyleUnderline"/>
          <w:highlight w:val="green"/>
        </w:rPr>
        <w:t xml:space="preserve">could aggravate </w:t>
      </w:r>
      <w:r w:rsidRPr="00F5305D">
        <w:rPr>
          <w:rStyle w:val="StyleUnderline"/>
        </w:rPr>
        <w:t xml:space="preserve">Russia’s </w:t>
      </w:r>
      <w:r w:rsidRPr="00F5305D">
        <w:rPr>
          <w:rStyle w:val="Emphasis"/>
          <w:highlight w:val="green"/>
        </w:rPr>
        <w:t>fears of foreign aggression</w:t>
      </w:r>
      <w:r w:rsidRPr="00F5305D">
        <w:rPr>
          <w:rStyle w:val="StyleUnderline"/>
          <w:highlight w:val="green"/>
        </w:rPr>
        <w:t xml:space="preserve"> and lead to </w:t>
      </w:r>
      <w:r w:rsidRPr="00F5305D">
        <w:rPr>
          <w:rStyle w:val="StyleUnderline"/>
        </w:rPr>
        <w:t xml:space="preserve">a </w:t>
      </w:r>
      <w:r w:rsidRPr="00F5305D">
        <w:rPr>
          <w:rStyle w:val="StyleUnderline"/>
          <w:highlight w:val="green"/>
        </w:rPr>
        <w:t>miscalc</w:t>
      </w:r>
      <w:r w:rsidRPr="00F5305D">
        <w:t xml:space="preserve">ulation </w:t>
      </w:r>
      <w:r w:rsidRPr="00F5305D">
        <w:rPr>
          <w:rStyle w:val="StyleUnderline"/>
          <w:highlight w:val="green"/>
        </w:rPr>
        <w:t xml:space="preserve">of U.S. intentions and </w:t>
      </w:r>
      <w:r w:rsidRPr="00F5305D">
        <w:rPr>
          <w:rStyle w:val="StyleUnderline"/>
        </w:rPr>
        <w:t xml:space="preserve">to </w:t>
      </w:r>
      <w:r w:rsidRPr="00F5305D">
        <w:rPr>
          <w:rStyle w:val="Emphasis"/>
          <w:highlight w:val="green"/>
        </w:rPr>
        <w:t>nuclear overreaction</w:t>
      </w:r>
      <w:r w:rsidRPr="00C7562C">
        <w:t xml:space="preserve">. While this may sound like a complicated and improbable chain of events, Russia’s story in the 1990s is one long series of domestic crises that have all too often been the source of nuclear close calls. </w:t>
      </w:r>
      <w:r w:rsidRPr="00F5305D">
        <w:rPr>
          <w:rStyle w:val="StyleUnderline"/>
        </w:rPr>
        <w:t xml:space="preserve">The </w:t>
      </w:r>
      <w:r w:rsidRPr="00F5305D">
        <w:rPr>
          <w:rStyle w:val="StyleUnderline"/>
          <w:highlight w:val="green"/>
        </w:rPr>
        <w:t xml:space="preserve">war scares of </w:t>
      </w:r>
      <w:r w:rsidRPr="00F5305D">
        <w:rPr>
          <w:rStyle w:val="StyleUnderline"/>
        </w:rPr>
        <w:t xml:space="preserve">August </w:t>
      </w:r>
      <w:r w:rsidRPr="00F5305D">
        <w:t>19</w:t>
      </w:r>
      <w:r w:rsidRPr="00F5305D">
        <w:rPr>
          <w:rStyle w:val="StyleUnderline"/>
          <w:highlight w:val="green"/>
        </w:rPr>
        <w:t>91</w:t>
      </w:r>
      <w:r>
        <w:rPr>
          <w:rStyle w:val="StyleUnderline"/>
          <w:highlight w:val="green"/>
        </w:rPr>
        <w:t xml:space="preserve"> </w:t>
      </w:r>
      <w:r w:rsidRPr="00F5305D">
        <w:rPr>
          <w:rStyle w:val="StyleUnderline"/>
          <w:highlight w:val="green"/>
        </w:rPr>
        <w:t xml:space="preserve">and </w:t>
      </w:r>
      <w:r w:rsidRPr="00F5305D">
        <w:rPr>
          <w:rStyle w:val="StyleUnderline"/>
        </w:rPr>
        <w:t xml:space="preserve">October </w:t>
      </w:r>
      <w:r w:rsidRPr="00F5305D">
        <w:t>19</w:t>
      </w:r>
      <w:r w:rsidRPr="00F5305D">
        <w:rPr>
          <w:rStyle w:val="StyleUnderline"/>
          <w:highlight w:val="green"/>
        </w:rPr>
        <w:t>93</w:t>
      </w:r>
      <w:r>
        <w:rPr>
          <w:rStyle w:val="StyleUnderline"/>
          <w:highlight w:val="green"/>
        </w:rPr>
        <w:t xml:space="preserve"> </w:t>
      </w:r>
      <w:r w:rsidRPr="00F5305D">
        <w:rPr>
          <w:rStyle w:val="StyleUnderline"/>
          <w:highlight w:val="green"/>
        </w:rPr>
        <w:t>arose out of coup attempts</w:t>
      </w:r>
      <w:r w:rsidRPr="00F5305D">
        <w:rPr>
          <w:rStyle w:val="StyleUnderline"/>
        </w:rPr>
        <w:t>.</w:t>
      </w:r>
      <w:r w:rsidRPr="00C7562C">
        <w:t xml:space="preserve"> The civil war in Chechnya caused a leadership crisis in Moscow, which contributed to the nuclear false alarm during </w:t>
      </w:r>
      <w:r w:rsidRPr="00F5305D">
        <w:t>Norway’s launch of a meteorological rocket in January 1995. Nuclear war arising from Russian domestic crises is a threat the West did not</w:t>
      </w:r>
      <w:r w:rsidRPr="00C7562C">
        <w:t xml:space="preserve"> face, or at least faced to a much lesser extent, during the Cold War.</w:t>
      </w:r>
      <w:r>
        <w:t xml:space="preserve"> </w:t>
      </w:r>
      <w:r w:rsidRPr="00F5305D">
        <w:rPr>
          <w:rStyle w:val="StyleUnderline"/>
          <w:highlight w:val="green"/>
        </w:rPr>
        <w:t xml:space="preserve">The Russian military's </w:t>
      </w:r>
      <w:r w:rsidRPr="00F5305D">
        <w:rPr>
          <w:rStyle w:val="StyleUnderline"/>
        </w:rPr>
        <w:t xml:space="preserve">continued </w:t>
      </w:r>
      <w:r w:rsidRPr="00F5305D">
        <w:rPr>
          <w:rStyle w:val="StyleUnderline"/>
          <w:highlight w:val="green"/>
        </w:rPr>
        <w:t xml:space="preserve">fixation on surprise-attack scenarios </w:t>
      </w:r>
      <w:r w:rsidRPr="00F5305D">
        <w:rPr>
          <w:rStyle w:val="StyleUnderline"/>
        </w:rPr>
        <w:t xml:space="preserve">into the 1990s, </w:t>
      </w:r>
      <w:r w:rsidRPr="00F5305D">
        <w:rPr>
          <w:rStyle w:val="StyleUnderline"/>
          <w:highlight w:val="green"/>
        </w:rPr>
        <w:t xml:space="preserve">combined with </w:t>
      </w:r>
      <w:r w:rsidRPr="00F5305D">
        <w:rPr>
          <w:rStyle w:val="StyleUnderline"/>
        </w:rPr>
        <w:t xml:space="preserve">Russia's deepening </w:t>
      </w:r>
      <w:r w:rsidRPr="00F5305D">
        <w:rPr>
          <w:rStyle w:val="StyleUnderline"/>
          <w:highlight w:val="green"/>
        </w:rPr>
        <w:t>internal problems</w:t>
      </w:r>
      <w:r w:rsidRPr="00F5305D">
        <w:rPr>
          <w:rStyle w:val="StyleUnderline"/>
        </w:rPr>
        <w:t xml:space="preserve">, has </w:t>
      </w:r>
      <w:r w:rsidRPr="00F5305D">
        <w:rPr>
          <w:rStyle w:val="StyleUnderline"/>
          <w:highlight w:val="green"/>
        </w:rPr>
        <w:t>created a situation in which the U</w:t>
      </w:r>
      <w:r w:rsidRPr="00F5305D">
        <w:t xml:space="preserve">nited </w:t>
      </w:r>
      <w:r w:rsidRPr="00F5305D">
        <w:rPr>
          <w:rStyle w:val="StyleUnderline"/>
          <w:highlight w:val="green"/>
        </w:rPr>
        <w:t>S</w:t>
      </w:r>
      <w:r w:rsidRPr="00F5305D">
        <w:t xml:space="preserve">tates </w:t>
      </w:r>
      <w:r w:rsidRPr="00F5305D">
        <w:rPr>
          <w:rStyle w:val="StyleUnderline"/>
          <w:highlight w:val="green"/>
        </w:rPr>
        <w:t xml:space="preserve">might find itself the victim of a preemptive strike </w:t>
      </w:r>
      <w:r w:rsidRPr="00F5305D">
        <w:rPr>
          <w:rStyle w:val="StyleUnderline"/>
        </w:rPr>
        <w:t xml:space="preserve">for no other reason than a war scare </w:t>
      </w:r>
      <w:r w:rsidRPr="00F5305D">
        <w:rPr>
          <w:rStyle w:val="StyleUnderline"/>
          <w:highlight w:val="green"/>
        </w:rPr>
        <w:t xml:space="preserve">born of Russian domestic troubles. </w:t>
      </w:r>
      <w:r w:rsidRPr="00F5305D">
        <w:rPr>
          <w:rStyle w:val="StyleUnderline"/>
        </w:rPr>
        <w:t>At least in nuclear confrontations of the 1950s-1970s during the Berlin crisis,</w:t>
      </w:r>
      <w:r w:rsidRPr="00C7562C">
        <w:t xml:space="preserve"> Cuban missile crisis, and 1973 Middle East war—</w:t>
      </w:r>
      <w:r w:rsidRPr="00F5305D">
        <w:rPr>
          <w:rStyle w:val="StyleUnderline"/>
        </w:rPr>
        <w:t xml:space="preserve">both sides knew they were on the nuclear brink. There was opportunity to avoid conflict through negotiation or </w:t>
      </w:r>
      <w:proofErr w:type="spellStart"/>
      <w:r w:rsidRPr="00F5305D">
        <w:rPr>
          <w:rStyle w:val="StyleUnderline"/>
        </w:rPr>
        <w:t>deescalation</w:t>
      </w:r>
      <w:proofErr w:type="spellEnd"/>
      <w:r w:rsidRPr="00F5305D">
        <w:rPr>
          <w:rStyle w:val="StyleUnderline"/>
        </w:rPr>
        <w:t xml:space="preserve">. The nuclear </w:t>
      </w:r>
      <w:r w:rsidRPr="00F5305D">
        <w:rPr>
          <w:rStyle w:val="StyleUnderline"/>
          <w:highlight w:val="green"/>
        </w:rPr>
        <w:t xml:space="preserve">war scares </w:t>
      </w:r>
      <w:r w:rsidRPr="00F5305D">
        <w:t>of the 1980s and 1990s</w:t>
      </w:r>
      <w:r w:rsidRPr="00F5305D">
        <w:rPr>
          <w:rStyle w:val="StyleUnderline"/>
        </w:rPr>
        <w:t xml:space="preserve"> </w:t>
      </w:r>
      <w:r w:rsidRPr="00F5305D">
        <w:rPr>
          <w:rStyle w:val="StyleUnderline"/>
          <w:highlight w:val="green"/>
        </w:rPr>
        <w:t xml:space="preserve">have been one-sided </w:t>
      </w:r>
      <w:r w:rsidRPr="00F5305D">
        <w:rPr>
          <w:rStyle w:val="StyleUnderline"/>
        </w:rPr>
        <w:t xml:space="preserve">Russian affairs, </w:t>
      </w:r>
      <w:r w:rsidRPr="00F5305D">
        <w:rPr>
          <w:rStyle w:val="StyleUnderline"/>
          <w:highlight w:val="green"/>
        </w:rPr>
        <w:t xml:space="preserve">with the West ignorant </w:t>
      </w:r>
      <w:r w:rsidRPr="00F5305D">
        <w:t>that</w:t>
      </w:r>
      <w:r w:rsidRPr="00F5305D">
        <w:rPr>
          <w:rStyle w:val="StyleUnderline"/>
        </w:rPr>
        <w:t xml:space="preserve"> </w:t>
      </w:r>
      <w:r w:rsidRPr="00F5305D">
        <w:rPr>
          <w:rStyle w:val="StyleUnderline"/>
          <w:highlight w:val="green"/>
        </w:rPr>
        <w:t>it was in grave peril</w:t>
      </w:r>
      <w:r w:rsidRPr="00F5305D">
        <w:rPr>
          <w:rStyle w:val="StyleUnderline"/>
        </w:rPr>
        <w:t>.</w:t>
      </w:r>
    </w:p>
    <w:p w14:paraId="121AEB6A" w14:textId="77777777" w:rsidR="0054746F" w:rsidRPr="0054746F" w:rsidRDefault="0054746F" w:rsidP="0054746F"/>
    <w:p w14:paraId="19778E43" w14:textId="50285336" w:rsidR="006E1CDF" w:rsidRDefault="006E1CDF" w:rsidP="0054604A">
      <w:pPr>
        <w:pStyle w:val="Heading3"/>
      </w:pPr>
      <w:r>
        <w:t>2NR</w:t>
      </w:r>
      <w:r w:rsidR="0028408C">
        <w:t xml:space="preserve"> Federalism</w:t>
      </w:r>
      <w:r>
        <w:t xml:space="preserve"> Link Wall</w:t>
      </w:r>
    </w:p>
    <w:p w14:paraId="5F8B8DC3" w14:textId="77777777" w:rsidR="006E1CDF" w:rsidRDefault="006E1CDF" w:rsidP="006E1CDF">
      <w:pPr>
        <w:pStyle w:val="Heading4"/>
      </w:pPr>
      <w:r>
        <w:t>The plan’s imposition of the federal policy agenda on the provinces kills democratic legitimacy</w:t>
      </w:r>
    </w:p>
    <w:p w14:paraId="07CA6442" w14:textId="77777777" w:rsidR="006E1CDF" w:rsidRPr="00EE275D" w:rsidRDefault="006E1CDF" w:rsidP="006E1CDF">
      <w:proofErr w:type="spellStart"/>
      <w:r w:rsidRPr="00EE275D">
        <w:rPr>
          <w:rStyle w:val="Style13ptBold"/>
        </w:rPr>
        <w:t>Kinossian</w:t>
      </w:r>
      <w:proofErr w:type="spellEnd"/>
      <w:r w:rsidRPr="00EE275D">
        <w:rPr>
          <w:rStyle w:val="Style13ptBold"/>
        </w:rPr>
        <w:t xml:space="preserve"> 12 </w:t>
      </w:r>
      <w:r>
        <w:t xml:space="preserve">[(Nadir, </w:t>
      </w:r>
      <w:r w:rsidRPr="00EE275D">
        <w:t xml:space="preserve">University of </w:t>
      </w:r>
      <w:proofErr w:type="spellStart"/>
      <w:r w:rsidRPr="00EE275D">
        <w:t>Trom</w:t>
      </w:r>
      <w:r>
        <w:t>so</w:t>
      </w:r>
      <w:proofErr w:type="spellEnd"/>
      <w:r>
        <w:t>) “</w:t>
      </w:r>
      <w:r w:rsidRPr="00EE275D">
        <w:t>Mega-Projects as a Solution to the Challenges Facing Russia's Arctic Cities</w:t>
      </w:r>
      <w:r>
        <w:t>”] AT</w:t>
      </w:r>
    </w:p>
    <w:p w14:paraId="7A74F976" w14:textId="77777777" w:rsidR="006E1CDF" w:rsidRDefault="006E1CDF" w:rsidP="006E1CDF">
      <w:pPr>
        <w:rPr>
          <w:rStyle w:val="StyleUnderline"/>
        </w:rPr>
      </w:pPr>
      <w:r w:rsidRPr="00CF42ED">
        <w:rPr>
          <w:rStyle w:val="StyleUnderline"/>
          <w:highlight w:val="green"/>
        </w:rPr>
        <w:t xml:space="preserve">The ‘policy palette’ of the federal government is based on </w:t>
      </w:r>
      <w:r w:rsidRPr="00EE275D">
        <w:rPr>
          <w:rStyle w:val="StyleUnderline"/>
        </w:rPr>
        <w:t xml:space="preserve">a selective use of </w:t>
      </w:r>
      <w:r w:rsidRPr="00CF42ED">
        <w:rPr>
          <w:rStyle w:val="StyleUnderline"/>
          <w:highlight w:val="green"/>
        </w:rPr>
        <w:t>western models</w:t>
      </w:r>
      <w:r>
        <w:t xml:space="preserve">, such as development corporations, special economic zones, economic clusters and innovation centers. </w:t>
      </w:r>
      <w:r w:rsidRPr="00CF42ED">
        <w:rPr>
          <w:rStyle w:val="StyleUnderline"/>
          <w:highlight w:val="green"/>
        </w:rPr>
        <w:t xml:space="preserve">These arrangements have not been a result of devolution of power to regions but a direct intervention of </w:t>
      </w:r>
      <w:r w:rsidRPr="00EE275D">
        <w:rPr>
          <w:rStyle w:val="StyleUnderline"/>
        </w:rPr>
        <w:t xml:space="preserve">the </w:t>
      </w:r>
      <w:r w:rsidRPr="00CF42ED">
        <w:rPr>
          <w:rStyle w:val="StyleUnderline"/>
          <w:highlight w:val="green"/>
        </w:rPr>
        <w:t xml:space="preserve">central authorities </w:t>
      </w:r>
      <w:r w:rsidRPr="00EE275D">
        <w:rPr>
          <w:rStyle w:val="StyleUnderline"/>
        </w:rPr>
        <w:t xml:space="preserve">at the regional </w:t>
      </w:r>
      <w:r>
        <w:t xml:space="preserve">and local </w:t>
      </w:r>
      <w:r w:rsidRPr="00EE275D">
        <w:rPr>
          <w:rStyle w:val="StyleUnderline"/>
        </w:rPr>
        <w:t>levels</w:t>
      </w:r>
      <w:r>
        <w:t xml:space="preserve">, sometimes </w:t>
      </w:r>
      <w:r w:rsidRPr="00EE275D">
        <w:rPr>
          <w:rStyle w:val="StyleUnderline"/>
        </w:rPr>
        <w:t xml:space="preserve">with little awareness about local conditions. As these </w:t>
      </w:r>
      <w:r w:rsidRPr="00F1070F">
        <w:rPr>
          <w:rStyle w:val="StyleUnderline"/>
          <w:highlight w:val="green"/>
        </w:rPr>
        <w:t xml:space="preserve">policy arrangements are </w:t>
      </w:r>
      <w:r w:rsidRPr="00EE275D">
        <w:rPr>
          <w:rStyle w:val="StyleUnderline"/>
        </w:rPr>
        <w:t>often ‘</w:t>
      </w:r>
      <w:r w:rsidRPr="00F1070F">
        <w:rPr>
          <w:rStyle w:val="StyleUnderline"/>
          <w:highlight w:val="green"/>
        </w:rPr>
        <w:t>immune’ to public scrutiny</w:t>
      </w:r>
      <w:r w:rsidRPr="00EE275D">
        <w:rPr>
          <w:rStyle w:val="StyleUnderline"/>
        </w:rPr>
        <w:t xml:space="preserve">, they </w:t>
      </w:r>
      <w:r w:rsidRPr="00F1070F">
        <w:rPr>
          <w:rStyle w:val="StyleUnderline"/>
          <w:highlight w:val="green"/>
        </w:rPr>
        <w:t xml:space="preserve">raise questions about their </w:t>
      </w:r>
      <w:r>
        <w:t xml:space="preserve">environmental impact, </w:t>
      </w:r>
      <w:r w:rsidRPr="00F1070F">
        <w:rPr>
          <w:rStyle w:val="StyleUnderline"/>
          <w:highlight w:val="green"/>
        </w:rPr>
        <w:t>long-term durability</w:t>
      </w:r>
      <w:r>
        <w:t xml:space="preserve">, and the ability to deliver economic development. Mega-projects create a new geography and scalar structure of the country. The ‘hot spots’, such as </w:t>
      </w:r>
      <w:proofErr w:type="spellStart"/>
      <w:r>
        <w:t>Skolkovo</w:t>
      </w:r>
      <w:proofErr w:type="spellEnd"/>
      <w:r>
        <w:t xml:space="preserve">, urban agglomerations, and in fact, the whole Arctic zone are governed through special regimes aimed to stimulate investment, economic productivity and remove “unnecessary” bureaucratic restrictions that inhibit the flow of capital, ideas and goods. At the same time, </w:t>
      </w:r>
      <w:r w:rsidRPr="00EE275D">
        <w:rPr>
          <w:rStyle w:val="StyleUnderline"/>
        </w:rPr>
        <w:t xml:space="preserve">democratic legitimacy </w:t>
      </w:r>
      <w:r>
        <w:t xml:space="preserve">and the long-term environmental impact </w:t>
      </w:r>
      <w:r w:rsidRPr="00EE275D">
        <w:rPr>
          <w:rStyle w:val="StyleUnderline"/>
        </w:rPr>
        <w:t>of new spatial governance arrangements need to be carefully analyzed.</w:t>
      </w:r>
    </w:p>
    <w:p w14:paraId="18F15272" w14:textId="77777777" w:rsidR="006E1CDF" w:rsidRPr="0054604A" w:rsidRDefault="006E1CDF" w:rsidP="006E1CDF">
      <w:pPr>
        <w:pStyle w:val="Heading4"/>
      </w:pPr>
      <w:r>
        <w:t xml:space="preserve">This is a </w:t>
      </w:r>
      <w:r>
        <w:rPr>
          <w:u w:val="single"/>
        </w:rPr>
        <w:t>core area</w:t>
      </w:r>
      <w:r>
        <w:t xml:space="preserve"> of conflict now – battles between centralized and non-centralized forms of government will determine the future of federalism in Russia</w:t>
      </w:r>
    </w:p>
    <w:p w14:paraId="7CF49D14" w14:textId="77777777" w:rsidR="006E1CDF" w:rsidRPr="003E4AAA" w:rsidRDefault="006E1CDF" w:rsidP="006E1CDF">
      <w:r w:rsidRPr="0054604A">
        <w:rPr>
          <w:rStyle w:val="Style13ptBold"/>
        </w:rPr>
        <w:t xml:space="preserve">Kempton 1 </w:t>
      </w:r>
      <w:r>
        <w:t>[(</w:t>
      </w:r>
      <w:r w:rsidRPr="00E23DD2">
        <w:t xml:space="preserve">Daniel, associate professor and chair at the Department of Political Science at Northern </w:t>
      </w:r>
      <w:proofErr w:type="spellStart"/>
      <w:r w:rsidRPr="00E23DD2">
        <w:t>Illiois</w:t>
      </w:r>
      <w:proofErr w:type="spellEnd"/>
      <w:r w:rsidRPr="00E23DD2">
        <w:t xml:space="preserve"> University</w:t>
      </w:r>
      <w:r>
        <w:t>)</w:t>
      </w:r>
      <w:r w:rsidRPr="00E23DD2">
        <w:t xml:space="preserve"> “Russian federalism: Continui</w:t>
      </w:r>
      <w:r>
        <w:t>ng myth or political salvation”] AT</w:t>
      </w:r>
    </w:p>
    <w:p w14:paraId="4F3AF4E9" w14:textId="77777777" w:rsidR="006E1CDF" w:rsidRPr="0054604A" w:rsidRDefault="006E1CDF" w:rsidP="006E1CDF">
      <w:pPr>
        <w:rPr>
          <w:rStyle w:val="StyleUnderline"/>
        </w:rPr>
      </w:pPr>
      <w:r>
        <w:t xml:space="preserve">A highly </w:t>
      </w:r>
      <w:r w:rsidRPr="002D43E0">
        <w:rPr>
          <w:rStyle w:val="StyleUnderline"/>
          <w:highlight w:val="green"/>
        </w:rPr>
        <w:t xml:space="preserve">centralized bureaucracy is inimical to federalism </w:t>
      </w:r>
      <w:r w:rsidRPr="0054604A">
        <w:rPr>
          <w:rStyle w:val="StyleUnderline"/>
        </w:rPr>
        <w:t>because it provides a powerful tool for the center to control the policies of the component governments.</w:t>
      </w:r>
      <w:r>
        <w:t xml:space="preserve"> </w:t>
      </w:r>
      <w:r w:rsidRPr="002D43E0">
        <w:rPr>
          <w:rStyle w:val="StyleUnderline"/>
          <w:highlight w:val="green"/>
        </w:rPr>
        <w:t>The Soviet Union maintained t</w:t>
      </w:r>
      <w:r w:rsidRPr="0054604A">
        <w:rPr>
          <w:rStyle w:val="StyleUnderline"/>
        </w:rPr>
        <w:t xml:space="preserve">he archetypal </w:t>
      </w:r>
      <w:r w:rsidRPr="002D43E0">
        <w:rPr>
          <w:rStyle w:val="StyleUnderline"/>
          <w:highlight w:val="green"/>
        </w:rPr>
        <w:t>centralized bureaucracy</w:t>
      </w:r>
      <w:r>
        <w:t xml:space="preserve">: All roads led to Moscow, and all bureaucratic decisions passed through Moscow. If an auto plant in </w:t>
      </w:r>
      <w:proofErr w:type="spellStart"/>
      <w:r>
        <w:t>Tatarstan</w:t>
      </w:r>
      <w:proofErr w:type="spellEnd"/>
      <w:r>
        <w:t xml:space="preserve"> needed fuel from a refinery in neighboring Bashkortostan, the decision-and sometimes even the oil-had to go through Moscow. </w:t>
      </w:r>
      <w:r w:rsidRPr="002D43E0">
        <w:rPr>
          <w:rStyle w:val="StyleUnderline"/>
          <w:highlight w:val="green"/>
        </w:rPr>
        <w:t xml:space="preserve">When the Soviet Union collapsed, control of the huge Soviet bureaucracy </w:t>
      </w:r>
      <w:r>
        <w:t xml:space="preserve">in the </w:t>
      </w:r>
      <w:proofErr w:type="spellStart"/>
      <w:r>
        <w:t>subekty</w:t>
      </w:r>
      <w:proofErr w:type="spellEnd"/>
      <w:r>
        <w:t xml:space="preserve"> </w:t>
      </w:r>
      <w:r w:rsidRPr="002D43E0">
        <w:rPr>
          <w:rStyle w:val="StyleUnderline"/>
          <w:highlight w:val="green"/>
        </w:rPr>
        <w:t>was up for grabs</w:t>
      </w:r>
      <w:r w:rsidRPr="0054604A">
        <w:rPr>
          <w:rStyle w:val="StyleUnderline"/>
        </w:rPr>
        <w:t xml:space="preserve">. </w:t>
      </w:r>
      <w:r>
        <w:t xml:space="preserve">The practical effect of the </w:t>
      </w:r>
      <w:proofErr w:type="spellStart"/>
      <w:r>
        <w:t>subekty's</w:t>
      </w:r>
      <w:proofErr w:type="spellEnd"/>
      <w:r>
        <w:t xml:space="preserve"> grabs for sovereignty in the first two institutional stages was that many </w:t>
      </w:r>
      <w:proofErr w:type="spellStart"/>
      <w:r>
        <w:t>subekty</w:t>
      </w:r>
      <w:proofErr w:type="spellEnd"/>
      <w:r>
        <w:t xml:space="preserve"> took control of and responsibility for bureaucracies based in their territories. </w:t>
      </w:r>
      <w:proofErr w:type="spellStart"/>
      <w:r>
        <w:t>Sakha</w:t>
      </w:r>
      <w:proofErr w:type="spellEnd"/>
      <w:r>
        <w:t xml:space="preserve"> and </w:t>
      </w:r>
      <w:proofErr w:type="spellStart"/>
      <w:r>
        <w:t>Tatarstan</w:t>
      </w:r>
      <w:proofErr w:type="spellEnd"/>
      <w:r>
        <w:t xml:space="preserve"> are the most extreme examples. Both received the right to control the expenditure of federal taxes spent by federal agencies in their territories. </w:t>
      </w:r>
      <w:r w:rsidRPr="00A46108">
        <w:rPr>
          <w:rStyle w:val="StyleUnderline"/>
          <w:highlight w:val="green"/>
        </w:rPr>
        <w:t>Ultimately</w:t>
      </w:r>
      <w:r>
        <w:t xml:space="preserve">, however, </w:t>
      </w:r>
      <w:r w:rsidRPr="00A46108">
        <w:rPr>
          <w:rStyle w:val="StyleUnderline"/>
          <w:highlight w:val="green"/>
        </w:rPr>
        <w:t>many of the concessions were taken back.</w:t>
      </w:r>
      <w:r w:rsidRPr="00A46108">
        <w:rPr>
          <w:highlight w:val="green"/>
        </w:rPr>
        <w:t xml:space="preserve"> </w:t>
      </w:r>
      <w:r w:rsidRPr="00A46108">
        <w:rPr>
          <w:rStyle w:val="StyleUnderline"/>
          <w:highlight w:val="green"/>
        </w:rPr>
        <w:t>The center is acting</w:t>
      </w:r>
      <w:r w:rsidRPr="00A46108">
        <w:rPr>
          <w:highlight w:val="green"/>
        </w:rPr>
        <w:t xml:space="preserve"> </w:t>
      </w:r>
      <w:r>
        <w:t xml:space="preserve">more decisively </w:t>
      </w:r>
      <w:r w:rsidRPr="00A46108">
        <w:rPr>
          <w:rStyle w:val="StyleUnderline"/>
          <w:highlight w:val="green"/>
        </w:rPr>
        <w:t xml:space="preserve">to maintain control </w:t>
      </w:r>
      <w:r w:rsidRPr="0054604A">
        <w:rPr>
          <w:rStyle w:val="StyleUnderline"/>
        </w:rPr>
        <w:t>of the bureaucracy.</w:t>
      </w:r>
      <w:r>
        <w:t xml:space="preserve"> In 1998, for example, it intervened to stop a referendum that-if passed-would have transferred control of the </w:t>
      </w:r>
      <w:proofErr w:type="spellStart"/>
      <w:r>
        <w:t>procuracy</w:t>
      </w:r>
      <w:proofErr w:type="spellEnd"/>
      <w:r>
        <w:t xml:space="preserve"> in the Ingush republic to the republican government. </w:t>
      </w:r>
      <w:r w:rsidRPr="00A46108">
        <w:rPr>
          <w:rStyle w:val="StyleUnderline"/>
          <w:highlight w:val="green"/>
        </w:rPr>
        <w:t>Nonetheless</w:t>
      </w:r>
      <w:r w:rsidRPr="0054604A">
        <w:rPr>
          <w:rStyle w:val="StyleUnderline"/>
        </w:rPr>
        <w:t>, the Russian economic collapse of 1998 left the federal government unable to cover the needs of many of its ministries</w:t>
      </w:r>
      <w:r>
        <w:t xml:space="preserve">, and the </w:t>
      </w:r>
      <w:proofErr w:type="spellStart"/>
      <w:r>
        <w:t>subekty</w:t>
      </w:r>
      <w:proofErr w:type="spellEnd"/>
      <w:r>
        <w:t xml:space="preserve"> that were willing and able to provide resources to the ministries gained considerable influence over them. </w:t>
      </w:r>
      <w:r w:rsidRPr="0054604A">
        <w:rPr>
          <w:rStyle w:val="StyleUnderline"/>
        </w:rPr>
        <w:t xml:space="preserve">Clearly, </w:t>
      </w:r>
      <w:r w:rsidRPr="00A46108">
        <w:rPr>
          <w:rStyle w:val="StyleUnderline"/>
          <w:highlight w:val="green"/>
        </w:rPr>
        <w:t xml:space="preserve">control </w:t>
      </w:r>
      <w:r w:rsidRPr="0054604A">
        <w:rPr>
          <w:rStyle w:val="StyleUnderline"/>
        </w:rPr>
        <w:t xml:space="preserve">of the Russian bureaucracy </w:t>
      </w:r>
      <w:r w:rsidRPr="00A46108">
        <w:rPr>
          <w:rStyle w:val="StyleUnderline"/>
          <w:highlight w:val="green"/>
        </w:rPr>
        <w:t>is still an area of considerable political conflict</w:t>
      </w:r>
      <w:r w:rsidRPr="0054604A">
        <w:rPr>
          <w:rStyle w:val="StyleUnderline"/>
        </w:rPr>
        <w:t>. However, it is equally clear that the Russian bureaucracy today is considerably less centralized than it was a decade ago</w:t>
      </w:r>
    </w:p>
    <w:p w14:paraId="626B3A08" w14:textId="192FD467" w:rsidR="0054604A" w:rsidRDefault="0054604A" w:rsidP="0054604A">
      <w:pPr>
        <w:pStyle w:val="Heading3"/>
      </w:pPr>
      <w:r>
        <w:t xml:space="preserve">A2 </w:t>
      </w:r>
      <w:r w:rsidR="00134889">
        <w:t xml:space="preserve">Kempton goes </w:t>
      </w:r>
      <w:proofErr w:type="spellStart"/>
      <w:r w:rsidR="00134889">
        <w:t>aff</w:t>
      </w:r>
      <w:proofErr w:type="spellEnd"/>
    </w:p>
    <w:p w14:paraId="65686358" w14:textId="6659DC07" w:rsidR="0054604A" w:rsidRDefault="004F3DF0" w:rsidP="0054604A">
      <w:pPr>
        <w:pStyle w:val="Heading4"/>
      </w:pPr>
      <w:r>
        <w:t>Kempton definitely negates – here’s the conclusion from his article</w:t>
      </w:r>
    </w:p>
    <w:p w14:paraId="32180334" w14:textId="77777777" w:rsidR="004F3DF0" w:rsidRPr="003E4AAA" w:rsidRDefault="004F3DF0" w:rsidP="004F3DF0">
      <w:r w:rsidRPr="0054604A">
        <w:rPr>
          <w:rStyle w:val="Style13ptBold"/>
        </w:rPr>
        <w:t xml:space="preserve">Kempton 1 </w:t>
      </w:r>
      <w:r>
        <w:t>[(</w:t>
      </w:r>
      <w:r w:rsidRPr="00E23DD2">
        <w:t xml:space="preserve">Daniel, associate professor and chair at the Department of Political Science at Northern </w:t>
      </w:r>
      <w:proofErr w:type="spellStart"/>
      <w:r w:rsidRPr="00E23DD2">
        <w:t>Illiois</w:t>
      </w:r>
      <w:proofErr w:type="spellEnd"/>
      <w:r w:rsidRPr="00E23DD2">
        <w:t xml:space="preserve"> University</w:t>
      </w:r>
      <w:r>
        <w:t>)</w:t>
      </w:r>
      <w:r w:rsidRPr="00E23DD2">
        <w:t xml:space="preserve"> “Russian federalism: Continui</w:t>
      </w:r>
      <w:r>
        <w:t>ng myth or political salvation”] AT</w:t>
      </w:r>
    </w:p>
    <w:p w14:paraId="5FCA0270" w14:textId="465870D5" w:rsidR="0054604A" w:rsidRPr="00220160" w:rsidRDefault="0054604A" w:rsidP="0054604A">
      <w:r w:rsidRPr="004F3DF0">
        <w:t xml:space="preserve">Whatever conclusions we draw about the success of federalism in Russia must be tentative because Russia remains in a state of considerable flux. The most obvious conclusion is that </w:t>
      </w:r>
      <w:r w:rsidRPr="004F3DF0">
        <w:rPr>
          <w:rStyle w:val="StyleUnderline"/>
        </w:rPr>
        <w:t xml:space="preserve">the Russian Federation, </w:t>
      </w:r>
      <w:r w:rsidRPr="004F3DF0">
        <w:t>as the name implies,</w:t>
      </w:r>
      <w:r w:rsidRPr="004F3DF0">
        <w:rPr>
          <w:rStyle w:val="StyleUnderline"/>
        </w:rPr>
        <w:t xml:space="preserve"> is a </w:t>
      </w:r>
      <w:r w:rsidRPr="004F3DF0">
        <w:t xml:space="preserve">functioning </w:t>
      </w:r>
      <w:r w:rsidRPr="004F3DF0">
        <w:rPr>
          <w:rStyle w:val="StyleUnderline"/>
        </w:rPr>
        <w:t xml:space="preserve">federal system. </w:t>
      </w:r>
      <w:r w:rsidRPr="004F3DF0">
        <w:t xml:space="preserve">The most basic definition of a federal system is "self-rule plus shared rule ""' </w:t>
      </w:r>
      <w:r w:rsidRPr="004F3DF0">
        <w:rPr>
          <w:rStyle w:val="StyleUnderline"/>
        </w:rPr>
        <w:t xml:space="preserve">Russia today possesses at least two levels of government, each of which has meaningful autonomy on certain issues. </w:t>
      </w:r>
      <w:r w:rsidRPr="004F3DF0">
        <w:t xml:space="preserve">That is an important and remarkable change from a decade ago. At the lame time, as specified in the constitution, there are many issues over which Russia's component governments and federal government share power. The </w:t>
      </w:r>
      <w:r w:rsidRPr="004F3DF0">
        <w:rPr>
          <w:rStyle w:val="StyleUnderline"/>
        </w:rPr>
        <w:t xml:space="preserve">shared governance inherent in federalism has given Russia highly </w:t>
      </w:r>
      <w:proofErr w:type="spellStart"/>
      <w:r w:rsidRPr="004F3DF0">
        <w:rPr>
          <w:rStyle w:val="StyleUnderline"/>
        </w:rPr>
        <w:t>conflictual</w:t>
      </w:r>
      <w:proofErr w:type="spellEnd"/>
      <w:r w:rsidRPr="004F3DF0">
        <w:rPr>
          <w:rStyle w:val="StyleUnderline"/>
        </w:rPr>
        <w:t xml:space="preserve"> center-periphery relations. </w:t>
      </w:r>
      <w:r w:rsidRPr="004F3DF0">
        <w:t>That is neither surprising nor decisive. Federalism is a system designed not to eliminate center-periphery conflict, but to channel it. With the notable exception of Chechnya,</w:t>
      </w:r>
      <w:r w:rsidRPr="004F3DF0">
        <w:rPr>
          <w:rStyle w:val="StyleUnderline"/>
        </w:rPr>
        <w:t xml:space="preserve"> </w:t>
      </w:r>
      <w:r w:rsidRPr="0039738D">
        <w:rPr>
          <w:rStyle w:val="StyleUnderline"/>
          <w:highlight w:val="green"/>
        </w:rPr>
        <w:t>federalism has helped to channel Russian center-periphery relations into</w:t>
      </w:r>
      <w:r w:rsidRPr="004F3DF0">
        <w:rPr>
          <w:rStyle w:val="StyleUnderline"/>
        </w:rPr>
        <w:t xml:space="preserve"> the spheres of </w:t>
      </w:r>
      <w:r w:rsidRPr="0039738D">
        <w:rPr>
          <w:rStyle w:val="StyleUnderline"/>
          <w:highlight w:val="green"/>
        </w:rPr>
        <w:t xml:space="preserve">political </w:t>
      </w:r>
      <w:r w:rsidRPr="004F3DF0">
        <w:t>struggle and</w:t>
      </w:r>
      <w:r w:rsidRPr="004F3DF0">
        <w:rPr>
          <w:rStyle w:val="StyleUnderline"/>
        </w:rPr>
        <w:t xml:space="preserve"> </w:t>
      </w:r>
      <w:r w:rsidRPr="0039738D">
        <w:rPr>
          <w:rStyle w:val="StyleUnderline"/>
          <w:highlight w:val="green"/>
        </w:rPr>
        <w:t>negotiation. Will Russia be a successful federal system?</w:t>
      </w:r>
      <w:r w:rsidRPr="004F3DF0">
        <w:rPr>
          <w:rStyle w:val="StyleUnderline"/>
        </w:rPr>
        <w:t xml:space="preserve"> Although answering this question is presently beyond the means of academics, my preliminary survey provides some evidence that </w:t>
      </w:r>
      <w:r w:rsidRPr="0039738D">
        <w:rPr>
          <w:rStyle w:val="StyleUnderline"/>
          <w:highlight w:val="green"/>
        </w:rPr>
        <w:t>Russia has</w:t>
      </w:r>
      <w:r w:rsidRPr="0039738D">
        <w:rPr>
          <w:highlight w:val="green"/>
        </w:rPr>
        <w:t xml:space="preserve"> </w:t>
      </w:r>
      <w:r w:rsidRPr="00220160">
        <w:t xml:space="preserve">created or </w:t>
      </w:r>
      <w:r w:rsidRPr="0039738D">
        <w:rPr>
          <w:rStyle w:val="StyleUnderline"/>
          <w:highlight w:val="green"/>
        </w:rPr>
        <w:t xml:space="preserve">acquired many of the attributes that could make it a successful federal system. Those attributes remain extremely underdeveloped </w:t>
      </w:r>
      <w:r w:rsidRPr="0039738D">
        <w:t xml:space="preserve">compared to other </w:t>
      </w:r>
      <w:r w:rsidRPr="00220160">
        <w:t>federal systems. Whether Russia's progress will be sufficient is yet to be determined.</w:t>
      </w:r>
    </w:p>
    <w:p w14:paraId="1CF379C9" w14:textId="3B4939E6" w:rsidR="0028408C" w:rsidRDefault="0028408C" w:rsidP="003405D4">
      <w:pPr>
        <w:pStyle w:val="Heading2"/>
      </w:pPr>
      <w:r w:rsidRPr="00FF422F">
        <w:t xml:space="preserve">Spending </w:t>
      </w:r>
      <w:proofErr w:type="spellStart"/>
      <w:r w:rsidRPr="00FF422F">
        <w:t>Disad</w:t>
      </w:r>
      <w:proofErr w:type="spellEnd"/>
    </w:p>
    <w:p w14:paraId="18A3B5F0" w14:textId="033EF16B" w:rsidR="0028408C" w:rsidRPr="00FF422F" w:rsidRDefault="0028408C" w:rsidP="003405D4">
      <w:pPr>
        <w:pStyle w:val="Heading3"/>
      </w:pPr>
      <w:r>
        <w:t>1NC Spending</w:t>
      </w:r>
    </w:p>
    <w:p w14:paraId="5B878403" w14:textId="77777777" w:rsidR="0028408C" w:rsidRPr="00FF422F" w:rsidRDefault="0028408C" w:rsidP="00107FBC">
      <w:pPr>
        <w:pStyle w:val="Heading4"/>
      </w:pPr>
      <w:r w:rsidRPr="00FF422F">
        <w:t>Any increase in minimum wage makes Russian spending go way up</w:t>
      </w:r>
    </w:p>
    <w:p w14:paraId="78E06065" w14:textId="77777777" w:rsidR="0028408C" w:rsidRPr="00FF422F" w:rsidRDefault="0028408C" w:rsidP="005A022C">
      <w:r w:rsidRPr="00FF422F">
        <w:rPr>
          <w:rStyle w:val="Style13ptBold"/>
        </w:rPr>
        <w:t>Wilson 5</w:t>
      </w:r>
      <w:r w:rsidRPr="00FF422F">
        <w:t xml:space="preserve"> [Josh Wilson, “Russian Labor: Workers' Stories A Sociological Glimpse at Moscow's Working Population,” School of Russian and Asian Studies] AZ</w:t>
      </w:r>
    </w:p>
    <w:p w14:paraId="52DF05D1" w14:textId="77777777" w:rsidR="0028408C" w:rsidRDefault="0028408C" w:rsidP="005A022C">
      <w:pPr>
        <w:rPr>
          <w:rStyle w:val="Emphasis"/>
        </w:rPr>
      </w:pPr>
      <w:r w:rsidRPr="00FF422F">
        <w:t xml:space="preserve">Her sister, who is an official employee, also could not turn to any government agency if she wished to complain about her 98-hour workweek. She is officially a manager by contract, entrusted to hire employees to work shifts. That she works more hours than legally required would be considered her own fault as a manager. Furthermore, since minimum wage in Russia is only 720 rubles ($26) a month, the 300 rubles a day that she is given is technically enough to hire some 12 people to staff the counter. </w:t>
      </w:r>
      <w:r w:rsidRPr="00F5305D">
        <w:rPr>
          <w:rStyle w:val="StyleUnderline"/>
          <w:highlight w:val="green"/>
        </w:rPr>
        <w:t>The minimum wage</w:t>
      </w:r>
      <w:r w:rsidRPr="00FF422F">
        <w:rPr>
          <w:rStyle w:val="StyleUnderline"/>
        </w:rPr>
        <w:t xml:space="preserve">, incidentally, </w:t>
      </w:r>
      <w:r w:rsidRPr="00F5305D">
        <w:rPr>
          <w:rStyle w:val="StyleUnderline"/>
          <w:highlight w:val="green"/>
        </w:rPr>
        <w:t xml:space="preserve">remains low despite the fact that the government itself has calculated the official </w:t>
      </w:r>
      <w:proofErr w:type="spellStart"/>
      <w:r w:rsidRPr="00F5305D">
        <w:rPr>
          <w:rStyle w:val="StyleUnderline"/>
          <w:highlight w:val="green"/>
        </w:rPr>
        <w:t>subsistance</w:t>
      </w:r>
      <w:proofErr w:type="spellEnd"/>
      <w:r w:rsidRPr="00F5305D">
        <w:rPr>
          <w:rStyle w:val="StyleUnderline"/>
          <w:highlight w:val="green"/>
        </w:rPr>
        <w:t xml:space="preserve"> level to be more than three times</w:t>
      </w:r>
      <w:r w:rsidRPr="00FF422F">
        <w:rPr>
          <w:rStyle w:val="StyleUnderline"/>
        </w:rPr>
        <w:t xml:space="preserve"> </w:t>
      </w:r>
      <w:r w:rsidRPr="00C91322">
        <w:t>that amount</w:t>
      </w:r>
      <w:r w:rsidRPr="00FF422F">
        <w:rPr>
          <w:rStyle w:val="StyleUnderline"/>
        </w:rPr>
        <w:t xml:space="preserve">, </w:t>
      </w:r>
      <w:r w:rsidRPr="00F5305D">
        <w:rPr>
          <w:rStyle w:val="StyleUnderline"/>
          <w:highlight w:val="green"/>
        </w:rPr>
        <w:t>at</w:t>
      </w:r>
      <w:r w:rsidRPr="00FF422F">
        <w:rPr>
          <w:rStyle w:val="StyleUnderline"/>
        </w:rPr>
        <w:t xml:space="preserve"> </w:t>
      </w:r>
      <w:r w:rsidRPr="00C91322">
        <w:t>5512 rubles</w:t>
      </w:r>
      <w:r w:rsidRPr="00FF422F">
        <w:rPr>
          <w:rStyle w:val="StyleUnderline"/>
        </w:rPr>
        <w:t xml:space="preserve"> </w:t>
      </w:r>
      <w:r w:rsidRPr="00F5305D">
        <w:rPr>
          <w:rStyle w:val="StyleUnderline"/>
          <w:highlight w:val="green"/>
        </w:rPr>
        <w:t>($187) a month,</w:t>
      </w:r>
      <w:r w:rsidRPr="00FF422F">
        <w:rPr>
          <w:rStyle w:val="StyleUnderline"/>
        </w:rPr>
        <w:t xml:space="preserve"> </w:t>
      </w:r>
      <w:r w:rsidRPr="0062529B">
        <w:t>and most international agencies consider the official estimate low. But</w:t>
      </w:r>
      <w:r w:rsidRPr="00FF422F">
        <w:rPr>
          <w:rStyle w:val="StyleUnderline"/>
        </w:rPr>
        <w:t xml:space="preserve"> </w:t>
      </w:r>
      <w:r w:rsidRPr="00F5305D">
        <w:rPr>
          <w:rStyle w:val="StyleUnderline"/>
          <w:highlight w:val="green"/>
        </w:rPr>
        <w:t xml:space="preserve">government wages are calculated as multiples of the minimum wage, so any increase causes government expenses to </w:t>
      </w:r>
      <w:r w:rsidRPr="00F5305D">
        <w:rPr>
          <w:rStyle w:val="Emphasis"/>
          <w:highlight w:val="green"/>
        </w:rPr>
        <w:t>go up exponentially.</w:t>
      </w:r>
      <w:r w:rsidRPr="00FF422F">
        <w:rPr>
          <w:rStyle w:val="Emphasis"/>
        </w:rPr>
        <w:t xml:space="preserve"> </w:t>
      </w:r>
    </w:p>
    <w:p w14:paraId="50EEF7F8" w14:textId="77777777" w:rsidR="0028408C" w:rsidRPr="00A323BE" w:rsidRDefault="0028408C" w:rsidP="00A323BE">
      <w:pPr>
        <w:pStyle w:val="Heading4"/>
      </w:pPr>
      <w:r w:rsidRPr="00A323BE">
        <w:t>Overspending causes economic collapse—sanctions, low oil prices, and deficit spending make Russia especially vulnerable</w:t>
      </w:r>
    </w:p>
    <w:p w14:paraId="7AABC526" w14:textId="77777777" w:rsidR="0028408C" w:rsidRPr="00C45C87" w:rsidRDefault="0028408C" w:rsidP="005A022C">
      <w:pPr>
        <w:rPr>
          <w:rStyle w:val="StyleUnderline"/>
          <w:b w:val="0"/>
          <w:u w:val="none"/>
        </w:rPr>
      </w:pPr>
      <w:proofErr w:type="spellStart"/>
      <w:r w:rsidRPr="00D93726">
        <w:rPr>
          <w:rStyle w:val="Style13ptBold"/>
        </w:rPr>
        <w:t>Flintoff</w:t>
      </w:r>
      <w:proofErr w:type="spellEnd"/>
      <w:r w:rsidRPr="00D93726">
        <w:rPr>
          <w:rStyle w:val="Style13ptBold"/>
        </w:rPr>
        <w:t xml:space="preserve"> 12/3</w:t>
      </w:r>
      <w:r>
        <w:t xml:space="preserve"> [Corey </w:t>
      </w:r>
      <w:proofErr w:type="spellStart"/>
      <w:r>
        <w:t>Flintoff</w:t>
      </w:r>
      <w:proofErr w:type="spellEnd"/>
      <w:r>
        <w:t>, “</w:t>
      </w:r>
      <w:r w:rsidRPr="00C45C87">
        <w:t>Russia Heads Toward Recession, With No Relief In Sight</w:t>
      </w:r>
      <w:r>
        <w:t>,” NPR. 12/3/14] AZ</w:t>
      </w:r>
    </w:p>
    <w:p w14:paraId="52C93E86" w14:textId="24A90869" w:rsidR="0028408C" w:rsidRPr="00FF422F" w:rsidRDefault="0028408C" w:rsidP="00AE16FC">
      <w:r w:rsidRPr="00F5305D">
        <w:rPr>
          <w:rStyle w:val="StyleUnderline"/>
          <w:highlight w:val="green"/>
        </w:rPr>
        <w:t>Russia's economy has taken a series of heavy hits in the past</w:t>
      </w:r>
      <w:r w:rsidRPr="00754A96">
        <w:rPr>
          <w:rStyle w:val="StyleUnderline"/>
        </w:rPr>
        <w:t xml:space="preserve"> few </w:t>
      </w:r>
      <w:r w:rsidRPr="00F5305D">
        <w:rPr>
          <w:rStyle w:val="StyleUnderline"/>
          <w:highlight w:val="green"/>
        </w:rPr>
        <w:t>months, and</w:t>
      </w:r>
      <w:r w:rsidRPr="00754A96">
        <w:rPr>
          <w:rStyle w:val="StyleUnderline"/>
        </w:rPr>
        <w:t xml:space="preserve"> now it </w:t>
      </w:r>
      <w:r w:rsidRPr="00F5305D">
        <w:rPr>
          <w:rStyle w:val="StyleUnderline"/>
          <w:highlight w:val="green"/>
        </w:rPr>
        <w:t>seems to be in</w:t>
      </w:r>
      <w:r w:rsidRPr="00754A96">
        <w:rPr>
          <w:rStyle w:val="StyleUnderline"/>
        </w:rPr>
        <w:t xml:space="preserve"> the midst of </w:t>
      </w:r>
      <w:r w:rsidRPr="00F5305D">
        <w:rPr>
          <w:rStyle w:val="StyleUnderline"/>
          <w:highlight w:val="green"/>
        </w:rPr>
        <w:t xml:space="preserve">a </w:t>
      </w:r>
      <w:r w:rsidRPr="00F5305D">
        <w:rPr>
          <w:rStyle w:val="Emphasis"/>
          <w:highlight w:val="green"/>
        </w:rPr>
        <w:t>perfect storm</w:t>
      </w:r>
      <w:r w:rsidRPr="00F5305D">
        <w:rPr>
          <w:highlight w:val="green"/>
        </w:rPr>
        <w:t xml:space="preserve">. </w:t>
      </w:r>
      <w:r w:rsidRPr="00F5305D">
        <w:rPr>
          <w:rStyle w:val="StyleUnderline"/>
          <w:highlight w:val="green"/>
        </w:rPr>
        <w:t xml:space="preserve">The country depends heavily on oil exports, and </w:t>
      </w:r>
      <w:r w:rsidRPr="00F5305D">
        <w:rPr>
          <w:rStyle w:val="Emphasis"/>
          <w:highlight w:val="green"/>
        </w:rPr>
        <w:t>prices are down</w:t>
      </w:r>
      <w:r w:rsidRPr="00754A96">
        <w:rPr>
          <w:rStyle w:val="StyleUnderline"/>
        </w:rPr>
        <w:t xml:space="preserve"> sharply</w:t>
      </w:r>
      <w:r w:rsidRPr="00F5305D">
        <w:rPr>
          <w:rStyle w:val="StyleUnderline"/>
          <w:highlight w:val="green"/>
        </w:rPr>
        <w:t>.</w:t>
      </w:r>
      <w:r w:rsidRPr="00F5305D">
        <w:rPr>
          <w:highlight w:val="green"/>
        </w:rPr>
        <w:t xml:space="preserve"> </w:t>
      </w:r>
      <w:r w:rsidRPr="00F5305D">
        <w:rPr>
          <w:rStyle w:val="StyleUnderline"/>
          <w:highlight w:val="green"/>
        </w:rPr>
        <w:t xml:space="preserve">The Russian currency is </w:t>
      </w:r>
      <w:r w:rsidRPr="00F5305D">
        <w:rPr>
          <w:rStyle w:val="Emphasis"/>
          <w:highlight w:val="green"/>
        </w:rPr>
        <w:t>losing value</w:t>
      </w:r>
      <w:r w:rsidRPr="00F5305D">
        <w:rPr>
          <w:rStyle w:val="StyleUnderline"/>
          <w:highlight w:val="green"/>
        </w:rPr>
        <w:t xml:space="preserve"> </w:t>
      </w:r>
      <w:r w:rsidRPr="0048744A">
        <w:rPr>
          <w:rStyle w:val="StyleUnderline"/>
        </w:rPr>
        <w:t>fast</w:t>
      </w:r>
      <w:r w:rsidRPr="00754A96">
        <w:rPr>
          <w:rStyle w:val="StyleUnderline"/>
        </w:rPr>
        <w:t xml:space="preserve">. And </w:t>
      </w:r>
      <w:r w:rsidRPr="00F5305D">
        <w:rPr>
          <w:rStyle w:val="StyleUnderline"/>
          <w:highlight w:val="green"/>
        </w:rPr>
        <w:t xml:space="preserve">U.S. and European </w:t>
      </w:r>
      <w:r w:rsidRPr="00F5305D">
        <w:rPr>
          <w:rStyle w:val="Emphasis"/>
          <w:highlight w:val="green"/>
        </w:rPr>
        <w:t>sanctions</w:t>
      </w:r>
      <w:r w:rsidRPr="00F5305D">
        <w:rPr>
          <w:rStyle w:val="StyleUnderline"/>
          <w:highlight w:val="green"/>
        </w:rPr>
        <w:t>,</w:t>
      </w:r>
      <w:r w:rsidRPr="00754A96">
        <w:rPr>
          <w:rStyle w:val="StyleUnderline"/>
        </w:rPr>
        <w:t xml:space="preserve"> imposed after Russia's takeover of Crimea, </w:t>
      </w:r>
      <w:r w:rsidRPr="00F5305D">
        <w:rPr>
          <w:rStyle w:val="StyleUnderline"/>
          <w:highlight w:val="green"/>
        </w:rPr>
        <w:t>are biting hard.</w:t>
      </w:r>
      <w:r>
        <w:t xml:space="preserve"> </w:t>
      </w:r>
      <w:r w:rsidRPr="00E334A6">
        <w:t>President Vladimir Putin remains defiant, saying sanctions will never bring Russia to its knees.</w:t>
      </w:r>
      <w:r>
        <w:t xml:space="preserve"> </w:t>
      </w:r>
      <w:r w:rsidRPr="00754A96">
        <w:rPr>
          <w:rStyle w:val="Emphasis"/>
        </w:rPr>
        <w:t>But the pain is real.</w:t>
      </w:r>
      <w:r w:rsidRPr="00E334A6">
        <w:t xml:space="preserve"> Russia's</w:t>
      </w:r>
      <w:r>
        <w:t xml:space="preserve"> </w:t>
      </w:r>
      <w:r>
        <w:fldChar w:fldCharType="begin"/>
      </w:r>
      <w:r>
        <w:instrText xml:space="preserve"> HYPERLINK "http://www.cbc.ca/news/business/russia-will-hit-recession-in-2015-because-of-oil-and-ukraine-kremlin-admits-1.2857186" \t "_blank" </w:instrText>
      </w:r>
      <w:r>
        <w:fldChar w:fldCharType="separate"/>
      </w:r>
      <w:r w:rsidRPr="00E334A6">
        <w:rPr>
          <w:rStyle w:val="Hyperlink"/>
        </w:rPr>
        <w:t>Economic Development Ministry</w:t>
      </w:r>
      <w:r>
        <w:rPr>
          <w:rStyle w:val="Hyperlink"/>
        </w:rPr>
        <w:fldChar w:fldCharType="end"/>
      </w:r>
      <w:r>
        <w:t xml:space="preserve"> </w:t>
      </w:r>
      <w:r w:rsidRPr="00E334A6">
        <w:t>said Tuesday that economic growth for 2015, which had been forecast at an anemic 1.2, has been revised downward and the economy is now expected to contract by 0.8 percent next year.</w:t>
      </w:r>
      <w:r>
        <w:t xml:space="preserve"> </w:t>
      </w:r>
      <w:r w:rsidRPr="00E334A6">
        <w:t>Here are some answers to key questions facing the Russian economy:</w:t>
      </w:r>
      <w:r>
        <w:t xml:space="preserve"> </w:t>
      </w:r>
      <w:r w:rsidRPr="00E334A6">
        <w:t>Why are falling oil prices having such a negative impact on Russia?</w:t>
      </w:r>
      <w:r>
        <w:t xml:space="preserve"> </w:t>
      </w:r>
      <w:r w:rsidRPr="00E334A6">
        <w:t>Russia is not the only country heavily dependent on revenues from its oil and gas exports. But some of the others, like Saudi Arabia, have deeper pockets in the form of huge reserves of dollars and euros that can be used to pay its bills when the oil income tapers off.</w:t>
      </w:r>
      <w:r>
        <w:t xml:space="preserve"> </w:t>
      </w:r>
      <w:r w:rsidRPr="00E334A6">
        <w:t xml:space="preserve">Economists say Russia needs a world oil price of around $100 a barrel to fund its government spending. When the price falls below that mark, </w:t>
      </w:r>
      <w:r w:rsidRPr="00F5305D">
        <w:rPr>
          <w:rStyle w:val="StyleUnderline"/>
          <w:highlight w:val="green"/>
        </w:rPr>
        <w:t>Russia either has to curb spending or run a deficit. Oil prices</w:t>
      </w:r>
      <w:r w:rsidRPr="00754A96">
        <w:rPr>
          <w:rStyle w:val="StyleUnderline"/>
        </w:rPr>
        <w:t xml:space="preserve"> began falling sharply this summer and </w:t>
      </w:r>
      <w:r w:rsidRPr="00F5305D">
        <w:rPr>
          <w:rStyle w:val="StyleUnderline"/>
          <w:highlight w:val="green"/>
        </w:rPr>
        <w:t>are</w:t>
      </w:r>
      <w:r w:rsidRPr="00754A96">
        <w:rPr>
          <w:rStyle w:val="StyleUnderline"/>
        </w:rPr>
        <w:t xml:space="preserve"> currently </w:t>
      </w:r>
      <w:r w:rsidRPr="00F5305D">
        <w:rPr>
          <w:rStyle w:val="StyleUnderline"/>
          <w:highlight w:val="green"/>
        </w:rPr>
        <w:t>about $71 a barrel.</w:t>
      </w:r>
      <w:r w:rsidRPr="00F5305D">
        <w:rPr>
          <w:highlight w:val="green"/>
        </w:rPr>
        <w:t xml:space="preserve"> </w:t>
      </w:r>
      <w:r w:rsidRPr="00F5305D">
        <w:rPr>
          <w:rStyle w:val="StyleUnderline"/>
          <w:highlight w:val="green"/>
        </w:rPr>
        <w:t>Normally, a little deficit spending shouldn't hurt</w:t>
      </w:r>
      <w:r w:rsidRPr="00754A96">
        <w:rPr>
          <w:rStyle w:val="StyleUnderline"/>
        </w:rPr>
        <w:t xml:space="preserve"> Russia</w:t>
      </w:r>
      <w:r w:rsidRPr="00E334A6">
        <w:t xml:space="preserve">, a country that doesn't have a lot of foreign debt. </w:t>
      </w:r>
      <w:r w:rsidRPr="00F5305D">
        <w:rPr>
          <w:rStyle w:val="StyleUnderline"/>
          <w:highlight w:val="green"/>
        </w:rPr>
        <w:t>But Russia has a lot of demands</w:t>
      </w:r>
      <w:r w:rsidRPr="00754A96">
        <w:rPr>
          <w:rStyle w:val="StyleUnderline"/>
        </w:rPr>
        <w:t xml:space="preserve"> on its budget </w:t>
      </w:r>
      <w:r w:rsidRPr="00F5305D">
        <w:rPr>
          <w:rStyle w:val="StyleUnderline"/>
          <w:highlight w:val="green"/>
        </w:rPr>
        <w:t>right now, including a massive military buildup and support for banks and businesses that are feeling the effects of</w:t>
      </w:r>
      <w:r w:rsidRPr="00754A96">
        <w:rPr>
          <w:rStyle w:val="StyleUnderline"/>
        </w:rPr>
        <w:t xml:space="preserve"> Western </w:t>
      </w:r>
      <w:r w:rsidRPr="00F5305D">
        <w:rPr>
          <w:rStyle w:val="StyleUnderline"/>
          <w:highlight w:val="green"/>
        </w:rPr>
        <w:t>sanctions</w:t>
      </w:r>
      <w:r w:rsidRPr="00754A96">
        <w:rPr>
          <w:rStyle w:val="StyleUnderline"/>
        </w:rPr>
        <w:t xml:space="preserve">. </w:t>
      </w:r>
      <w:r w:rsidRPr="00E334A6">
        <w:t>How much are the U.S. and European sanctions contributing to Russia's current problems?</w:t>
      </w:r>
      <w:r>
        <w:t xml:space="preserve"> </w:t>
      </w:r>
      <w:r w:rsidRPr="00E334A6">
        <w:t>Russia's finance minister said recently that sanctions will cost Russia about $40 billion in lost economic activity if they're extended through next year.</w:t>
      </w:r>
      <w:r>
        <w:t xml:space="preserve"> </w:t>
      </w:r>
      <w:r w:rsidRPr="00E334A6">
        <w:t>The biggest problem is that the sanctions make it very hard for Russian banks to obtain foreign capital, and for Russian companies to borrow money to finance their operations.</w:t>
      </w:r>
      <w:r>
        <w:t xml:space="preserve"> </w:t>
      </w:r>
      <w:r w:rsidRPr="00E334A6">
        <w:t>Those banks and the state-owned energy companies are now asking the government to give them money from its reserve funds.</w:t>
      </w:r>
      <w:r>
        <w:t xml:space="preserve"> </w:t>
      </w:r>
      <w:r w:rsidRPr="00E334A6">
        <w:t xml:space="preserve">For instance, </w:t>
      </w:r>
      <w:proofErr w:type="spellStart"/>
      <w:r w:rsidRPr="00E334A6">
        <w:t>Rosneft</w:t>
      </w:r>
      <w:proofErr w:type="spellEnd"/>
      <w:r w:rsidRPr="00E334A6">
        <w:t>, the big state oil company, is asking for $42 billion. That money would come from Russia's National Wealth Fund, which was originally created to guarantee pensions.</w:t>
      </w:r>
    </w:p>
    <w:p w14:paraId="0D708EF9" w14:textId="77777777" w:rsidR="0028408C" w:rsidRPr="00FF422F" w:rsidRDefault="0028408C" w:rsidP="00FD66A1">
      <w:pPr>
        <w:pStyle w:val="Heading4"/>
      </w:pPr>
      <w:r w:rsidRPr="00FF422F">
        <w:t>Extinction</w:t>
      </w:r>
    </w:p>
    <w:p w14:paraId="32299656" w14:textId="77777777" w:rsidR="0028408C" w:rsidRPr="00FF422F" w:rsidRDefault="0028408C" w:rsidP="00FD66A1">
      <w:proofErr w:type="spellStart"/>
      <w:r w:rsidRPr="00FF422F">
        <w:rPr>
          <w:rStyle w:val="Style13ptBold"/>
        </w:rPr>
        <w:t>Filger</w:t>
      </w:r>
      <w:proofErr w:type="spellEnd"/>
      <w:r w:rsidRPr="00FF422F">
        <w:t xml:space="preserve">, columnist and founder of GlobalEconomicCrisis.com, </w:t>
      </w:r>
      <w:r w:rsidRPr="00FF422F">
        <w:rPr>
          <w:rStyle w:val="Style13ptBold"/>
        </w:rPr>
        <w:t>09</w:t>
      </w:r>
    </w:p>
    <w:p w14:paraId="00793DB5" w14:textId="77777777" w:rsidR="0028408C" w:rsidRPr="00FF422F" w:rsidRDefault="0028408C" w:rsidP="00FD66A1">
      <w:r w:rsidRPr="00FF422F">
        <w:t>(Russian Economy Faces Disastrous Free Fall Contraction, www.huffingtonpost.com/sheldon-filger/russian-economy-faces-dis_b_201147.html)</w:t>
      </w:r>
    </w:p>
    <w:p w14:paraId="464101C6" w14:textId="11284A16" w:rsidR="0028408C" w:rsidRPr="00FF422F" w:rsidRDefault="0028408C" w:rsidP="00FD66A1">
      <w:pPr>
        <w:rPr>
          <w:b/>
          <w:iCs/>
          <w:sz w:val="22"/>
          <w:u w:val="single"/>
          <w:bdr w:val="single" w:sz="18" w:space="0" w:color="auto"/>
        </w:rPr>
      </w:pPr>
      <w:r w:rsidRPr="00FF422F">
        <w:t xml:space="preserve">In Russia, historically, economic health and political stability are intertwined to a degree that is rarely encountered in other major industrialized economies. It was </w:t>
      </w:r>
      <w:r w:rsidRPr="00F5305D">
        <w:rPr>
          <w:rStyle w:val="StyleUnderline"/>
          <w:highlight w:val="green"/>
        </w:rPr>
        <w:t>the economic stagnation of the former Soviet Union</w:t>
      </w:r>
      <w:r w:rsidRPr="00FF422F">
        <w:t xml:space="preserve"> that</w:t>
      </w:r>
      <w:r w:rsidRPr="00FF422F">
        <w:rPr>
          <w:rStyle w:val="StyleUnderline"/>
        </w:rPr>
        <w:t xml:space="preserve"> </w:t>
      </w:r>
      <w:r w:rsidRPr="00F5305D">
        <w:rPr>
          <w:rStyle w:val="StyleUnderline"/>
          <w:highlight w:val="green"/>
        </w:rPr>
        <w:t xml:space="preserve">led to its political </w:t>
      </w:r>
      <w:r w:rsidRPr="0062529B">
        <w:rPr>
          <w:rStyle w:val="StyleUnderline"/>
          <w:highlight w:val="green"/>
        </w:rPr>
        <w:t>downfall</w:t>
      </w:r>
      <w:r w:rsidRPr="0062529B">
        <w:rPr>
          <w:rStyle w:val="StyleUnderline"/>
        </w:rPr>
        <w:t>.</w:t>
      </w:r>
      <w:r w:rsidRPr="00FF422F">
        <w:t xml:space="preserve"> Similarly, </w:t>
      </w:r>
      <w:proofErr w:type="spellStart"/>
      <w:r w:rsidRPr="00FF422F">
        <w:t>Medvedev</w:t>
      </w:r>
      <w:proofErr w:type="spellEnd"/>
      <w:r w:rsidRPr="00FF422F">
        <w:t xml:space="preserve"> and Putin, both intimately acquainted with their nation's history, are unquestionably alarmed at the prospect that Russia's</w:t>
      </w:r>
      <w:r w:rsidRPr="00FF422F">
        <w:rPr>
          <w:rStyle w:val="StyleUnderline"/>
        </w:rPr>
        <w:t xml:space="preserve"> </w:t>
      </w:r>
      <w:r w:rsidRPr="00F5305D">
        <w:rPr>
          <w:rStyle w:val="StyleUnderline"/>
          <w:highlight w:val="green"/>
        </w:rPr>
        <w:t>economic crisis will endanger the nation's political stability</w:t>
      </w:r>
      <w:r w:rsidRPr="00FF422F">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w:t>
      </w:r>
      <w:proofErr w:type="spellStart"/>
      <w:r w:rsidRPr="00FF422F">
        <w:t>Medvedev</w:t>
      </w:r>
      <w:proofErr w:type="spellEnd"/>
      <w:r w:rsidRPr="00FF422F">
        <w:t xml:space="preserve"> are eroding rapidly. Beyond the political elites are the financial oligarchs, who have been forced to deleverage, even unloading their yachts and executive jets in a desperate attempt to raise cash. </w:t>
      </w:r>
      <w:r w:rsidRPr="00F5305D">
        <w:rPr>
          <w:rStyle w:val="StyleUnderline"/>
          <w:highlight w:val="green"/>
        </w:rPr>
        <w:t>Should the Russian economy deteriorate</w:t>
      </w:r>
      <w:r w:rsidRPr="00FF422F">
        <w:rPr>
          <w:rStyle w:val="StyleUnderline"/>
        </w:rPr>
        <w:t xml:space="preserve"> </w:t>
      </w:r>
      <w:r w:rsidRPr="00FF422F">
        <w:t>to the point where economic collapse is not out of the question</w:t>
      </w:r>
      <w:r w:rsidRPr="00F5305D">
        <w:rPr>
          <w:highlight w:val="green"/>
        </w:rPr>
        <w:t>,</w:t>
      </w:r>
      <w:r w:rsidRPr="00F5305D">
        <w:rPr>
          <w:rStyle w:val="StyleUnderline"/>
          <w:highlight w:val="green"/>
        </w:rPr>
        <w:t xml:space="preserve"> </w:t>
      </w:r>
      <w:r w:rsidRPr="00FF422F">
        <w:rPr>
          <w:rStyle w:val="StyleUnderline"/>
        </w:rPr>
        <w:t xml:space="preserve">the impact will go far beyond the obvious accelerant </w:t>
      </w:r>
      <w:r w:rsidRPr="00FF422F">
        <w:t>such an outcome would be for the Global Economic Crisis.</w:t>
      </w:r>
      <w:r w:rsidRPr="00FF422F">
        <w:rPr>
          <w:rStyle w:val="StyleUnderline"/>
        </w:rPr>
        <w:t xml:space="preserve"> </w:t>
      </w:r>
      <w:r w:rsidRPr="00F5305D">
        <w:rPr>
          <w:rStyle w:val="StyleUnderline"/>
          <w:highlight w:val="green"/>
        </w:rPr>
        <w:t>There is a geopolitical dimension</w:t>
      </w:r>
      <w:r w:rsidRPr="00FF422F">
        <w:rPr>
          <w:rStyle w:val="StyleUnderline"/>
        </w:rPr>
        <w:t xml:space="preserve"> </w:t>
      </w:r>
      <w:r w:rsidRPr="00FF422F">
        <w:t>that is even more relevant then the economic context</w:t>
      </w:r>
      <w:r w:rsidRPr="00FF422F">
        <w:rPr>
          <w:rStyle w:val="StyleUnderline"/>
        </w:rPr>
        <w:t>.</w:t>
      </w:r>
      <w:r w:rsidRPr="00FF422F">
        <w:t xml:space="preserve"> Despite its economic vulnerabilities and perceived decline from superpower status, </w:t>
      </w:r>
      <w:r w:rsidRPr="00F5305D">
        <w:rPr>
          <w:rStyle w:val="StyleUnderline"/>
          <w:highlight w:val="green"/>
        </w:rPr>
        <w:t xml:space="preserve">Russia remains one of only two nations on earth with a nuclear arsenal of sufficient scope and capability to </w:t>
      </w:r>
      <w:r w:rsidRPr="00F5305D">
        <w:rPr>
          <w:rStyle w:val="Emphasis"/>
          <w:highlight w:val="green"/>
        </w:rPr>
        <w:t xml:space="preserve">destroy the </w:t>
      </w:r>
      <w:proofErr w:type="gramStart"/>
      <w:r w:rsidRPr="00F5305D">
        <w:rPr>
          <w:rStyle w:val="Emphasis"/>
          <w:highlight w:val="green"/>
        </w:rPr>
        <w:t>world</w:t>
      </w:r>
      <w:proofErr w:type="gramEnd"/>
      <w:r w:rsidRPr="00FF422F">
        <w:t xml:space="preserve"> as we know it. For that reason, it is not only President </w:t>
      </w:r>
      <w:proofErr w:type="spellStart"/>
      <w:r w:rsidRPr="00FF422F">
        <w:t>Medvedev</w:t>
      </w:r>
      <w:proofErr w:type="spellEnd"/>
      <w:r w:rsidRPr="00FF422F">
        <w:t xml:space="preserve"> and Prime Minister Putin who will be lying awake at nights over the prospect t</w:t>
      </w:r>
      <w:r w:rsidRPr="0062529B">
        <w:t>hat a national</w:t>
      </w:r>
      <w:r w:rsidRPr="00F5305D">
        <w:rPr>
          <w:rStyle w:val="StyleUnderline"/>
          <w:highlight w:val="green"/>
        </w:rPr>
        <w:t xml:space="preserve"> economic crisis can transform </w:t>
      </w:r>
      <w:r w:rsidRPr="00FF422F">
        <w:t xml:space="preserve">itself </w:t>
      </w:r>
      <w:r w:rsidRPr="00F5305D">
        <w:rPr>
          <w:rStyle w:val="StyleUnderline"/>
          <w:highlight w:val="green"/>
        </w:rPr>
        <w:t>into a virulent and destabilizing social and political upheava</w:t>
      </w:r>
      <w:r w:rsidRPr="00F5305D">
        <w:rPr>
          <w:highlight w:val="green"/>
        </w:rPr>
        <w:t>l</w:t>
      </w:r>
      <w:r w:rsidRPr="00FF422F">
        <w:t xml:space="preserve">. It just may be possible that U.S. President Barack Obama's national security team has already briefed him about the </w:t>
      </w:r>
      <w:proofErr w:type="spellStart"/>
      <w:r w:rsidRPr="00FF422F">
        <w:t>conse</w:t>
      </w:r>
      <w:r w:rsidR="0062529B">
        <w:t>s</w:t>
      </w:r>
      <w:r w:rsidRPr="00FF422F">
        <w:t>quences</w:t>
      </w:r>
      <w:proofErr w:type="spellEnd"/>
      <w:r w:rsidRPr="00FF422F">
        <w:t xml:space="preserve">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FF422F">
        <w:rPr>
          <w:rStyle w:val="StyleUnderline"/>
        </w:rPr>
        <w:t xml:space="preserve">. </w:t>
      </w:r>
      <w:r w:rsidRPr="00F5305D">
        <w:rPr>
          <w:rStyle w:val="StyleUnderline"/>
          <w:highlight w:val="green"/>
        </w:rPr>
        <w:t>If</w:t>
      </w:r>
      <w:r w:rsidRPr="00FF422F">
        <w:rPr>
          <w:rStyle w:val="StyleUnderline"/>
        </w:rPr>
        <w:t xml:space="preserve"> </w:t>
      </w:r>
      <w:r w:rsidRPr="00FF422F">
        <w:t>the current</w:t>
      </w:r>
      <w:r w:rsidRPr="00FF422F">
        <w:rPr>
          <w:rStyle w:val="StyleUnderline"/>
        </w:rPr>
        <w:t xml:space="preserve"> </w:t>
      </w:r>
      <w:r w:rsidRPr="00F5305D">
        <w:rPr>
          <w:rStyle w:val="StyleUnderline"/>
          <w:highlight w:val="green"/>
        </w:rPr>
        <w:t>economic crisis in Russia were to deteriorate</w:t>
      </w:r>
      <w:r w:rsidRPr="00FF422F">
        <w:rPr>
          <w:rStyle w:val="StyleUnderline"/>
        </w:rPr>
        <w:t xml:space="preserve"> </w:t>
      </w:r>
      <w:r w:rsidRPr="00FF422F">
        <w:t>much further</w:t>
      </w:r>
      <w:r w:rsidRPr="00FF422F">
        <w:rPr>
          <w:rStyle w:val="StyleUnderline"/>
        </w:rPr>
        <w:t xml:space="preserve">, </w:t>
      </w:r>
      <w:r w:rsidRPr="00F5305D">
        <w:rPr>
          <w:rStyle w:val="StyleUnderline"/>
          <w:highlight w:val="green"/>
        </w:rPr>
        <w:t>how secure would the Russian nuclear arsenal remain</w:t>
      </w:r>
      <w:r w:rsidRPr="00FF422F">
        <w:rPr>
          <w:rStyle w:val="StyleUnderline"/>
        </w:rPr>
        <w:t xml:space="preserve">? </w:t>
      </w:r>
      <w:r w:rsidRPr="00FF422F">
        <w:t>It may be that the financial impact of the Global Economic Crisis is its least dangerous consequence.</w:t>
      </w:r>
    </w:p>
    <w:p w14:paraId="46EDEB89" w14:textId="77777777" w:rsidR="0028408C" w:rsidRDefault="0028408C" w:rsidP="00FD66A1"/>
    <w:p w14:paraId="3071CD93" w14:textId="77777777" w:rsidR="0028408C" w:rsidRDefault="0028408C" w:rsidP="00FD66A1"/>
    <w:p w14:paraId="18E83BF9" w14:textId="77777777" w:rsidR="0028408C" w:rsidRDefault="0028408C" w:rsidP="00545B91">
      <w:pPr>
        <w:pStyle w:val="Heading3"/>
      </w:pPr>
      <w:r>
        <w:t>Brink – Russia Econ</w:t>
      </w:r>
    </w:p>
    <w:p w14:paraId="20518272" w14:textId="77777777" w:rsidR="0028408C" w:rsidRDefault="0028408C" w:rsidP="000567B6"/>
    <w:p w14:paraId="720611B9" w14:textId="77777777" w:rsidR="0028408C" w:rsidRPr="00953E88" w:rsidRDefault="0028408C" w:rsidP="000567B6">
      <w:pPr>
        <w:pStyle w:val="Heading4"/>
      </w:pPr>
      <w:r>
        <w:t>Russia’s economy is on the brink now---</w:t>
      </w:r>
      <w:proofErr w:type="spellStart"/>
      <w:r>
        <w:t>nat</w:t>
      </w:r>
      <w:proofErr w:type="spellEnd"/>
      <w:r>
        <w:t xml:space="preserve"> gas exports are key</w:t>
      </w:r>
    </w:p>
    <w:p w14:paraId="6DE2DCE4" w14:textId="77777777" w:rsidR="0028408C" w:rsidRDefault="0028408C" w:rsidP="000567B6">
      <w:r>
        <w:rPr>
          <w:rStyle w:val="Style13ptBold"/>
        </w:rPr>
        <w:t>Moscow Times 9/15</w:t>
      </w:r>
      <w:r w:rsidRPr="00B3493A">
        <w:t>/14</w:t>
      </w:r>
      <w:r>
        <w:t>, news outlet in Russia, September 15</w:t>
      </w:r>
      <w:r w:rsidRPr="00816D4F">
        <w:t>, “Russia Shouldn</w:t>
      </w:r>
      <w:r>
        <w:t xml:space="preserve">'t Expect a Prosperous Future,” </w:t>
      </w:r>
      <w:hyperlink r:id="rId9" w:history="1">
        <w:r w:rsidRPr="004B0A14">
          <w:rPr>
            <w:rStyle w:val="Hyperlink"/>
          </w:rPr>
          <w:t>http://www.themoscowtimes.com/opinion/article/russia-shouldn-t-expect-a-prosperous-future/507114.html</w:t>
        </w:r>
      </w:hyperlink>
    </w:p>
    <w:p w14:paraId="33410C3E" w14:textId="77777777" w:rsidR="0028408C" w:rsidRPr="00F5305D" w:rsidRDefault="0028408C" w:rsidP="000567B6">
      <w:pPr>
        <w:rPr>
          <w:rStyle w:val="Emphasis"/>
          <w:highlight w:val="green"/>
        </w:rPr>
      </w:pPr>
      <w:r w:rsidRPr="001A6A01">
        <w:rPr>
          <w:rStyle w:val="Emphasis"/>
        </w:rPr>
        <w:t>Russia's economic future is cloudy</w:t>
      </w:r>
      <w:r w:rsidRPr="00AD433B">
        <w:t>, at best. There was a time, not long ago, when Russia was one of the fastest-growing economies globally. In constant dollar terms, Russia grew twice as fast as China in the 2000s. As an export market, Russia expanded by up to 30 percent annually, much</w:t>
      </w:r>
      <w:r w:rsidRPr="00452F7A">
        <w:t xml:space="preserve"> faster than any other major economy.</w:t>
      </w:r>
      <w:r>
        <w:t xml:space="preserve"> But </w:t>
      </w:r>
      <w:r w:rsidRPr="00CB74CE">
        <w:rPr>
          <w:rStyle w:val="StyleUnderline"/>
        </w:rPr>
        <w:t xml:space="preserve">those times will not return. This is in part due to the world economy, and in part due to Russia's </w:t>
      </w:r>
      <w:r w:rsidRPr="001A6A01">
        <w:rPr>
          <w:rStyle w:val="Emphasis"/>
        </w:rPr>
        <w:t>domestic issues</w:t>
      </w:r>
      <w:r>
        <w:t xml:space="preserve">. </w:t>
      </w:r>
      <w:r w:rsidRPr="00CB74CE">
        <w:rPr>
          <w:rStyle w:val="StyleUnderline"/>
        </w:rPr>
        <w:t xml:space="preserve">The world economy is evidently entering a lower growth period, after decades of prosperity unique from a historical point of view. To a degree this is due to the </w:t>
      </w:r>
      <w:r w:rsidRPr="001A6A01">
        <w:rPr>
          <w:rStyle w:val="Emphasis"/>
        </w:rPr>
        <w:t>financial crisis</w:t>
      </w:r>
      <w:r w:rsidRPr="00CB74CE">
        <w:rPr>
          <w:rStyle w:val="StyleUnderline"/>
        </w:rPr>
        <w:t>. Excessive debt levels have to be normalized and so finance will be tighter. More and more countries are also going through a demographic transition</w:t>
      </w:r>
      <w:r w:rsidRPr="00452F7A">
        <w:t>. The U.S. population is growing slowly, Europe's population is holding steady, and China will soon be facing not only an aging, but also a declining population.</w:t>
      </w:r>
      <w:r>
        <w:t xml:space="preserve"> </w:t>
      </w:r>
      <w:r w:rsidRPr="00135617">
        <w:rPr>
          <w:rStyle w:val="StyleUnderline"/>
        </w:rPr>
        <w:t xml:space="preserve">Europe's long-term expected growth is </w:t>
      </w:r>
      <w:r w:rsidRPr="001A6A01">
        <w:rPr>
          <w:rStyle w:val="Emphasis"/>
        </w:rPr>
        <w:t>almost stagnant</w:t>
      </w:r>
      <w:r w:rsidRPr="00452F7A">
        <w:t>, while the U.S.'s is at best 2 percent annually. China will continue catching up with the rich countries, but Russia won't gain much as it produces little that the Chinese bourgeoisie demands.</w:t>
      </w:r>
      <w:r>
        <w:t xml:space="preserve"> </w:t>
      </w:r>
      <w:r w:rsidRPr="00452F7A">
        <w:t xml:space="preserve">But, even given the worsening global outlook, </w:t>
      </w:r>
      <w:r w:rsidRPr="00F5305D">
        <w:rPr>
          <w:rStyle w:val="StyleUnderline"/>
          <w:highlight w:val="green"/>
        </w:rPr>
        <w:t xml:space="preserve">Russia has </w:t>
      </w:r>
      <w:r w:rsidRPr="00F5305D">
        <w:rPr>
          <w:rStyle w:val="Emphasis"/>
          <w:highlight w:val="green"/>
        </w:rPr>
        <w:t xml:space="preserve">seriously damaged </w:t>
      </w:r>
      <w:r w:rsidRPr="00F5305D">
        <w:rPr>
          <w:rStyle w:val="StyleUnderline"/>
          <w:highlight w:val="green"/>
        </w:rPr>
        <w:t>its potential for fast growth</w:t>
      </w:r>
      <w:r w:rsidRPr="00E564B5">
        <w:rPr>
          <w:rStyle w:val="StyleUnderline"/>
        </w:rPr>
        <w:t xml:space="preserve"> by failing to pursue meaningful economic reform</w:t>
      </w:r>
      <w:r w:rsidRPr="00452F7A">
        <w:t>, especially since 2011.</w:t>
      </w:r>
      <w:r>
        <w:t xml:space="preserve"> It's true, of course, that many existing policy challenges are complicated and lack obvious solutions. But the government's avoidance of reform is not due to lack of expert understanding. Rather, </w:t>
      </w:r>
      <w:r w:rsidRPr="00A345E0">
        <w:rPr>
          <w:rStyle w:val="StyleUnderline"/>
        </w:rPr>
        <w:t xml:space="preserve">it is due to the </w:t>
      </w:r>
      <w:r w:rsidRPr="00F5305D">
        <w:rPr>
          <w:rStyle w:val="StyleUnderline"/>
          <w:highlight w:val="green"/>
        </w:rPr>
        <w:t xml:space="preserve">Kremlin's </w:t>
      </w:r>
      <w:r w:rsidRPr="00F5305D">
        <w:rPr>
          <w:rStyle w:val="Emphasis"/>
          <w:highlight w:val="green"/>
        </w:rPr>
        <w:t>weak hold on power</w:t>
      </w:r>
      <w:r w:rsidRPr="00A345E0">
        <w:rPr>
          <w:rStyle w:val="StyleUnderline"/>
        </w:rPr>
        <w:t>, which forces it to make impossible promises of more money for everybody.</w:t>
      </w:r>
      <w:r>
        <w:rPr>
          <w:rStyle w:val="StyleUnderline"/>
        </w:rPr>
        <w:t xml:space="preserve"> </w:t>
      </w:r>
      <w:r w:rsidRPr="00A345E0">
        <w:rPr>
          <w:rStyle w:val="StyleUnderline"/>
        </w:rPr>
        <w:t xml:space="preserve">The </w:t>
      </w:r>
      <w:r w:rsidRPr="00F5305D">
        <w:rPr>
          <w:rStyle w:val="StyleUnderline"/>
          <w:highlight w:val="green"/>
        </w:rPr>
        <w:t>military, pensioners, public sector employees</w:t>
      </w:r>
      <w:r w:rsidRPr="00A345E0">
        <w:rPr>
          <w:rStyle w:val="StyleUnderline"/>
        </w:rPr>
        <w:t xml:space="preserve"> and other worthy causes have all been promised more resources out of the same, limited pot. Even under normal circumstances, this is a highly risky tactic to adopt. The notorious prestige projects of the Winter Olympics and the World Cup are a highly visible consequence of this </w:t>
      </w:r>
      <w:r w:rsidRPr="00F5305D">
        <w:rPr>
          <w:rStyle w:val="Emphasis"/>
          <w:highlight w:val="green"/>
        </w:rPr>
        <w:t>overly liberal spending</w:t>
      </w:r>
      <w:r w:rsidRPr="00A345E0">
        <w:rPr>
          <w:rStyle w:val="StyleUnderline"/>
        </w:rPr>
        <w:t>.</w:t>
      </w:r>
      <w:r>
        <w:rPr>
          <w:rStyle w:val="StyleUnderline"/>
        </w:rPr>
        <w:t xml:space="preserve"> </w:t>
      </w:r>
      <w:r w:rsidRPr="00A345E0">
        <w:rPr>
          <w:rStyle w:val="StyleUnderline"/>
        </w:rPr>
        <w:t xml:space="preserve">And to make matters worse, some of the </w:t>
      </w:r>
      <w:r w:rsidRPr="00F5305D">
        <w:rPr>
          <w:rStyle w:val="StyleUnderline"/>
          <w:highlight w:val="green"/>
        </w:rPr>
        <w:t>promises have even been extended abroad</w:t>
      </w:r>
      <w:r w:rsidRPr="00A345E0">
        <w:rPr>
          <w:rStyle w:val="StyleUnderline"/>
        </w:rPr>
        <w:t>. Although Cr</w:t>
      </w:r>
      <w:r w:rsidRPr="00135617">
        <w:rPr>
          <w:rStyle w:val="StyleUnderline"/>
        </w:rPr>
        <w:t xml:space="preserve">imea is a relatively small place and therefore probably economically sustainable, eastern Ukraine's moribund industries are not. Even if </w:t>
      </w:r>
      <w:proofErr w:type="spellStart"/>
      <w:r w:rsidRPr="00135617">
        <w:rPr>
          <w:rStyle w:val="StyleUnderline"/>
        </w:rPr>
        <w:t>Donbass</w:t>
      </w:r>
      <w:proofErr w:type="spellEnd"/>
      <w:r w:rsidRPr="00135617">
        <w:rPr>
          <w:rStyle w:val="StyleUnderline"/>
        </w:rPr>
        <w:t xml:space="preserve"> remains within Ukraine, Russia has de facto promised to help it survive economically</w:t>
      </w:r>
      <w:r w:rsidRPr="00452F7A">
        <w:t>. The European Union has made a similar promise concerning Ukraine, but has hugely greater economic resources than Moscow.</w:t>
      </w:r>
      <w:r>
        <w:t xml:space="preserve"> </w:t>
      </w:r>
      <w:r w:rsidRPr="00F5305D">
        <w:rPr>
          <w:rStyle w:val="StyleUnderline"/>
          <w:highlight w:val="green"/>
        </w:rPr>
        <w:t xml:space="preserve">Russia can </w:t>
      </w:r>
      <w:r w:rsidRPr="00F5305D">
        <w:rPr>
          <w:rStyle w:val="Emphasis"/>
          <w:highlight w:val="green"/>
        </w:rPr>
        <w:t>rely on its natural resources</w:t>
      </w:r>
      <w:r w:rsidRPr="00135617">
        <w:rPr>
          <w:rStyle w:val="StyleUnderline"/>
        </w:rPr>
        <w:t xml:space="preserve"> to fund such outlays</w:t>
      </w:r>
      <w:r w:rsidRPr="00452F7A">
        <w:t xml:space="preserve">, but </w:t>
      </w:r>
      <w:r w:rsidRPr="00F5305D">
        <w:rPr>
          <w:rStyle w:val="Emphasis"/>
          <w:highlight w:val="green"/>
        </w:rPr>
        <w:t>this may prove dangerous</w:t>
      </w:r>
      <w:r w:rsidRPr="00452F7A">
        <w:t xml:space="preserve">: </w:t>
      </w:r>
      <w:r w:rsidRPr="00F5305D">
        <w:rPr>
          <w:rStyle w:val="StyleUnderline"/>
          <w:highlight w:val="green"/>
        </w:rPr>
        <w:t xml:space="preserve">In the foreseeable future energy will </w:t>
      </w:r>
      <w:r w:rsidRPr="00F5305D">
        <w:rPr>
          <w:rStyle w:val="Emphasis"/>
          <w:highlight w:val="green"/>
        </w:rPr>
        <w:t>remain</w:t>
      </w:r>
    </w:p>
    <w:p w14:paraId="617F7246" w14:textId="77777777" w:rsidR="0028408C" w:rsidRDefault="0028408C" w:rsidP="000567B6"/>
    <w:p w14:paraId="714FD9C4" w14:textId="77777777" w:rsidR="0028408C" w:rsidRDefault="0028408C" w:rsidP="0043151B">
      <w:pPr>
        <w:pStyle w:val="Heading3"/>
      </w:pPr>
      <w:r>
        <w:t>Accidental Launch Impact</w:t>
      </w:r>
    </w:p>
    <w:p w14:paraId="1F623B73" w14:textId="77777777" w:rsidR="0028408C" w:rsidRPr="00F36E7B" w:rsidRDefault="0028408C" w:rsidP="00C017EA">
      <w:pPr>
        <w:pStyle w:val="Heading4"/>
      </w:pPr>
      <w:bookmarkStart w:id="0" w:name="_GoBack"/>
      <w:r>
        <w:t>Russia’s deteriorating infrastructure risks accidental war – economic decline accelerates the deterioration</w:t>
      </w:r>
    </w:p>
    <w:p w14:paraId="168F7F60" w14:textId="77777777" w:rsidR="0028408C" w:rsidRPr="00771748" w:rsidRDefault="0028408C" w:rsidP="00C017EA">
      <w:pPr>
        <w:rPr>
          <w:rStyle w:val="Style13ptBold"/>
          <w:b w:val="0"/>
          <w:sz w:val="24"/>
        </w:rPr>
      </w:pPr>
      <w:proofErr w:type="spellStart"/>
      <w:r w:rsidRPr="00771748">
        <w:rPr>
          <w:rStyle w:val="Style13ptBold"/>
        </w:rPr>
        <w:t>Hacket</w:t>
      </w:r>
      <w:proofErr w:type="spellEnd"/>
      <w:r w:rsidRPr="00771748">
        <w:rPr>
          <w:rStyle w:val="Style13ptBold"/>
        </w:rPr>
        <w:t xml:space="preserve"> 1 </w:t>
      </w:r>
      <w:r w:rsidRPr="00771748">
        <w:rPr>
          <w:rStyle w:val="Style13ptBold"/>
          <w:b w:val="0"/>
          <w:sz w:val="24"/>
        </w:rPr>
        <w:t>[(James, contributing writer to The Washington Times) “Accident Launch Wake-Up Call” WASHINGTON TIMES 6-20-2001] AT</w:t>
      </w:r>
    </w:p>
    <w:p w14:paraId="1A163C20" w14:textId="77777777" w:rsidR="0028408C" w:rsidRPr="00C017EA" w:rsidRDefault="0028408C" w:rsidP="00C017EA">
      <w:r w:rsidRPr="00C017EA">
        <w:t xml:space="preserve">Twice in the past month </w:t>
      </w:r>
      <w:r w:rsidRPr="00010AFA">
        <w:rPr>
          <w:rStyle w:val="StyleUnderline"/>
        </w:rPr>
        <w:t xml:space="preserve">accidents involving Russian missiles </w:t>
      </w:r>
      <w:r w:rsidRPr="00C017EA">
        <w:t xml:space="preserve">and missile warning systems have served to </w:t>
      </w:r>
      <w:r w:rsidRPr="00010AFA">
        <w:rPr>
          <w:rStyle w:val="StyleUnderline"/>
        </w:rPr>
        <w:t xml:space="preserve">remind us that the possibility of a nuclear accident still exists. </w:t>
      </w:r>
      <w:r w:rsidRPr="00C017EA">
        <w:t xml:space="preserve">In the most recent incident a surface-to-air missile complex in the Moscow region's </w:t>
      </w:r>
      <w:proofErr w:type="spellStart"/>
      <w:r w:rsidRPr="00C017EA">
        <w:t>Ramenskoye</w:t>
      </w:r>
      <w:proofErr w:type="spellEnd"/>
      <w:r w:rsidRPr="00C017EA">
        <w:t xml:space="preserve"> district exploded on June 8, destroying three S-300 missile launchers and 12 missiles. Eyewitnesses said they saw what appeared to be a missile launch following the explosion and Moscow television reported two missiles were launched. But a Russian Air Force spokesman said there were no launches. Whether a missile was launched or not, one or more might have been. A short-circuit in a missile engine is believed to have caused the explosion and resulting fire. Windows were broken in a nearby town, where witnesses said they counted six loud explosions and saw a mushroom cloud rising over the forest. But it was not a nuclear explosion - these missiles normally are not nuclear-armed. The S-300 is Russia's counterpart to America's Patriot, a solid-fuel missile designed to intercept aircraft, cruise missiles, and short-range ballistic missiles. It is in widespread service in Russia, and Moscow is eagerly trying to sell it abroad. Less than a month earlier, on May 10, a major fire broke out at a mission control center of Russia's military space forces near </w:t>
      </w:r>
      <w:proofErr w:type="spellStart"/>
      <w:r w:rsidRPr="00C017EA">
        <w:t>Kurilovo</w:t>
      </w:r>
      <w:proofErr w:type="spellEnd"/>
      <w:r w:rsidRPr="00C017EA">
        <w:t xml:space="preserve">, some 60 miles southwest of Moscow, causing a loss of contact with four military satellites. The fire, reportedly caused by </w:t>
      </w:r>
      <w:proofErr w:type="gramStart"/>
      <w:r w:rsidRPr="00C017EA">
        <w:t>a short-circuit</w:t>
      </w:r>
      <w:proofErr w:type="gramEnd"/>
      <w:r w:rsidRPr="00C017EA">
        <w:t xml:space="preserve"> in a power cable, broke out at 2:30 in the morning and was so severe that the three-story command center was still burning at noon. The function of the military satellites that were out of service was not reported. Whether missile </w:t>
      </w:r>
      <w:r w:rsidRPr="00C1468B">
        <w:rPr>
          <w:rStyle w:val="StyleUnderline"/>
        </w:rPr>
        <w:t xml:space="preserve">early warning satellites </w:t>
      </w:r>
      <w:r w:rsidRPr="00C017EA">
        <w:t xml:space="preserve">or military communications satellites, they </w:t>
      </w:r>
      <w:r w:rsidRPr="00C1468B">
        <w:rPr>
          <w:rStyle w:val="StyleUnderline"/>
        </w:rPr>
        <w:t xml:space="preserve">could play an important role in Russia's ability to maintain control of its nuclear missiles. </w:t>
      </w:r>
      <w:r w:rsidRPr="00C017EA">
        <w:t xml:space="preserve">Remember 1995, when a sounding rocket launched from Norway caused Russian nuclear missile forces to go on alert and President Boris Yeltsin's nuclear briefcase was activated, ready to launch a missile attack on the U.S? </w:t>
      </w:r>
      <w:r w:rsidRPr="00F5305D">
        <w:rPr>
          <w:rStyle w:val="StyleUnderline"/>
          <w:highlight w:val="green"/>
        </w:rPr>
        <w:t>Even a brief</w:t>
      </w:r>
      <w:r w:rsidRPr="00C017EA">
        <w:t xml:space="preserve">, unexpected </w:t>
      </w:r>
      <w:r w:rsidRPr="00F5305D">
        <w:rPr>
          <w:rStyle w:val="StyleUnderline"/>
          <w:highlight w:val="green"/>
        </w:rPr>
        <w:t xml:space="preserve">interruption in </w:t>
      </w:r>
      <w:r w:rsidRPr="00010AFA">
        <w:rPr>
          <w:rStyle w:val="StyleUnderline"/>
        </w:rPr>
        <w:t xml:space="preserve">the functioning of </w:t>
      </w:r>
      <w:r w:rsidRPr="00F5305D">
        <w:rPr>
          <w:rStyle w:val="StyleUnderline"/>
          <w:highlight w:val="green"/>
        </w:rPr>
        <w:t xml:space="preserve">Moscow's </w:t>
      </w:r>
      <w:r w:rsidRPr="00C017EA">
        <w:t xml:space="preserve">early warning </w:t>
      </w:r>
      <w:r w:rsidRPr="00F5305D">
        <w:rPr>
          <w:rStyle w:val="StyleUnderline"/>
          <w:highlight w:val="green"/>
        </w:rPr>
        <w:t>satellites could be dangerous.</w:t>
      </w:r>
      <w:r w:rsidRPr="00C1468B">
        <w:rPr>
          <w:rStyle w:val="StyleUnderline"/>
        </w:rPr>
        <w:t xml:space="preserve"> </w:t>
      </w:r>
      <w:r w:rsidRPr="00C017EA">
        <w:t xml:space="preserve">These </w:t>
      </w:r>
      <w:r w:rsidRPr="00C1468B">
        <w:rPr>
          <w:rStyle w:val="StyleUnderline"/>
        </w:rPr>
        <w:t xml:space="preserve">two </w:t>
      </w:r>
      <w:r w:rsidRPr="00C017EA">
        <w:t xml:space="preserve">recent </w:t>
      </w:r>
      <w:r w:rsidRPr="00C1468B">
        <w:rPr>
          <w:rStyle w:val="StyleUnderline"/>
        </w:rPr>
        <w:t xml:space="preserve">incidents are </w:t>
      </w:r>
      <w:r w:rsidRPr="00C017EA">
        <w:t>only</w:t>
      </w:r>
      <w:r w:rsidRPr="00C1468B">
        <w:rPr>
          <w:rStyle w:val="StyleUnderline"/>
        </w:rPr>
        <w:t xml:space="preserve"> the latest in a string of </w:t>
      </w:r>
      <w:r w:rsidRPr="00F5305D">
        <w:rPr>
          <w:rStyle w:val="StyleUnderline"/>
          <w:highlight w:val="green"/>
        </w:rPr>
        <w:t>accidents</w:t>
      </w:r>
      <w:r w:rsidRPr="00C1468B">
        <w:rPr>
          <w:rStyle w:val="StyleUnderline"/>
        </w:rPr>
        <w:t xml:space="preserve"> that </w:t>
      </w:r>
      <w:r w:rsidRPr="00F5305D">
        <w:rPr>
          <w:rStyle w:val="StyleUnderline"/>
          <w:highlight w:val="green"/>
        </w:rPr>
        <w:t>reflect Russia's declining infrastructure</w:t>
      </w:r>
      <w:r w:rsidRPr="00C017EA">
        <w:t xml:space="preserve">, diminishing military effectiveness, </w:t>
      </w:r>
      <w:r w:rsidRPr="00F5305D">
        <w:rPr>
          <w:rStyle w:val="StyleUnderline"/>
          <w:highlight w:val="green"/>
        </w:rPr>
        <w:t xml:space="preserve">and lack of funds. </w:t>
      </w:r>
      <w:r w:rsidRPr="00C017EA">
        <w:t xml:space="preserve">Last August, the explosion and sinking of the Kursk nuclear submarine was followed by a major fire in the </w:t>
      </w:r>
      <w:proofErr w:type="spellStart"/>
      <w:r w:rsidRPr="00C017EA">
        <w:t>Ostankino</w:t>
      </w:r>
      <w:proofErr w:type="spellEnd"/>
      <w:r w:rsidRPr="00C017EA">
        <w:t xml:space="preserve"> TV tower that knocked out Moscow television. </w:t>
      </w:r>
      <w:r w:rsidRPr="00F5305D">
        <w:rPr>
          <w:rStyle w:val="StyleUnderline"/>
          <w:highlight w:val="green"/>
        </w:rPr>
        <w:t xml:space="preserve">With infrastructure that has not been modernized for </w:t>
      </w:r>
      <w:r w:rsidRPr="00F5305D">
        <w:rPr>
          <w:rStyle w:val="Emphasis"/>
          <w:highlight w:val="green"/>
        </w:rPr>
        <w:t>20</w:t>
      </w:r>
      <w:r w:rsidRPr="00F5305D">
        <w:rPr>
          <w:rStyle w:val="StyleUnderline"/>
          <w:highlight w:val="green"/>
        </w:rPr>
        <w:t xml:space="preserve"> </w:t>
      </w:r>
      <w:r w:rsidRPr="00C017EA">
        <w:t xml:space="preserve">to 30 </w:t>
      </w:r>
      <w:r w:rsidRPr="00F5305D">
        <w:rPr>
          <w:rStyle w:val="Emphasis"/>
          <w:highlight w:val="green"/>
        </w:rPr>
        <w:t>years</w:t>
      </w:r>
      <w:r w:rsidRPr="00F5305D">
        <w:rPr>
          <w:rStyle w:val="StyleUnderline"/>
          <w:highlight w:val="green"/>
        </w:rPr>
        <w:t xml:space="preserve">, </w:t>
      </w:r>
      <w:r w:rsidRPr="00C017EA">
        <w:t xml:space="preserve">more </w:t>
      </w:r>
      <w:r w:rsidRPr="00F5305D">
        <w:rPr>
          <w:rStyle w:val="Emphasis"/>
          <w:highlight w:val="green"/>
        </w:rPr>
        <w:t>disasters are waiting to happen</w:t>
      </w:r>
      <w:r w:rsidRPr="00F5305D">
        <w:rPr>
          <w:rStyle w:val="StyleUnderline"/>
          <w:highlight w:val="green"/>
        </w:rPr>
        <w:t xml:space="preserve">. The Russian economy has been buoyed </w:t>
      </w:r>
      <w:r w:rsidRPr="00C017EA">
        <w:t xml:space="preserve">this year </w:t>
      </w:r>
      <w:r w:rsidRPr="00F5305D">
        <w:rPr>
          <w:rStyle w:val="StyleUnderline"/>
          <w:highlight w:val="green"/>
        </w:rPr>
        <w:t xml:space="preserve">by </w:t>
      </w:r>
      <w:r w:rsidRPr="00C017EA">
        <w:t xml:space="preserve">the high price of </w:t>
      </w:r>
      <w:r w:rsidRPr="00F5305D">
        <w:rPr>
          <w:rStyle w:val="StyleUnderline"/>
          <w:highlight w:val="green"/>
        </w:rPr>
        <w:t xml:space="preserve">oil </w:t>
      </w:r>
      <w:r w:rsidRPr="00C017EA">
        <w:t xml:space="preserve">on the world market, </w:t>
      </w:r>
      <w:r w:rsidRPr="00F5305D">
        <w:rPr>
          <w:rStyle w:val="StyleUnderline"/>
          <w:highlight w:val="green"/>
        </w:rPr>
        <w:t xml:space="preserve">but the next downturn </w:t>
      </w:r>
      <w:r w:rsidRPr="00C017EA">
        <w:t xml:space="preserve">in price </w:t>
      </w:r>
      <w:r w:rsidRPr="00F5305D">
        <w:rPr>
          <w:rStyle w:val="StyleUnderline"/>
          <w:highlight w:val="green"/>
        </w:rPr>
        <w:t xml:space="preserve">could produce an acceleration of Russia's infrastructure decline. </w:t>
      </w:r>
      <w:r w:rsidRPr="00C017EA">
        <w:t>Last year an article in the paper Komsomolskaya Pravda claimed that the unnatural Soviet economy had forced technological expansion beyond the country's means. Now,</w:t>
      </w:r>
      <w:r w:rsidRPr="00C1468B">
        <w:rPr>
          <w:rStyle w:val="StyleUnderline"/>
        </w:rPr>
        <w:t xml:space="preserve"> </w:t>
      </w:r>
      <w:r w:rsidRPr="00F5305D">
        <w:rPr>
          <w:rStyle w:val="StyleUnderline"/>
          <w:highlight w:val="green"/>
        </w:rPr>
        <w:t>with few resources to modernize</w:t>
      </w:r>
      <w:r w:rsidRPr="00C1468B">
        <w:rPr>
          <w:rStyle w:val="StyleUnderline"/>
        </w:rPr>
        <w:t xml:space="preserve"> the aging infrastructure </w:t>
      </w:r>
      <w:r w:rsidRPr="00F5305D">
        <w:rPr>
          <w:rStyle w:val="StyleUnderline"/>
          <w:highlight w:val="green"/>
        </w:rPr>
        <w:t>the chance of a nuclear disaster</w:t>
      </w:r>
      <w:r w:rsidRPr="00C1468B">
        <w:rPr>
          <w:rStyle w:val="StyleUnderline"/>
        </w:rPr>
        <w:t xml:space="preserve"> </w:t>
      </w:r>
      <w:r w:rsidRPr="00C017EA">
        <w:t xml:space="preserve">or crisis </w:t>
      </w:r>
      <w:r w:rsidRPr="00C1468B">
        <w:rPr>
          <w:rStyle w:val="StyleUnderline"/>
        </w:rPr>
        <w:t>involving Russia's huge stockpile</w:t>
      </w:r>
      <w:r w:rsidRPr="00C017EA">
        <w:t xml:space="preserve"> of nuclear weapons </w:t>
      </w:r>
      <w:r w:rsidRPr="00F5305D">
        <w:rPr>
          <w:rStyle w:val="StyleUnderline"/>
          <w:highlight w:val="green"/>
        </w:rPr>
        <w:t>will increase.</w:t>
      </w:r>
      <w:r w:rsidRPr="00C1468B">
        <w:rPr>
          <w:rStyle w:val="StyleUnderline"/>
        </w:rPr>
        <w:t xml:space="preserve"> </w:t>
      </w:r>
      <w:r w:rsidRPr="00C017EA">
        <w:t>All of Russia's intercontinental and sea-launched ballistic missiles, except for the 26 new SS-27s produced over the past three years, will be obsolete by 2010 and should be retired. Since Russia is not an enemy, there has been a tendency to forget its nuclear-armed missiles. The main reason for a national missile defense is to prevent missile-armed countries from using their weapons to blackmail or intimidate, and to stop any missile that a rogue state may launch. But another important reason is to stop an accidental or unauthorized launch from any country. The main concern in this regard has to be the 736 intercontinental ballistic missiles and hundreds of submarine-launched missiles still operational in Russia and carrying some 6,000 aging nuclear warheads. The decline of Russia's command and control network, with equipment that tends to have "short-circuits," is_ sending us a warning.</w:t>
      </w:r>
    </w:p>
    <w:p w14:paraId="620D5E95" w14:textId="77777777" w:rsidR="0028408C" w:rsidRDefault="0028408C" w:rsidP="00C017EA">
      <w:pPr>
        <w:pStyle w:val="Heading4"/>
      </w:pPr>
      <w:r>
        <w:t>Accidental launch causes nuclear war</w:t>
      </w:r>
    </w:p>
    <w:p w14:paraId="35F2547E" w14:textId="77777777" w:rsidR="0028408C" w:rsidRPr="00771748" w:rsidRDefault="0028408C" w:rsidP="00C017EA">
      <w:pPr>
        <w:rPr>
          <w:rStyle w:val="Style13ptBold"/>
          <w:b w:val="0"/>
          <w:sz w:val="24"/>
        </w:rPr>
      </w:pPr>
      <w:r w:rsidRPr="00771748">
        <w:rPr>
          <w:rStyle w:val="Style13ptBold"/>
        </w:rPr>
        <w:t xml:space="preserve">Wickersham 9 </w:t>
      </w:r>
      <w:r w:rsidRPr="00771748">
        <w:rPr>
          <w:rStyle w:val="Style13ptBold"/>
          <w:b w:val="0"/>
          <w:sz w:val="24"/>
        </w:rPr>
        <w:t>[“Confronting Nuclear War: The Role of Education, Religion, and the Community”. Professor of Peace Studies at Michigan State University, Wickersham is part of the eight-member Missouri University Nuclear Disarmament Education Team, which he helped found in 2009. Their mission is to enlighten Missouri and the rest of the world about the need to abolish nuclear war weapons from the planet through discussions and presentations to interested groups.]</w:t>
      </w:r>
      <w:r>
        <w:rPr>
          <w:rStyle w:val="Style13ptBold"/>
          <w:b w:val="0"/>
          <w:sz w:val="24"/>
        </w:rPr>
        <w:t xml:space="preserve"> AT</w:t>
      </w:r>
    </w:p>
    <w:p w14:paraId="2CA041DD" w14:textId="77777777" w:rsidR="0028408C" w:rsidRPr="00C017EA" w:rsidRDefault="0028408C" w:rsidP="00C017EA">
      <w:r w:rsidRPr="00C017EA">
        <w:t xml:space="preserve">Currently, there are over 23,000 nuclear weapons in the world—a total of over 100,000 Hiroshima bombs or 7000 megatons of TNT. At its peak in 1964, the U.S. alone had the equivalent of 17,000 megatons. For perspective, all of the bombs dropped during WWII totaled only 3 megatons, which is about ten average-sized strategic nuclear weapons. Combined, </w:t>
      </w:r>
      <w:r w:rsidRPr="00F5305D">
        <w:rPr>
          <w:rStyle w:val="StyleUnderline"/>
          <w:highlight w:val="green"/>
        </w:rPr>
        <w:t>the U.S. and Russia possess</w:t>
      </w:r>
      <w:r w:rsidRPr="00F5305D">
        <w:rPr>
          <w:highlight w:val="green"/>
        </w:rPr>
        <w:t xml:space="preserve"> </w:t>
      </w:r>
      <w:r w:rsidRPr="00C017EA">
        <w:t xml:space="preserve">over </w:t>
      </w:r>
      <w:r w:rsidRPr="00F5305D">
        <w:rPr>
          <w:rStyle w:val="StyleUnderline"/>
          <w:highlight w:val="green"/>
        </w:rPr>
        <w:t>97 percent of</w:t>
      </w:r>
      <w:r w:rsidRPr="00F5305D">
        <w:rPr>
          <w:highlight w:val="green"/>
        </w:rPr>
        <w:t xml:space="preserve"> </w:t>
      </w:r>
      <w:r w:rsidRPr="00C017EA">
        <w:t xml:space="preserve">these </w:t>
      </w:r>
      <w:r w:rsidRPr="00F5305D">
        <w:rPr>
          <w:rStyle w:val="StyleUnderline"/>
          <w:highlight w:val="green"/>
        </w:rPr>
        <w:t>weapons</w:t>
      </w:r>
      <w:r w:rsidRPr="00C017EA">
        <w:t xml:space="preserve">.  </w:t>
      </w:r>
      <w:r w:rsidRPr="00F5305D">
        <w:rPr>
          <w:rStyle w:val="StyleUnderline"/>
          <w:highlight w:val="green"/>
        </w:rPr>
        <w:t>Of which</w:t>
      </w:r>
      <w:r w:rsidRPr="00C017EA">
        <w:t xml:space="preserve">, about </w:t>
      </w:r>
      <w:r w:rsidRPr="00F5305D">
        <w:rPr>
          <w:rStyle w:val="StyleUnderline"/>
          <w:highlight w:val="green"/>
        </w:rPr>
        <w:t>3,500 remain on high alert</w:t>
      </w:r>
      <w:r w:rsidRPr="00F5305D">
        <w:rPr>
          <w:highlight w:val="green"/>
        </w:rPr>
        <w:t xml:space="preserve"> </w:t>
      </w:r>
      <w:r w:rsidRPr="00C017EA">
        <w:t xml:space="preserve">status and are ready to be launched in minutes. </w:t>
      </w:r>
      <w:r w:rsidRPr="00F5305D">
        <w:rPr>
          <w:rStyle w:val="StyleUnderline"/>
          <w:highlight w:val="green"/>
        </w:rPr>
        <w:t xml:space="preserve">In a time of crisis </w:t>
      </w:r>
      <w:r w:rsidRPr="00C017EA">
        <w:t xml:space="preserve">or perceived attack, the </w:t>
      </w:r>
      <w:r w:rsidRPr="00553452">
        <w:rPr>
          <w:rStyle w:val="StyleUnderline"/>
        </w:rPr>
        <w:t xml:space="preserve">Russian and U.S. </w:t>
      </w:r>
      <w:r w:rsidRPr="00F5305D">
        <w:rPr>
          <w:rStyle w:val="StyleUnderline"/>
          <w:highlight w:val="green"/>
        </w:rPr>
        <w:t xml:space="preserve">presidents have </w:t>
      </w:r>
      <w:r w:rsidRPr="00C017EA">
        <w:t>three</w:t>
      </w:r>
      <w:r w:rsidRPr="00511AC0">
        <w:rPr>
          <w:rStyle w:val="StyleUnderline"/>
          <w:sz w:val="12"/>
        </w:rPr>
        <w:t xml:space="preserve"> </w:t>
      </w:r>
      <w:r w:rsidRPr="00C017EA">
        <w:t xml:space="preserve">and eight </w:t>
      </w:r>
      <w:r w:rsidRPr="00F5305D">
        <w:rPr>
          <w:rStyle w:val="StyleUnderline"/>
          <w:highlight w:val="green"/>
        </w:rPr>
        <w:t>minutes</w:t>
      </w:r>
      <w:r w:rsidRPr="00C017EA">
        <w:t xml:space="preserve">, respectively, </w:t>
      </w:r>
      <w:r w:rsidRPr="00F5305D">
        <w:rPr>
          <w:rStyle w:val="StyleUnderline"/>
          <w:highlight w:val="green"/>
        </w:rPr>
        <w:t xml:space="preserve">to make a decision to </w:t>
      </w:r>
      <w:r w:rsidRPr="00C017EA">
        <w:t xml:space="preserve">order an </w:t>
      </w:r>
      <w:r w:rsidRPr="00F5305D">
        <w:rPr>
          <w:rStyle w:val="StyleUnderline"/>
          <w:highlight w:val="green"/>
        </w:rPr>
        <w:t xml:space="preserve">attack </w:t>
      </w:r>
      <w:r w:rsidRPr="00C017EA">
        <w:t xml:space="preserve">against </w:t>
      </w:r>
      <w:r w:rsidRPr="00511AC0">
        <w:rPr>
          <w:rStyle w:val="StyleUnderline"/>
        </w:rPr>
        <w:t xml:space="preserve">each other. </w:t>
      </w:r>
      <w:r w:rsidRPr="00C017EA">
        <w:t xml:space="preserve">Thus, </w:t>
      </w:r>
      <w:r w:rsidRPr="00F5305D">
        <w:rPr>
          <w:rStyle w:val="StyleUnderline"/>
          <w:highlight w:val="green"/>
        </w:rPr>
        <w:t xml:space="preserve">a single miscalculation </w:t>
      </w:r>
      <w:r w:rsidRPr="00553452">
        <w:rPr>
          <w:rStyle w:val="StyleUnderline"/>
        </w:rPr>
        <w:t xml:space="preserve">or computer error </w:t>
      </w:r>
      <w:r w:rsidRPr="00F5305D">
        <w:rPr>
          <w:rStyle w:val="StyleUnderline"/>
          <w:highlight w:val="green"/>
        </w:rPr>
        <w:t xml:space="preserve">could lead to nuclear war </w:t>
      </w:r>
      <w:r w:rsidRPr="00C017EA">
        <w:t xml:space="preserve">(see table in appendix).  Political leaders have taken elaborate steps to comfort these fears. However, </w:t>
      </w:r>
      <w:r w:rsidRPr="0067284C">
        <w:rPr>
          <w:rStyle w:val="StyleUnderline"/>
        </w:rPr>
        <w:t>the mere existence of these weapons maintains the possibility of</w:t>
      </w:r>
      <w:r w:rsidRPr="00C017EA">
        <w:t xml:space="preserve"> an unpredicted sequence of events leading to its </w:t>
      </w:r>
      <w:r w:rsidRPr="0067284C">
        <w:rPr>
          <w:rStyle w:val="StyleUnderline"/>
        </w:rPr>
        <w:t>use</w:t>
      </w:r>
      <w:r w:rsidRPr="00C017EA">
        <w:t xml:space="preserve">. </w:t>
      </w:r>
    </w:p>
    <w:bookmarkEnd w:id="0"/>
    <w:p w14:paraId="1B0B77D4" w14:textId="77777777" w:rsidR="0028408C" w:rsidRPr="00C017EA" w:rsidRDefault="0028408C" w:rsidP="00C017EA"/>
    <w:p w14:paraId="46C324A6" w14:textId="64232893" w:rsidR="00970A65" w:rsidRPr="00FF422F" w:rsidRDefault="00970A65" w:rsidP="00970A65">
      <w:pPr>
        <w:pStyle w:val="Heading2"/>
      </w:pPr>
      <w:r w:rsidRPr="00FF422F">
        <w:t xml:space="preserve">Informal Sector </w:t>
      </w:r>
      <w:proofErr w:type="spellStart"/>
      <w:r w:rsidRPr="00FF422F">
        <w:t>Disad</w:t>
      </w:r>
      <w:proofErr w:type="spellEnd"/>
    </w:p>
    <w:p w14:paraId="0D9B99B6" w14:textId="7DCD557B" w:rsidR="00E26D37" w:rsidRPr="00FF422F" w:rsidRDefault="007F5F08" w:rsidP="000515A7">
      <w:pPr>
        <w:pStyle w:val="Heading3"/>
      </w:pPr>
      <w:r w:rsidRPr="00FF422F">
        <w:t>1NC Informal Sector</w:t>
      </w:r>
    </w:p>
    <w:p w14:paraId="2564A081" w14:textId="728BF1EF" w:rsidR="00E26D37" w:rsidRPr="0062529B" w:rsidRDefault="00E26D37" w:rsidP="00E26D37">
      <w:pPr>
        <w:pStyle w:val="Heading4"/>
      </w:pPr>
      <w:r w:rsidRPr="0062529B">
        <w:t>Increasing minimum wage transfers people to informal sector</w:t>
      </w:r>
      <w:r w:rsidR="000515A7">
        <w:t xml:space="preserve"> – turns case </w:t>
      </w:r>
    </w:p>
    <w:p w14:paraId="206E2FFC" w14:textId="77777777" w:rsidR="00970A65" w:rsidRPr="0062529B" w:rsidRDefault="00107A6C" w:rsidP="00970A65">
      <w:proofErr w:type="spellStart"/>
      <w:r w:rsidRPr="0062529B">
        <w:rPr>
          <w:rStyle w:val="Style13ptBold"/>
        </w:rPr>
        <w:t>Muravyev</w:t>
      </w:r>
      <w:proofErr w:type="spellEnd"/>
      <w:r w:rsidRPr="0062529B">
        <w:rPr>
          <w:rStyle w:val="Style13ptBold"/>
        </w:rPr>
        <w:t xml:space="preserve"> and </w:t>
      </w:r>
      <w:proofErr w:type="spellStart"/>
      <w:r w:rsidRPr="0062529B">
        <w:rPr>
          <w:rStyle w:val="Style13ptBold"/>
        </w:rPr>
        <w:t>Oshchepkov</w:t>
      </w:r>
      <w:proofErr w:type="spellEnd"/>
      <w:r w:rsidRPr="0062529B">
        <w:rPr>
          <w:rStyle w:val="Style13ptBold"/>
        </w:rPr>
        <w:t xml:space="preserve"> 13</w:t>
      </w:r>
      <w:r w:rsidRPr="0062529B">
        <w:t xml:space="preserve"> [Alexander </w:t>
      </w:r>
      <w:proofErr w:type="spellStart"/>
      <w:r w:rsidRPr="0062529B">
        <w:t>Muravyev</w:t>
      </w:r>
      <w:proofErr w:type="spellEnd"/>
      <w:r w:rsidRPr="0062529B">
        <w:t xml:space="preserve"> and Aleksey </w:t>
      </w:r>
      <w:proofErr w:type="spellStart"/>
      <w:r w:rsidRPr="0062529B">
        <w:t>Oshchepkov</w:t>
      </w:r>
      <w:proofErr w:type="spellEnd"/>
      <w:r w:rsidRPr="0062529B">
        <w:t>, Senior Research Associates. “Minimum Wages, Unemployment and Informality: Evidence from Panel Data on Russian Regions”, Institute for the Study of Labor, December 2013] AZ</w:t>
      </w:r>
    </w:p>
    <w:p w14:paraId="3E339616" w14:textId="77777777" w:rsidR="00970A65" w:rsidRPr="0062529B" w:rsidRDefault="00970A65" w:rsidP="003878EC">
      <w:pPr>
        <w:rPr>
          <w:rStyle w:val="StyleUnderline"/>
        </w:rPr>
      </w:pPr>
      <w:r w:rsidRPr="0062529B">
        <w:rPr>
          <w:rStyle w:val="StyleUnderline"/>
        </w:rPr>
        <w:t xml:space="preserve">Our results suggest </w:t>
      </w:r>
      <w:r w:rsidRPr="00B53B4A">
        <w:rPr>
          <w:rStyle w:val="StyleUnderline"/>
          <w:highlight w:val="green"/>
        </w:rPr>
        <w:t xml:space="preserve">an adverse effect of the minimum wage </w:t>
      </w:r>
      <w:r w:rsidRPr="0062529B">
        <w:rPr>
          <w:rStyle w:val="StyleUnderline"/>
        </w:rPr>
        <w:t xml:space="preserve">on young workers </w:t>
      </w:r>
      <w:r w:rsidRPr="00B53B4A">
        <w:rPr>
          <w:rStyle w:val="StyleUnderline"/>
          <w:highlight w:val="green"/>
        </w:rPr>
        <w:t>in the</w:t>
      </w:r>
      <w:r w:rsidR="004F1BE8" w:rsidRPr="00B53B4A">
        <w:rPr>
          <w:rStyle w:val="StyleUnderline"/>
          <w:highlight w:val="green"/>
        </w:rPr>
        <w:t xml:space="preserve"> </w:t>
      </w:r>
      <w:r w:rsidRPr="00B53B4A">
        <w:rPr>
          <w:rStyle w:val="StyleUnderline"/>
          <w:highlight w:val="green"/>
        </w:rPr>
        <w:t xml:space="preserve">form of higher unemployment </w:t>
      </w:r>
      <w:r w:rsidRPr="0062529B">
        <w:rPr>
          <w:rStyle w:val="StyleUnderline"/>
        </w:rPr>
        <w:t>among those aged 16 to 24.</w:t>
      </w:r>
      <w:r w:rsidRPr="0062529B">
        <w:t xml:space="preserve"> In contrasts, we find no evidence</w:t>
      </w:r>
      <w:r w:rsidR="004F1BE8" w:rsidRPr="0062529B">
        <w:t xml:space="preserve"> </w:t>
      </w:r>
      <w:r w:rsidRPr="0062529B">
        <w:t xml:space="preserve">of </w:t>
      </w:r>
      <w:proofErr w:type="spellStart"/>
      <w:r w:rsidRPr="0062529B">
        <w:t>disemployment</w:t>
      </w:r>
      <w:proofErr w:type="spellEnd"/>
      <w:r w:rsidRPr="0062529B">
        <w:t xml:space="preserve"> effects of the minimum wage for workers aged 25 to 72. </w:t>
      </w:r>
      <w:r w:rsidRPr="00DF5220">
        <w:rPr>
          <w:rStyle w:val="StyleUnderline"/>
          <w:highlight w:val="green"/>
        </w:rPr>
        <w:t>These results are</w:t>
      </w:r>
      <w:r w:rsidR="004F1BE8" w:rsidRPr="00DF5220">
        <w:rPr>
          <w:rStyle w:val="StyleUnderline"/>
          <w:highlight w:val="green"/>
        </w:rPr>
        <w:t xml:space="preserve"> </w:t>
      </w:r>
      <w:r w:rsidRPr="00DF5220">
        <w:rPr>
          <w:rStyle w:val="StyleUnderline"/>
          <w:highlight w:val="green"/>
        </w:rPr>
        <w:t>in line with the bulk of the previous empirical literature</w:t>
      </w:r>
      <w:r w:rsidRPr="0062529B">
        <w:rPr>
          <w:rStyle w:val="StyleUnderline"/>
        </w:rPr>
        <w:t xml:space="preserve"> that suggests significant negative</w:t>
      </w:r>
      <w:r w:rsidR="004F1BE8" w:rsidRPr="0062529B">
        <w:rPr>
          <w:rStyle w:val="StyleUnderline"/>
        </w:rPr>
        <w:t xml:space="preserve"> </w:t>
      </w:r>
      <w:r w:rsidRPr="0062529B">
        <w:rPr>
          <w:rStyle w:val="StyleUnderline"/>
        </w:rPr>
        <w:t>consequences of the minimum wage for most vulnerable groups</w:t>
      </w:r>
      <w:r w:rsidRPr="0062529B">
        <w:t xml:space="preserve"> in the labor market, but</w:t>
      </w:r>
      <w:r w:rsidR="004F1BE8" w:rsidRPr="0062529B">
        <w:t xml:space="preserve"> </w:t>
      </w:r>
      <w:r w:rsidRPr="0062529B">
        <w:t xml:space="preserve">insignificant effects for the working age population in general. </w:t>
      </w:r>
      <w:r w:rsidRPr="00DF5220">
        <w:rPr>
          <w:rStyle w:val="StyleUnderline"/>
          <w:highlight w:val="green"/>
        </w:rPr>
        <w:t xml:space="preserve">Another result </w:t>
      </w:r>
      <w:r w:rsidRPr="0062529B">
        <w:rPr>
          <w:rStyle w:val="StyleUnderline"/>
        </w:rPr>
        <w:t xml:space="preserve">of our study </w:t>
      </w:r>
      <w:r w:rsidRPr="00DF5220">
        <w:rPr>
          <w:rStyle w:val="StyleUnderline"/>
          <w:highlight w:val="green"/>
        </w:rPr>
        <w:t>is</w:t>
      </w:r>
      <w:r w:rsidR="004F1BE8" w:rsidRPr="00DF5220">
        <w:rPr>
          <w:rStyle w:val="StyleUnderline"/>
          <w:highlight w:val="green"/>
        </w:rPr>
        <w:t xml:space="preserve"> </w:t>
      </w:r>
      <w:r w:rsidRPr="0062529B">
        <w:rPr>
          <w:rStyle w:val="StyleUnderline"/>
        </w:rPr>
        <w:t xml:space="preserve">related to the effect of minimum wages on </w:t>
      </w:r>
      <w:r w:rsidRPr="00DF5220">
        <w:rPr>
          <w:rStyle w:val="StyleUnderline"/>
          <w:highlight w:val="green"/>
        </w:rPr>
        <w:t>informal employment</w:t>
      </w:r>
      <w:r w:rsidRPr="0062529B">
        <w:rPr>
          <w:rStyle w:val="StyleUnderline"/>
        </w:rPr>
        <w:t xml:space="preserve">. We find that </w:t>
      </w:r>
      <w:r w:rsidRPr="00DF5220">
        <w:rPr>
          <w:rStyle w:val="StyleUnderline"/>
          <w:highlight w:val="green"/>
        </w:rPr>
        <w:t>minimum</w:t>
      </w:r>
      <w:r w:rsidR="004F1BE8" w:rsidRPr="00DF5220">
        <w:rPr>
          <w:rStyle w:val="StyleUnderline"/>
          <w:highlight w:val="green"/>
        </w:rPr>
        <w:t xml:space="preserve"> </w:t>
      </w:r>
      <w:r w:rsidRPr="00DF5220">
        <w:rPr>
          <w:rStyle w:val="StyleUnderline"/>
          <w:highlight w:val="green"/>
        </w:rPr>
        <w:t>wage hikes lead to an increase in the share of workers employed in the informal sector.</w:t>
      </w:r>
      <w:r w:rsidRPr="00DF5220">
        <w:rPr>
          <w:highlight w:val="green"/>
        </w:rPr>
        <w:t xml:space="preserve"> </w:t>
      </w:r>
      <w:r w:rsidRPr="00DF5220">
        <w:rPr>
          <w:rStyle w:val="StyleUnderline"/>
          <w:highlight w:val="green"/>
        </w:rPr>
        <w:t>This</w:t>
      </w:r>
      <w:r w:rsidR="004F1BE8" w:rsidRPr="00DF5220">
        <w:rPr>
          <w:rStyle w:val="StyleUnderline"/>
          <w:highlight w:val="green"/>
        </w:rPr>
        <w:t xml:space="preserve"> </w:t>
      </w:r>
      <w:r w:rsidRPr="00DF5220">
        <w:rPr>
          <w:rStyle w:val="StyleUnderline"/>
          <w:highlight w:val="green"/>
        </w:rPr>
        <w:t>may imply relocation of workers from the formal sector to the informal one</w:t>
      </w:r>
      <w:r w:rsidRPr="0062529B">
        <w:rPr>
          <w:rStyle w:val="StyleUnderline"/>
        </w:rPr>
        <w:t xml:space="preserve"> as a consequence</w:t>
      </w:r>
      <w:r w:rsidR="004F1BE8" w:rsidRPr="0062529B">
        <w:rPr>
          <w:rStyle w:val="StyleUnderline"/>
        </w:rPr>
        <w:t xml:space="preserve"> </w:t>
      </w:r>
      <w:r w:rsidRPr="0062529B">
        <w:rPr>
          <w:rStyle w:val="StyleUnderline"/>
        </w:rPr>
        <w:t>of minimum wage increases, which is consistent with the observed high inter-</w:t>
      </w:r>
      <w:proofErr w:type="spellStart"/>
      <w:r w:rsidRPr="0062529B">
        <w:rPr>
          <w:rStyle w:val="StyleUnderline"/>
        </w:rPr>
        <w:t>sectoral</w:t>
      </w:r>
      <w:proofErr w:type="spellEnd"/>
      <w:r w:rsidR="004F1BE8" w:rsidRPr="0062529B">
        <w:rPr>
          <w:rStyle w:val="StyleUnderline"/>
        </w:rPr>
        <w:t xml:space="preserve"> </w:t>
      </w:r>
      <w:r w:rsidRPr="0062529B">
        <w:rPr>
          <w:rStyle w:val="StyleUnderline"/>
        </w:rPr>
        <w:t>mobility</w:t>
      </w:r>
      <w:r w:rsidRPr="0062529B">
        <w:t xml:space="preserve"> (e.g., Bosh and Maloney, 2010; Lehmann et al., 2012). </w:t>
      </w:r>
      <w:r w:rsidRPr="000515A7">
        <w:rPr>
          <w:rStyle w:val="StyleUnderline"/>
          <w:highlight w:val="green"/>
        </w:rPr>
        <w:t>These findings, therefore,</w:t>
      </w:r>
      <w:r w:rsidR="004F1BE8" w:rsidRPr="000515A7">
        <w:rPr>
          <w:rStyle w:val="StyleUnderline"/>
          <w:highlight w:val="green"/>
        </w:rPr>
        <w:t xml:space="preserve"> </w:t>
      </w:r>
      <w:r w:rsidRPr="000515A7">
        <w:rPr>
          <w:rStyle w:val="Emphasis"/>
          <w:highlight w:val="green"/>
        </w:rPr>
        <w:t>cast doubt</w:t>
      </w:r>
      <w:r w:rsidRPr="000515A7">
        <w:rPr>
          <w:rStyle w:val="StyleUnderline"/>
          <w:highlight w:val="green"/>
        </w:rPr>
        <w:t xml:space="preserve"> on the effectiveness of minimum wages in promoting </w:t>
      </w:r>
      <w:r w:rsidRPr="000515A7">
        <w:rPr>
          <w:rStyle w:val="Emphasis"/>
          <w:highlight w:val="green"/>
        </w:rPr>
        <w:t>income equity</w:t>
      </w:r>
      <w:r w:rsidRPr="0062529B">
        <w:rPr>
          <w:rStyle w:val="StyleUnderline"/>
        </w:rPr>
        <w:t xml:space="preserve"> </w:t>
      </w:r>
      <w:r w:rsidRPr="0062529B">
        <w:t>and</w:t>
      </w:r>
      <w:r w:rsidRPr="0062529B">
        <w:rPr>
          <w:rStyle w:val="StyleUnderline"/>
        </w:rPr>
        <w:t xml:space="preserve"> </w:t>
      </w:r>
      <w:r w:rsidRPr="0062529B">
        <w:t>reducing</w:t>
      </w:r>
      <w:r w:rsidR="003878EC" w:rsidRPr="0062529B">
        <w:t xml:space="preserve"> the minimum wage. For example, in November 2007 the Vologda region raised the local minimum to 3,300 Rubles (43.5% above the level stipulated in federal law, which was 2,300 Rubles at the time), and this change was introduced retroactively from September 01, 2007. </w:t>
      </w:r>
      <w:proofErr w:type="gramStart"/>
      <w:r w:rsidR="003878EC" w:rsidRPr="0062529B">
        <w:t>Similarly, the elevation of the minimum wage in St. Petersburg to 6,200 Rubles (43.2 percent above the federal minimum, which was 4,330 Rubles) from January 01, 2009 was introduced by the local government retroactively on February 13, 2009</w:t>
      </w:r>
      <w:proofErr w:type="gramEnd"/>
      <w:r w:rsidR="003878EC" w:rsidRPr="0062529B">
        <w:t xml:space="preserve">. </w:t>
      </w:r>
      <w:r w:rsidR="003878EC" w:rsidRPr="0062529B">
        <w:rPr>
          <w:rStyle w:val="StyleUnderline"/>
        </w:rPr>
        <w:t>An important implication is that firms were in most cases restricted in the opportunity to adjust employment levels in advance, before minimum wage hikes taking effect.</w:t>
      </w:r>
    </w:p>
    <w:p w14:paraId="5C11A507" w14:textId="02A29049" w:rsidR="00525834" w:rsidRDefault="000515A7" w:rsidP="000515A7">
      <w:pPr>
        <w:pStyle w:val="Heading4"/>
        <w:numPr>
          <w:ilvl w:val="0"/>
          <w:numId w:val="14"/>
        </w:numPr>
      </w:pPr>
      <w:r>
        <w:t xml:space="preserve">Rights abuses and labor protections are </w:t>
      </w:r>
      <w:r>
        <w:rPr>
          <w:u w:val="single"/>
        </w:rPr>
        <w:t>nonexistent</w:t>
      </w:r>
      <w:r>
        <w:t xml:space="preserve"> in the informal sector – it’s as bad as unemployment or worse, which is a magnifier for my impacts</w:t>
      </w:r>
    </w:p>
    <w:p w14:paraId="5FC57109" w14:textId="1141B23D" w:rsidR="00122569" w:rsidRPr="00122569" w:rsidRDefault="00122569" w:rsidP="00122569">
      <w:pPr>
        <w:pStyle w:val="Heading4"/>
        <w:numPr>
          <w:ilvl w:val="0"/>
          <w:numId w:val="14"/>
        </w:numPr>
      </w:pPr>
      <w:r>
        <w:t xml:space="preserve">Turns case since vulnerable workers lose their jobs </w:t>
      </w:r>
    </w:p>
    <w:p w14:paraId="2BF4F1FC" w14:textId="77777777" w:rsidR="007F5F08" w:rsidRPr="00FF422F" w:rsidRDefault="007F5F08" w:rsidP="007F5F08">
      <w:pPr>
        <w:pStyle w:val="Heading3"/>
      </w:pPr>
      <w:r w:rsidRPr="00FF422F">
        <w:t xml:space="preserve">More Link </w:t>
      </w:r>
      <w:proofErr w:type="spellStart"/>
      <w:r w:rsidRPr="00FF422F">
        <w:t>Ev</w:t>
      </w:r>
      <w:proofErr w:type="spellEnd"/>
    </w:p>
    <w:p w14:paraId="6EF40E5C" w14:textId="13B2219C" w:rsidR="0046590D" w:rsidRPr="0062529B" w:rsidRDefault="00F90871" w:rsidP="0046590D">
      <w:pPr>
        <w:pStyle w:val="Heading4"/>
      </w:pPr>
      <w:r>
        <w:t xml:space="preserve">Prefer comprehensive data </w:t>
      </w:r>
    </w:p>
    <w:p w14:paraId="23D7DA02" w14:textId="77777777" w:rsidR="0046590D" w:rsidRPr="0062529B" w:rsidRDefault="0046590D" w:rsidP="0046590D">
      <w:proofErr w:type="spellStart"/>
      <w:r w:rsidRPr="0062529B">
        <w:rPr>
          <w:rStyle w:val="Style13ptBold"/>
        </w:rPr>
        <w:t>Muravyev</w:t>
      </w:r>
      <w:proofErr w:type="spellEnd"/>
      <w:r w:rsidRPr="0062529B">
        <w:rPr>
          <w:rStyle w:val="Style13ptBold"/>
        </w:rPr>
        <w:t xml:space="preserve"> and </w:t>
      </w:r>
      <w:proofErr w:type="spellStart"/>
      <w:r w:rsidRPr="0062529B">
        <w:rPr>
          <w:rStyle w:val="Style13ptBold"/>
        </w:rPr>
        <w:t>Oshchepkov</w:t>
      </w:r>
      <w:proofErr w:type="spellEnd"/>
      <w:r w:rsidRPr="0062529B">
        <w:rPr>
          <w:rStyle w:val="Style13ptBold"/>
        </w:rPr>
        <w:t xml:space="preserve"> 13</w:t>
      </w:r>
      <w:r w:rsidRPr="0062529B">
        <w:t xml:space="preserve"> [Alexander </w:t>
      </w:r>
      <w:proofErr w:type="spellStart"/>
      <w:r w:rsidRPr="0062529B">
        <w:t>Muravyev</w:t>
      </w:r>
      <w:proofErr w:type="spellEnd"/>
      <w:r w:rsidRPr="0062529B">
        <w:t xml:space="preserve"> and Aleksey </w:t>
      </w:r>
      <w:proofErr w:type="spellStart"/>
      <w:r w:rsidRPr="0062529B">
        <w:t>Oshchepkov</w:t>
      </w:r>
      <w:proofErr w:type="spellEnd"/>
      <w:r w:rsidRPr="0062529B">
        <w:t>, Senior Research Associates. “Minimum Wages, Unemployment and Informality: Evidence from Panel Data on Russian Regions”, Institute for the Study of Labor, December 2013] AZ</w:t>
      </w:r>
    </w:p>
    <w:p w14:paraId="2AD3387F" w14:textId="77777777" w:rsidR="00525834" w:rsidRPr="0062529B" w:rsidRDefault="00525834" w:rsidP="00525834">
      <w:pPr>
        <w:rPr>
          <w:rStyle w:val="StyleUnderline"/>
        </w:rPr>
      </w:pPr>
      <w:r w:rsidRPr="0062529B">
        <w:rPr>
          <w:rStyle w:val="StyleUnderline"/>
        </w:rPr>
        <w:t xml:space="preserve">Next, </w:t>
      </w:r>
      <w:r w:rsidRPr="003D27B5">
        <w:rPr>
          <w:rStyle w:val="StyleUnderline"/>
          <w:highlight w:val="green"/>
        </w:rPr>
        <w:t>we drop from the sample regions with weak labor markets. The results stay qualitatively the same</w:t>
      </w:r>
      <w:r w:rsidRPr="0062529B">
        <w:rPr>
          <w:rStyle w:val="StyleUnderline"/>
        </w:rPr>
        <w:t xml:space="preserve"> as above. </w:t>
      </w:r>
      <w:r w:rsidRPr="003D27B5">
        <w:rPr>
          <w:rStyle w:val="StyleUnderline"/>
          <w:highlight w:val="green"/>
        </w:rPr>
        <w:t xml:space="preserve">The minimum wage is associated with </w:t>
      </w:r>
      <w:r w:rsidRPr="003D27B5">
        <w:rPr>
          <w:rStyle w:val="Emphasis"/>
          <w:highlight w:val="green"/>
        </w:rPr>
        <w:t>youth unemployment</w:t>
      </w:r>
      <w:r w:rsidRPr="003D27B5">
        <w:rPr>
          <w:rStyle w:val="StyleUnderline"/>
          <w:highlight w:val="green"/>
        </w:rPr>
        <w:t xml:space="preserve"> and </w:t>
      </w:r>
      <w:r w:rsidRPr="003D27B5">
        <w:rPr>
          <w:rStyle w:val="Emphasis"/>
          <w:highlight w:val="green"/>
        </w:rPr>
        <w:t>informal employment</w:t>
      </w:r>
      <w:r w:rsidRPr="003D27B5">
        <w:rPr>
          <w:rStyle w:val="StyleUnderline"/>
          <w:highlight w:val="green"/>
        </w:rPr>
        <w:t>.</w:t>
      </w:r>
      <w:r w:rsidRPr="003D27B5">
        <w:rPr>
          <w:highlight w:val="green"/>
        </w:rPr>
        <w:t xml:space="preserve"> </w:t>
      </w:r>
      <w:r w:rsidRPr="003D27B5">
        <w:rPr>
          <w:rStyle w:val="StyleUnderline"/>
          <w:highlight w:val="green"/>
        </w:rPr>
        <w:t>These results are significant both statistically and economically</w:t>
      </w:r>
      <w:r w:rsidRPr="0062529B">
        <w:rPr>
          <w:rStyle w:val="StyleUnderline"/>
        </w:rPr>
        <w:t>.</w:t>
      </w:r>
      <w:r w:rsidRPr="0062529B">
        <w:t xml:space="preserve"> One percentage point increase in the minimum wage is associated with 0</w:t>
      </w:r>
      <w:proofErr w:type="gramStart"/>
      <w:r w:rsidRPr="0062529B">
        <w:t>.11 percentage</w:t>
      </w:r>
      <w:proofErr w:type="gramEnd"/>
      <w:r w:rsidRPr="0062529B">
        <w:t xml:space="preserve"> points increase in youth unemployment and 0.08 percentage points increase in informal employment. Finally, we check whether our key results are sensitive to introducing weights that capture different sizes of Russian regions in terms of population. In particular, while several regions have over 5 million inhabitants, some have less than 0.25 million people. The results, which are reported at the foot of Table 4, confirm the previously reported pattern. </w:t>
      </w:r>
      <w:r w:rsidRPr="0062529B">
        <w:rPr>
          <w:rStyle w:val="StyleUnderline"/>
        </w:rPr>
        <w:t xml:space="preserve">Minimum wage hikes increase informal employment and youth unemployment. We conclude that </w:t>
      </w:r>
      <w:r w:rsidRPr="00F90871">
        <w:rPr>
          <w:rStyle w:val="StyleUnderline"/>
          <w:highlight w:val="green"/>
        </w:rPr>
        <w:t>our main findings survive a battery of robustness checks.</w:t>
      </w:r>
    </w:p>
    <w:p w14:paraId="042B3BB4" w14:textId="77777777" w:rsidR="00933883" w:rsidRPr="00FF422F" w:rsidRDefault="00933883" w:rsidP="00525834"/>
    <w:p w14:paraId="099E1A85" w14:textId="77777777" w:rsidR="00933883" w:rsidRPr="00FF422F" w:rsidRDefault="00933883" w:rsidP="00933883">
      <w:pPr>
        <w:pStyle w:val="Heading4"/>
      </w:pPr>
      <w:r w:rsidRPr="00FF422F">
        <w:t>Drastic minimum wage jumps especially harm Russian economy—forces informal sector</w:t>
      </w:r>
    </w:p>
    <w:p w14:paraId="116C27A7" w14:textId="77777777" w:rsidR="00933883" w:rsidRPr="00FF422F" w:rsidRDefault="00933883" w:rsidP="00525834">
      <w:proofErr w:type="spellStart"/>
      <w:r w:rsidRPr="00FF422F">
        <w:rPr>
          <w:rStyle w:val="Style13ptBold"/>
        </w:rPr>
        <w:t>Muravyev</w:t>
      </w:r>
      <w:proofErr w:type="spellEnd"/>
      <w:r w:rsidRPr="00FF422F">
        <w:rPr>
          <w:rStyle w:val="Style13ptBold"/>
        </w:rPr>
        <w:t xml:space="preserve"> and </w:t>
      </w:r>
      <w:proofErr w:type="spellStart"/>
      <w:r w:rsidRPr="00FF422F">
        <w:rPr>
          <w:rStyle w:val="Style13ptBold"/>
        </w:rPr>
        <w:t>Oshchepkov</w:t>
      </w:r>
      <w:proofErr w:type="spellEnd"/>
      <w:r w:rsidRPr="00FF422F">
        <w:rPr>
          <w:rStyle w:val="Style13ptBold"/>
        </w:rPr>
        <w:t xml:space="preserve"> 13</w:t>
      </w:r>
      <w:r w:rsidRPr="00FF422F">
        <w:t xml:space="preserve"> [Alexander </w:t>
      </w:r>
      <w:proofErr w:type="spellStart"/>
      <w:r w:rsidRPr="00FF422F">
        <w:t>Muravyev</w:t>
      </w:r>
      <w:proofErr w:type="spellEnd"/>
      <w:r w:rsidRPr="00FF422F">
        <w:t xml:space="preserve"> and Aleksey </w:t>
      </w:r>
      <w:proofErr w:type="spellStart"/>
      <w:r w:rsidRPr="00FF422F">
        <w:t>Oshchepkov</w:t>
      </w:r>
      <w:proofErr w:type="spellEnd"/>
      <w:r w:rsidRPr="00FF422F">
        <w:t>, Senior Research Associates. “Minimum Wages, Unemployment and Informality: Evidence from Panel Data on Russian Regions”, Institute for the Study of Labor, December 2013] AZ</w:t>
      </w:r>
    </w:p>
    <w:p w14:paraId="7D39E225" w14:textId="77777777" w:rsidR="00933883" w:rsidRPr="00FF422F" w:rsidRDefault="00933883" w:rsidP="00933883">
      <w:pPr>
        <w:rPr>
          <w:rStyle w:val="StyleUnderline"/>
        </w:rPr>
      </w:pPr>
      <w:r w:rsidRPr="00F5305D">
        <w:rPr>
          <w:rStyle w:val="StyleUnderline"/>
          <w:highlight w:val="green"/>
        </w:rPr>
        <w:t>The Russian case is</w:t>
      </w:r>
      <w:r w:rsidRPr="00FF422F">
        <w:rPr>
          <w:rStyle w:val="StyleUnderline"/>
        </w:rPr>
        <w:t xml:space="preserve"> particularly </w:t>
      </w:r>
      <w:r w:rsidRPr="00F5305D">
        <w:rPr>
          <w:rStyle w:val="StyleUnderline"/>
          <w:highlight w:val="green"/>
        </w:rPr>
        <w:t>interesting due to</w:t>
      </w:r>
      <w:r w:rsidRPr="00FF422F">
        <w:rPr>
          <w:rStyle w:val="StyleUnderline"/>
        </w:rPr>
        <w:t xml:space="preserve"> the unusually </w:t>
      </w:r>
      <w:r w:rsidRPr="00F5305D">
        <w:rPr>
          <w:rStyle w:val="StyleUnderline"/>
          <w:highlight w:val="green"/>
        </w:rPr>
        <w:t>high magnitudes of minimum wage increases</w:t>
      </w:r>
      <w:r w:rsidRPr="00FF422F">
        <w:rPr>
          <w:rStyle w:val="StyleUnderline"/>
        </w:rPr>
        <w:t>, approaching 100 percent in several cases.</w:t>
      </w:r>
      <w:r w:rsidRPr="00FF422F">
        <w:t xml:space="preserve"> The dataset at our disposal, collected from various official sources, contains quarterly observations of minimum wages and labor market outcomes in 89 regions of Russia over 10 years, 2001 to 2010. </w:t>
      </w:r>
      <w:r w:rsidRPr="00F5305D">
        <w:rPr>
          <w:rStyle w:val="StyleUnderline"/>
          <w:highlight w:val="green"/>
        </w:rPr>
        <w:t>Based on fixed-effects regressions</w:t>
      </w:r>
      <w:r w:rsidRPr="00FF422F">
        <w:rPr>
          <w:rStyle w:val="StyleUnderline"/>
        </w:rPr>
        <w:t xml:space="preserve">, we find considerable evidence of adverse effects of the minimum wage on the labor market. In particular, </w:t>
      </w:r>
      <w:r w:rsidRPr="00F5305D">
        <w:rPr>
          <w:rStyle w:val="StyleUnderline"/>
          <w:highlight w:val="green"/>
        </w:rPr>
        <w:t>minimum wage hikes</w:t>
      </w:r>
      <w:r w:rsidRPr="00FF422F">
        <w:rPr>
          <w:rStyle w:val="StyleUnderline"/>
        </w:rPr>
        <w:t xml:space="preserve"> are associated with </w:t>
      </w:r>
      <w:r w:rsidRPr="00F5305D">
        <w:rPr>
          <w:rStyle w:val="StyleUnderline"/>
          <w:highlight w:val="green"/>
        </w:rPr>
        <w:t>increase</w:t>
      </w:r>
      <w:r w:rsidRPr="00FF422F">
        <w:rPr>
          <w:rStyle w:val="StyleUnderline"/>
        </w:rPr>
        <w:t xml:space="preserve">d </w:t>
      </w:r>
      <w:r w:rsidRPr="00F5305D">
        <w:rPr>
          <w:rStyle w:val="StyleUnderline"/>
          <w:highlight w:val="green"/>
        </w:rPr>
        <w:t>youth unemployment and</w:t>
      </w:r>
      <w:r w:rsidRPr="00FF422F">
        <w:rPr>
          <w:rStyle w:val="StyleUnderline"/>
        </w:rPr>
        <w:t xml:space="preserve"> </w:t>
      </w:r>
      <w:r w:rsidRPr="00FF422F">
        <w:rPr>
          <w:rStyle w:val="Emphasis"/>
        </w:rPr>
        <w:t xml:space="preserve">increased </w:t>
      </w:r>
      <w:r w:rsidRPr="00F5305D">
        <w:rPr>
          <w:rStyle w:val="Emphasis"/>
          <w:highlight w:val="green"/>
        </w:rPr>
        <w:t>informality</w:t>
      </w:r>
      <w:r w:rsidRPr="00FF422F">
        <w:rPr>
          <w:rStyle w:val="StyleUnderline"/>
        </w:rPr>
        <w:t>.</w:t>
      </w:r>
      <w:r w:rsidRPr="00FF422F">
        <w:t xml:space="preserve"> In contrast, there is no evidence of the </w:t>
      </w:r>
      <w:proofErr w:type="spellStart"/>
      <w:r w:rsidRPr="00FF422F">
        <w:t>disemployment</w:t>
      </w:r>
      <w:proofErr w:type="spellEnd"/>
      <w:r w:rsidRPr="00FF422F">
        <w:t xml:space="preserve"> effect of the minimum wage for workers aged 25-72. These findings are consistent with many previous studies, for both developed and developing economies, such as (</w:t>
      </w:r>
      <w:proofErr w:type="spellStart"/>
      <w:r w:rsidRPr="00FF422F">
        <w:t>Neumark</w:t>
      </w:r>
      <w:proofErr w:type="spellEnd"/>
      <w:r w:rsidRPr="00FF422F">
        <w:t xml:space="preserve"> and </w:t>
      </w:r>
      <w:proofErr w:type="spellStart"/>
      <w:r w:rsidRPr="00FF422F">
        <w:t>Wascher</w:t>
      </w:r>
      <w:proofErr w:type="spellEnd"/>
      <w:r w:rsidRPr="00FF422F">
        <w:t xml:space="preserve"> 2008; </w:t>
      </w:r>
      <w:proofErr w:type="spellStart"/>
      <w:r w:rsidRPr="00FF422F">
        <w:t>Nataraj</w:t>
      </w:r>
      <w:proofErr w:type="spellEnd"/>
      <w:r w:rsidRPr="00FF422F">
        <w:t xml:space="preserve"> et al. 2013). We also find that the adjustment of the Russian labor market to minimum wage increases seems to occur fairly quickly, within a quarter following the increases. There is no evidence of advance reaction of employers to minimum wage hikes. 19 </w:t>
      </w:r>
      <w:proofErr w:type="spellStart"/>
      <w:r w:rsidRPr="00FF422F">
        <w:t>19</w:t>
      </w:r>
      <w:proofErr w:type="spellEnd"/>
      <w:r w:rsidRPr="00FF422F">
        <w:t xml:space="preserve"> </w:t>
      </w:r>
      <w:r w:rsidRPr="00FF422F">
        <w:rPr>
          <w:rStyle w:val="StyleUnderline"/>
        </w:rPr>
        <w:t xml:space="preserve">Overall, </w:t>
      </w:r>
      <w:r w:rsidRPr="00F5305D">
        <w:rPr>
          <w:rStyle w:val="StyleUnderline"/>
          <w:highlight w:val="green"/>
        </w:rPr>
        <w:t>our analysis supports the viewpoint that the minimum wage is a problematic policy instrument to tackle poverty and inequality</w:t>
      </w:r>
      <w:r w:rsidRPr="00FF422F">
        <w:rPr>
          <w:rStyle w:val="StyleUnderline"/>
        </w:rPr>
        <w:t xml:space="preserve">. Instead of promoting greater income equality and reducing poverty, </w:t>
      </w:r>
      <w:r w:rsidRPr="00F5305D">
        <w:rPr>
          <w:rStyle w:val="StyleUnderline"/>
          <w:highlight w:val="green"/>
        </w:rPr>
        <w:t>it seems to increase unemployment among the youth and force workers to take informal jobs</w:t>
      </w:r>
      <w:r w:rsidRPr="00FF422F">
        <w:rPr>
          <w:rStyle w:val="StyleUnderline"/>
        </w:rPr>
        <w:t xml:space="preserve">, which are typically </w:t>
      </w:r>
      <w:r w:rsidRPr="00F5305D">
        <w:rPr>
          <w:rStyle w:val="StyleUnderline"/>
          <w:highlight w:val="green"/>
        </w:rPr>
        <w:t xml:space="preserve">associated with lower job security, </w:t>
      </w:r>
      <w:r w:rsidRPr="00FF422F">
        <w:rPr>
          <w:rStyle w:val="StyleUnderline"/>
        </w:rPr>
        <w:t xml:space="preserve">lower </w:t>
      </w:r>
      <w:r w:rsidRPr="00F5305D">
        <w:rPr>
          <w:rStyle w:val="StyleUnderline"/>
          <w:highlight w:val="green"/>
        </w:rPr>
        <w:t>earnings, and a lack of social security protection</w:t>
      </w:r>
      <w:r w:rsidRPr="00FF422F">
        <w:rPr>
          <w:rStyle w:val="StyleUnderline"/>
        </w:rPr>
        <w:t>.</w:t>
      </w:r>
    </w:p>
    <w:p w14:paraId="30A5934A" w14:textId="77777777" w:rsidR="00525834" w:rsidRPr="00FF422F" w:rsidRDefault="00525834" w:rsidP="003878EC"/>
    <w:p w14:paraId="5B103C72" w14:textId="77777777" w:rsidR="00854672" w:rsidRPr="00FF422F" w:rsidRDefault="00854672" w:rsidP="00854672">
      <w:pPr>
        <w:pStyle w:val="Heading4"/>
      </w:pPr>
      <w:r w:rsidRPr="00FF422F">
        <w:t xml:space="preserve">Informal sector turns the </w:t>
      </w:r>
      <w:proofErr w:type="spellStart"/>
      <w:r w:rsidRPr="00FF422F">
        <w:t>aff</w:t>
      </w:r>
      <w:proofErr w:type="spellEnd"/>
      <w:r w:rsidRPr="00FF422F">
        <w:t xml:space="preserve"> on a systemic level—people in the informal sector face low job security and a lower quality of life</w:t>
      </w:r>
    </w:p>
    <w:p w14:paraId="18EBD4F5" w14:textId="77777777" w:rsidR="00067C68" w:rsidRPr="00FF422F" w:rsidRDefault="00067C68" w:rsidP="00067C68"/>
    <w:p w14:paraId="2A5571EE" w14:textId="77777777" w:rsidR="00CD2C00" w:rsidRPr="00FF422F" w:rsidRDefault="00CD2C00" w:rsidP="00CD2C00">
      <w:pPr>
        <w:pStyle w:val="Heading4"/>
      </w:pPr>
      <w:r w:rsidRPr="00FF422F">
        <w:t>Most disadvantaged most vulnerable to informal employment</w:t>
      </w:r>
    </w:p>
    <w:p w14:paraId="2B007068" w14:textId="77777777" w:rsidR="00A43722" w:rsidRPr="00FF422F" w:rsidRDefault="00CD2C00" w:rsidP="00A43722">
      <w:r w:rsidRPr="00FF422F">
        <w:rPr>
          <w:rStyle w:val="Style13ptBold"/>
        </w:rPr>
        <w:t xml:space="preserve">Lehmann and </w:t>
      </w:r>
      <w:proofErr w:type="spellStart"/>
      <w:r w:rsidRPr="00FF422F">
        <w:rPr>
          <w:rStyle w:val="Style13ptBold"/>
        </w:rPr>
        <w:t>Zaiceva</w:t>
      </w:r>
      <w:proofErr w:type="spellEnd"/>
      <w:r w:rsidRPr="00FF422F">
        <w:rPr>
          <w:rStyle w:val="Style13ptBold"/>
        </w:rPr>
        <w:t xml:space="preserve"> 13</w:t>
      </w:r>
      <w:r w:rsidRPr="00FF422F">
        <w:t xml:space="preserve"> </w:t>
      </w:r>
      <w:r w:rsidR="00A43722" w:rsidRPr="00FF422F">
        <w:t>[</w:t>
      </w:r>
      <w:proofErr w:type="spellStart"/>
      <w:r w:rsidR="00A43722" w:rsidRPr="00FF422F">
        <w:t>Hartmut</w:t>
      </w:r>
      <w:proofErr w:type="spellEnd"/>
      <w:r w:rsidR="00A43722" w:rsidRPr="00FF422F">
        <w:t xml:space="preserve"> Lehmann and </w:t>
      </w:r>
      <w:proofErr w:type="spellStart"/>
      <w:r w:rsidR="00A43722" w:rsidRPr="00FF422F">
        <w:t>Anzelika</w:t>
      </w:r>
      <w:proofErr w:type="spellEnd"/>
      <w:r w:rsidR="00A43722" w:rsidRPr="00FF422F">
        <w:t xml:space="preserve"> </w:t>
      </w:r>
      <w:proofErr w:type="spellStart"/>
      <w:r w:rsidR="00A43722" w:rsidRPr="00FF422F">
        <w:t>Zaiceva</w:t>
      </w:r>
      <w:proofErr w:type="spellEnd"/>
      <w:r w:rsidR="00A43722" w:rsidRPr="00FF422F">
        <w:t>, “INFORMAL EMPLOYMENT IN RUSSIA: DEFINITIONS, INCIDENCE, DETERMINANTS AND LABOUR MAR</w:t>
      </w:r>
      <w:r w:rsidR="00D01F55" w:rsidRPr="00FF422F">
        <w:t xml:space="preserve">KET SEGMENTATION,” </w:t>
      </w:r>
      <w:proofErr w:type="spellStart"/>
      <w:r w:rsidR="00D01F55" w:rsidRPr="00FF422F">
        <w:t>Organisation</w:t>
      </w:r>
      <w:proofErr w:type="spellEnd"/>
      <w:r w:rsidR="00D01F55" w:rsidRPr="00FF422F">
        <w:t xml:space="preserve"> for Economic Co-operation and Development. 12/4/13]</w:t>
      </w:r>
      <w:r w:rsidRPr="00FF422F">
        <w:t xml:space="preserve"> AZ</w:t>
      </w:r>
    </w:p>
    <w:p w14:paraId="4AE5216B" w14:textId="77777777" w:rsidR="00067C68" w:rsidRPr="00FF330C" w:rsidRDefault="00067C68" w:rsidP="00067C68">
      <w:pPr>
        <w:rPr>
          <w:rStyle w:val="StyleUnderline"/>
        </w:rPr>
      </w:pPr>
      <w:r w:rsidRPr="00FF422F">
        <w:t xml:space="preserve">Using the regular waves of the Russian Longitudinal Monitoring Survey (RLMS) for the years 2003 to 2011 and a supplement on informality administered to the RLMS in 2009 we document the incidence of informal employment in the Russian </w:t>
      </w:r>
      <w:proofErr w:type="spellStart"/>
      <w:r w:rsidRPr="00FF422F">
        <w:t>labour</w:t>
      </w:r>
      <w:proofErr w:type="spellEnd"/>
      <w:r w:rsidRPr="00FF422F">
        <w:t xml:space="preserve"> market. </w:t>
      </w:r>
      <w:r w:rsidRPr="00FF330C">
        <w:rPr>
          <w:rStyle w:val="StyleUnderline"/>
        </w:rPr>
        <w:t>The incidence varies widely according to the measure of employment used, with dependent informal employment lying between roughly 7 and 20% of all employees and informal self-employment having a minimum value of 45% and a maximum value of 73% of all self-employed.</w:t>
      </w:r>
      <w:r w:rsidRPr="00FF422F">
        <w:t xml:space="preserve"> </w:t>
      </w:r>
      <w:r w:rsidRPr="00FF330C">
        <w:rPr>
          <w:rStyle w:val="StyleUnderline"/>
        </w:rPr>
        <w:t>We also call employment informal if in the formal sector firms do only declare a part of wages to the authorities and thus do not pay all the due taxes or the social security contributions to the government.</w:t>
      </w:r>
      <w:r w:rsidRPr="00FF422F">
        <w:t xml:space="preserve"> We show that this type of informal employment is widespread in the Russian </w:t>
      </w:r>
      <w:proofErr w:type="spellStart"/>
      <w:r w:rsidRPr="00FF422F">
        <w:t>labour</w:t>
      </w:r>
      <w:proofErr w:type="spellEnd"/>
      <w:r w:rsidRPr="00FF422F">
        <w:t xml:space="preserve"> market, hovering around 20% for dependent employees and reaching roughly 50% for the self-employed. </w:t>
      </w:r>
      <w:proofErr w:type="spellStart"/>
      <w:r w:rsidRPr="00FF422F">
        <w:t>Probit</w:t>
      </w:r>
      <w:proofErr w:type="spellEnd"/>
      <w:r w:rsidRPr="00FF422F">
        <w:t xml:space="preserve"> regressions that use different measures of informal employment as the dependent variable establish that </w:t>
      </w:r>
      <w:r w:rsidRPr="00756BF9">
        <w:rPr>
          <w:rStyle w:val="StyleUnderline"/>
          <w:highlight w:val="green"/>
        </w:rPr>
        <w:t>younger workers</w:t>
      </w:r>
      <w:r w:rsidRPr="00FF330C">
        <w:rPr>
          <w:rStyle w:val="StyleUnderline"/>
        </w:rPr>
        <w:t xml:space="preserve">, males, </w:t>
      </w:r>
      <w:r w:rsidRPr="00756BF9">
        <w:rPr>
          <w:rStyle w:val="StyleUnderline"/>
          <w:highlight w:val="green"/>
        </w:rPr>
        <w:t>workers with primary education or less, persons with low skills</w:t>
      </w:r>
      <w:r w:rsidRPr="00FF330C">
        <w:rPr>
          <w:rStyle w:val="StyleUnderline"/>
        </w:rPr>
        <w:t xml:space="preserve">, </w:t>
      </w:r>
      <w:r w:rsidRPr="00756BF9">
        <w:rPr>
          <w:rStyle w:val="StyleUnderline"/>
        </w:rPr>
        <w:t>workers in</w:t>
      </w:r>
      <w:r w:rsidRPr="00FF330C">
        <w:rPr>
          <w:rStyle w:val="StyleUnderline"/>
        </w:rPr>
        <w:t xml:space="preserve"> construction and trade and related services </w:t>
      </w:r>
      <w:r w:rsidRPr="00756BF9">
        <w:rPr>
          <w:rStyle w:val="StyleUnderline"/>
          <w:highlight w:val="green"/>
        </w:rPr>
        <w:t>have</w:t>
      </w:r>
      <w:r w:rsidRPr="00FF330C">
        <w:rPr>
          <w:rStyle w:val="StyleUnderline"/>
        </w:rPr>
        <w:t xml:space="preserve"> a substantially </w:t>
      </w:r>
      <w:r w:rsidRPr="00756BF9">
        <w:rPr>
          <w:rStyle w:val="StyleUnderline"/>
          <w:highlight w:val="green"/>
        </w:rPr>
        <w:t>higher likelihood of being informally employed.</w:t>
      </w:r>
      <w:r w:rsidRPr="00FF330C">
        <w:rPr>
          <w:rStyle w:val="StyleUnderline"/>
        </w:rPr>
        <w:t xml:space="preserve"> It is noteworthy that these drivers of informal employment dominate with nearly all definitions; only when we use firm size (5 employees or less) are the listed determinants not necessarily good predictors. </w:t>
      </w:r>
      <w:r w:rsidRPr="00FF422F">
        <w:t xml:space="preserve">For example, with the firm size definition females are more likely to be informally employed. From our </w:t>
      </w:r>
      <w:proofErr w:type="spellStart"/>
      <w:r w:rsidRPr="00FF422F">
        <w:t>probit</w:t>
      </w:r>
      <w:proofErr w:type="spellEnd"/>
      <w:r w:rsidRPr="00FF422F">
        <w:t xml:space="preserve"> estimates we draw two conclusions. </w:t>
      </w:r>
      <w:r w:rsidRPr="00FF330C">
        <w:rPr>
          <w:rStyle w:val="StyleUnderline"/>
        </w:rPr>
        <w:t>First, the conjecture that the determination of informal employment is not robust needs to be qualified in that our estimations show that we do have robustness with all measures apart from the firm size measure. Second, firm size does not capture informal employment well, at least in an emerging transition economy like Russia.</w:t>
      </w:r>
    </w:p>
    <w:p w14:paraId="153B6888" w14:textId="17C42D41" w:rsidR="00B45D72" w:rsidRDefault="00B45D72" w:rsidP="005F4A73">
      <w:pPr>
        <w:pStyle w:val="Heading3"/>
      </w:pPr>
      <w:r>
        <w:t>Impacts – Terrorism</w:t>
      </w:r>
      <w:r w:rsidR="003108F9">
        <w:t>/Crime</w:t>
      </w:r>
    </w:p>
    <w:p w14:paraId="7F8B1FD9" w14:textId="1751D6CC" w:rsidR="000F390E" w:rsidRDefault="000F390E" w:rsidP="000F390E">
      <w:pPr>
        <w:pStyle w:val="Heading4"/>
      </w:pPr>
      <w:r>
        <w:t>Informal sector money transfer increases crime and terrorism</w:t>
      </w:r>
    </w:p>
    <w:p w14:paraId="2C21DEED" w14:textId="76B53C41" w:rsidR="00B45D72" w:rsidRDefault="00BD586A" w:rsidP="00B45D72">
      <w:r>
        <w:rPr>
          <w:rStyle w:val="Style13ptBold"/>
        </w:rPr>
        <w:t xml:space="preserve">The </w:t>
      </w:r>
      <w:r w:rsidRPr="00BD586A">
        <w:rPr>
          <w:rStyle w:val="Style13ptBold"/>
        </w:rPr>
        <w:t>Economist 1</w:t>
      </w:r>
      <w:r>
        <w:t xml:space="preserve"> [</w:t>
      </w:r>
      <w:r w:rsidR="00B45D72" w:rsidRPr="00BD586A">
        <w:t>“Cheap and trusted</w:t>
      </w:r>
      <w:r w:rsidRPr="00BD586A">
        <w:t xml:space="preserve">: Homing in on networks of informal money </w:t>
      </w:r>
      <w:proofErr w:type="gramStart"/>
      <w:r w:rsidRPr="00BD586A">
        <w:t>transfers</w:t>
      </w:r>
      <w:r>
        <w:t xml:space="preserve"> </w:t>
      </w:r>
      <w:r w:rsidR="00B45D72">
        <w:t>,</w:t>
      </w:r>
      <w:proofErr w:type="gramEnd"/>
      <w:r w:rsidR="00B45D72">
        <w:t>” The Economist</w:t>
      </w:r>
      <w:r w:rsidR="00552EF1">
        <w:t>,</w:t>
      </w:r>
      <w:r w:rsidR="000E4194">
        <w:t xml:space="preserve"> 11/22/2001.</w:t>
      </w:r>
      <w:r w:rsidR="00B45D72">
        <w:t xml:space="preserve"> </w:t>
      </w:r>
      <w:hyperlink r:id="rId10" w:history="1">
        <w:r w:rsidR="000E4194" w:rsidRPr="005963FA">
          <w:rPr>
            <w:rStyle w:val="Hyperlink"/>
          </w:rPr>
          <w:t>http://www.economist.com/node/877145</w:t>
        </w:r>
      </w:hyperlink>
      <w:r w:rsidR="000E4194">
        <w:t xml:space="preserve">] </w:t>
      </w:r>
      <w:r w:rsidR="000E4194" w:rsidRPr="000F390E">
        <w:rPr>
          <w:b/>
        </w:rPr>
        <w:t>AZ</w:t>
      </w:r>
    </w:p>
    <w:p w14:paraId="68DDBABD" w14:textId="56AC5410" w:rsidR="00B45D72" w:rsidRPr="00B45D72" w:rsidRDefault="00B45D72" w:rsidP="00B45D72">
      <w:r w:rsidRPr="00746DA6">
        <w:rPr>
          <w:rStyle w:val="StyleUnderline"/>
        </w:rPr>
        <w:t xml:space="preserve">From a government's point of view, however, </w:t>
      </w:r>
      <w:r w:rsidRPr="00F5305D">
        <w:rPr>
          <w:rStyle w:val="StyleUnderline"/>
          <w:highlight w:val="green"/>
        </w:rPr>
        <w:t>informal money networks are threatening, since they lie outside official channels that are regulated</w:t>
      </w:r>
      <w:r w:rsidRPr="00746DA6">
        <w:rPr>
          <w:rStyle w:val="StyleUnderline"/>
        </w:rPr>
        <w:t xml:space="preserve"> and taxed.</w:t>
      </w:r>
      <w:r w:rsidRPr="00B45D72">
        <w:t xml:space="preserve"> Earlier this year, Pakistan's finance minister, </w:t>
      </w:r>
      <w:proofErr w:type="spellStart"/>
      <w:r w:rsidRPr="00B45D72">
        <w:t>Shaukat</w:t>
      </w:r>
      <w:proofErr w:type="spellEnd"/>
      <w:r w:rsidRPr="00B45D72">
        <w:t xml:space="preserve"> Aziz, a former Citibank executive, complained that only $1.2 billion of the $6 billion sent annually to Pakistan from overseas arrives through the banking system. Most of the rest, he said, makes its way in through</w:t>
      </w:r>
      <w:r>
        <w:t xml:space="preserve"> </w:t>
      </w:r>
      <w:proofErr w:type="spellStart"/>
      <w:r w:rsidRPr="00B45D72">
        <w:t>hawala</w:t>
      </w:r>
      <w:proofErr w:type="spellEnd"/>
      <w:r>
        <w:t xml:space="preserve"> </w:t>
      </w:r>
      <w:r w:rsidRPr="00B45D72">
        <w:t xml:space="preserve">and other informal channels. Now that America is </w:t>
      </w:r>
      <w:proofErr w:type="spellStart"/>
      <w:r w:rsidRPr="00B45D72">
        <w:t>scrutinising</w:t>
      </w:r>
      <w:proofErr w:type="spellEnd"/>
      <w:r w:rsidRPr="00B45D72">
        <w:t xml:space="preserve"> money movements around the world and freezing accounts, more funds are entering Pakistan officially.</w:t>
      </w:r>
      <w:r>
        <w:t xml:space="preserve"> </w:t>
      </w:r>
      <w:proofErr w:type="gramStart"/>
      <w:r w:rsidRPr="00B45D72">
        <w:t>By far the largest proportion of people who use informal networks are overseas workers remitting earnings to their families.</w:t>
      </w:r>
      <w:proofErr w:type="gramEnd"/>
      <w:r w:rsidRPr="00B45D72">
        <w:t xml:space="preserve"> Not only do they distrust official institutions; they also cannot afford them.</w:t>
      </w:r>
      <w:r>
        <w:t xml:space="preserve"> </w:t>
      </w:r>
      <w:proofErr w:type="spellStart"/>
      <w:r w:rsidRPr="00B45D72">
        <w:t>Hawala</w:t>
      </w:r>
      <w:proofErr w:type="spellEnd"/>
      <w:r>
        <w:t xml:space="preserve"> </w:t>
      </w:r>
      <w:r w:rsidRPr="00B45D72">
        <w:t>dealers usually charge a commission of 1-2% for a transfer, and they might offer a better exchange rate than the official one. Moreover, they often arrange for funds to be delivered to people's homes, even in small villages. By contrast, Western Union, an official money-transfer service, charges $22 to send $150 from New York to Pakistan—a near-15% commission.</w:t>
      </w:r>
      <w:r>
        <w:t xml:space="preserve"> </w:t>
      </w:r>
      <w:r w:rsidRPr="00746DA6">
        <w:rPr>
          <w:rStyle w:val="StyleUnderline"/>
        </w:rPr>
        <w:t xml:space="preserve">Undoubtedly, </w:t>
      </w:r>
      <w:r w:rsidRPr="00F5305D">
        <w:rPr>
          <w:rStyle w:val="StyleUnderline"/>
          <w:highlight w:val="green"/>
        </w:rPr>
        <w:t xml:space="preserve">criminals </w:t>
      </w:r>
      <w:r w:rsidRPr="001B650C">
        <w:rPr>
          <w:rStyle w:val="StyleUnderline"/>
        </w:rPr>
        <w:t>a</w:t>
      </w:r>
      <w:r w:rsidRPr="00746DA6">
        <w:rPr>
          <w:rStyle w:val="StyleUnderline"/>
        </w:rPr>
        <w:t xml:space="preserve">s well as overseas workers </w:t>
      </w:r>
      <w:r w:rsidRPr="00F5305D">
        <w:rPr>
          <w:rStyle w:val="StyleUnderline"/>
          <w:highlight w:val="green"/>
        </w:rPr>
        <w:t>are using informal money-transfer systems.</w:t>
      </w:r>
      <w:r w:rsidRPr="00746DA6">
        <w:rPr>
          <w:rStyle w:val="StyleUnderline"/>
        </w:rPr>
        <w:t xml:space="preserve"> Historically, </w:t>
      </w:r>
      <w:proofErr w:type="spellStart"/>
      <w:r w:rsidRPr="00746DA6">
        <w:rPr>
          <w:rStyle w:val="StyleUnderline"/>
        </w:rPr>
        <w:t>hawala</w:t>
      </w:r>
      <w:proofErr w:type="spellEnd"/>
      <w:r w:rsidRPr="00746DA6">
        <w:rPr>
          <w:rStyle w:val="StyleUnderline"/>
        </w:rPr>
        <w:t xml:space="preserve"> </w:t>
      </w:r>
      <w:r w:rsidRPr="00F5305D">
        <w:rPr>
          <w:rStyle w:val="StyleUnderline"/>
          <w:highlight w:val="green"/>
        </w:rPr>
        <w:t>networks have played a vital role in the smuggling</w:t>
      </w:r>
      <w:r w:rsidRPr="00746DA6">
        <w:rPr>
          <w:rStyle w:val="StyleUnderline"/>
        </w:rPr>
        <w:t xml:space="preserve"> of gold from Europe to India, through Dubai. According to Martin </w:t>
      </w:r>
      <w:proofErr w:type="spellStart"/>
      <w:r w:rsidRPr="00746DA6">
        <w:rPr>
          <w:rStyle w:val="StyleUnderline"/>
        </w:rPr>
        <w:t>Comley</w:t>
      </w:r>
      <w:proofErr w:type="spellEnd"/>
      <w:r w:rsidRPr="00746DA6">
        <w:rPr>
          <w:rStyle w:val="StyleUnderline"/>
        </w:rPr>
        <w:t xml:space="preserve"> at the National Criminal Intelligence Service in London, </w:t>
      </w:r>
      <w:r w:rsidRPr="00F5305D">
        <w:rPr>
          <w:rStyle w:val="StyleUnderline"/>
          <w:highlight w:val="green"/>
        </w:rPr>
        <w:t xml:space="preserve">the use of </w:t>
      </w:r>
      <w:proofErr w:type="spellStart"/>
      <w:r w:rsidRPr="00F5305D">
        <w:rPr>
          <w:rStyle w:val="StyleUnderline"/>
          <w:highlight w:val="green"/>
        </w:rPr>
        <w:t>hawala</w:t>
      </w:r>
      <w:proofErr w:type="spellEnd"/>
      <w:r w:rsidRPr="00F5305D">
        <w:rPr>
          <w:rStyle w:val="StyleUnderline"/>
          <w:highlight w:val="green"/>
        </w:rPr>
        <w:t xml:space="preserve"> dealers</w:t>
      </w:r>
      <w:r w:rsidRPr="00746DA6">
        <w:rPr>
          <w:rStyle w:val="StyleUnderline"/>
        </w:rPr>
        <w:t xml:space="preserve"> in Britain </w:t>
      </w:r>
      <w:r w:rsidRPr="00F5305D">
        <w:rPr>
          <w:rStyle w:val="StyleUnderline"/>
          <w:highlight w:val="green"/>
        </w:rPr>
        <w:t>by criminals has been rising</w:t>
      </w:r>
      <w:r w:rsidRPr="00746DA6">
        <w:rPr>
          <w:rStyle w:val="StyleUnderline"/>
        </w:rPr>
        <w:t xml:space="preserve"> in recent years. He notes that </w:t>
      </w:r>
      <w:r w:rsidRPr="00F5305D">
        <w:rPr>
          <w:rStyle w:val="StyleUnderline"/>
          <w:highlight w:val="green"/>
        </w:rPr>
        <w:t>the operations of some dealers are now so large that they need to use the banking system</w:t>
      </w:r>
      <w:r w:rsidRPr="00746DA6">
        <w:rPr>
          <w:rStyle w:val="StyleUnderline"/>
        </w:rPr>
        <w:t xml:space="preserve"> to help them make transfers. </w:t>
      </w:r>
      <w:r w:rsidRPr="00B45D72">
        <w:t xml:space="preserve">The question for law-enforcement agencies is whether </w:t>
      </w:r>
      <w:r w:rsidRPr="00F5305D">
        <w:rPr>
          <w:rStyle w:val="StyleUnderline"/>
          <w:highlight w:val="green"/>
        </w:rPr>
        <w:t>informal money-transfer networks are</w:t>
      </w:r>
      <w:r w:rsidRPr="00746DA6">
        <w:rPr>
          <w:rStyle w:val="StyleUnderline"/>
        </w:rPr>
        <w:t xml:space="preserve"> so </w:t>
      </w:r>
      <w:r w:rsidRPr="00F5305D">
        <w:rPr>
          <w:rStyle w:val="StyleUnderline"/>
          <w:highlight w:val="green"/>
        </w:rPr>
        <w:t>permeated by</w:t>
      </w:r>
      <w:r w:rsidRPr="00746DA6">
        <w:rPr>
          <w:rStyle w:val="StyleUnderline"/>
        </w:rPr>
        <w:t xml:space="preserve"> illegal activities, including </w:t>
      </w:r>
      <w:r w:rsidRPr="00F5305D">
        <w:rPr>
          <w:rStyle w:val="StyleUnderline"/>
          <w:highlight w:val="green"/>
        </w:rPr>
        <w:t>terrorism</w:t>
      </w:r>
      <w:r w:rsidRPr="00B45D72">
        <w:t>, that they should be shut down altogether. Tom Naylor, an expert in economic crime at McGill University in Montreal, says it is nonsense to think that informal remittance houses could handle shady money on the scale of the big, reputable banks.</w:t>
      </w:r>
    </w:p>
    <w:p w14:paraId="6F5D4D44" w14:textId="77777777" w:rsidR="00B45D72" w:rsidRPr="00B45D72" w:rsidRDefault="00B45D72" w:rsidP="00B45D72"/>
    <w:p w14:paraId="2DD98833" w14:textId="77777777" w:rsidR="007F5F08" w:rsidRDefault="007F5F08" w:rsidP="00854672"/>
    <w:p w14:paraId="04AC7594" w14:textId="6F75F18E" w:rsidR="00940795" w:rsidRDefault="008157DE" w:rsidP="005F4A73">
      <w:pPr>
        <w:pStyle w:val="Heading3"/>
      </w:pPr>
      <w:r>
        <w:t>Impacts – Piracy</w:t>
      </w:r>
    </w:p>
    <w:p w14:paraId="67276BFB" w14:textId="3489E495" w:rsidR="00940795" w:rsidRDefault="00940795" w:rsidP="00940795">
      <w:pPr>
        <w:pStyle w:val="Heading4"/>
      </w:pPr>
      <w:r>
        <w:t>Informal sector causes piracy in Russia—empirics prove</w:t>
      </w:r>
    </w:p>
    <w:p w14:paraId="53209700" w14:textId="3849C1E5" w:rsidR="008157DE" w:rsidRDefault="008157DE" w:rsidP="008157DE">
      <w:proofErr w:type="spellStart"/>
      <w:r w:rsidRPr="009D3B0E">
        <w:rPr>
          <w:rStyle w:val="Style13ptBold"/>
        </w:rPr>
        <w:t>Mattelart</w:t>
      </w:r>
      <w:proofErr w:type="spellEnd"/>
      <w:r w:rsidRPr="009D3B0E">
        <w:rPr>
          <w:rStyle w:val="Style13ptBold"/>
        </w:rPr>
        <w:t xml:space="preserve"> 12</w:t>
      </w:r>
      <w:r>
        <w:t xml:space="preserve"> [Tristan </w:t>
      </w:r>
      <w:proofErr w:type="spellStart"/>
      <w:r>
        <w:t>Mattelart</w:t>
      </w:r>
      <w:proofErr w:type="spellEnd"/>
      <w:r>
        <w:t xml:space="preserve">, </w:t>
      </w:r>
      <w:r w:rsidR="006A471F">
        <w:t xml:space="preserve">Professor of Communication at University of Paris, </w:t>
      </w:r>
      <w:r>
        <w:t>“</w:t>
      </w:r>
      <w:r w:rsidRPr="008157DE">
        <w:t>Audiovisual Piracy, Informal Econ</w:t>
      </w:r>
      <w:r>
        <w:t xml:space="preserve">omy, and Cultural Globalization,” </w:t>
      </w:r>
      <w:r w:rsidRPr="008157DE">
        <w:t>International Journal of Communication</w:t>
      </w:r>
      <w:r>
        <w:t>.</w:t>
      </w:r>
      <w:r w:rsidR="009D0C62">
        <w:t xml:space="preserve"> 2012</w:t>
      </w:r>
      <w:r>
        <w:t>]</w:t>
      </w:r>
      <w:r w:rsidR="00C36756">
        <w:t xml:space="preserve"> AZ</w:t>
      </w:r>
    </w:p>
    <w:p w14:paraId="5C8EE595" w14:textId="107485AE" w:rsidR="008157DE" w:rsidRDefault="008157DE" w:rsidP="008157DE">
      <w:pPr>
        <w:rPr>
          <w:rStyle w:val="StyleUnderline"/>
        </w:rPr>
      </w:pPr>
      <w:r>
        <w:t>It would be difficult to understand the scope of audiovisual piracy today in Russia and Bulgaria without taking into account the historical dimensions of the phenomenon</w:t>
      </w:r>
      <w:r w:rsidRPr="008A67FD">
        <w:rPr>
          <w:rStyle w:val="StyleUnderline"/>
        </w:rPr>
        <w:t xml:space="preserve">. In their investigations carried out in these two countries, </w:t>
      </w:r>
      <w:proofErr w:type="spellStart"/>
      <w:r w:rsidRPr="008A67FD">
        <w:rPr>
          <w:rStyle w:val="StyleUnderline"/>
        </w:rPr>
        <w:t>Kiriya</w:t>
      </w:r>
      <w:proofErr w:type="spellEnd"/>
      <w:r w:rsidRPr="008A67FD">
        <w:rPr>
          <w:rStyle w:val="StyleUnderline"/>
        </w:rPr>
        <w:t xml:space="preserve"> and </w:t>
      </w:r>
      <w:proofErr w:type="spellStart"/>
      <w:r w:rsidRPr="008A67FD">
        <w:rPr>
          <w:rStyle w:val="StyleUnderline"/>
        </w:rPr>
        <w:t>Dimitrova</w:t>
      </w:r>
      <w:proofErr w:type="spellEnd"/>
      <w:r w:rsidRPr="008A67FD">
        <w:rPr>
          <w:rStyle w:val="StyleUnderline"/>
        </w:rPr>
        <w:t xml:space="preserve"> emphasize the decades of “clandestine cultural practices” developed during the Soviet era by populations to access, particularly through audio and videocassettes, forbidden Western products </w:t>
      </w:r>
      <w:r>
        <w:t>(</w:t>
      </w:r>
      <w:proofErr w:type="spellStart"/>
      <w:r>
        <w:t>Dimitrova</w:t>
      </w:r>
      <w:proofErr w:type="spellEnd"/>
      <w:r>
        <w:t xml:space="preserve">, 2011; </w:t>
      </w:r>
      <w:proofErr w:type="spellStart"/>
      <w:r>
        <w:t>Kiriya</w:t>
      </w:r>
      <w:proofErr w:type="spellEnd"/>
      <w:r>
        <w:t xml:space="preserve">, 2011, p. 243). </w:t>
      </w:r>
      <w:r w:rsidRPr="00F5305D">
        <w:rPr>
          <w:rStyle w:val="StyleUnderline"/>
          <w:highlight w:val="green"/>
        </w:rPr>
        <w:t xml:space="preserve">After the fall of communist regimes </w:t>
      </w:r>
      <w:r w:rsidRPr="00E018BB">
        <w:rPr>
          <w:rStyle w:val="StyleUnderline"/>
        </w:rPr>
        <w:t>in</w:t>
      </w:r>
      <w:r w:rsidRPr="008A67FD">
        <w:rPr>
          <w:rStyle w:val="StyleUnderline"/>
        </w:rPr>
        <w:t xml:space="preserve"> these two countries, the </w:t>
      </w:r>
      <w:r w:rsidRPr="00F5305D">
        <w:rPr>
          <w:rStyle w:val="StyleUnderline"/>
          <w:highlight w:val="green"/>
        </w:rPr>
        <w:t>black market networks satisfied consumers’ cravings for Western cultural products</w:t>
      </w:r>
      <w:r w:rsidRPr="008A67FD">
        <w:rPr>
          <w:rStyle w:val="StyleUnderline"/>
        </w:rPr>
        <w:t xml:space="preserve">, stirred by decades of banning. And in this continuity, </w:t>
      </w:r>
      <w:r w:rsidRPr="00F5305D">
        <w:rPr>
          <w:rStyle w:val="StyleUnderline"/>
          <w:highlight w:val="green"/>
        </w:rPr>
        <w:t>piracy</w:t>
      </w:r>
      <w:r w:rsidRPr="008A67FD">
        <w:rPr>
          <w:rStyle w:val="StyleUnderline"/>
        </w:rPr>
        <w:t xml:space="preserve"> has </w:t>
      </w:r>
      <w:r w:rsidRPr="00F5305D">
        <w:rPr>
          <w:rStyle w:val="StyleUnderline"/>
          <w:highlight w:val="green"/>
        </w:rPr>
        <w:t>emerged</w:t>
      </w:r>
      <w:r w:rsidRPr="008A67FD">
        <w:rPr>
          <w:rStyle w:val="StyleUnderline"/>
        </w:rPr>
        <w:t xml:space="preserve">, from the early 1990s onwards, </w:t>
      </w:r>
      <w:r w:rsidRPr="00F5305D">
        <w:rPr>
          <w:rStyle w:val="StyleUnderline"/>
          <w:highlight w:val="green"/>
        </w:rPr>
        <w:t>as a “widespread practice to fill the gaps of the new merchant system</w:t>
      </w:r>
      <w:r w:rsidRPr="008A67FD">
        <w:rPr>
          <w:rStyle w:val="StyleUnderline"/>
        </w:rPr>
        <w:t xml:space="preserve">,” </w:t>
      </w:r>
      <w:r w:rsidRPr="00F5305D">
        <w:rPr>
          <w:rStyle w:val="StyleUnderline"/>
          <w:highlight w:val="green"/>
        </w:rPr>
        <w:t>and</w:t>
      </w:r>
      <w:r w:rsidRPr="008A67FD">
        <w:rPr>
          <w:rStyle w:val="StyleUnderline"/>
        </w:rPr>
        <w:t xml:space="preserve"> to </w:t>
      </w:r>
      <w:r w:rsidRPr="00F5305D">
        <w:rPr>
          <w:rStyle w:val="StyleUnderline"/>
          <w:highlight w:val="green"/>
        </w:rPr>
        <w:t>circumvent</w:t>
      </w:r>
      <w:r w:rsidRPr="008A67FD">
        <w:rPr>
          <w:rStyle w:val="StyleUnderline"/>
        </w:rPr>
        <w:t xml:space="preserve"> its </w:t>
      </w:r>
      <w:r w:rsidRPr="00F5305D">
        <w:rPr>
          <w:rStyle w:val="StyleUnderline"/>
          <w:highlight w:val="green"/>
        </w:rPr>
        <w:t>logics of exclusion</w:t>
      </w:r>
      <w:r w:rsidRPr="008A67FD">
        <w:rPr>
          <w:rStyle w:val="StyleUnderline"/>
        </w:rPr>
        <w:t xml:space="preserve"> in the market of cultural products</w:t>
      </w:r>
      <w:r>
        <w:t xml:space="preserve"> (</w:t>
      </w:r>
      <w:proofErr w:type="spellStart"/>
      <w:r>
        <w:t>Kiriya</w:t>
      </w:r>
      <w:proofErr w:type="spellEnd"/>
      <w:r>
        <w:t>, 2011, p. 243). What these studies illustrate, then, is the “strong social demand” (</w:t>
      </w:r>
      <w:proofErr w:type="spellStart"/>
      <w:r>
        <w:t>Benchenna</w:t>
      </w:r>
      <w:proofErr w:type="spellEnd"/>
      <w:r>
        <w:t xml:space="preserve">, 2011, p. 102) existing in these countries for pirate products—a social demand which tends to be disregarded by the reports written by the organizations defending the interests of copyright-based </w:t>
      </w:r>
      <w:r w:rsidRPr="00FB33B6">
        <w:t xml:space="preserve">industries. In this respect, piracy of symbolic goods cannot be seen solely through the lens of a “criminal activity.” It is also intimately interwoven into the social, cultural, and political structures of the countries surveyed. </w:t>
      </w:r>
      <w:r w:rsidRPr="00F5305D">
        <w:rPr>
          <w:rStyle w:val="Emphasis"/>
          <w:highlight w:val="green"/>
        </w:rPr>
        <w:t>Operating through</w:t>
      </w:r>
      <w:r w:rsidRPr="00F5305D">
        <w:rPr>
          <w:rStyle w:val="StyleUnderline"/>
          <w:highlight w:val="green"/>
        </w:rPr>
        <w:t xml:space="preserve"> the</w:t>
      </w:r>
      <w:r w:rsidRPr="00560949">
        <w:rPr>
          <w:rStyle w:val="StyleUnderline"/>
        </w:rPr>
        <w:t xml:space="preserve"> structures of </w:t>
      </w:r>
      <w:r w:rsidRPr="00F5305D">
        <w:rPr>
          <w:rStyle w:val="Emphasis"/>
          <w:highlight w:val="green"/>
        </w:rPr>
        <w:t>informal economy</w:t>
      </w:r>
      <w:r w:rsidRPr="00F5305D">
        <w:rPr>
          <w:rStyle w:val="StyleUnderline"/>
          <w:highlight w:val="green"/>
        </w:rPr>
        <w:t xml:space="preserve">, </w:t>
      </w:r>
      <w:r w:rsidRPr="00E018BB">
        <w:rPr>
          <w:rStyle w:val="StyleUnderline"/>
        </w:rPr>
        <w:t xml:space="preserve">that </w:t>
      </w:r>
      <w:r w:rsidRPr="00F5305D">
        <w:rPr>
          <w:rStyle w:val="StyleUnderline"/>
          <w:highlight w:val="green"/>
        </w:rPr>
        <w:t>interweaving extends into the economic fabric of these countries.</w:t>
      </w:r>
      <w:r w:rsidRPr="00560949">
        <w:rPr>
          <w:rStyle w:val="StyleUnderline"/>
        </w:rPr>
        <w:t xml:space="preserve"> </w:t>
      </w:r>
      <w:r>
        <w:t xml:space="preserve">Indeed, the investigations carried out in </w:t>
      </w:r>
      <w:r w:rsidRPr="00FB33B6">
        <w:rPr>
          <w:rStyle w:val="StyleUnderline"/>
        </w:rPr>
        <w:t>the framework of ou</w:t>
      </w:r>
      <w:r w:rsidRPr="00F5305D">
        <w:rPr>
          <w:rStyle w:val="StyleUnderline"/>
          <w:highlight w:val="green"/>
        </w:rPr>
        <w:t>r project shed light on the existence of an informal economy</w:t>
      </w:r>
      <w:r w:rsidRPr="00FB33B6">
        <w:rPr>
          <w:rStyle w:val="StyleUnderline"/>
        </w:rPr>
        <w:t xml:space="preserve"> of communications </w:t>
      </w:r>
      <w:r w:rsidRPr="00F5305D">
        <w:rPr>
          <w:rStyle w:val="StyleUnderline"/>
          <w:highlight w:val="green"/>
        </w:rPr>
        <w:t>that</w:t>
      </w:r>
      <w:r w:rsidRPr="00FB33B6">
        <w:rPr>
          <w:rStyle w:val="StyleUnderline"/>
        </w:rPr>
        <w:t xml:space="preserve">, despite </w:t>
      </w:r>
      <w:r w:rsidRPr="00F5305D">
        <w:rPr>
          <w:rStyle w:val="StyleUnderline"/>
          <w:highlight w:val="green"/>
        </w:rPr>
        <w:t>play</w:t>
      </w:r>
      <w:r w:rsidRPr="00FB33B6">
        <w:rPr>
          <w:rStyle w:val="StyleUnderline"/>
        </w:rPr>
        <w:t xml:space="preserve">ing </w:t>
      </w:r>
      <w:r w:rsidRPr="00F5305D">
        <w:rPr>
          <w:rStyle w:val="StyleUnderline"/>
          <w:highlight w:val="green"/>
        </w:rPr>
        <w:t>a central role in the circulation of cultural products</w:t>
      </w:r>
      <w:r w:rsidRPr="00FB33B6">
        <w:rPr>
          <w:rStyle w:val="StyleUnderline"/>
        </w:rPr>
        <w:t xml:space="preserve"> at a world scale, has rem</w:t>
      </w:r>
      <w:r w:rsidR="00DC6A2D">
        <w:rPr>
          <w:rStyle w:val="StyleUnderline"/>
        </w:rPr>
        <w:t>ained largely under-researched.</w:t>
      </w:r>
    </w:p>
    <w:p w14:paraId="277DBAD5" w14:textId="21372160" w:rsidR="00620702" w:rsidRDefault="00620702" w:rsidP="00620702">
      <w:pPr>
        <w:pStyle w:val="Heading4"/>
      </w:pPr>
      <w:r>
        <w:t xml:space="preserve">Informal sector furthers piracy in Russia—specific to </w:t>
      </w:r>
      <w:r w:rsidR="00607AE1">
        <w:t>transitioning</w:t>
      </w:r>
      <w:r>
        <w:t xml:space="preserve"> countries</w:t>
      </w:r>
    </w:p>
    <w:p w14:paraId="6EAD90BE" w14:textId="77777777" w:rsidR="00620702" w:rsidRDefault="00620702" w:rsidP="00620702">
      <w:proofErr w:type="spellStart"/>
      <w:r w:rsidRPr="009D3B0E">
        <w:rPr>
          <w:rStyle w:val="Style13ptBold"/>
        </w:rPr>
        <w:t>Mattelart</w:t>
      </w:r>
      <w:proofErr w:type="spellEnd"/>
      <w:r w:rsidRPr="009D3B0E">
        <w:rPr>
          <w:rStyle w:val="Style13ptBold"/>
        </w:rPr>
        <w:t xml:space="preserve"> 12</w:t>
      </w:r>
      <w:r>
        <w:t xml:space="preserve"> [Tristan </w:t>
      </w:r>
      <w:proofErr w:type="spellStart"/>
      <w:r>
        <w:t>Mattelart</w:t>
      </w:r>
      <w:proofErr w:type="spellEnd"/>
      <w:r>
        <w:t>, Professor of Communication at University of Paris, “</w:t>
      </w:r>
      <w:r w:rsidRPr="008157DE">
        <w:t>Audiovisual Piracy, Informal Econ</w:t>
      </w:r>
      <w:r>
        <w:t xml:space="preserve">omy, and Cultural Globalization,” </w:t>
      </w:r>
      <w:r w:rsidRPr="008157DE">
        <w:t>International Journal of Communication</w:t>
      </w:r>
      <w:r>
        <w:t>. 2012] AZ</w:t>
      </w:r>
    </w:p>
    <w:p w14:paraId="7B048E48" w14:textId="61392879" w:rsidR="00264B38" w:rsidRDefault="00620702" w:rsidP="00620702">
      <w:proofErr w:type="spellStart"/>
      <w:r>
        <w:t>Kiriya</w:t>
      </w:r>
      <w:proofErr w:type="spellEnd"/>
      <w:r>
        <w:t xml:space="preserve"> (2011) shows how </w:t>
      </w:r>
      <w:r w:rsidRPr="00F5305D">
        <w:rPr>
          <w:rStyle w:val="StyleUnderline"/>
          <w:highlight w:val="green"/>
        </w:rPr>
        <w:t>Russian sellers</w:t>
      </w:r>
      <w:r>
        <w:t xml:space="preserve"> of pirated DVDs </w:t>
      </w:r>
      <w:r w:rsidRPr="00F5305D">
        <w:rPr>
          <w:rStyle w:val="StyleUnderline"/>
          <w:highlight w:val="green"/>
        </w:rPr>
        <w:t>segment their products</w:t>
      </w:r>
      <w:r w:rsidRPr="00C07057">
        <w:rPr>
          <w:rStyle w:val="StyleUnderline"/>
        </w:rPr>
        <w:t xml:space="preserve"> by offering different qualities of the same movies</w:t>
      </w:r>
      <w:r>
        <w:t xml:space="preserve">, at different prices, for attracting different customer categories. </w:t>
      </w:r>
      <w:r w:rsidRPr="00C07057">
        <w:rPr>
          <w:rStyle w:val="StyleUnderline"/>
        </w:rPr>
        <w:t xml:space="preserve">Various </w:t>
      </w:r>
      <w:r w:rsidRPr="00F5305D">
        <w:rPr>
          <w:rStyle w:val="StyleUnderline"/>
          <w:highlight w:val="green"/>
        </w:rPr>
        <w:t>investigations</w:t>
      </w:r>
      <w:r w:rsidRPr="00C07057">
        <w:rPr>
          <w:rStyle w:val="StyleUnderline"/>
        </w:rPr>
        <w:t xml:space="preserve"> carried out in the framework of our project also </w:t>
      </w:r>
      <w:r w:rsidRPr="00F5305D">
        <w:rPr>
          <w:rStyle w:val="StyleUnderline"/>
          <w:highlight w:val="green"/>
        </w:rPr>
        <w:t>focus on</w:t>
      </w:r>
      <w:r w:rsidRPr="00C07057">
        <w:rPr>
          <w:rStyle w:val="StyleUnderline"/>
        </w:rPr>
        <w:t xml:space="preserve"> </w:t>
      </w:r>
      <w:r w:rsidRPr="00F5305D">
        <w:rPr>
          <w:rStyle w:val="StyleUnderline"/>
          <w:highlight w:val="green"/>
        </w:rPr>
        <w:t>the final link of the informal</w:t>
      </w:r>
      <w:r w:rsidRPr="00C07057">
        <w:rPr>
          <w:rStyle w:val="StyleUnderline"/>
        </w:rPr>
        <w:t xml:space="preserve"> communication </w:t>
      </w:r>
      <w:r w:rsidRPr="00F5305D">
        <w:rPr>
          <w:rStyle w:val="StyleUnderline"/>
          <w:highlight w:val="green"/>
        </w:rPr>
        <w:t>economy chain: the sellers of pirated products</w:t>
      </w:r>
      <w:r w:rsidRPr="00C07057">
        <w:rPr>
          <w:rStyle w:val="StyleUnderline"/>
        </w:rPr>
        <w:t>.</w:t>
      </w:r>
      <w:r>
        <w:t xml:space="preserve"> Their profile is quite similar from one country to another: </w:t>
      </w:r>
      <w:r w:rsidRPr="00C0718A">
        <w:rPr>
          <w:rStyle w:val="StyleUnderline"/>
        </w:rPr>
        <w:t xml:space="preserve">unemployed, qualified young men, for whom </w:t>
      </w:r>
      <w:r w:rsidRPr="00F5305D">
        <w:rPr>
          <w:rStyle w:val="StyleUnderline"/>
          <w:highlight w:val="green"/>
        </w:rPr>
        <w:t>selling these products “is not an end in itself but a way to make ends meet</w:t>
      </w:r>
      <w:r w:rsidRPr="00C0718A">
        <w:rPr>
          <w:rStyle w:val="StyleUnderline"/>
        </w:rPr>
        <w:t>,”</w:t>
      </w:r>
      <w:r>
        <w:t xml:space="preserve"> as </w:t>
      </w:r>
      <w:proofErr w:type="spellStart"/>
      <w:r>
        <w:t>Benchenna</w:t>
      </w:r>
      <w:proofErr w:type="spellEnd"/>
      <w:r>
        <w:t xml:space="preserve"> notes about the Moroccan case. </w:t>
      </w:r>
      <w:r w:rsidRPr="00F5305D">
        <w:rPr>
          <w:rStyle w:val="StyleUnderline"/>
          <w:highlight w:val="green"/>
        </w:rPr>
        <w:t xml:space="preserve">The barriers to entry </w:t>
      </w:r>
      <w:r w:rsidRPr="00C0718A">
        <w:rPr>
          <w:rStyle w:val="StyleUnderline"/>
        </w:rPr>
        <w:t xml:space="preserve">in this informal business are </w:t>
      </w:r>
      <w:r w:rsidRPr="00F5305D">
        <w:rPr>
          <w:rStyle w:val="StyleUnderline"/>
          <w:highlight w:val="green"/>
        </w:rPr>
        <w:t>low</w:t>
      </w:r>
      <w:r>
        <w:t xml:space="preserve">. One bag, “a small table, or a shelf” can be sufficient in Morocco, as in other countries, to sell pirated products (2011, p. 108). </w:t>
      </w:r>
      <w:proofErr w:type="spellStart"/>
      <w:r>
        <w:t>Bahi</w:t>
      </w:r>
      <w:proofErr w:type="spellEnd"/>
      <w:r>
        <w:t xml:space="preserve"> has devoted his research to the young people selling pirated products on the campus of </w:t>
      </w:r>
      <w:proofErr w:type="spellStart"/>
      <w:r>
        <w:t>Cocody</w:t>
      </w:r>
      <w:proofErr w:type="spellEnd"/>
      <w:r>
        <w:t>, in Abidjan. Their activity expresses first, he explains, “their resourcefulness,” which gives shape to a form of small “entrepreneurship” resulting from “a survival strategy.” For them, the selling of pirated audiovisual products is also a means of recovering their “dignity,” for they “do not depend from the resources of their family anymore.” More, according to these young people, this activity is useful for Ivorian society as a whole: they feel that, in a period of crisis, they, in some way, “help their country fellows” (</w:t>
      </w:r>
      <w:proofErr w:type="spellStart"/>
      <w:r>
        <w:t>Bahi</w:t>
      </w:r>
      <w:proofErr w:type="spellEnd"/>
      <w:r>
        <w:t xml:space="preserve">, 2011, pp. 177–178). </w:t>
      </w:r>
      <w:r w:rsidRPr="00F5305D">
        <w:rPr>
          <w:rStyle w:val="StyleUnderline"/>
          <w:highlight w:val="green"/>
        </w:rPr>
        <w:t>Prospering in empty social spaces</w:t>
      </w:r>
      <w:r w:rsidRPr="00015264">
        <w:rPr>
          <w:rStyle w:val="StyleUnderline"/>
        </w:rPr>
        <w:t xml:space="preserve"> where public institutions, due to their lack of resources, are hardly present, </w:t>
      </w:r>
      <w:r w:rsidRPr="00F5305D">
        <w:rPr>
          <w:rStyle w:val="StyleUnderline"/>
          <w:highlight w:val="green"/>
        </w:rPr>
        <w:t>their commerce can</w:t>
      </w:r>
      <w:r w:rsidRPr="00015264">
        <w:rPr>
          <w:rStyle w:val="StyleUnderline"/>
        </w:rPr>
        <w:t xml:space="preserve"> also </w:t>
      </w:r>
      <w:r w:rsidRPr="00F5305D">
        <w:rPr>
          <w:rStyle w:val="StyleUnderline"/>
          <w:highlight w:val="green"/>
        </w:rPr>
        <w:t>be</w:t>
      </w:r>
      <w:r w:rsidRPr="00015264">
        <w:rPr>
          <w:rStyle w:val="StyleUnderline"/>
        </w:rPr>
        <w:t xml:space="preserve"> seen as “an act of bravado” against the state, and as </w:t>
      </w:r>
      <w:r w:rsidRPr="00F5305D">
        <w:rPr>
          <w:rStyle w:val="StyleUnderline"/>
          <w:highlight w:val="green"/>
        </w:rPr>
        <w:t>a way of “contesting power</w:t>
      </w:r>
      <w:r w:rsidRPr="00015264">
        <w:rPr>
          <w:rStyle w:val="StyleUnderline"/>
        </w:rPr>
        <w:t xml:space="preserve"> and authority”</w:t>
      </w:r>
      <w:r>
        <w:t xml:space="preserve"> (ibid</w:t>
      </w:r>
      <w:proofErr w:type="gramStart"/>
      <w:r>
        <w:t>.,</w:t>
      </w:r>
      <w:proofErr w:type="gramEnd"/>
      <w:r>
        <w:t xml:space="preserve"> p. 171). In his investigation on the markets of pirated DVDs in Bogota, Gomez-Mejia focuses on the kind of “social interactions” that take place between the buyers and the sellers. Far from been described as “thieves”—as they tend to be in the reports commissioned by the major copyright-based industries—some of these sellers are identified as cultural brokers: </w:t>
      </w:r>
      <w:r w:rsidRPr="00F5305D">
        <w:rPr>
          <w:rStyle w:val="StyleUnderline"/>
          <w:highlight w:val="green"/>
        </w:rPr>
        <w:t>They are portrayed as</w:t>
      </w:r>
      <w:r w:rsidRPr="00015264">
        <w:rPr>
          <w:rStyle w:val="StyleUnderline"/>
        </w:rPr>
        <w:t xml:space="preserve"> being “</w:t>
      </w:r>
      <w:proofErr w:type="spellStart"/>
      <w:r w:rsidRPr="00015264">
        <w:rPr>
          <w:rStyle w:val="StyleUnderline"/>
        </w:rPr>
        <w:t>cinéphile</w:t>
      </w:r>
      <w:proofErr w:type="spellEnd"/>
      <w:r w:rsidRPr="00015264">
        <w:rPr>
          <w:rStyle w:val="StyleUnderline"/>
        </w:rPr>
        <w:t xml:space="preserve"> dealers,” </w:t>
      </w:r>
      <w:r w:rsidRPr="00F5305D">
        <w:rPr>
          <w:rStyle w:val="StyleUnderline"/>
          <w:highlight w:val="green"/>
        </w:rPr>
        <w:t>smugglers of a</w:t>
      </w:r>
      <w:r w:rsidRPr="00015264">
        <w:rPr>
          <w:rStyle w:val="StyleUnderline"/>
        </w:rPr>
        <w:t xml:space="preserve"> heteroclite cinematic </w:t>
      </w:r>
      <w:r w:rsidRPr="00F5305D">
        <w:rPr>
          <w:rStyle w:val="StyleUnderline"/>
          <w:highlight w:val="green"/>
        </w:rPr>
        <w:t>culture</w:t>
      </w:r>
      <w:r w:rsidRPr="00015264">
        <w:rPr>
          <w:rStyle w:val="StyleUnderline"/>
        </w:rPr>
        <w:t>, varying according to the potential customers</w:t>
      </w:r>
      <w:r>
        <w:t xml:space="preserve"> (Gomez-Mejia, 2011, p. 206). </w:t>
      </w:r>
    </w:p>
    <w:p w14:paraId="0CA26170" w14:textId="77777777" w:rsidR="003E54ED" w:rsidRDefault="003E54ED" w:rsidP="003E54ED">
      <w:pPr>
        <w:pStyle w:val="Heading4"/>
      </w:pPr>
      <w:r>
        <w:t>Piracy is cultural imperialism—turns oppression impacts</w:t>
      </w:r>
    </w:p>
    <w:p w14:paraId="4C80B1D2" w14:textId="77777777" w:rsidR="003E54ED" w:rsidRDefault="003E54ED" w:rsidP="003E54ED">
      <w:proofErr w:type="spellStart"/>
      <w:r w:rsidRPr="009D3B0E">
        <w:rPr>
          <w:rStyle w:val="Style13ptBold"/>
        </w:rPr>
        <w:t>Mattelart</w:t>
      </w:r>
      <w:proofErr w:type="spellEnd"/>
      <w:r w:rsidRPr="009D3B0E">
        <w:rPr>
          <w:rStyle w:val="Style13ptBold"/>
        </w:rPr>
        <w:t xml:space="preserve"> 12</w:t>
      </w:r>
      <w:r>
        <w:t xml:space="preserve"> [Tristan </w:t>
      </w:r>
      <w:proofErr w:type="spellStart"/>
      <w:r>
        <w:t>Mattelart</w:t>
      </w:r>
      <w:proofErr w:type="spellEnd"/>
      <w:r>
        <w:t>, Professor of Communication at University of Paris, “</w:t>
      </w:r>
      <w:r w:rsidRPr="008157DE">
        <w:t>Audiovisual Piracy, Informal Econ</w:t>
      </w:r>
      <w:r>
        <w:t xml:space="preserve">omy, and Cultural Globalization,” </w:t>
      </w:r>
      <w:r w:rsidRPr="008157DE">
        <w:t>International Journal of Communication</w:t>
      </w:r>
      <w:r>
        <w:t>. 2012] AZ</w:t>
      </w:r>
    </w:p>
    <w:p w14:paraId="00329E9C" w14:textId="77777777" w:rsidR="003E54ED" w:rsidRPr="00530263" w:rsidRDefault="003E54ED" w:rsidP="003E54ED">
      <w:pPr>
        <w:rPr>
          <w:rStyle w:val="StyleUnderline"/>
        </w:rPr>
      </w:pPr>
      <w:r>
        <w:t xml:space="preserve">If piracy constitutes a major way of gaining access to cultural goods in the countries of the South or the East, it nevertheless raises serious challenges for their domestic cultural industries. </w:t>
      </w:r>
      <w:r w:rsidRPr="00530263">
        <w:rPr>
          <w:rStyle w:val="StyleUnderline"/>
        </w:rPr>
        <w:t xml:space="preserve">Indeed, in </w:t>
      </w:r>
      <w:r w:rsidRPr="00F5305D">
        <w:rPr>
          <w:rStyle w:val="StyleUnderline"/>
          <w:highlight w:val="green"/>
        </w:rPr>
        <w:t>countries whose cultural industries are</w:t>
      </w:r>
      <w:r w:rsidRPr="00530263">
        <w:rPr>
          <w:rStyle w:val="StyleUnderline"/>
        </w:rPr>
        <w:t xml:space="preserve"> often </w:t>
      </w:r>
      <w:r w:rsidRPr="00F5305D">
        <w:rPr>
          <w:rStyle w:val="StyleUnderline"/>
          <w:highlight w:val="green"/>
        </w:rPr>
        <w:t>fragile, piracy poses a</w:t>
      </w:r>
      <w:r w:rsidRPr="00530263">
        <w:rPr>
          <w:rStyle w:val="StyleUnderline"/>
        </w:rPr>
        <w:t xml:space="preserve"> particularly </w:t>
      </w:r>
      <w:r w:rsidRPr="00F5305D">
        <w:rPr>
          <w:rStyle w:val="StyleUnderline"/>
          <w:highlight w:val="green"/>
        </w:rPr>
        <w:t>acute problem</w:t>
      </w:r>
      <w:r w:rsidRPr="00530263">
        <w:rPr>
          <w:rStyle w:val="StyleUnderline"/>
        </w:rPr>
        <w:t>.</w:t>
      </w:r>
      <w:r>
        <w:t xml:space="preserve"> </w:t>
      </w:r>
      <w:r w:rsidRPr="00530263">
        <w:rPr>
          <w:rStyle w:val="StyleUnderline"/>
        </w:rPr>
        <w:t xml:space="preserve">Revealingly, several </w:t>
      </w:r>
      <w:r w:rsidRPr="00F5305D">
        <w:rPr>
          <w:rStyle w:val="StyleUnderline"/>
          <w:highlight w:val="green"/>
        </w:rPr>
        <w:t>studies analyz</w:t>
      </w:r>
      <w:r w:rsidRPr="00530263">
        <w:rPr>
          <w:rStyle w:val="StyleUnderline"/>
        </w:rPr>
        <w:t xml:space="preserve">ing </w:t>
      </w:r>
      <w:r w:rsidRPr="00F5305D">
        <w:rPr>
          <w:rStyle w:val="StyleUnderline"/>
          <w:highlight w:val="green"/>
        </w:rPr>
        <w:t>the development of “cultural industries in the South”</w:t>
      </w:r>
      <w:r w:rsidRPr="00530263">
        <w:rPr>
          <w:rStyle w:val="StyleUnderline"/>
        </w:rPr>
        <w:t xml:space="preserve"> emphasize the “dangers [that] high piracy levels” represent for these industries</w:t>
      </w:r>
      <w:r>
        <w:t xml:space="preserve"> (</w:t>
      </w:r>
      <w:proofErr w:type="spellStart"/>
      <w:r>
        <w:t>D’Almeida</w:t>
      </w:r>
      <w:proofErr w:type="spellEnd"/>
      <w:r>
        <w:t xml:space="preserve"> et al., 2004, p. 38; see also Sauvé, 2006). </w:t>
      </w:r>
      <w:r w:rsidRPr="00530263">
        <w:rPr>
          <w:rStyle w:val="StyleUnderline"/>
        </w:rPr>
        <w:t xml:space="preserve">That problem is exacerbated by the fact that </w:t>
      </w:r>
      <w:r w:rsidRPr="00F5305D">
        <w:rPr>
          <w:rStyle w:val="StyleUnderline"/>
          <w:highlight w:val="green"/>
        </w:rPr>
        <w:t>piracy results in an increased presence of</w:t>
      </w:r>
      <w:r w:rsidRPr="00530263">
        <w:rPr>
          <w:rStyle w:val="StyleUnderline"/>
        </w:rPr>
        <w:t xml:space="preserve"> the products of </w:t>
      </w:r>
      <w:r w:rsidRPr="00F5305D">
        <w:rPr>
          <w:rStyle w:val="StyleUnderline"/>
          <w:highlight w:val="green"/>
        </w:rPr>
        <w:t>U.S. image industries</w:t>
      </w:r>
      <w:r w:rsidRPr="00530263">
        <w:rPr>
          <w:rStyle w:val="StyleUnderline"/>
        </w:rPr>
        <w:t xml:space="preserve"> in these territories. </w:t>
      </w:r>
      <w:r>
        <w:t xml:space="preserve">As a matter of fact, if piracy has caused the loss of potential revenues for Hollywood companies, </w:t>
      </w:r>
      <w:r w:rsidRPr="00530263">
        <w:rPr>
          <w:rStyle w:val="StyleUnderline"/>
        </w:rPr>
        <w:t xml:space="preserve">it has also, to a large extent, enhanced the circulation of their contents in these markets—preparing, in a sense, the ground for future legal exports. </w:t>
      </w:r>
      <w:r>
        <w:t xml:space="preserve">On this point, too, the investigations carried out within the framework of our collective research project break with the agenda set by the reports sponsored by the main copyright-based industries. These reports present these industries as being piracy’s main victims. </w:t>
      </w:r>
      <w:r w:rsidRPr="00530263">
        <w:rPr>
          <w:rStyle w:val="StyleUnderline"/>
        </w:rPr>
        <w:t xml:space="preserve">Yet, to say so is to forget that </w:t>
      </w:r>
      <w:r w:rsidRPr="00101CDF">
        <w:rPr>
          <w:rStyle w:val="StyleUnderline"/>
        </w:rPr>
        <w:t>piracy</w:t>
      </w:r>
      <w:r w:rsidRPr="00530263">
        <w:rPr>
          <w:rStyle w:val="StyleUnderline"/>
        </w:rPr>
        <w:t xml:space="preserve"> is also, for these industries, an invaluable source of dissemination of their products at a world scale</w:t>
      </w:r>
      <w:r>
        <w:t xml:space="preserve">. As such, </w:t>
      </w:r>
      <w:r w:rsidRPr="00F5305D">
        <w:rPr>
          <w:rStyle w:val="StyleUnderline"/>
          <w:highlight w:val="green"/>
        </w:rPr>
        <w:t>piracy could</w:t>
      </w:r>
      <w:r w:rsidRPr="00530263">
        <w:rPr>
          <w:rStyle w:val="StyleUnderline"/>
        </w:rPr>
        <w:t xml:space="preserve"> </w:t>
      </w:r>
      <w:r w:rsidRPr="00F5305D">
        <w:rPr>
          <w:rStyle w:val="StyleUnderline"/>
          <w:highlight w:val="green"/>
        </w:rPr>
        <w:t>paradoxically</w:t>
      </w:r>
      <w:r w:rsidRPr="00530263">
        <w:rPr>
          <w:rStyle w:val="StyleUnderline"/>
        </w:rPr>
        <w:t xml:space="preserve"> become, in the medium or long term, </w:t>
      </w:r>
      <w:r w:rsidRPr="00F5305D">
        <w:rPr>
          <w:rStyle w:val="StyleUnderline"/>
          <w:highlight w:val="green"/>
        </w:rPr>
        <w:t>an increased source of power for Hollywood companies</w:t>
      </w:r>
      <w:r w:rsidRPr="00530263">
        <w:rPr>
          <w:rStyle w:val="StyleUnderline"/>
        </w:rPr>
        <w:t>.</w:t>
      </w:r>
      <w:r>
        <w:t xml:space="preserve"> In this context, the networks of the globalization from below through which </w:t>
      </w:r>
      <w:r w:rsidRPr="00F5305D">
        <w:rPr>
          <w:rStyle w:val="StyleUnderline"/>
          <w:highlight w:val="green"/>
        </w:rPr>
        <w:t>pirated goods</w:t>
      </w:r>
      <w:r w:rsidRPr="00530263">
        <w:rPr>
          <w:rStyle w:val="StyleUnderline"/>
        </w:rPr>
        <w:t xml:space="preserve"> circulate </w:t>
      </w:r>
      <w:r w:rsidRPr="00F5305D">
        <w:rPr>
          <w:rStyle w:val="StyleUnderline"/>
          <w:highlight w:val="green"/>
        </w:rPr>
        <w:t>cannot be seen as spaces of resistance</w:t>
      </w:r>
      <w:r w:rsidRPr="00530263">
        <w:rPr>
          <w:rStyle w:val="StyleUnderline"/>
        </w:rPr>
        <w:t xml:space="preserve"> that would be opposed to the networks of the globalization from above: </w:t>
      </w:r>
      <w:r w:rsidRPr="00F5305D">
        <w:rPr>
          <w:rStyle w:val="StyleUnderline"/>
          <w:highlight w:val="green"/>
        </w:rPr>
        <w:t>They are,</w:t>
      </w:r>
      <w:r w:rsidRPr="00530263">
        <w:rPr>
          <w:rStyle w:val="StyleUnderline"/>
        </w:rPr>
        <w:t xml:space="preserve"> like the latter, and </w:t>
      </w:r>
      <w:r w:rsidRPr="00F5305D">
        <w:rPr>
          <w:rStyle w:val="StyleUnderline"/>
          <w:highlight w:val="green"/>
        </w:rPr>
        <w:t>not independen</w:t>
      </w:r>
      <w:r w:rsidRPr="00530263">
        <w:rPr>
          <w:rStyle w:val="StyleUnderline"/>
        </w:rPr>
        <w:t>tly from them, inserted in a complex interplay of hegemonic relations at local, as well as at national and global levels.</w:t>
      </w:r>
    </w:p>
    <w:p w14:paraId="418E56BD" w14:textId="77777777" w:rsidR="003E54ED" w:rsidRDefault="003E54ED" w:rsidP="00620702"/>
    <w:p w14:paraId="78D34EAC" w14:textId="77777777" w:rsidR="00264B38" w:rsidRDefault="00264B38" w:rsidP="00620702"/>
    <w:p w14:paraId="5D7E19B0" w14:textId="0726DEDB" w:rsidR="00264B38" w:rsidRDefault="00B65EB3" w:rsidP="00264B38">
      <w:pPr>
        <w:pStyle w:val="Heading3"/>
      </w:pPr>
      <w:r>
        <w:t>A2 Higher Wages Solve Piracy</w:t>
      </w:r>
    </w:p>
    <w:p w14:paraId="697D8797" w14:textId="77777777" w:rsidR="00264B38" w:rsidRDefault="00264B38" w:rsidP="00264B38"/>
    <w:p w14:paraId="0FC79A27" w14:textId="1FF98111" w:rsidR="00264B38" w:rsidRDefault="00264B38" w:rsidP="00264B38">
      <w:pPr>
        <w:pStyle w:val="Heading4"/>
      </w:pPr>
      <w:r>
        <w:t>Informal sector means that you can’t solve piracy—policies cause backlash</w:t>
      </w:r>
    </w:p>
    <w:p w14:paraId="139D6F96" w14:textId="77777777" w:rsidR="00264B38" w:rsidRDefault="00264B38" w:rsidP="00264B38">
      <w:proofErr w:type="spellStart"/>
      <w:r w:rsidRPr="009D3B0E">
        <w:rPr>
          <w:rStyle w:val="Style13ptBold"/>
        </w:rPr>
        <w:t>Mattelart</w:t>
      </w:r>
      <w:proofErr w:type="spellEnd"/>
      <w:r w:rsidRPr="009D3B0E">
        <w:rPr>
          <w:rStyle w:val="Style13ptBold"/>
        </w:rPr>
        <w:t xml:space="preserve"> 12</w:t>
      </w:r>
      <w:r>
        <w:t xml:space="preserve"> [Tristan </w:t>
      </w:r>
      <w:proofErr w:type="spellStart"/>
      <w:r>
        <w:t>Mattelart</w:t>
      </w:r>
      <w:proofErr w:type="spellEnd"/>
      <w:r>
        <w:t>, Professor of Communication at University of Paris, “</w:t>
      </w:r>
      <w:r w:rsidRPr="008157DE">
        <w:t>Audiovisual Piracy, Informal Econ</w:t>
      </w:r>
      <w:r>
        <w:t xml:space="preserve">omy, and Cultural Globalization,” </w:t>
      </w:r>
      <w:r w:rsidRPr="008157DE">
        <w:t>International Journal of Communication</w:t>
      </w:r>
      <w:r>
        <w:t>. 2012] AZ</w:t>
      </w:r>
    </w:p>
    <w:p w14:paraId="7559574D" w14:textId="462A8D5A" w:rsidR="00264B38" w:rsidRDefault="00264B38" w:rsidP="00264B38">
      <w:r>
        <w:t>Most of the other investigations carried out within the framework of our collective project also consider the domestic policies implemented by the countries of the South or the East to combat or deal with piracy. From one country to another, the same heavily publicized police operations are conducted, aimed at convincing both global agencies and local publics of domestic authorities’ ability to solve the problem. Nevertheless, the ambiguities of these domestic policies must be underlined. Indeed, “the intimate involvement of the networks of the informal economy with the social, political and economic fabric” of the surveyed countries “obliges many governments to be extremely cautious” in applying their policies against piracy (</w:t>
      </w:r>
      <w:proofErr w:type="spellStart"/>
      <w:r>
        <w:t>Mattelart</w:t>
      </w:r>
      <w:proofErr w:type="spellEnd"/>
      <w:r>
        <w:t xml:space="preserve">, 2009, p. 322). They are all the more cautious in their dealings with the informal economy of communication, as it constitutes for them, as explains </w:t>
      </w:r>
      <w:proofErr w:type="spellStart"/>
      <w:r>
        <w:t>Chéneau-Loquay</w:t>
      </w:r>
      <w:proofErr w:type="spellEnd"/>
      <w:r>
        <w:t xml:space="preserve">, a </w:t>
      </w:r>
      <w:proofErr w:type="spellStart"/>
      <w:r>
        <w:t>nonnegligible</w:t>
      </w:r>
      <w:proofErr w:type="spellEnd"/>
      <w:r>
        <w:t xml:space="preserve"> “means of ensuring social peace: It gives employment to young people, produces value, and satisfies popular demands” (2011, p. 158).</w:t>
      </w:r>
    </w:p>
    <w:p w14:paraId="646EF0DA" w14:textId="77777777" w:rsidR="00735E59" w:rsidRDefault="00735E59" w:rsidP="00735E59"/>
    <w:p w14:paraId="10B693E4" w14:textId="77777777" w:rsidR="00735E59" w:rsidRPr="00735E59" w:rsidRDefault="00735E59" w:rsidP="00735E59"/>
    <w:p w14:paraId="52D257AC" w14:textId="77777777" w:rsidR="009A7BC9" w:rsidRPr="00FF422F" w:rsidRDefault="009A7BC9" w:rsidP="009A7BC9">
      <w:pPr>
        <w:pStyle w:val="Heading2"/>
      </w:pPr>
      <w:r w:rsidRPr="00FF422F">
        <w:t>Case</w:t>
      </w:r>
    </w:p>
    <w:p w14:paraId="6A7A3600" w14:textId="77777777" w:rsidR="009A7BC9" w:rsidRPr="00FF422F" w:rsidRDefault="009A7BC9" w:rsidP="009A7BC9"/>
    <w:p w14:paraId="6D769A01" w14:textId="77777777" w:rsidR="009A7BC9" w:rsidRPr="00FF422F" w:rsidRDefault="009A7BC9" w:rsidP="009A7BC9">
      <w:pPr>
        <w:pStyle w:val="Heading3"/>
      </w:pPr>
      <w:r w:rsidRPr="00FF422F">
        <w:t>A2 Solvency</w:t>
      </w:r>
    </w:p>
    <w:p w14:paraId="79FF09CD" w14:textId="77777777" w:rsidR="0017407D" w:rsidRPr="00FF422F" w:rsidRDefault="004346F4" w:rsidP="00CC719B">
      <w:pPr>
        <w:pStyle w:val="Heading4"/>
      </w:pPr>
      <w:r w:rsidRPr="00FF422F">
        <w:t>Absolute best possible study</w:t>
      </w:r>
    </w:p>
    <w:p w14:paraId="4827FDF9" w14:textId="77777777" w:rsidR="0017407D" w:rsidRPr="00FF422F" w:rsidRDefault="002C31EE" w:rsidP="0017407D">
      <w:proofErr w:type="spellStart"/>
      <w:r w:rsidRPr="00FF422F">
        <w:rPr>
          <w:rStyle w:val="Style13ptBold"/>
        </w:rPr>
        <w:t>Muravyev</w:t>
      </w:r>
      <w:proofErr w:type="spellEnd"/>
      <w:r w:rsidRPr="00FF422F">
        <w:rPr>
          <w:rStyle w:val="Style13ptBold"/>
        </w:rPr>
        <w:t xml:space="preserve"> </w:t>
      </w:r>
      <w:r w:rsidR="00DA66AB" w:rsidRPr="00FF422F">
        <w:rPr>
          <w:rStyle w:val="Style13ptBold"/>
        </w:rPr>
        <w:t xml:space="preserve">and </w:t>
      </w:r>
      <w:proofErr w:type="spellStart"/>
      <w:r w:rsidR="00DA66AB" w:rsidRPr="00FF422F">
        <w:rPr>
          <w:rStyle w:val="Style13ptBold"/>
        </w:rPr>
        <w:t>Oshchepkov</w:t>
      </w:r>
      <w:proofErr w:type="spellEnd"/>
      <w:r w:rsidR="00DA66AB" w:rsidRPr="00FF422F">
        <w:rPr>
          <w:rStyle w:val="Style13ptBold"/>
        </w:rPr>
        <w:t xml:space="preserve"> </w:t>
      </w:r>
      <w:r w:rsidRPr="00FF422F">
        <w:rPr>
          <w:rStyle w:val="Style13ptBold"/>
        </w:rPr>
        <w:t>13</w:t>
      </w:r>
      <w:r w:rsidRPr="00FF422F">
        <w:t xml:space="preserve"> [Alexander </w:t>
      </w:r>
      <w:proofErr w:type="spellStart"/>
      <w:r w:rsidRPr="00FF422F">
        <w:t>Muravyev</w:t>
      </w:r>
      <w:proofErr w:type="spellEnd"/>
      <w:r w:rsidR="00DA66AB" w:rsidRPr="00FF422F">
        <w:t xml:space="preserve"> and Aleksey </w:t>
      </w:r>
      <w:proofErr w:type="spellStart"/>
      <w:r w:rsidR="00DA66AB" w:rsidRPr="00FF422F">
        <w:t>Oshchepkov</w:t>
      </w:r>
      <w:proofErr w:type="spellEnd"/>
      <w:r w:rsidRPr="00FF422F">
        <w:t>,</w:t>
      </w:r>
      <w:r w:rsidR="00273A3F" w:rsidRPr="00FF422F">
        <w:t xml:space="preserve"> Senior Research Associates.</w:t>
      </w:r>
      <w:r w:rsidRPr="00FF422F">
        <w:t xml:space="preserve"> </w:t>
      </w:r>
      <w:r w:rsidR="0017407D" w:rsidRPr="00FF422F">
        <w:t>“Minimum Wages, Unemployment and Informality: Evidence from Panel Data on Russian Regions”</w:t>
      </w:r>
      <w:r w:rsidR="002B0C79" w:rsidRPr="00FF422F">
        <w:t>, Institute for the Study of Labor, December 2013] AZ</w:t>
      </w:r>
    </w:p>
    <w:p w14:paraId="41472714" w14:textId="77777777" w:rsidR="004346F4" w:rsidRPr="00FF422F" w:rsidRDefault="004346F4" w:rsidP="004346F4">
      <w:r w:rsidRPr="00F5305D">
        <w:rPr>
          <w:rStyle w:val="StyleUnderline"/>
          <w:highlight w:val="green"/>
        </w:rPr>
        <w:t>The</w:t>
      </w:r>
      <w:r w:rsidRPr="00FF422F">
        <w:rPr>
          <w:rStyle w:val="StyleUnderline"/>
        </w:rPr>
        <w:t xml:space="preserve"> main </w:t>
      </w:r>
      <w:r w:rsidRPr="00F5305D">
        <w:rPr>
          <w:rStyle w:val="StyleUnderline"/>
          <w:highlight w:val="green"/>
        </w:rPr>
        <w:t>strength of the paper is the use</w:t>
      </w:r>
      <w:r w:rsidRPr="00FF422F">
        <w:rPr>
          <w:rStyle w:val="StyleUnderline"/>
        </w:rPr>
        <w:t xml:space="preserve">, for identification purposes, </w:t>
      </w:r>
      <w:r w:rsidRPr="00F5305D">
        <w:rPr>
          <w:rStyle w:val="StyleUnderline"/>
          <w:highlight w:val="green"/>
        </w:rPr>
        <w:t>of</w:t>
      </w:r>
      <w:r w:rsidRPr="00FF422F">
        <w:rPr>
          <w:rStyle w:val="StyleUnderline"/>
        </w:rPr>
        <w:t xml:space="preserve"> the </w:t>
      </w:r>
      <w:r w:rsidRPr="00F5305D">
        <w:rPr>
          <w:rStyle w:val="Emphasis"/>
          <w:highlight w:val="green"/>
        </w:rPr>
        <w:t>unique data</w:t>
      </w:r>
      <w:r w:rsidRPr="00F5305D">
        <w:rPr>
          <w:rStyle w:val="StyleUnderline"/>
          <w:highlight w:val="green"/>
        </w:rPr>
        <w:t xml:space="preserve"> with extremely </w:t>
      </w:r>
      <w:r w:rsidRPr="00F5305D">
        <w:rPr>
          <w:rStyle w:val="Emphasis"/>
          <w:highlight w:val="green"/>
        </w:rPr>
        <w:t>large variation</w:t>
      </w:r>
      <w:r w:rsidRPr="00F5305D">
        <w:rPr>
          <w:rStyle w:val="StyleUnderline"/>
          <w:highlight w:val="green"/>
        </w:rPr>
        <w:t xml:space="preserve"> </w:t>
      </w:r>
      <w:r w:rsidRPr="00FF422F">
        <w:rPr>
          <w:rStyle w:val="StyleUnderline"/>
        </w:rPr>
        <w:t xml:space="preserve">in the minimum wage as well as </w:t>
      </w:r>
      <w:r w:rsidRPr="00F5305D">
        <w:rPr>
          <w:rStyle w:val="StyleUnderline"/>
          <w:highlight w:val="green"/>
        </w:rPr>
        <w:t>in</w:t>
      </w:r>
      <w:r w:rsidRPr="00FF422F">
        <w:rPr>
          <w:rStyle w:val="StyleUnderline"/>
        </w:rPr>
        <w:t xml:space="preserve"> </w:t>
      </w:r>
      <w:r w:rsidRPr="00F5305D">
        <w:rPr>
          <w:rStyle w:val="StyleUnderline"/>
          <w:highlight w:val="green"/>
        </w:rPr>
        <w:t>labor market</w:t>
      </w:r>
      <w:r w:rsidRPr="00FF422F">
        <w:rPr>
          <w:rStyle w:val="StyleUnderline"/>
        </w:rPr>
        <w:t xml:space="preserve"> outcomes </w:t>
      </w:r>
      <w:r w:rsidRPr="00F5305D">
        <w:rPr>
          <w:rStyle w:val="StyleUnderline"/>
          <w:highlight w:val="green"/>
        </w:rPr>
        <w:t xml:space="preserve">across </w:t>
      </w:r>
      <w:r w:rsidRPr="00F5305D">
        <w:rPr>
          <w:rStyle w:val="Emphasis"/>
          <w:highlight w:val="green"/>
        </w:rPr>
        <w:t>89 regions of Russia</w:t>
      </w:r>
      <w:r w:rsidRPr="00F5305D">
        <w:rPr>
          <w:rStyle w:val="StyleUnderline"/>
          <w:highlight w:val="green"/>
        </w:rPr>
        <w:t xml:space="preserve"> over </w:t>
      </w:r>
      <w:r w:rsidRPr="00F5305D">
        <w:rPr>
          <w:rStyle w:val="Emphasis"/>
          <w:highlight w:val="green"/>
        </w:rPr>
        <w:t>10 years</w:t>
      </w:r>
      <w:r w:rsidRPr="00FF422F">
        <w:rPr>
          <w:rStyle w:val="StyleUnderline"/>
        </w:rPr>
        <w:t>.</w:t>
      </w:r>
      <w:r w:rsidRPr="00FF422F">
        <w:t xml:space="preserve"> To our best knowledge, </w:t>
      </w:r>
      <w:r w:rsidRPr="00F5305D">
        <w:rPr>
          <w:rStyle w:val="Emphasis"/>
          <w:highlight w:val="green"/>
        </w:rPr>
        <w:t xml:space="preserve">our study is the first </w:t>
      </w:r>
      <w:r w:rsidRPr="00F5305D">
        <w:rPr>
          <w:rStyle w:val="StyleUnderline"/>
          <w:highlight w:val="green"/>
        </w:rPr>
        <w:t>that exploits this</w:t>
      </w:r>
      <w:r w:rsidRPr="00FF422F">
        <w:rPr>
          <w:rStyle w:val="StyleUnderline"/>
        </w:rPr>
        <w:t xml:space="preserve"> quasi-experimental </w:t>
      </w:r>
      <w:r w:rsidRPr="00F5305D">
        <w:rPr>
          <w:rStyle w:val="StyleUnderline"/>
          <w:highlight w:val="green"/>
        </w:rPr>
        <w:t>setting in</w:t>
      </w:r>
      <w:r w:rsidRPr="00FF422F">
        <w:rPr>
          <w:rStyle w:val="StyleUnderline"/>
        </w:rPr>
        <w:t xml:space="preserve"> the analysis of labor market effects of the </w:t>
      </w:r>
      <w:r w:rsidRPr="00F5305D">
        <w:rPr>
          <w:rStyle w:val="StyleUnderline"/>
          <w:highlight w:val="green"/>
        </w:rPr>
        <w:t>minimum wage</w:t>
      </w:r>
      <w:r w:rsidRPr="00FF422F">
        <w:t>. 2 Second</w:t>
      </w:r>
      <w:r w:rsidRPr="00FF422F">
        <w:rPr>
          <w:rStyle w:val="StyleUnderline"/>
        </w:rPr>
        <w:t xml:space="preserve">, </w:t>
      </w:r>
      <w:r w:rsidRPr="00F5305D">
        <w:rPr>
          <w:rStyle w:val="StyleUnderline"/>
          <w:highlight w:val="green"/>
        </w:rPr>
        <w:t>our data</w:t>
      </w:r>
      <w:r w:rsidRPr="00FF422F">
        <w:rPr>
          <w:rStyle w:val="StyleUnderline"/>
        </w:rPr>
        <w:t xml:space="preserve"> from post-transitional Russia, a country that </w:t>
      </w:r>
      <w:r w:rsidRPr="00F5305D">
        <w:rPr>
          <w:rStyle w:val="StyleUnderline"/>
          <w:highlight w:val="green"/>
        </w:rPr>
        <w:t>combines</w:t>
      </w:r>
      <w:r w:rsidRPr="00FF422F">
        <w:rPr>
          <w:rStyle w:val="StyleUnderline"/>
        </w:rPr>
        <w:t xml:space="preserve"> essential </w:t>
      </w:r>
      <w:r w:rsidRPr="00F5305D">
        <w:rPr>
          <w:rStyle w:val="StyleUnderline"/>
          <w:highlight w:val="green"/>
        </w:rPr>
        <w:t>features of developed and developing economies</w:t>
      </w:r>
      <w:r w:rsidRPr="00FF422F">
        <w:t xml:space="preserve">, are very well suited for studying a broad range of labor market outcomes, including not only unemployment among various sub-groups in the population, but also informal employment. </w:t>
      </w:r>
      <w:r w:rsidRPr="00FF422F">
        <w:rPr>
          <w:rStyle w:val="StyleUnderline"/>
        </w:rPr>
        <w:t xml:space="preserve">Third, in contrast to many studies that focus on instantaneous effects of the minimum wage, </w:t>
      </w:r>
      <w:r w:rsidRPr="00F5305D">
        <w:rPr>
          <w:rStyle w:val="StyleUnderline"/>
          <w:highlight w:val="green"/>
        </w:rPr>
        <w:t>we consider a</w:t>
      </w:r>
      <w:r w:rsidRPr="00FF422F">
        <w:rPr>
          <w:rStyle w:val="StyleUnderline"/>
        </w:rPr>
        <w:t xml:space="preserve"> more </w:t>
      </w:r>
      <w:r w:rsidRPr="00F5305D">
        <w:rPr>
          <w:rStyle w:val="StyleUnderline"/>
          <w:highlight w:val="green"/>
        </w:rPr>
        <w:t>flexible estimation framework that allows for</w:t>
      </w:r>
      <w:r w:rsidRPr="00FF422F">
        <w:rPr>
          <w:rStyle w:val="StyleUnderline"/>
        </w:rPr>
        <w:t xml:space="preserve"> both advances and </w:t>
      </w:r>
      <w:r w:rsidRPr="00F5305D">
        <w:rPr>
          <w:rStyle w:val="StyleUnderline"/>
          <w:highlight w:val="green"/>
        </w:rPr>
        <w:t>delays in the reaction of the</w:t>
      </w:r>
      <w:r w:rsidRPr="00FF422F">
        <w:rPr>
          <w:rStyle w:val="StyleUnderline"/>
        </w:rPr>
        <w:t xml:space="preserve"> labor </w:t>
      </w:r>
      <w:r w:rsidRPr="00F5305D">
        <w:rPr>
          <w:rStyle w:val="StyleUnderline"/>
          <w:highlight w:val="green"/>
        </w:rPr>
        <w:t>market</w:t>
      </w:r>
      <w:r w:rsidRPr="00FF422F">
        <w:rPr>
          <w:rStyle w:val="StyleUnderline"/>
        </w:rPr>
        <w:t xml:space="preserve"> on minimum wage hikes.</w:t>
      </w:r>
      <w:r w:rsidRPr="00FF422F">
        <w:t xml:space="preserve"> Last but not least, </w:t>
      </w:r>
      <w:proofErr w:type="gramStart"/>
      <w:r w:rsidRPr="00FF422F">
        <w:t xml:space="preserve">our study can be viewed as an indirect robustness test for the US results by </w:t>
      </w:r>
      <w:proofErr w:type="spellStart"/>
      <w:r w:rsidRPr="00FF422F">
        <w:t>Neumark</w:t>
      </w:r>
      <w:proofErr w:type="spellEnd"/>
      <w:r w:rsidRPr="00FF422F">
        <w:t xml:space="preserve"> and </w:t>
      </w:r>
      <w:proofErr w:type="spellStart"/>
      <w:r w:rsidRPr="00FF422F">
        <w:t>Wascher</w:t>
      </w:r>
      <w:proofErr w:type="spellEnd"/>
      <w:r w:rsidRPr="00FF422F">
        <w:t xml:space="preserve"> using a different setting</w:t>
      </w:r>
      <w:proofErr w:type="gramEnd"/>
      <w:r w:rsidRPr="00FF422F">
        <w:t>.</w:t>
      </w:r>
      <w:r w:rsidRPr="00FF422F">
        <w:cr/>
      </w:r>
    </w:p>
    <w:p w14:paraId="61B2FA23" w14:textId="77777777" w:rsidR="00640FDE" w:rsidRPr="00FF422F" w:rsidRDefault="00640FDE" w:rsidP="00640FDE">
      <w:pPr>
        <w:pStyle w:val="Heading4"/>
      </w:pPr>
      <w:r w:rsidRPr="00FF422F">
        <w:t>Panel data shows minimum wage increases harm the most vulnerable groups and decrease employment overall</w:t>
      </w:r>
    </w:p>
    <w:p w14:paraId="2A3302AF" w14:textId="77777777" w:rsidR="00640FDE" w:rsidRPr="00FF422F" w:rsidRDefault="00640FDE" w:rsidP="004346F4">
      <w:proofErr w:type="spellStart"/>
      <w:r w:rsidRPr="00FF422F">
        <w:rPr>
          <w:rStyle w:val="Style13ptBold"/>
        </w:rPr>
        <w:t>Muravyev</w:t>
      </w:r>
      <w:proofErr w:type="spellEnd"/>
      <w:r w:rsidRPr="00FF422F">
        <w:rPr>
          <w:rStyle w:val="Style13ptBold"/>
        </w:rPr>
        <w:t xml:space="preserve"> and </w:t>
      </w:r>
      <w:proofErr w:type="spellStart"/>
      <w:r w:rsidRPr="00FF422F">
        <w:rPr>
          <w:rStyle w:val="Style13ptBold"/>
        </w:rPr>
        <w:t>Oshchepkov</w:t>
      </w:r>
      <w:proofErr w:type="spellEnd"/>
      <w:r w:rsidRPr="00FF422F">
        <w:rPr>
          <w:rStyle w:val="Style13ptBold"/>
        </w:rPr>
        <w:t xml:space="preserve"> 13</w:t>
      </w:r>
      <w:r w:rsidRPr="00FF422F">
        <w:t xml:space="preserve"> [Alexander </w:t>
      </w:r>
      <w:proofErr w:type="spellStart"/>
      <w:r w:rsidRPr="00FF422F">
        <w:t>Muravyev</w:t>
      </w:r>
      <w:proofErr w:type="spellEnd"/>
      <w:r w:rsidRPr="00FF422F">
        <w:t xml:space="preserve"> and Aleksey </w:t>
      </w:r>
      <w:proofErr w:type="spellStart"/>
      <w:r w:rsidRPr="00FF422F">
        <w:t>Oshchepkov</w:t>
      </w:r>
      <w:proofErr w:type="spellEnd"/>
      <w:r w:rsidRPr="00FF422F">
        <w:t>, Senior Research Associates. “Minimum Wages, Unemployment and Informality: Evidence from Panel Data on Russian Regions”, Institute for the Study of Labor, December 2013] AZ</w:t>
      </w:r>
    </w:p>
    <w:p w14:paraId="097CBD2A" w14:textId="629BD423" w:rsidR="0003031F" w:rsidRPr="001207B9" w:rsidRDefault="0003031F" w:rsidP="009A7BC9">
      <w:pPr>
        <w:rPr>
          <w:b/>
          <w:sz w:val="24"/>
          <w:u w:val="single"/>
        </w:rPr>
      </w:pPr>
      <w:r w:rsidRPr="00F5305D">
        <w:rPr>
          <w:rStyle w:val="StyleUnderline"/>
          <w:highlight w:val="green"/>
        </w:rPr>
        <w:t>We start with</w:t>
      </w:r>
      <w:r w:rsidRPr="00FF422F">
        <w:rPr>
          <w:rStyle w:val="StyleUnderline"/>
        </w:rPr>
        <w:t xml:space="preserve"> the </w:t>
      </w:r>
      <w:r w:rsidRPr="00F5305D">
        <w:rPr>
          <w:rStyle w:val="StyleUnderline"/>
          <w:highlight w:val="green"/>
        </w:rPr>
        <w:t>baseline specification</w:t>
      </w:r>
      <w:r w:rsidRPr="00FF422F">
        <w:rPr>
          <w:rStyle w:val="StyleUnderline"/>
        </w:rPr>
        <w:t xml:space="preserve"> estimated </w:t>
      </w:r>
      <w:r w:rsidRPr="00F5305D">
        <w:rPr>
          <w:rStyle w:val="StyleUnderline"/>
          <w:highlight w:val="green"/>
        </w:rPr>
        <w:t>using full data from 2001 to 2010</w:t>
      </w:r>
      <w:r w:rsidRPr="00FF422F">
        <w:t xml:space="preserve"> but with different numbers of lags (which may capture delayed reaction of the labor market on changes in the minimum wage) and also allowing for one leading </w:t>
      </w:r>
      <w:proofErr w:type="spellStart"/>
      <w:r w:rsidRPr="00FF422F">
        <w:t>regressor</w:t>
      </w:r>
      <w:proofErr w:type="spellEnd"/>
      <w:r w:rsidRPr="00FF422F">
        <w:t xml:space="preserve"> (which may capture advance reaction of the labor market). In order to be able to compare models with different number of lags and leads using the conventional information criteria AIC and BIC, the number of observations is set the same in all regressions, 2686 (as in the model with four lagged </w:t>
      </w:r>
      <w:proofErr w:type="spellStart"/>
      <w:r w:rsidRPr="00FF422F">
        <w:t>regressors</w:t>
      </w:r>
      <w:proofErr w:type="spellEnd"/>
      <w:r w:rsidRPr="00FF422F">
        <w:t xml:space="preserve"> and one leading </w:t>
      </w:r>
      <w:proofErr w:type="spellStart"/>
      <w:r w:rsidRPr="00FF422F">
        <w:t>regressor</w:t>
      </w:r>
      <w:proofErr w:type="spellEnd"/>
      <w:r w:rsidRPr="00FF422F">
        <w:t xml:space="preserve">). </w:t>
      </w:r>
      <w:r w:rsidRPr="00FF422F">
        <w:rPr>
          <w:rStyle w:val="StyleUnderline"/>
        </w:rPr>
        <w:t xml:space="preserve">Table 3 (Panel A and Panel B) summarizes the results. The columns of the table correspond to the dependent variable chosen. The rows correspond to different sets of regressions. At the top of Panel A, we report the first set of results for regressions with no lag structure. </w:t>
      </w:r>
      <w:r w:rsidRPr="00FF422F">
        <w:t xml:space="preserve">Beneath these results, we provide estimates for regressions with one lag. Proceeding in the same fashion, we end up with regressions containing four lags. </w:t>
      </w:r>
      <w:proofErr w:type="gramStart"/>
      <w:r w:rsidRPr="00FF422F">
        <w:t xml:space="preserve">Note that for the reasons of space the table only shows the key coefficients of interest (on the relative minimum wage variable measured by the </w:t>
      </w:r>
      <w:proofErr w:type="spellStart"/>
      <w:r w:rsidRPr="00FF422F">
        <w:t>Kaitz</w:t>
      </w:r>
      <w:proofErr w:type="spellEnd"/>
      <w:r w:rsidRPr="00FF422F">
        <w:t xml:space="preserve"> index and its lags) as well as R-squared.</w:t>
      </w:r>
      <w:proofErr w:type="gramEnd"/>
      <w:r w:rsidRPr="00FF422F">
        <w:t xml:space="preserve"> The extensive </w:t>
      </w:r>
      <w:proofErr w:type="gramStart"/>
      <w:r w:rsidRPr="00FF422F">
        <w:t>set of time dummies as well as other controls, which are included in the regressions, are</w:t>
      </w:r>
      <w:proofErr w:type="gramEnd"/>
      <w:r w:rsidRPr="00FF422F">
        <w:t xml:space="preserve"> not reported in the table. Since the main purpose of the regressions in Table 3 is to provide evidence on the appropriate number of lags in the estimation, we discuss the table by blocks of results (horizontally) rather than by dependent variables (vertically). The first set of results shows no effect of the contemporaneous relative minimum wage on all labor market outcomes chosen. </w:t>
      </w:r>
      <w:r w:rsidRPr="00FF422F">
        <w:rPr>
          <w:rStyle w:val="StyleUnderline"/>
        </w:rPr>
        <w:t xml:space="preserve">The coefficients are insignificant both economically and statistically. </w:t>
      </w:r>
      <w:r w:rsidRPr="00F5305D">
        <w:rPr>
          <w:rStyle w:val="StyleUnderline"/>
          <w:highlight w:val="green"/>
        </w:rPr>
        <w:t>The</w:t>
      </w:r>
      <w:r w:rsidRPr="00FF422F">
        <w:rPr>
          <w:rStyle w:val="StyleUnderline"/>
        </w:rPr>
        <w:t xml:space="preserve"> second block of </w:t>
      </w:r>
      <w:r w:rsidRPr="00F5305D">
        <w:rPr>
          <w:rStyle w:val="StyleUnderline"/>
          <w:highlight w:val="green"/>
        </w:rPr>
        <w:t>results, for the regressions with one lag</w:t>
      </w:r>
      <w:r w:rsidRPr="00FF422F">
        <w:rPr>
          <w:rStyle w:val="StyleUnderline"/>
        </w:rPr>
        <w:t xml:space="preserve"> of the </w:t>
      </w:r>
      <w:proofErr w:type="spellStart"/>
      <w:r w:rsidRPr="00FF422F">
        <w:rPr>
          <w:rStyle w:val="StyleUnderline"/>
        </w:rPr>
        <w:t>Kaitz</w:t>
      </w:r>
      <w:proofErr w:type="spellEnd"/>
      <w:r w:rsidRPr="00FF422F">
        <w:rPr>
          <w:rStyle w:val="StyleUnderline"/>
        </w:rPr>
        <w:t xml:space="preserve"> index, </w:t>
      </w:r>
      <w:r w:rsidRPr="00F5305D">
        <w:rPr>
          <w:rStyle w:val="StyleUnderline"/>
          <w:highlight w:val="green"/>
        </w:rPr>
        <w:t xml:space="preserve">shows </w:t>
      </w:r>
      <w:r w:rsidRPr="00FF422F">
        <w:rPr>
          <w:rStyle w:val="StyleUnderline"/>
        </w:rPr>
        <w:t xml:space="preserve">fairly </w:t>
      </w:r>
      <w:r w:rsidRPr="00F5305D">
        <w:rPr>
          <w:rStyle w:val="StyleUnderline"/>
          <w:highlight w:val="green"/>
        </w:rPr>
        <w:t>large coefficients on the</w:t>
      </w:r>
      <w:r w:rsidRPr="00FF422F">
        <w:rPr>
          <w:rStyle w:val="StyleUnderline"/>
        </w:rPr>
        <w:t xml:space="preserve"> lagged </w:t>
      </w:r>
      <w:r w:rsidRPr="00F5305D">
        <w:rPr>
          <w:rStyle w:val="StyleUnderline"/>
          <w:highlight w:val="green"/>
        </w:rPr>
        <w:t>value</w:t>
      </w:r>
      <w:r w:rsidRPr="00FF422F">
        <w:rPr>
          <w:rStyle w:val="StyleUnderline"/>
        </w:rPr>
        <w:t xml:space="preserve"> in the regressions </w:t>
      </w:r>
      <w:r w:rsidRPr="00F5305D">
        <w:rPr>
          <w:rStyle w:val="StyleUnderline"/>
          <w:highlight w:val="green"/>
        </w:rPr>
        <w:t>with unemployment rate</w:t>
      </w:r>
      <w:r w:rsidRPr="00FF422F">
        <w:rPr>
          <w:rStyle w:val="StyleUnderline"/>
        </w:rPr>
        <w:t xml:space="preserve"> (among workers aged 15 to 72) </w:t>
      </w:r>
      <w:r w:rsidRPr="00F5305D">
        <w:rPr>
          <w:rStyle w:val="StyleUnderline"/>
          <w:highlight w:val="green"/>
        </w:rPr>
        <w:t>and youth unemployment rate as dependent variables</w:t>
      </w:r>
      <w:r w:rsidRPr="00FF422F">
        <w:rPr>
          <w:rStyle w:val="StyleUnderline"/>
        </w:rPr>
        <w:t xml:space="preserve"> (columns 1 and 3, respectively).</w:t>
      </w:r>
      <w:r w:rsidRPr="00FF422F">
        <w:t xml:space="preserve"> In the former regression, </w:t>
      </w:r>
      <w:r w:rsidRPr="00F5305D">
        <w:rPr>
          <w:rStyle w:val="StyleUnderline"/>
          <w:highlight w:val="green"/>
        </w:rPr>
        <w:t>the coefficient</w:t>
      </w:r>
      <w:r w:rsidRPr="00FF422F">
        <w:rPr>
          <w:rStyle w:val="StyleUnderline"/>
        </w:rPr>
        <w:t xml:space="preserve"> on the lagged </w:t>
      </w:r>
      <w:proofErr w:type="spellStart"/>
      <w:r w:rsidRPr="00FF422F">
        <w:rPr>
          <w:rStyle w:val="StyleUnderline"/>
        </w:rPr>
        <w:t>Kaitz</w:t>
      </w:r>
      <w:proofErr w:type="spellEnd"/>
      <w:r w:rsidRPr="00FF422F">
        <w:rPr>
          <w:rStyle w:val="StyleUnderline"/>
        </w:rPr>
        <w:t xml:space="preserve"> </w:t>
      </w:r>
      <w:r w:rsidRPr="00F5305D">
        <w:rPr>
          <w:rStyle w:val="StyleUnderline"/>
          <w:highlight w:val="green"/>
        </w:rPr>
        <w:t>is</w:t>
      </w:r>
      <w:r w:rsidRPr="00FF422F">
        <w:rPr>
          <w:rStyle w:val="StyleUnderline"/>
        </w:rPr>
        <w:t xml:space="preserve"> statistically significant </w:t>
      </w:r>
      <w:r w:rsidRPr="00F5305D">
        <w:rPr>
          <w:rStyle w:val="StyleUnderline"/>
          <w:highlight w:val="green"/>
        </w:rPr>
        <w:t>at the ten percent level</w:t>
      </w:r>
      <w:r w:rsidRPr="00FF422F">
        <w:rPr>
          <w:rStyle w:val="StyleUnderline"/>
        </w:rPr>
        <w:t xml:space="preserve">. </w:t>
      </w:r>
      <w:r w:rsidRPr="00FF422F">
        <w:t xml:space="preserve">In the latter regression, the coefficient is statistically significant at the one percent level. The signs and magnitudes of the estimated coefficients are plausible. </w:t>
      </w:r>
      <w:r w:rsidRPr="00F5305D">
        <w:rPr>
          <w:rStyle w:val="StyleUnderline"/>
          <w:highlight w:val="green"/>
        </w:rPr>
        <w:t>Higher</w:t>
      </w:r>
      <w:r w:rsidRPr="00FF422F">
        <w:rPr>
          <w:rStyle w:val="StyleUnderline"/>
        </w:rPr>
        <w:t xml:space="preserve"> relative </w:t>
      </w:r>
      <w:r w:rsidRPr="00F5305D">
        <w:rPr>
          <w:rStyle w:val="StyleUnderline"/>
          <w:highlight w:val="green"/>
        </w:rPr>
        <w:t xml:space="preserve">minimum wages result in </w:t>
      </w:r>
      <w:proofErr w:type="spellStart"/>
      <w:r w:rsidRPr="00F5305D">
        <w:rPr>
          <w:rStyle w:val="StyleUnderline"/>
          <w:highlight w:val="green"/>
        </w:rPr>
        <w:t>disemployment</w:t>
      </w:r>
      <w:proofErr w:type="spellEnd"/>
      <w:r w:rsidRPr="00F5305D">
        <w:rPr>
          <w:rStyle w:val="StyleUnderline"/>
          <w:highlight w:val="green"/>
        </w:rPr>
        <w:t xml:space="preserve"> effects. In</w:t>
      </w:r>
      <w:r w:rsidRPr="00FF422F">
        <w:rPr>
          <w:rStyle w:val="StyleUnderline"/>
        </w:rPr>
        <w:t xml:space="preserve"> particular, an increase in the </w:t>
      </w:r>
      <w:proofErr w:type="spellStart"/>
      <w:r w:rsidRPr="00FF422F">
        <w:rPr>
          <w:rStyle w:val="StyleUnderline"/>
        </w:rPr>
        <w:t>Kaitz</w:t>
      </w:r>
      <w:proofErr w:type="spellEnd"/>
      <w:r w:rsidRPr="00FF422F">
        <w:rPr>
          <w:rStyle w:val="StyleUnderline"/>
        </w:rPr>
        <w:t xml:space="preserve"> ratio by one percentage point leads to an increase in the unemployment rate (among workers aged between 15 and 72) of 0.031 percentage points and in the youth unemployment rate by 0.120 percentage points. </w:t>
      </w:r>
      <w:r w:rsidRPr="00FF422F">
        <w:t xml:space="preserve">Interestingly, for workers aged 25 to 72 we observe no </w:t>
      </w:r>
      <w:proofErr w:type="spellStart"/>
      <w:r w:rsidRPr="00FF422F">
        <w:t>disemployment</w:t>
      </w:r>
      <w:proofErr w:type="spellEnd"/>
      <w:r w:rsidRPr="00FF422F">
        <w:t xml:space="preserve"> effect of the minimum wage. </w:t>
      </w:r>
      <w:r w:rsidRPr="00FF422F">
        <w:rPr>
          <w:rStyle w:val="StyleUnderline"/>
        </w:rPr>
        <w:t xml:space="preserve">This suggest that the significant coefficient on the </w:t>
      </w:r>
      <w:proofErr w:type="spellStart"/>
      <w:r w:rsidRPr="00FF422F">
        <w:rPr>
          <w:rStyle w:val="StyleUnderline"/>
        </w:rPr>
        <w:t>Kaitz</w:t>
      </w:r>
      <w:proofErr w:type="spellEnd"/>
      <w:r w:rsidRPr="00FF422F">
        <w:rPr>
          <w:rStyle w:val="StyleUnderline"/>
        </w:rPr>
        <w:t xml:space="preserve"> index in the regression based on the sample of workers aged 15 to 72 is driven by young workers. Finally, </w:t>
      </w:r>
      <w:r w:rsidRPr="00F5305D">
        <w:rPr>
          <w:rStyle w:val="StyleUnderline"/>
          <w:highlight w:val="green"/>
        </w:rPr>
        <w:t>we observe a positive effect of the minimum wage on informal employment,</w:t>
      </w:r>
      <w:r w:rsidRPr="00FF422F">
        <w:rPr>
          <w:rStyle w:val="StyleUnderline"/>
        </w:rPr>
        <w:t xml:space="preserve"> which is statistically significant at the five percent level for one of the two measures of informality chosen (column 5).</w:t>
      </w:r>
    </w:p>
    <w:p w14:paraId="1171A1AB" w14:textId="77777777" w:rsidR="009A7BC9" w:rsidRPr="00FF422F" w:rsidRDefault="009A7BC9" w:rsidP="009A7BC9">
      <w:pPr>
        <w:pStyle w:val="Heading4"/>
      </w:pPr>
      <w:r w:rsidRPr="00FF422F">
        <w:t>Minimum wage doesn’t solve poverty—no enforcement</w:t>
      </w:r>
    </w:p>
    <w:p w14:paraId="4F53EA70" w14:textId="77777777" w:rsidR="009A7BC9" w:rsidRPr="00FF422F" w:rsidRDefault="009A7BC9" w:rsidP="009A7BC9">
      <w:r w:rsidRPr="00FF422F">
        <w:rPr>
          <w:rStyle w:val="Heading4Char"/>
        </w:rPr>
        <w:t>RT 12</w:t>
      </w:r>
      <w:r w:rsidRPr="00FF422F">
        <w:t xml:space="preserve"> [Russia Today, Russian news network, “1.3 million Russians on minimum wage, far below poverty line,” RT, 11/27/12] AZ</w:t>
      </w:r>
    </w:p>
    <w:p w14:paraId="2DE78CFE" w14:textId="44D47D3D" w:rsidR="00216D2B" w:rsidRPr="001207B9" w:rsidRDefault="009A7BC9" w:rsidP="00027812">
      <w:pPr>
        <w:rPr>
          <w:b/>
          <w:sz w:val="24"/>
          <w:u w:val="single"/>
        </w:rPr>
      </w:pPr>
      <w:r w:rsidRPr="00FF422F">
        <w:t xml:space="preserve">Over a million Russians get a monthly wage of $148, most of them from the public sector, well below the $220 poverty line. 650,000 Russians out of 1.3 million living on the minimum wage work in the public sector, according to the country's Public Health and Social Development Ministry. The minimum wage is the lowest monthly wage employers may legally pay workers. It will be increased next year by 13% to 170 dollars a month, less than the minimum cost of living. According to the Russian statistics agency </w:t>
      </w:r>
      <w:proofErr w:type="spellStart"/>
      <w:r w:rsidRPr="00FF422F">
        <w:t>Rosstat</w:t>
      </w:r>
      <w:proofErr w:type="spellEnd"/>
      <w:r w:rsidRPr="00FF422F">
        <w:t xml:space="preserve"> </w:t>
      </w:r>
      <w:r w:rsidRPr="00F5305D">
        <w:rPr>
          <w:rStyle w:val="StyleUnderline"/>
          <w:highlight w:val="green"/>
        </w:rPr>
        <w:t xml:space="preserve">12.5% of Russians live below </w:t>
      </w:r>
      <w:r w:rsidRPr="00FF422F">
        <w:rPr>
          <w:rStyle w:val="StyleUnderline"/>
        </w:rPr>
        <w:t xml:space="preserve">the </w:t>
      </w:r>
      <w:r w:rsidRPr="00F5305D">
        <w:rPr>
          <w:rStyle w:val="StyleUnderline"/>
          <w:highlight w:val="green"/>
        </w:rPr>
        <w:t>poverty</w:t>
      </w:r>
      <w:r w:rsidRPr="00FF422F">
        <w:rPr>
          <w:rStyle w:val="StyleUnderline"/>
        </w:rPr>
        <w:t xml:space="preserve"> line.</w:t>
      </w:r>
      <w:r w:rsidRPr="00FF422F">
        <w:t xml:space="preserve"> The minimum wage in Russia is much lower than in developed countries, the auditor FBK reports. According to its rating, Luxembourg, Netherlands and Belgium top the list with a minimum wage of over $1500 a month. Last in line is Kyrgyzstan where minimum wage is the equivalent of $24 a month. "</w:t>
      </w:r>
      <w:r w:rsidRPr="00FF422F">
        <w:rPr>
          <w:rStyle w:val="StyleUnderline"/>
        </w:rPr>
        <w:t xml:space="preserve">In Russia, </w:t>
      </w:r>
      <w:r w:rsidRPr="00F5305D">
        <w:rPr>
          <w:rStyle w:val="StyleUnderline"/>
          <w:highlight w:val="green"/>
        </w:rPr>
        <w:t>the minimum wage does not guarantee a decent standard of living for</w:t>
      </w:r>
      <w:r w:rsidRPr="00FF422F">
        <w:rPr>
          <w:rStyle w:val="StyleUnderline"/>
        </w:rPr>
        <w:t xml:space="preserve"> low-paid </w:t>
      </w:r>
      <w:r w:rsidRPr="00F5305D">
        <w:rPr>
          <w:rStyle w:val="StyleUnderline"/>
          <w:highlight w:val="green"/>
        </w:rPr>
        <w:t>workers</w:t>
      </w:r>
      <w:r w:rsidRPr="00FF422F">
        <w:rPr>
          <w:rStyle w:val="StyleUnderline"/>
        </w:rPr>
        <w:t xml:space="preserve">," Anna </w:t>
      </w:r>
      <w:proofErr w:type="spellStart"/>
      <w:r w:rsidRPr="00FF422F">
        <w:rPr>
          <w:rStyle w:val="StyleUnderline"/>
        </w:rPr>
        <w:t>Bolsheva</w:t>
      </w:r>
      <w:proofErr w:type="spellEnd"/>
      <w:r w:rsidRPr="00FF422F">
        <w:rPr>
          <w:rStyle w:val="StyleUnderline"/>
        </w:rPr>
        <w:t xml:space="preserve"> from the Global </w:t>
      </w:r>
      <w:proofErr w:type="spellStart"/>
      <w:r w:rsidRPr="00FF422F">
        <w:rPr>
          <w:rStyle w:val="StyleUnderline"/>
        </w:rPr>
        <w:t>Labour</w:t>
      </w:r>
      <w:proofErr w:type="spellEnd"/>
      <w:r w:rsidRPr="00FF422F">
        <w:rPr>
          <w:rStyle w:val="StyleUnderline"/>
        </w:rPr>
        <w:t xml:space="preserve"> University told Expert magazine. </w:t>
      </w:r>
      <w:r w:rsidRPr="00F5305D">
        <w:rPr>
          <w:rStyle w:val="StyleUnderline"/>
          <w:highlight w:val="green"/>
        </w:rPr>
        <w:t>According to the Center for Labor Studies there are almost no private companies that pay salaries at the level of the minimum wage.</w:t>
      </w:r>
      <w:r w:rsidRPr="00FF422F">
        <w:rPr>
          <w:rStyle w:val="StyleUnderline"/>
        </w:rPr>
        <w:t xml:space="preserve"> "</w:t>
      </w:r>
      <w:r w:rsidRPr="00FF422F">
        <w:t xml:space="preserve">95% of cases are municipal enterprises related to education, science, health, etc.," Anna </w:t>
      </w:r>
      <w:proofErr w:type="spellStart"/>
      <w:r w:rsidRPr="00FF422F">
        <w:t>Lukyanova</w:t>
      </w:r>
      <w:proofErr w:type="spellEnd"/>
      <w:r w:rsidRPr="00FF422F">
        <w:t xml:space="preserve"> from the Center for Labor Studies says. The European standard for the minimum wage equates to </w:t>
      </w:r>
      <w:proofErr w:type="gramStart"/>
      <w:r w:rsidRPr="00FF422F">
        <w:t>earnings which</w:t>
      </w:r>
      <w:proofErr w:type="gramEnd"/>
      <w:r w:rsidRPr="00FF422F">
        <w:t xml:space="preserve"> are at least 60% of the average salary in the country, experts say. </w:t>
      </w:r>
      <w:r w:rsidRPr="00FF422F">
        <w:rPr>
          <w:rStyle w:val="StyleUnderline"/>
        </w:rPr>
        <w:t xml:space="preserve">On the basis of these calculations, </w:t>
      </w:r>
      <w:r w:rsidRPr="00F5305D">
        <w:rPr>
          <w:rStyle w:val="StyleUnderline"/>
          <w:highlight w:val="green"/>
        </w:rPr>
        <w:t>the minimum wage in</w:t>
      </w:r>
      <w:r w:rsidRPr="00FF422F">
        <w:rPr>
          <w:rStyle w:val="StyleUnderline"/>
        </w:rPr>
        <w:t xml:space="preserve"> the </w:t>
      </w:r>
      <w:r w:rsidRPr="00F5305D">
        <w:rPr>
          <w:rStyle w:val="StyleUnderline"/>
          <w:highlight w:val="green"/>
        </w:rPr>
        <w:t>Russia</w:t>
      </w:r>
      <w:r w:rsidRPr="00FF422F">
        <w:rPr>
          <w:rStyle w:val="StyleUnderline"/>
        </w:rPr>
        <w:t xml:space="preserve">n Federation </w:t>
      </w:r>
      <w:r w:rsidRPr="00F5305D">
        <w:rPr>
          <w:rStyle w:val="StyleUnderline"/>
          <w:highlight w:val="green"/>
        </w:rPr>
        <w:t>should be $515 a month.</w:t>
      </w:r>
    </w:p>
    <w:p w14:paraId="2718BFD2" w14:textId="0F262134" w:rsidR="00216D2B" w:rsidRPr="00FF422F" w:rsidRDefault="00216D2B" w:rsidP="00AD788A">
      <w:pPr>
        <w:pStyle w:val="Heading3"/>
      </w:pPr>
    </w:p>
    <w:sectPr w:rsidR="00216D2B" w:rsidRPr="00FF4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A1FE9" w14:textId="77777777" w:rsidR="003405D4" w:rsidRDefault="003405D4" w:rsidP="002B1313">
      <w:r>
        <w:separator/>
      </w:r>
    </w:p>
  </w:endnote>
  <w:endnote w:type="continuationSeparator" w:id="0">
    <w:p w14:paraId="39FD1F30" w14:textId="77777777" w:rsidR="003405D4" w:rsidRDefault="003405D4" w:rsidP="002B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F72AF" w14:textId="77777777" w:rsidR="003405D4" w:rsidRDefault="003405D4" w:rsidP="002B1313">
      <w:r>
        <w:separator/>
      </w:r>
    </w:p>
  </w:footnote>
  <w:footnote w:type="continuationSeparator" w:id="0">
    <w:p w14:paraId="236F7230" w14:textId="77777777" w:rsidR="003405D4" w:rsidRDefault="003405D4" w:rsidP="002B13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C174ACB"/>
    <w:multiLevelType w:val="hybridMultilevel"/>
    <w:tmpl w:val="C2C2FF56"/>
    <w:lvl w:ilvl="0" w:tplc="FCB8CD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F4147"/>
    <w:multiLevelType w:val="hybridMultilevel"/>
    <w:tmpl w:val="BA4804B8"/>
    <w:lvl w:ilvl="0" w:tplc="45D0A54A">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57A21"/>
    <w:multiLevelType w:val="hybridMultilevel"/>
    <w:tmpl w:val="8626F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45326632"/>
    <w:docVar w:name="VerbatimVersion" w:val="5.1"/>
  </w:docVars>
  <w:rsids>
    <w:rsidRoot w:val="009A7BC9"/>
    <w:rsid w:val="000019B2"/>
    <w:rsid w:val="000139A3"/>
    <w:rsid w:val="00015264"/>
    <w:rsid w:val="00027812"/>
    <w:rsid w:val="0003031F"/>
    <w:rsid w:val="000336E6"/>
    <w:rsid w:val="000515A7"/>
    <w:rsid w:val="0005408F"/>
    <w:rsid w:val="000567B6"/>
    <w:rsid w:val="00067C68"/>
    <w:rsid w:val="000B2C57"/>
    <w:rsid w:val="000D0557"/>
    <w:rsid w:val="000D4335"/>
    <w:rsid w:val="000E4194"/>
    <w:rsid w:val="000F390E"/>
    <w:rsid w:val="00100833"/>
    <w:rsid w:val="00101CDF"/>
    <w:rsid w:val="00104529"/>
    <w:rsid w:val="00105942"/>
    <w:rsid w:val="00107A6C"/>
    <w:rsid w:val="00107FBC"/>
    <w:rsid w:val="001207B9"/>
    <w:rsid w:val="00122569"/>
    <w:rsid w:val="00134889"/>
    <w:rsid w:val="00144A4C"/>
    <w:rsid w:val="0017407D"/>
    <w:rsid w:val="00176AB0"/>
    <w:rsid w:val="00177B7D"/>
    <w:rsid w:val="0018322D"/>
    <w:rsid w:val="001A187E"/>
    <w:rsid w:val="001B144F"/>
    <w:rsid w:val="001B5776"/>
    <w:rsid w:val="001B650C"/>
    <w:rsid w:val="001C2D4E"/>
    <w:rsid w:val="001C6776"/>
    <w:rsid w:val="001E527A"/>
    <w:rsid w:val="001F78CE"/>
    <w:rsid w:val="00207737"/>
    <w:rsid w:val="00216D2B"/>
    <w:rsid w:val="00220160"/>
    <w:rsid w:val="00223286"/>
    <w:rsid w:val="00232F1C"/>
    <w:rsid w:val="00246D23"/>
    <w:rsid w:val="00251FC7"/>
    <w:rsid w:val="00264B38"/>
    <w:rsid w:val="00273A3F"/>
    <w:rsid w:val="00277116"/>
    <w:rsid w:val="0028408C"/>
    <w:rsid w:val="002855A7"/>
    <w:rsid w:val="002B0C79"/>
    <w:rsid w:val="002B1313"/>
    <w:rsid w:val="002B146A"/>
    <w:rsid w:val="002B5E17"/>
    <w:rsid w:val="002C31EE"/>
    <w:rsid w:val="002C4C12"/>
    <w:rsid w:val="002D43E0"/>
    <w:rsid w:val="002E4D3A"/>
    <w:rsid w:val="00310156"/>
    <w:rsid w:val="003108F9"/>
    <w:rsid w:val="00315690"/>
    <w:rsid w:val="00316B75"/>
    <w:rsid w:val="003238AC"/>
    <w:rsid w:val="00325646"/>
    <w:rsid w:val="00326755"/>
    <w:rsid w:val="0033161B"/>
    <w:rsid w:val="003405D4"/>
    <w:rsid w:val="00345B4E"/>
    <w:rsid w:val="00345ED9"/>
    <w:rsid w:val="003460F2"/>
    <w:rsid w:val="00361334"/>
    <w:rsid w:val="0038158C"/>
    <w:rsid w:val="003878EC"/>
    <w:rsid w:val="003902BA"/>
    <w:rsid w:val="0039738D"/>
    <w:rsid w:val="003A09E2"/>
    <w:rsid w:val="003D27B5"/>
    <w:rsid w:val="003E1FCC"/>
    <w:rsid w:val="003E54ED"/>
    <w:rsid w:val="003E70B1"/>
    <w:rsid w:val="003F303D"/>
    <w:rsid w:val="00407037"/>
    <w:rsid w:val="0043151B"/>
    <w:rsid w:val="004346F4"/>
    <w:rsid w:val="004605D6"/>
    <w:rsid w:val="004622F6"/>
    <w:rsid w:val="0046590D"/>
    <w:rsid w:val="0047058D"/>
    <w:rsid w:val="0048744A"/>
    <w:rsid w:val="004A323F"/>
    <w:rsid w:val="004C60E8"/>
    <w:rsid w:val="004E3579"/>
    <w:rsid w:val="004E368C"/>
    <w:rsid w:val="004E728B"/>
    <w:rsid w:val="004F1BE8"/>
    <w:rsid w:val="004F2CCF"/>
    <w:rsid w:val="004F39E0"/>
    <w:rsid w:val="004F3DF0"/>
    <w:rsid w:val="00525834"/>
    <w:rsid w:val="00530263"/>
    <w:rsid w:val="00537BD5"/>
    <w:rsid w:val="00545B91"/>
    <w:rsid w:val="0054604A"/>
    <w:rsid w:val="0054746F"/>
    <w:rsid w:val="00552EF1"/>
    <w:rsid w:val="00560949"/>
    <w:rsid w:val="00584DC8"/>
    <w:rsid w:val="005A022C"/>
    <w:rsid w:val="005B5C0C"/>
    <w:rsid w:val="005C5074"/>
    <w:rsid w:val="005D2912"/>
    <w:rsid w:val="005D5555"/>
    <w:rsid w:val="005F4A73"/>
    <w:rsid w:val="006065BD"/>
    <w:rsid w:val="00607AE1"/>
    <w:rsid w:val="00620702"/>
    <w:rsid w:val="00623683"/>
    <w:rsid w:val="0062529B"/>
    <w:rsid w:val="00640FDE"/>
    <w:rsid w:val="00643ADE"/>
    <w:rsid w:val="00645FA9"/>
    <w:rsid w:val="00647866"/>
    <w:rsid w:val="0065059E"/>
    <w:rsid w:val="006534C5"/>
    <w:rsid w:val="00665003"/>
    <w:rsid w:val="00665351"/>
    <w:rsid w:val="006A0A44"/>
    <w:rsid w:val="006A2AD0"/>
    <w:rsid w:val="006A471F"/>
    <w:rsid w:val="006C2375"/>
    <w:rsid w:val="006D4ECC"/>
    <w:rsid w:val="006E1CDF"/>
    <w:rsid w:val="00722258"/>
    <w:rsid w:val="007243E5"/>
    <w:rsid w:val="00735E59"/>
    <w:rsid w:val="00746DA6"/>
    <w:rsid w:val="00754A96"/>
    <w:rsid w:val="00756BF9"/>
    <w:rsid w:val="007578A8"/>
    <w:rsid w:val="0076230C"/>
    <w:rsid w:val="00766EA0"/>
    <w:rsid w:val="00795B90"/>
    <w:rsid w:val="007A2226"/>
    <w:rsid w:val="007A4695"/>
    <w:rsid w:val="007E364B"/>
    <w:rsid w:val="007E7B4C"/>
    <w:rsid w:val="007F5B66"/>
    <w:rsid w:val="007F5F08"/>
    <w:rsid w:val="008157DE"/>
    <w:rsid w:val="00823A1C"/>
    <w:rsid w:val="00825508"/>
    <w:rsid w:val="00834E61"/>
    <w:rsid w:val="008379DD"/>
    <w:rsid w:val="00845B9D"/>
    <w:rsid w:val="00854672"/>
    <w:rsid w:val="00860984"/>
    <w:rsid w:val="00860E36"/>
    <w:rsid w:val="008665DE"/>
    <w:rsid w:val="0089228F"/>
    <w:rsid w:val="008A67FD"/>
    <w:rsid w:val="008B3ECB"/>
    <w:rsid w:val="008B4E85"/>
    <w:rsid w:val="008B6251"/>
    <w:rsid w:val="008C1B2E"/>
    <w:rsid w:val="008F2DB7"/>
    <w:rsid w:val="0091627E"/>
    <w:rsid w:val="00933883"/>
    <w:rsid w:val="00940795"/>
    <w:rsid w:val="0097032B"/>
    <w:rsid w:val="00970A65"/>
    <w:rsid w:val="00993525"/>
    <w:rsid w:val="009A7BC9"/>
    <w:rsid w:val="009D0C62"/>
    <w:rsid w:val="009D2EAD"/>
    <w:rsid w:val="009D30C5"/>
    <w:rsid w:val="009D3B0E"/>
    <w:rsid w:val="009D54B2"/>
    <w:rsid w:val="009E1922"/>
    <w:rsid w:val="009E2AF4"/>
    <w:rsid w:val="009F7ED2"/>
    <w:rsid w:val="00A266B2"/>
    <w:rsid w:val="00A323BE"/>
    <w:rsid w:val="00A43722"/>
    <w:rsid w:val="00A46108"/>
    <w:rsid w:val="00A56A9D"/>
    <w:rsid w:val="00A81816"/>
    <w:rsid w:val="00A93661"/>
    <w:rsid w:val="00A95652"/>
    <w:rsid w:val="00AA0FA5"/>
    <w:rsid w:val="00AC0AB8"/>
    <w:rsid w:val="00AD788A"/>
    <w:rsid w:val="00AE16FC"/>
    <w:rsid w:val="00B33260"/>
    <w:rsid w:val="00B33C6D"/>
    <w:rsid w:val="00B4508F"/>
    <w:rsid w:val="00B45D72"/>
    <w:rsid w:val="00B53B4A"/>
    <w:rsid w:val="00B55AD5"/>
    <w:rsid w:val="00B65EB3"/>
    <w:rsid w:val="00B8057C"/>
    <w:rsid w:val="00BA31F7"/>
    <w:rsid w:val="00BD4644"/>
    <w:rsid w:val="00BD586A"/>
    <w:rsid w:val="00BD6238"/>
    <w:rsid w:val="00BF0C28"/>
    <w:rsid w:val="00BF19DC"/>
    <w:rsid w:val="00BF42C9"/>
    <w:rsid w:val="00BF593B"/>
    <w:rsid w:val="00BF773A"/>
    <w:rsid w:val="00BF7E81"/>
    <w:rsid w:val="00C00B60"/>
    <w:rsid w:val="00C017EA"/>
    <w:rsid w:val="00C07057"/>
    <w:rsid w:val="00C0718A"/>
    <w:rsid w:val="00C13773"/>
    <w:rsid w:val="00C17CC8"/>
    <w:rsid w:val="00C36756"/>
    <w:rsid w:val="00C42EAF"/>
    <w:rsid w:val="00C45C87"/>
    <w:rsid w:val="00C472C9"/>
    <w:rsid w:val="00C668AC"/>
    <w:rsid w:val="00C83417"/>
    <w:rsid w:val="00C91322"/>
    <w:rsid w:val="00C9604F"/>
    <w:rsid w:val="00C96C11"/>
    <w:rsid w:val="00C96E4C"/>
    <w:rsid w:val="00CA19AA"/>
    <w:rsid w:val="00CC113A"/>
    <w:rsid w:val="00CC4366"/>
    <w:rsid w:val="00CC5298"/>
    <w:rsid w:val="00CC719B"/>
    <w:rsid w:val="00CD2C00"/>
    <w:rsid w:val="00CD3CFC"/>
    <w:rsid w:val="00CD736E"/>
    <w:rsid w:val="00CD798D"/>
    <w:rsid w:val="00CE161E"/>
    <w:rsid w:val="00CE3C13"/>
    <w:rsid w:val="00CF42ED"/>
    <w:rsid w:val="00CF59A8"/>
    <w:rsid w:val="00D01F55"/>
    <w:rsid w:val="00D21928"/>
    <w:rsid w:val="00D325A9"/>
    <w:rsid w:val="00D36A8A"/>
    <w:rsid w:val="00D61409"/>
    <w:rsid w:val="00D6691E"/>
    <w:rsid w:val="00D71170"/>
    <w:rsid w:val="00D93726"/>
    <w:rsid w:val="00DA25D4"/>
    <w:rsid w:val="00DA5845"/>
    <w:rsid w:val="00DA6538"/>
    <w:rsid w:val="00DA66AB"/>
    <w:rsid w:val="00DB7285"/>
    <w:rsid w:val="00DC6A2D"/>
    <w:rsid w:val="00DD6450"/>
    <w:rsid w:val="00DF2BE8"/>
    <w:rsid w:val="00DF5220"/>
    <w:rsid w:val="00E018BB"/>
    <w:rsid w:val="00E10820"/>
    <w:rsid w:val="00E2402C"/>
    <w:rsid w:val="00E26D37"/>
    <w:rsid w:val="00E334A6"/>
    <w:rsid w:val="00E33DE9"/>
    <w:rsid w:val="00E416C8"/>
    <w:rsid w:val="00E43E6C"/>
    <w:rsid w:val="00E5262C"/>
    <w:rsid w:val="00E737BB"/>
    <w:rsid w:val="00E743F1"/>
    <w:rsid w:val="00E90A23"/>
    <w:rsid w:val="00EC0365"/>
    <w:rsid w:val="00EC7DC4"/>
    <w:rsid w:val="00ED30CF"/>
    <w:rsid w:val="00EE275D"/>
    <w:rsid w:val="00EE551B"/>
    <w:rsid w:val="00EE7341"/>
    <w:rsid w:val="00F02254"/>
    <w:rsid w:val="00F1070F"/>
    <w:rsid w:val="00F1362F"/>
    <w:rsid w:val="00F176EF"/>
    <w:rsid w:val="00F5305D"/>
    <w:rsid w:val="00F6364A"/>
    <w:rsid w:val="00F90871"/>
    <w:rsid w:val="00F9113A"/>
    <w:rsid w:val="00F91D6F"/>
    <w:rsid w:val="00FB33B6"/>
    <w:rsid w:val="00FB7B6A"/>
    <w:rsid w:val="00FD66A1"/>
    <w:rsid w:val="00FE2546"/>
    <w:rsid w:val="00FF330C"/>
    <w:rsid w:val="00FF422F"/>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13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qFormat/>
    <w:rsid w:val="00EE7341"/>
    <w:pPr>
      <w:spacing w:after="0" w:line="240" w:lineRule="auto"/>
    </w:pPr>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EE73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TAG"/>
    <w:basedOn w:val="Normal"/>
    <w:next w:val="Normal"/>
    <w:link w:val="Heading2Char"/>
    <w:uiPriority w:val="9"/>
    <w:unhideWhenUsed/>
    <w:qFormat/>
    <w:rsid w:val="00EE734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ardStyle,Heading 3 Foldover"/>
    <w:basedOn w:val="Normal"/>
    <w:next w:val="Normal"/>
    <w:link w:val="Heading3Char"/>
    <w:uiPriority w:val="9"/>
    <w:unhideWhenUsed/>
    <w:qFormat/>
    <w:rsid w:val="00EE734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211,No Spacing12,No Spacing4,No Spacing5,No Spacing21,Card,tags,No Spacing1111,Ch1"/>
    <w:basedOn w:val="Normal"/>
    <w:next w:val="Normal"/>
    <w:link w:val="Heading4Char"/>
    <w:uiPriority w:val="9"/>
    <w:unhideWhenUsed/>
    <w:qFormat/>
    <w:rsid w:val="00EE7341"/>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E7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341"/>
  </w:style>
  <w:style w:type="character" w:customStyle="1" w:styleId="Heading1Char">
    <w:name w:val="Heading 1 Char"/>
    <w:aliases w:val="Pocket Char"/>
    <w:basedOn w:val="DefaultParagraphFont"/>
    <w:link w:val="Heading1"/>
    <w:uiPriority w:val="9"/>
    <w:rsid w:val="00EE7341"/>
    <w:rPr>
      <w:rFonts w:ascii="Georgia" w:eastAsiaTheme="majorEastAsia" w:hAnsi="Georgia" w:cstheme="majorBidi"/>
      <w:b/>
      <w:bCs/>
      <w:sz w:val="52"/>
      <w:szCs w:val="32"/>
    </w:rPr>
  </w:style>
  <w:style w:type="character" w:customStyle="1" w:styleId="Heading2Char">
    <w:name w:val="Heading 2 Char"/>
    <w:aliases w:val="Hat Char,TagStyle Char,Heading 2 Char Char Char1,Heading 2 Char Char Char Char Char Char Char,Heading 2 Char Char Char Char Char1,Heading 2 Char Char Char Char2,TAG Char1"/>
    <w:basedOn w:val="DefaultParagraphFont"/>
    <w:link w:val="Heading2"/>
    <w:uiPriority w:val="9"/>
    <w:rsid w:val="00EE7341"/>
    <w:rPr>
      <w:rFonts w:ascii="Georgia" w:eastAsiaTheme="majorEastAsia" w:hAnsi="Georgia" w:cstheme="majorBidi"/>
      <w:b/>
      <w:bCs/>
      <w:sz w:val="44"/>
      <w:szCs w:val="44"/>
      <w:u w:val="double"/>
    </w:rPr>
  </w:style>
  <w:style w:type="character" w:customStyle="1" w:styleId="Heading3Char">
    <w:name w:val="Heading 3 Char"/>
    <w:aliases w:val="Block Char,CardStyle Char,Heading 3 Foldover Char"/>
    <w:basedOn w:val="DefaultParagraphFont"/>
    <w:link w:val="Heading3"/>
    <w:uiPriority w:val="9"/>
    <w:rsid w:val="00EE7341"/>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1,Heading 2 Char1 Char Char Char,Ch Char,no read Char,No Spacing2111 Char,No Spacing11111 Char,ta Char,No Spacing211 Char,Card Char"/>
    <w:basedOn w:val="DefaultParagraphFont"/>
    <w:link w:val="Heading4"/>
    <w:uiPriority w:val="9"/>
    <w:rsid w:val="00EE7341"/>
    <w:rPr>
      <w:rFonts w:ascii="Georgia" w:eastAsiaTheme="majorEastAsia" w:hAnsi="Georgia"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
    <w:basedOn w:val="DefaultParagraphFont"/>
    <w:link w:val="textbold"/>
    <w:uiPriority w:val="20"/>
    <w:qFormat/>
    <w:rsid w:val="00EE7341"/>
    <w:rPr>
      <w:rFonts w:ascii="Georgia" w:hAnsi="Georgia"/>
      <w:b/>
      <w:i w:val="0"/>
      <w:iCs/>
      <w:sz w:val="22"/>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EE7341"/>
    <w:rPr>
      <w:b/>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cite,Bo,B"/>
    <w:basedOn w:val="DefaultParagraphFont"/>
    <w:uiPriority w:val="1"/>
    <w:qFormat/>
    <w:rsid w:val="00EE7341"/>
    <w:rPr>
      <w:b/>
      <w:sz w:val="22"/>
      <w:u w:val="single"/>
    </w:rPr>
  </w:style>
  <w:style w:type="character" w:styleId="Hyperlink">
    <w:name w:val="Hyperlink"/>
    <w:aliases w:val="heading 1 (block title),Read,Important,Card Text,Internet Link,Analytic Text"/>
    <w:basedOn w:val="DefaultParagraphFont"/>
    <w:uiPriority w:val="99"/>
    <w:unhideWhenUsed/>
    <w:rsid w:val="00EE7341"/>
    <w:rPr>
      <w:color w:val="auto"/>
      <w:u w:val="none"/>
    </w:rPr>
  </w:style>
  <w:style w:type="character" w:styleId="FollowedHyperlink">
    <w:name w:val="FollowedHyperlink"/>
    <w:basedOn w:val="DefaultParagraphFont"/>
    <w:uiPriority w:val="99"/>
    <w:semiHidden/>
    <w:unhideWhenUsed/>
    <w:rsid w:val="00EE7341"/>
    <w:rPr>
      <w:color w:val="auto"/>
      <w:u w:val="none"/>
    </w:rPr>
  </w:style>
  <w:style w:type="paragraph" w:styleId="NormalWeb">
    <w:name w:val="Normal (Web)"/>
    <w:basedOn w:val="Normal"/>
    <w:uiPriority w:val="99"/>
    <w:semiHidden/>
    <w:unhideWhenUsed/>
    <w:rsid w:val="005A022C"/>
    <w:pPr>
      <w:spacing w:before="100" w:beforeAutospacing="1" w:after="100" w:afterAutospacing="1"/>
    </w:pPr>
    <w:rPr>
      <w:rFonts w:ascii="Times New Roman" w:eastAsia="Times New Roman" w:hAnsi="Times New Roman" w:cs="Times New Roman"/>
    </w:rPr>
  </w:style>
  <w:style w:type="character" w:customStyle="1" w:styleId="col1">
    <w:name w:val="col1"/>
    <w:basedOn w:val="DefaultParagraphFont"/>
    <w:rsid w:val="00310156"/>
  </w:style>
  <w:style w:type="paragraph" w:styleId="ListParagraph">
    <w:name w:val="List Paragraph"/>
    <w:basedOn w:val="Normal"/>
    <w:uiPriority w:val="99"/>
    <w:unhideWhenUsed/>
    <w:qFormat/>
    <w:rsid w:val="00E416C8"/>
    <w:pPr>
      <w:ind w:left="720"/>
      <w:contextualSpacing/>
    </w:pPr>
  </w:style>
  <w:style w:type="character" w:customStyle="1" w:styleId="apple-converted-space">
    <w:name w:val="apple-converted-space"/>
    <w:basedOn w:val="DefaultParagraphFont"/>
    <w:rsid w:val="00277116"/>
  </w:style>
  <w:style w:type="paragraph" w:styleId="DocumentMap">
    <w:name w:val="Document Map"/>
    <w:basedOn w:val="Normal"/>
    <w:link w:val="DocumentMapChar"/>
    <w:uiPriority w:val="99"/>
    <w:semiHidden/>
    <w:unhideWhenUsed/>
    <w:rsid w:val="00EE734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E7341"/>
    <w:rPr>
      <w:rFonts w:ascii="Lucida Grande" w:eastAsiaTheme="minorEastAsia" w:hAnsi="Lucida Grande" w:cs="Lucida Grande"/>
      <w:sz w:val="24"/>
      <w:szCs w:val="24"/>
    </w:rPr>
  </w:style>
  <w:style w:type="paragraph" w:customStyle="1" w:styleId="Ryan6">
    <w:name w:val="Ryan6"/>
    <w:basedOn w:val="PlainText"/>
    <w:autoRedefine/>
    <w:rsid w:val="00E743F1"/>
    <w:pPr>
      <w:keepLines/>
      <w:spacing w:before="100" w:line="200" w:lineRule="exact"/>
      <w:ind w:left="360"/>
      <w:jc w:val="both"/>
    </w:pPr>
    <w:rPr>
      <w:rFonts w:ascii="Times New Roman" w:hAnsi="Times New Roman" w:cs="Calibri"/>
      <w:sz w:val="18"/>
      <w:szCs w:val="20"/>
    </w:rPr>
  </w:style>
  <w:style w:type="paragraph" w:customStyle="1" w:styleId="Cards">
    <w:name w:val="Cards"/>
    <w:basedOn w:val="Normal"/>
    <w:link w:val="CardsChar"/>
    <w:autoRedefine/>
    <w:qFormat/>
    <w:rsid w:val="00E743F1"/>
    <w:pPr>
      <w:autoSpaceDE w:val="0"/>
      <w:autoSpaceDN w:val="0"/>
      <w:adjustRightInd w:val="0"/>
      <w:ind w:left="432" w:right="432"/>
      <w:jc w:val="both"/>
    </w:pPr>
    <w:rPr>
      <w:rFonts w:ascii="Calibri" w:eastAsia="Calibri" w:hAnsi="Calibri" w:cs="Calibri"/>
      <w:szCs w:val="20"/>
    </w:rPr>
  </w:style>
  <w:style w:type="character" w:customStyle="1" w:styleId="CardsChar">
    <w:name w:val="Cards Char"/>
    <w:basedOn w:val="DefaultParagraphFont"/>
    <w:link w:val="Cards"/>
    <w:rsid w:val="00E743F1"/>
    <w:rPr>
      <w:rFonts w:ascii="Calibri" w:eastAsia="Calibri" w:hAnsi="Calibri" w:cs="Calibri"/>
      <w:sz w:val="24"/>
      <w:szCs w:val="20"/>
    </w:rPr>
  </w:style>
  <w:style w:type="character" w:customStyle="1" w:styleId="DebateUnderline">
    <w:name w:val="Debate Underline"/>
    <w:qFormat/>
    <w:rsid w:val="00E743F1"/>
    <w:rPr>
      <w:rFonts w:ascii="Times New Roman" w:hAnsi="Times New Roman"/>
      <w:sz w:val="24"/>
      <w:u w:val="thick"/>
    </w:rPr>
  </w:style>
  <w:style w:type="paragraph" w:customStyle="1" w:styleId="tag">
    <w:name w:val="tag"/>
    <w:basedOn w:val="Normal"/>
    <w:next w:val="Normal"/>
    <w:link w:val="tagChar"/>
    <w:qFormat/>
    <w:rsid w:val="00E743F1"/>
    <w:rPr>
      <w:rFonts w:ascii="Calibri" w:hAnsi="Calibri" w:cs="Calibri"/>
      <w:b/>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Tags Char"/>
    <w:link w:val="tag"/>
    <w:rsid w:val="00E743F1"/>
    <w:rPr>
      <w:rFonts w:ascii="Calibri" w:hAnsi="Calibri" w:cs="Calibri"/>
      <w:b/>
      <w:sz w:val="24"/>
      <w:szCs w:val="20"/>
    </w:rPr>
  </w:style>
  <w:style w:type="paragraph" w:styleId="PlainText">
    <w:name w:val="Plain Text"/>
    <w:basedOn w:val="Normal"/>
    <w:link w:val="PlainTextChar"/>
    <w:uiPriority w:val="99"/>
    <w:semiHidden/>
    <w:unhideWhenUsed/>
    <w:rsid w:val="00E743F1"/>
    <w:rPr>
      <w:rFonts w:ascii="Consolas" w:hAnsi="Consolas" w:cs="Consolas"/>
      <w:sz w:val="21"/>
      <w:szCs w:val="21"/>
    </w:rPr>
  </w:style>
  <w:style w:type="character" w:customStyle="1" w:styleId="PlainTextChar">
    <w:name w:val="Plain Text Char"/>
    <w:basedOn w:val="DefaultParagraphFont"/>
    <w:link w:val="PlainText"/>
    <w:uiPriority w:val="99"/>
    <w:semiHidden/>
    <w:rsid w:val="00E743F1"/>
    <w:rPr>
      <w:rFonts w:ascii="Consolas" w:hAnsi="Consolas" w:cs="Consolas"/>
      <w:sz w:val="21"/>
      <w:szCs w:val="21"/>
    </w:rPr>
  </w:style>
  <w:style w:type="paragraph" w:customStyle="1" w:styleId="textbold">
    <w:name w:val="text bold"/>
    <w:basedOn w:val="Normal"/>
    <w:link w:val="Emphasis"/>
    <w:uiPriority w:val="20"/>
    <w:qFormat/>
    <w:rsid w:val="000567B6"/>
    <w:rPr>
      <w:rFonts w:eastAsiaTheme="minorHAnsi"/>
      <w:b/>
      <w:iCs/>
      <w:sz w:val="22"/>
      <w:szCs w:val="22"/>
      <w:u w:val="single"/>
      <w:bdr w:val="single" w:sz="18" w:space="0" w:color="auto"/>
    </w:rPr>
  </w:style>
  <w:style w:type="character" w:styleId="Strong">
    <w:name w:val="Strong"/>
    <w:basedOn w:val="DefaultParagraphFont"/>
    <w:uiPriority w:val="22"/>
    <w:qFormat/>
    <w:rsid w:val="00E334A6"/>
    <w:rPr>
      <w:b/>
      <w:bCs/>
    </w:rPr>
  </w:style>
  <w:style w:type="paragraph" w:styleId="Header">
    <w:name w:val="header"/>
    <w:basedOn w:val="Normal"/>
    <w:link w:val="HeaderChar"/>
    <w:uiPriority w:val="99"/>
    <w:unhideWhenUsed/>
    <w:rsid w:val="002B1313"/>
    <w:pPr>
      <w:tabs>
        <w:tab w:val="center" w:pos="4680"/>
        <w:tab w:val="right" w:pos="9360"/>
      </w:tabs>
    </w:pPr>
  </w:style>
  <w:style w:type="character" w:customStyle="1" w:styleId="HeaderChar">
    <w:name w:val="Header Char"/>
    <w:basedOn w:val="DefaultParagraphFont"/>
    <w:link w:val="Header"/>
    <w:uiPriority w:val="99"/>
    <w:rsid w:val="002B1313"/>
    <w:rPr>
      <w:rFonts w:ascii="Cambria" w:hAnsi="Cambria"/>
      <w:sz w:val="24"/>
    </w:rPr>
  </w:style>
  <w:style w:type="paragraph" w:styleId="Footer">
    <w:name w:val="footer"/>
    <w:basedOn w:val="Normal"/>
    <w:link w:val="FooterChar"/>
    <w:uiPriority w:val="99"/>
    <w:unhideWhenUsed/>
    <w:rsid w:val="002B1313"/>
    <w:pPr>
      <w:tabs>
        <w:tab w:val="center" w:pos="4680"/>
        <w:tab w:val="right" w:pos="9360"/>
      </w:tabs>
    </w:pPr>
  </w:style>
  <w:style w:type="character" w:customStyle="1" w:styleId="FooterChar">
    <w:name w:val="Footer Char"/>
    <w:basedOn w:val="DefaultParagraphFont"/>
    <w:link w:val="Footer"/>
    <w:uiPriority w:val="99"/>
    <w:rsid w:val="002B1313"/>
    <w:rPr>
      <w:rFonts w:ascii="Cambria" w:hAnsi="Cambria"/>
      <w:sz w:val="24"/>
    </w:rPr>
  </w:style>
  <w:style w:type="paragraph" w:styleId="NoSpacing">
    <w:name w:val="No Spacing"/>
    <w:aliases w:val="Small Text,Tags,No Spacing1,Debate Text,No Spacing11,No Spacing2,Read stuff,No Spacing111,No Spacing3,Tag and Cite,No Spacing51,Tag Title,CD - Cite,Dont use"/>
    <w:uiPriority w:val="1"/>
    <w:rsid w:val="00C017EA"/>
    <w:pPr>
      <w:spacing w:after="0" w:line="240" w:lineRule="auto"/>
    </w:pPr>
    <w:rPr>
      <w:rFonts w:eastAsiaTheme="minorEastAsia"/>
      <w:sz w:val="24"/>
      <w:szCs w:val="24"/>
    </w:rPr>
  </w:style>
  <w:style w:type="paragraph" w:customStyle="1" w:styleId="card">
    <w:name w:val="card"/>
    <w:basedOn w:val="Normal"/>
    <w:next w:val="Normal"/>
    <w:link w:val="cardChar"/>
    <w:qFormat/>
    <w:rsid w:val="00F5305D"/>
    <w:pPr>
      <w:ind w:left="288" w:right="288"/>
    </w:pPr>
    <w:rPr>
      <w:rFonts w:ascii="Times New Roman" w:eastAsia="Times New Roman" w:hAnsi="Times New Roman" w:cs="Times New Roman"/>
      <w:szCs w:val="20"/>
    </w:rPr>
  </w:style>
  <w:style w:type="character" w:customStyle="1" w:styleId="cardChar">
    <w:name w:val="card Char"/>
    <w:link w:val="card"/>
    <w:rsid w:val="00F5305D"/>
    <w:rPr>
      <w:rFonts w:ascii="Times New Roman" w:eastAsia="Times New Roman" w:hAnsi="Times New Roman" w:cs="Times New Roman"/>
      <w:sz w:val="16"/>
      <w:szCs w:val="20"/>
    </w:rPr>
  </w:style>
  <w:style w:type="character" w:customStyle="1" w:styleId="underline">
    <w:name w:val="underline"/>
    <w:qFormat/>
    <w:rsid w:val="00F5305D"/>
    <w:rPr>
      <w:sz w:val="20"/>
      <w:u w:val="single"/>
    </w:rPr>
  </w:style>
  <w:style w:type="character" w:customStyle="1" w:styleId="detailsbox">
    <w:name w:val="detailsbox"/>
    <w:rsid w:val="00F5305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qFormat/>
    <w:rsid w:val="00EE7341"/>
    <w:pPr>
      <w:spacing w:after="0" w:line="240" w:lineRule="auto"/>
    </w:pPr>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EE73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TAG"/>
    <w:basedOn w:val="Normal"/>
    <w:next w:val="Normal"/>
    <w:link w:val="Heading2Char"/>
    <w:uiPriority w:val="9"/>
    <w:unhideWhenUsed/>
    <w:qFormat/>
    <w:rsid w:val="00EE734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ardStyle,Heading 3 Foldover"/>
    <w:basedOn w:val="Normal"/>
    <w:next w:val="Normal"/>
    <w:link w:val="Heading3Char"/>
    <w:uiPriority w:val="9"/>
    <w:unhideWhenUsed/>
    <w:qFormat/>
    <w:rsid w:val="00EE734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211,No Spacing12,No Spacing4,No Spacing5,No Spacing21,Card,tags,No Spacing1111,Ch1"/>
    <w:basedOn w:val="Normal"/>
    <w:next w:val="Normal"/>
    <w:link w:val="Heading4Char"/>
    <w:uiPriority w:val="9"/>
    <w:unhideWhenUsed/>
    <w:qFormat/>
    <w:rsid w:val="00EE7341"/>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E7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341"/>
  </w:style>
  <w:style w:type="character" w:customStyle="1" w:styleId="Heading1Char">
    <w:name w:val="Heading 1 Char"/>
    <w:aliases w:val="Pocket Char"/>
    <w:basedOn w:val="DefaultParagraphFont"/>
    <w:link w:val="Heading1"/>
    <w:uiPriority w:val="9"/>
    <w:rsid w:val="00EE7341"/>
    <w:rPr>
      <w:rFonts w:ascii="Georgia" w:eastAsiaTheme="majorEastAsia" w:hAnsi="Georgia" w:cstheme="majorBidi"/>
      <w:b/>
      <w:bCs/>
      <w:sz w:val="52"/>
      <w:szCs w:val="32"/>
    </w:rPr>
  </w:style>
  <w:style w:type="character" w:customStyle="1" w:styleId="Heading2Char">
    <w:name w:val="Heading 2 Char"/>
    <w:aliases w:val="Hat Char,TagStyle Char,Heading 2 Char Char Char1,Heading 2 Char Char Char Char Char Char Char,Heading 2 Char Char Char Char Char1,Heading 2 Char Char Char Char2,TAG Char1"/>
    <w:basedOn w:val="DefaultParagraphFont"/>
    <w:link w:val="Heading2"/>
    <w:uiPriority w:val="9"/>
    <w:rsid w:val="00EE7341"/>
    <w:rPr>
      <w:rFonts w:ascii="Georgia" w:eastAsiaTheme="majorEastAsia" w:hAnsi="Georgia" w:cstheme="majorBidi"/>
      <w:b/>
      <w:bCs/>
      <w:sz w:val="44"/>
      <w:szCs w:val="44"/>
      <w:u w:val="double"/>
    </w:rPr>
  </w:style>
  <w:style w:type="character" w:customStyle="1" w:styleId="Heading3Char">
    <w:name w:val="Heading 3 Char"/>
    <w:aliases w:val="Block Char,CardStyle Char,Heading 3 Foldover Char"/>
    <w:basedOn w:val="DefaultParagraphFont"/>
    <w:link w:val="Heading3"/>
    <w:uiPriority w:val="9"/>
    <w:rsid w:val="00EE7341"/>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1,Heading 2 Char1 Char Char Char,Ch Char,no read Char,No Spacing2111 Char,No Spacing11111 Char,ta Char,No Spacing211 Char,Card Char"/>
    <w:basedOn w:val="DefaultParagraphFont"/>
    <w:link w:val="Heading4"/>
    <w:uiPriority w:val="9"/>
    <w:rsid w:val="00EE7341"/>
    <w:rPr>
      <w:rFonts w:ascii="Georgia" w:eastAsiaTheme="majorEastAsia" w:hAnsi="Georgia"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
    <w:basedOn w:val="DefaultParagraphFont"/>
    <w:link w:val="textbold"/>
    <w:uiPriority w:val="20"/>
    <w:qFormat/>
    <w:rsid w:val="00EE7341"/>
    <w:rPr>
      <w:rFonts w:ascii="Georgia" w:hAnsi="Georgia"/>
      <w:b/>
      <w:i w:val="0"/>
      <w:iCs/>
      <w:sz w:val="22"/>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EE7341"/>
    <w:rPr>
      <w:b/>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cite,Bo,B"/>
    <w:basedOn w:val="DefaultParagraphFont"/>
    <w:uiPriority w:val="1"/>
    <w:qFormat/>
    <w:rsid w:val="00EE7341"/>
    <w:rPr>
      <w:b/>
      <w:sz w:val="22"/>
      <w:u w:val="single"/>
    </w:rPr>
  </w:style>
  <w:style w:type="character" w:styleId="Hyperlink">
    <w:name w:val="Hyperlink"/>
    <w:aliases w:val="heading 1 (block title),Read,Important,Card Text,Internet Link,Analytic Text"/>
    <w:basedOn w:val="DefaultParagraphFont"/>
    <w:uiPriority w:val="99"/>
    <w:unhideWhenUsed/>
    <w:rsid w:val="00EE7341"/>
    <w:rPr>
      <w:color w:val="auto"/>
      <w:u w:val="none"/>
    </w:rPr>
  </w:style>
  <w:style w:type="character" w:styleId="FollowedHyperlink">
    <w:name w:val="FollowedHyperlink"/>
    <w:basedOn w:val="DefaultParagraphFont"/>
    <w:uiPriority w:val="99"/>
    <w:semiHidden/>
    <w:unhideWhenUsed/>
    <w:rsid w:val="00EE7341"/>
    <w:rPr>
      <w:color w:val="auto"/>
      <w:u w:val="none"/>
    </w:rPr>
  </w:style>
  <w:style w:type="paragraph" w:styleId="NormalWeb">
    <w:name w:val="Normal (Web)"/>
    <w:basedOn w:val="Normal"/>
    <w:uiPriority w:val="99"/>
    <w:semiHidden/>
    <w:unhideWhenUsed/>
    <w:rsid w:val="005A022C"/>
    <w:pPr>
      <w:spacing w:before="100" w:beforeAutospacing="1" w:after="100" w:afterAutospacing="1"/>
    </w:pPr>
    <w:rPr>
      <w:rFonts w:ascii="Times New Roman" w:eastAsia="Times New Roman" w:hAnsi="Times New Roman" w:cs="Times New Roman"/>
    </w:rPr>
  </w:style>
  <w:style w:type="character" w:customStyle="1" w:styleId="col1">
    <w:name w:val="col1"/>
    <w:basedOn w:val="DefaultParagraphFont"/>
    <w:rsid w:val="00310156"/>
  </w:style>
  <w:style w:type="paragraph" w:styleId="ListParagraph">
    <w:name w:val="List Paragraph"/>
    <w:basedOn w:val="Normal"/>
    <w:uiPriority w:val="99"/>
    <w:unhideWhenUsed/>
    <w:qFormat/>
    <w:rsid w:val="00E416C8"/>
    <w:pPr>
      <w:ind w:left="720"/>
      <w:contextualSpacing/>
    </w:pPr>
  </w:style>
  <w:style w:type="character" w:customStyle="1" w:styleId="apple-converted-space">
    <w:name w:val="apple-converted-space"/>
    <w:basedOn w:val="DefaultParagraphFont"/>
    <w:rsid w:val="00277116"/>
  </w:style>
  <w:style w:type="paragraph" w:styleId="DocumentMap">
    <w:name w:val="Document Map"/>
    <w:basedOn w:val="Normal"/>
    <w:link w:val="DocumentMapChar"/>
    <w:uiPriority w:val="99"/>
    <w:semiHidden/>
    <w:unhideWhenUsed/>
    <w:rsid w:val="00EE734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E7341"/>
    <w:rPr>
      <w:rFonts w:ascii="Lucida Grande" w:eastAsiaTheme="minorEastAsia" w:hAnsi="Lucida Grande" w:cs="Lucida Grande"/>
      <w:sz w:val="24"/>
      <w:szCs w:val="24"/>
    </w:rPr>
  </w:style>
  <w:style w:type="paragraph" w:customStyle="1" w:styleId="Ryan6">
    <w:name w:val="Ryan6"/>
    <w:basedOn w:val="PlainText"/>
    <w:autoRedefine/>
    <w:rsid w:val="00E743F1"/>
    <w:pPr>
      <w:keepLines/>
      <w:spacing w:before="100" w:line="200" w:lineRule="exact"/>
      <w:ind w:left="360"/>
      <w:jc w:val="both"/>
    </w:pPr>
    <w:rPr>
      <w:rFonts w:ascii="Times New Roman" w:hAnsi="Times New Roman" w:cs="Calibri"/>
      <w:sz w:val="18"/>
      <w:szCs w:val="20"/>
    </w:rPr>
  </w:style>
  <w:style w:type="paragraph" w:customStyle="1" w:styleId="Cards">
    <w:name w:val="Cards"/>
    <w:basedOn w:val="Normal"/>
    <w:link w:val="CardsChar"/>
    <w:autoRedefine/>
    <w:qFormat/>
    <w:rsid w:val="00E743F1"/>
    <w:pPr>
      <w:autoSpaceDE w:val="0"/>
      <w:autoSpaceDN w:val="0"/>
      <w:adjustRightInd w:val="0"/>
      <w:ind w:left="432" w:right="432"/>
      <w:jc w:val="both"/>
    </w:pPr>
    <w:rPr>
      <w:rFonts w:ascii="Calibri" w:eastAsia="Calibri" w:hAnsi="Calibri" w:cs="Calibri"/>
      <w:szCs w:val="20"/>
    </w:rPr>
  </w:style>
  <w:style w:type="character" w:customStyle="1" w:styleId="CardsChar">
    <w:name w:val="Cards Char"/>
    <w:basedOn w:val="DefaultParagraphFont"/>
    <w:link w:val="Cards"/>
    <w:rsid w:val="00E743F1"/>
    <w:rPr>
      <w:rFonts w:ascii="Calibri" w:eastAsia="Calibri" w:hAnsi="Calibri" w:cs="Calibri"/>
      <w:sz w:val="24"/>
      <w:szCs w:val="20"/>
    </w:rPr>
  </w:style>
  <w:style w:type="character" w:customStyle="1" w:styleId="DebateUnderline">
    <w:name w:val="Debate Underline"/>
    <w:qFormat/>
    <w:rsid w:val="00E743F1"/>
    <w:rPr>
      <w:rFonts w:ascii="Times New Roman" w:hAnsi="Times New Roman"/>
      <w:sz w:val="24"/>
      <w:u w:val="thick"/>
    </w:rPr>
  </w:style>
  <w:style w:type="paragraph" w:customStyle="1" w:styleId="tag">
    <w:name w:val="tag"/>
    <w:basedOn w:val="Normal"/>
    <w:next w:val="Normal"/>
    <w:link w:val="tagChar"/>
    <w:qFormat/>
    <w:rsid w:val="00E743F1"/>
    <w:rPr>
      <w:rFonts w:ascii="Calibri" w:hAnsi="Calibri" w:cs="Calibri"/>
      <w:b/>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Tags Char"/>
    <w:link w:val="tag"/>
    <w:rsid w:val="00E743F1"/>
    <w:rPr>
      <w:rFonts w:ascii="Calibri" w:hAnsi="Calibri" w:cs="Calibri"/>
      <w:b/>
      <w:sz w:val="24"/>
      <w:szCs w:val="20"/>
    </w:rPr>
  </w:style>
  <w:style w:type="paragraph" w:styleId="PlainText">
    <w:name w:val="Plain Text"/>
    <w:basedOn w:val="Normal"/>
    <w:link w:val="PlainTextChar"/>
    <w:uiPriority w:val="99"/>
    <w:semiHidden/>
    <w:unhideWhenUsed/>
    <w:rsid w:val="00E743F1"/>
    <w:rPr>
      <w:rFonts w:ascii="Consolas" w:hAnsi="Consolas" w:cs="Consolas"/>
      <w:sz w:val="21"/>
      <w:szCs w:val="21"/>
    </w:rPr>
  </w:style>
  <w:style w:type="character" w:customStyle="1" w:styleId="PlainTextChar">
    <w:name w:val="Plain Text Char"/>
    <w:basedOn w:val="DefaultParagraphFont"/>
    <w:link w:val="PlainText"/>
    <w:uiPriority w:val="99"/>
    <w:semiHidden/>
    <w:rsid w:val="00E743F1"/>
    <w:rPr>
      <w:rFonts w:ascii="Consolas" w:hAnsi="Consolas" w:cs="Consolas"/>
      <w:sz w:val="21"/>
      <w:szCs w:val="21"/>
    </w:rPr>
  </w:style>
  <w:style w:type="paragraph" w:customStyle="1" w:styleId="textbold">
    <w:name w:val="text bold"/>
    <w:basedOn w:val="Normal"/>
    <w:link w:val="Emphasis"/>
    <w:uiPriority w:val="20"/>
    <w:qFormat/>
    <w:rsid w:val="000567B6"/>
    <w:rPr>
      <w:rFonts w:eastAsiaTheme="minorHAnsi"/>
      <w:b/>
      <w:iCs/>
      <w:sz w:val="22"/>
      <w:szCs w:val="22"/>
      <w:u w:val="single"/>
      <w:bdr w:val="single" w:sz="18" w:space="0" w:color="auto"/>
    </w:rPr>
  </w:style>
  <w:style w:type="character" w:styleId="Strong">
    <w:name w:val="Strong"/>
    <w:basedOn w:val="DefaultParagraphFont"/>
    <w:uiPriority w:val="22"/>
    <w:qFormat/>
    <w:rsid w:val="00E334A6"/>
    <w:rPr>
      <w:b/>
      <w:bCs/>
    </w:rPr>
  </w:style>
  <w:style w:type="paragraph" w:styleId="Header">
    <w:name w:val="header"/>
    <w:basedOn w:val="Normal"/>
    <w:link w:val="HeaderChar"/>
    <w:uiPriority w:val="99"/>
    <w:unhideWhenUsed/>
    <w:rsid w:val="002B1313"/>
    <w:pPr>
      <w:tabs>
        <w:tab w:val="center" w:pos="4680"/>
        <w:tab w:val="right" w:pos="9360"/>
      </w:tabs>
    </w:pPr>
  </w:style>
  <w:style w:type="character" w:customStyle="1" w:styleId="HeaderChar">
    <w:name w:val="Header Char"/>
    <w:basedOn w:val="DefaultParagraphFont"/>
    <w:link w:val="Header"/>
    <w:uiPriority w:val="99"/>
    <w:rsid w:val="002B1313"/>
    <w:rPr>
      <w:rFonts w:ascii="Cambria" w:hAnsi="Cambria"/>
      <w:sz w:val="24"/>
    </w:rPr>
  </w:style>
  <w:style w:type="paragraph" w:styleId="Footer">
    <w:name w:val="footer"/>
    <w:basedOn w:val="Normal"/>
    <w:link w:val="FooterChar"/>
    <w:uiPriority w:val="99"/>
    <w:unhideWhenUsed/>
    <w:rsid w:val="002B1313"/>
    <w:pPr>
      <w:tabs>
        <w:tab w:val="center" w:pos="4680"/>
        <w:tab w:val="right" w:pos="9360"/>
      </w:tabs>
    </w:pPr>
  </w:style>
  <w:style w:type="character" w:customStyle="1" w:styleId="FooterChar">
    <w:name w:val="Footer Char"/>
    <w:basedOn w:val="DefaultParagraphFont"/>
    <w:link w:val="Footer"/>
    <w:uiPriority w:val="99"/>
    <w:rsid w:val="002B1313"/>
    <w:rPr>
      <w:rFonts w:ascii="Cambria" w:hAnsi="Cambria"/>
      <w:sz w:val="24"/>
    </w:rPr>
  </w:style>
  <w:style w:type="paragraph" w:styleId="NoSpacing">
    <w:name w:val="No Spacing"/>
    <w:aliases w:val="Small Text,Tags,No Spacing1,Debate Text,No Spacing11,No Spacing2,Read stuff,No Spacing111,No Spacing3,Tag and Cite,No Spacing51,Tag Title,CD - Cite,Dont use"/>
    <w:uiPriority w:val="1"/>
    <w:rsid w:val="00C017EA"/>
    <w:pPr>
      <w:spacing w:after="0" w:line="240" w:lineRule="auto"/>
    </w:pPr>
    <w:rPr>
      <w:rFonts w:eastAsiaTheme="minorEastAsia"/>
      <w:sz w:val="24"/>
      <w:szCs w:val="24"/>
    </w:rPr>
  </w:style>
  <w:style w:type="paragraph" w:customStyle="1" w:styleId="card">
    <w:name w:val="card"/>
    <w:basedOn w:val="Normal"/>
    <w:next w:val="Normal"/>
    <w:link w:val="cardChar"/>
    <w:qFormat/>
    <w:rsid w:val="00F5305D"/>
    <w:pPr>
      <w:ind w:left="288" w:right="288"/>
    </w:pPr>
    <w:rPr>
      <w:rFonts w:ascii="Times New Roman" w:eastAsia="Times New Roman" w:hAnsi="Times New Roman" w:cs="Times New Roman"/>
      <w:szCs w:val="20"/>
    </w:rPr>
  </w:style>
  <w:style w:type="character" w:customStyle="1" w:styleId="cardChar">
    <w:name w:val="card Char"/>
    <w:link w:val="card"/>
    <w:rsid w:val="00F5305D"/>
    <w:rPr>
      <w:rFonts w:ascii="Times New Roman" w:eastAsia="Times New Roman" w:hAnsi="Times New Roman" w:cs="Times New Roman"/>
      <w:sz w:val="16"/>
      <w:szCs w:val="20"/>
    </w:rPr>
  </w:style>
  <w:style w:type="character" w:customStyle="1" w:styleId="underline">
    <w:name w:val="underline"/>
    <w:qFormat/>
    <w:rsid w:val="00F5305D"/>
    <w:rPr>
      <w:sz w:val="20"/>
      <w:u w:val="single"/>
    </w:rPr>
  </w:style>
  <w:style w:type="character" w:customStyle="1" w:styleId="detailsbox">
    <w:name w:val="detailsbox"/>
    <w:rsid w:val="00F5305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775">
      <w:bodyDiv w:val="1"/>
      <w:marLeft w:val="0"/>
      <w:marRight w:val="0"/>
      <w:marTop w:val="0"/>
      <w:marBottom w:val="0"/>
      <w:divBdr>
        <w:top w:val="none" w:sz="0" w:space="0" w:color="auto"/>
        <w:left w:val="none" w:sz="0" w:space="0" w:color="auto"/>
        <w:bottom w:val="none" w:sz="0" w:space="0" w:color="auto"/>
        <w:right w:val="none" w:sz="0" w:space="0" w:color="auto"/>
      </w:divBdr>
    </w:div>
    <w:div w:id="144125287">
      <w:bodyDiv w:val="1"/>
      <w:marLeft w:val="0"/>
      <w:marRight w:val="0"/>
      <w:marTop w:val="0"/>
      <w:marBottom w:val="0"/>
      <w:divBdr>
        <w:top w:val="none" w:sz="0" w:space="0" w:color="auto"/>
        <w:left w:val="none" w:sz="0" w:space="0" w:color="auto"/>
        <w:bottom w:val="none" w:sz="0" w:space="0" w:color="auto"/>
        <w:right w:val="none" w:sz="0" w:space="0" w:color="auto"/>
      </w:divBdr>
    </w:div>
    <w:div w:id="237137699">
      <w:bodyDiv w:val="1"/>
      <w:marLeft w:val="0"/>
      <w:marRight w:val="0"/>
      <w:marTop w:val="0"/>
      <w:marBottom w:val="0"/>
      <w:divBdr>
        <w:top w:val="none" w:sz="0" w:space="0" w:color="auto"/>
        <w:left w:val="none" w:sz="0" w:space="0" w:color="auto"/>
        <w:bottom w:val="none" w:sz="0" w:space="0" w:color="auto"/>
        <w:right w:val="none" w:sz="0" w:space="0" w:color="auto"/>
      </w:divBdr>
    </w:div>
    <w:div w:id="406347779">
      <w:bodyDiv w:val="1"/>
      <w:marLeft w:val="0"/>
      <w:marRight w:val="0"/>
      <w:marTop w:val="0"/>
      <w:marBottom w:val="0"/>
      <w:divBdr>
        <w:top w:val="none" w:sz="0" w:space="0" w:color="auto"/>
        <w:left w:val="none" w:sz="0" w:space="0" w:color="auto"/>
        <w:bottom w:val="none" w:sz="0" w:space="0" w:color="auto"/>
        <w:right w:val="none" w:sz="0" w:space="0" w:color="auto"/>
      </w:divBdr>
    </w:div>
    <w:div w:id="429198781">
      <w:bodyDiv w:val="1"/>
      <w:marLeft w:val="0"/>
      <w:marRight w:val="0"/>
      <w:marTop w:val="0"/>
      <w:marBottom w:val="0"/>
      <w:divBdr>
        <w:top w:val="none" w:sz="0" w:space="0" w:color="auto"/>
        <w:left w:val="none" w:sz="0" w:space="0" w:color="auto"/>
        <w:bottom w:val="none" w:sz="0" w:space="0" w:color="auto"/>
        <w:right w:val="none" w:sz="0" w:space="0" w:color="auto"/>
      </w:divBdr>
    </w:div>
    <w:div w:id="685517861">
      <w:bodyDiv w:val="1"/>
      <w:marLeft w:val="0"/>
      <w:marRight w:val="0"/>
      <w:marTop w:val="0"/>
      <w:marBottom w:val="0"/>
      <w:divBdr>
        <w:top w:val="none" w:sz="0" w:space="0" w:color="auto"/>
        <w:left w:val="none" w:sz="0" w:space="0" w:color="auto"/>
        <w:bottom w:val="none" w:sz="0" w:space="0" w:color="auto"/>
        <w:right w:val="none" w:sz="0" w:space="0" w:color="auto"/>
      </w:divBdr>
      <w:divsChild>
        <w:div w:id="914894385">
          <w:marLeft w:val="0"/>
          <w:marRight w:val="0"/>
          <w:marTop w:val="0"/>
          <w:marBottom w:val="0"/>
          <w:divBdr>
            <w:top w:val="none" w:sz="0" w:space="0" w:color="auto"/>
            <w:left w:val="none" w:sz="0" w:space="0" w:color="auto"/>
            <w:bottom w:val="none" w:sz="0" w:space="0" w:color="auto"/>
            <w:right w:val="none" w:sz="0" w:space="0" w:color="auto"/>
          </w:divBdr>
        </w:div>
      </w:divsChild>
    </w:div>
    <w:div w:id="834225162">
      <w:bodyDiv w:val="1"/>
      <w:marLeft w:val="0"/>
      <w:marRight w:val="0"/>
      <w:marTop w:val="0"/>
      <w:marBottom w:val="0"/>
      <w:divBdr>
        <w:top w:val="none" w:sz="0" w:space="0" w:color="auto"/>
        <w:left w:val="none" w:sz="0" w:space="0" w:color="auto"/>
        <w:bottom w:val="none" w:sz="0" w:space="0" w:color="auto"/>
        <w:right w:val="none" w:sz="0" w:space="0" w:color="auto"/>
      </w:divBdr>
    </w:div>
    <w:div w:id="1342850277">
      <w:bodyDiv w:val="1"/>
      <w:marLeft w:val="0"/>
      <w:marRight w:val="0"/>
      <w:marTop w:val="0"/>
      <w:marBottom w:val="0"/>
      <w:divBdr>
        <w:top w:val="none" w:sz="0" w:space="0" w:color="auto"/>
        <w:left w:val="none" w:sz="0" w:space="0" w:color="auto"/>
        <w:bottom w:val="none" w:sz="0" w:space="0" w:color="auto"/>
        <w:right w:val="none" w:sz="0" w:space="0" w:color="auto"/>
      </w:divBdr>
    </w:div>
    <w:div w:id="1517188272">
      <w:bodyDiv w:val="1"/>
      <w:marLeft w:val="0"/>
      <w:marRight w:val="0"/>
      <w:marTop w:val="0"/>
      <w:marBottom w:val="0"/>
      <w:divBdr>
        <w:top w:val="none" w:sz="0" w:space="0" w:color="auto"/>
        <w:left w:val="none" w:sz="0" w:space="0" w:color="auto"/>
        <w:bottom w:val="none" w:sz="0" w:space="0" w:color="auto"/>
        <w:right w:val="none" w:sz="0" w:space="0" w:color="auto"/>
      </w:divBdr>
    </w:div>
    <w:div w:id="1523980976">
      <w:bodyDiv w:val="1"/>
      <w:marLeft w:val="0"/>
      <w:marRight w:val="0"/>
      <w:marTop w:val="0"/>
      <w:marBottom w:val="0"/>
      <w:divBdr>
        <w:top w:val="none" w:sz="0" w:space="0" w:color="auto"/>
        <w:left w:val="none" w:sz="0" w:space="0" w:color="auto"/>
        <w:bottom w:val="none" w:sz="0" w:space="0" w:color="auto"/>
        <w:right w:val="none" w:sz="0" w:space="0" w:color="auto"/>
      </w:divBdr>
    </w:div>
    <w:div w:id="1762337102">
      <w:bodyDiv w:val="1"/>
      <w:marLeft w:val="0"/>
      <w:marRight w:val="0"/>
      <w:marTop w:val="0"/>
      <w:marBottom w:val="0"/>
      <w:divBdr>
        <w:top w:val="none" w:sz="0" w:space="0" w:color="auto"/>
        <w:left w:val="none" w:sz="0" w:space="0" w:color="auto"/>
        <w:bottom w:val="none" w:sz="0" w:space="0" w:color="auto"/>
        <w:right w:val="none" w:sz="0" w:space="0" w:color="auto"/>
      </w:divBdr>
    </w:div>
    <w:div w:id="1782217265">
      <w:bodyDiv w:val="1"/>
      <w:marLeft w:val="0"/>
      <w:marRight w:val="0"/>
      <w:marTop w:val="0"/>
      <w:marBottom w:val="0"/>
      <w:divBdr>
        <w:top w:val="none" w:sz="0" w:space="0" w:color="auto"/>
        <w:left w:val="none" w:sz="0" w:space="0" w:color="auto"/>
        <w:bottom w:val="none" w:sz="0" w:space="0" w:color="auto"/>
        <w:right w:val="none" w:sz="0" w:space="0" w:color="auto"/>
      </w:divBdr>
    </w:div>
    <w:div w:id="19131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emoscowtimes.com/opinion/article/russia-shouldn-t-expect-a-prosperous-future/507114.html" TargetMode="External"/><Relationship Id="rId10" Type="http://schemas.openxmlformats.org/officeDocument/2006/relationships/hyperlink" Target="http://www.economist.com/node/8771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2F43C-647C-EA48-A725-54292482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257</TotalTime>
  <Pages>5</Pages>
  <Words>8855</Words>
  <Characters>50475</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Zhao</dc:creator>
  <cp:keywords>5.1</cp:keywords>
  <dc:description/>
  <cp:lastModifiedBy>Arjun Tambe</cp:lastModifiedBy>
  <cp:revision>181</cp:revision>
  <dcterms:created xsi:type="dcterms:W3CDTF">2014-12-11T00:13:00Z</dcterms:created>
  <dcterms:modified xsi:type="dcterms:W3CDTF">2015-04-26T19:50:00Z</dcterms:modified>
</cp:coreProperties>
</file>