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9B" w:rsidRDefault="00507C9B" w:rsidP="00507C9B">
      <w:r>
        <w:rPr>
          <w:rFonts w:ascii="Times New Roman" w:hAnsi="Times New Roman" w:cs="Times New Roman"/>
        </w:rPr>
        <w:t>A. Interpretation: the affirmative arguments must be specific to violent felons.</w:t>
      </w:r>
    </w:p>
    <w:p w:rsidR="00507C9B" w:rsidRDefault="00507C9B" w:rsidP="00507C9B"/>
    <w:p w:rsidR="00507C9B" w:rsidRDefault="00507C9B" w:rsidP="00507C9B">
      <w:r>
        <w:rPr>
          <w:rFonts w:ascii="Times New Roman" w:hAnsi="Times New Roman" w:cs="Times New Roman"/>
        </w:rPr>
        <w:t>B. Violation: the aff is extra topical since it prescribes action for all juveniles, not specifically violent felons.</w:t>
      </w:r>
    </w:p>
    <w:p w:rsidR="00507C9B" w:rsidRDefault="00507C9B" w:rsidP="00507C9B"/>
    <w:p w:rsidR="00507C9B" w:rsidRDefault="00507C9B" w:rsidP="00507C9B">
      <w:r>
        <w:rPr>
          <w:rFonts w:ascii="Times New Roman" w:hAnsi="Times New Roman" w:cs="Times New Roman"/>
        </w:rPr>
        <w:t>C. Standards:</w:t>
      </w:r>
    </w:p>
    <w:p w:rsidR="00507C9B" w:rsidRDefault="00507C9B" w:rsidP="00507C9B">
      <w:r>
        <w:rPr>
          <w:rFonts w:ascii="Times New Roman" w:hAnsi="Times New Roman" w:cs="Times New Roman"/>
        </w:rPr>
        <w:t xml:space="preserve">1. Text: deviates from text of the </w:t>
      </w:r>
      <w:proofErr w:type="gramStart"/>
      <w:r>
        <w:rPr>
          <w:rFonts w:ascii="Times New Roman" w:hAnsi="Times New Roman" w:cs="Times New Roman"/>
        </w:rPr>
        <w:t>resolution which</w:t>
      </w:r>
      <w:proofErr w:type="gramEnd"/>
      <w:r>
        <w:rPr>
          <w:rFonts w:ascii="Times New Roman" w:hAnsi="Times New Roman" w:cs="Times New Roman"/>
        </w:rPr>
        <w:t xml:space="preserve"> is violent felons specifically.  If the resolution </w:t>
      </w:r>
      <w:proofErr w:type="gramStart"/>
      <w:r>
        <w:rPr>
          <w:rFonts w:ascii="Times New Roman" w:hAnsi="Times New Roman" w:cs="Times New Roman"/>
        </w:rPr>
        <w:t>was</w:t>
      </w:r>
      <w:proofErr w:type="gramEnd"/>
      <w:r>
        <w:rPr>
          <w:rFonts w:ascii="Times New Roman" w:hAnsi="Times New Roman" w:cs="Times New Roman"/>
        </w:rPr>
        <w:t xml:space="preserve"> concerned with how all felons should be treated, the framers wouldn't have included the modifier felons.  This means that in order for the ac to affirm, the resolution would have been written like, juveniles charged with any felony.  </w:t>
      </w:r>
      <w:proofErr w:type="gramStart"/>
      <w:r>
        <w:rPr>
          <w:rFonts w:ascii="Times New Roman" w:hAnsi="Times New Roman" w:cs="Times New Roman"/>
        </w:rPr>
        <w:t>this</w:t>
      </w:r>
      <w:proofErr w:type="gramEnd"/>
      <w:r>
        <w:rPr>
          <w:rFonts w:ascii="Times New Roman" w:hAnsi="Times New Roman" w:cs="Times New Roman"/>
        </w:rPr>
        <w:t xml:space="preserve"> means that he has to take words away from the resolution, violating textuality.  Further, proving all felons should be treated in a certain way doesn't prove the text of the resolution, as that doesn't account for outliers, like violent felons.  For example, </w:t>
      </w:r>
      <w:proofErr w:type="spellStart"/>
      <w:r>
        <w:rPr>
          <w:rFonts w:ascii="Times New Roman" w:hAnsi="Times New Roman" w:cs="Times New Roman"/>
        </w:rPr>
        <w:t>i</w:t>
      </w:r>
      <w:proofErr w:type="spellEnd"/>
      <w:r>
        <w:rPr>
          <w:rFonts w:ascii="Times New Roman" w:hAnsi="Times New Roman" w:cs="Times New Roman"/>
        </w:rPr>
        <w:t xml:space="preserve"> can say that cats are ugly in general, while </w:t>
      </w:r>
      <w:proofErr w:type="gramStart"/>
      <w:r>
        <w:rPr>
          <w:rFonts w:ascii="Times New Roman" w:hAnsi="Times New Roman" w:cs="Times New Roman"/>
        </w:rPr>
        <w:t>there</w:t>
      </w:r>
      <w:proofErr w:type="gramEnd"/>
      <w:r>
        <w:rPr>
          <w:rFonts w:ascii="Times New Roman" w:hAnsi="Times New Roman" w:cs="Times New Roman"/>
        </w:rPr>
        <w:t xml:space="preserve"> can still be one cat that is an outlier which isn't subsumed. Hence, his categorization of all juveniles doesn't take into account the particular outlier affect of violent felons, meaning subsuming isn't sufficient to meet the text of this resolution.</w:t>
      </w:r>
    </w:p>
    <w:p w:rsidR="00507C9B" w:rsidRDefault="00507C9B" w:rsidP="00507C9B"/>
    <w:p w:rsidR="00507C9B" w:rsidRDefault="00507C9B" w:rsidP="00507C9B">
      <w:r>
        <w:rPr>
          <w:rFonts w:ascii="Times New Roman" w:hAnsi="Times New Roman" w:cs="Times New Roman"/>
        </w:rPr>
        <w:t xml:space="preserve">2. Quality of ground: not specifying violent felons and being extra topical massively increases the quality of ground for the aff since they can prep and get literature about the greatest effects of treating random </w:t>
      </w:r>
      <w:proofErr w:type="gramStart"/>
      <w:r>
        <w:rPr>
          <w:rFonts w:ascii="Times New Roman" w:hAnsi="Times New Roman" w:cs="Times New Roman"/>
        </w:rPr>
        <w:t>felons  who</w:t>
      </w:r>
      <w:proofErr w:type="gramEnd"/>
      <w:r>
        <w:rPr>
          <w:rFonts w:ascii="Times New Roman" w:hAnsi="Times New Roman" w:cs="Times New Roman"/>
        </w:rPr>
        <w:t xml:space="preserve"> are juveniles.  This means that the </w:t>
      </w:r>
      <w:proofErr w:type="spellStart"/>
      <w:r>
        <w:rPr>
          <w:rFonts w:ascii="Times New Roman" w:hAnsi="Times New Roman" w:cs="Times New Roman"/>
        </w:rPr>
        <w:t>aff's</w:t>
      </w:r>
      <w:proofErr w:type="spellEnd"/>
      <w:r>
        <w:rPr>
          <w:rFonts w:ascii="Times New Roman" w:hAnsi="Times New Roman" w:cs="Times New Roman"/>
        </w:rPr>
        <w:t xml:space="preserve"> </w:t>
      </w:r>
      <w:proofErr w:type="spellStart"/>
      <w:r>
        <w:rPr>
          <w:rFonts w:ascii="Times New Roman" w:hAnsi="Times New Roman" w:cs="Times New Roman"/>
        </w:rPr>
        <w:t>extratopicality</w:t>
      </w:r>
      <w:proofErr w:type="spellEnd"/>
      <w:r>
        <w:rPr>
          <w:rFonts w:ascii="Times New Roman" w:hAnsi="Times New Roman" w:cs="Times New Roman"/>
        </w:rPr>
        <w:t xml:space="preserve"> allows them to garner greater quality of ground than the resolution is mandating.  Moreover, this is uniquely bad since </w:t>
      </w:r>
      <w:proofErr w:type="spellStart"/>
      <w:r>
        <w:rPr>
          <w:rFonts w:ascii="Times New Roman" w:hAnsi="Times New Roman" w:cs="Times New Roman"/>
        </w:rPr>
        <w:t>i</w:t>
      </w:r>
      <w:proofErr w:type="spellEnd"/>
      <w:r>
        <w:rPr>
          <w:rFonts w:ascii="Times New Roman" w:hAnsi="Times New Roman" w:cs="Times New Roman"/>
        </w:rPr>
        <w:t xml:space="preserve"> will never be prepped on that ground.  Given that the resolution only specified violent felony, </w:t>
      </w:r>
      <w:proofErr w:type="spellStart"/>
      <w:r>
        <w:rPr>
          <w:rFonts w:ascii="Times New Roman" w:hAnsi="Times New Roman" w:cs="Times New Roman"/>
        </w:rPr>
        <w:t>i</w:t>
      </w:r>
      <w:proofErr w:type="spellEnd"/>
      <w:r>
        <w:rPr>
          <w:rFonts w:ascii="Times New Roman" w:hAnsi="Times New Roman" w:cs="Times New Roman"/>
        </w:rPr>
        <w:t xml:space="preserve"> will never have the pre-round prep to answer back the other </w:t>
      </w:r>
      <w:proofErr w:type="gramStart"/>
      <w:r>
        <w:rPr>
          <w:rFonts w:ascii="Times New Roman" w:hAnsi="Times New Roman" w:cs="Times New Roman"/>
        </w:rPr>
        <w:t>scenario's</w:t>
      </w:r>
      <w:proofErr w:type="gramEnd"/>
      <w:r>
        <w:rPr>
          <w:rFonts w:ascii="Times New Roman" w:hAnsi="Times New Roman" w:cs="Times New Roman"/>
        </w:rPr>
        <w:t xml:space="preserve"> of felonies that their interp justifies.  Pre-round prep is essential so that </w:t>
      </w:r>
      <w:proofErr w:type="spellStart"/>
      <w:r>
        <w:rPr>
          <w:rFonts w:ascii="Times New Roman" w:hAnsi="Times New Roman" w:cs="Times New Roman"/>
        </w:rPr>
        <w:t>i</w:t>
      </w:r>
      <w:proofErr w:type="spellEnd"/>
      <w:r>
        <w:rPr>
          <w:rFonts w:ascii="Times New Roman" w:hAnsi="Times New Roman" w:cs="Times New Roman"/>
        </w:rPr>
        <w:t xml:space="preserve"> can have the resources necessary to win the round.  Ground is key to fairness since it is the basis for argumentation.</w:t>
      </w:r>
    </w:p>
    <w:p w:rsidR="00507C9B" w:rsidRDefault="00507C9B" w:rsidP="00507C9B"/>
    <w:p w:rsidR="00507C9B" w:rsidRDefault="00507C9B" w:rsidP="00507C9B">
      <w:r>
        <w:rPr>
          <w:rFonts w:ascii="Times New Roman" w:hAnsi="Times New Roman" w:cs="Times New Roman"/>
        </w:rPr>
        <w:t>D. Fairness is a voter because debate is a competitive activity designed to determine the better debater</w:t>
      </w:r>
      <w:proofErr w:type="gramStart"/>
      <w:r>
        <w:rPr>
          <w:rFonts w:ascii="Times New Roman" w:hAnsi="Times New Roman" w:cs="Times New Roman"/>
        </w:rPr>
        <w:t>;</w:t>
      </w:r>
      <w:proofErr w:type="gramEnd"/>
      <w:r>
        <w:rPr>
          <w:rFonts w:ascii="Times New Roman" w:hAnsi="Times New Roman" w:cs="Times New Roman"/>
        </w:rPr>
        <w:t xml:space="preserve"> adjudicating unfair debates only determines who was arbitrarily advantaged, not who gave the better performance. Theory is an issue of competing interpretations since reasonability invites judge intervention as </w:t>
      </w:r>
      <w:proofErr w:type="spellStart"/>
      <w:r>
        <w:rPr>
          <w:rFonts w:ascii="Times New Roman" w:hAnsi="Times New Roman" w:cs="Times New Roman"/>
        </w:rPr>
        <w:t>i</w:t>
      </w:r>
      <w:proofErr w:type="spellEnd"/>
      <w:r>
        <w:rPr>
          <w:rFonts w:ascii="Times New Roman" w:hAnsi="Times New Roman" w:cs="Times New Roman"/>
        </w:rPr>
        <w:t xml:space="preserve"> </w:t>
      </w:r>
    </w:p>
    <w:p w:rsidR="00B55352" w:rsidRDefault="00B55352">
      <w:bookmarkStart w:id="0" w:name="_GoBack"/>
      <w:bookmarkEnd w:id="0"/>
    </w:p>
    <w:sectPr w:rsidR="00B553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9B"/>
    <w:rsid w:val="00507C9B"/>
    <w:rsid w:val="00B553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9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9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Macintosh Word</Application>
  <DocSecurity>0</DocSecurity>
  <Lines>15</Lines>
  <Paragraphs>4</Paragraphs>
  <ScaleCrop>false</ScaleCrop>
  <Company>University School</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Fried</dc:creator>
  <cp:keywords/>
  <dc:description/>
  <cp:lastModifiedBy>Michael Fried</cp:lastModifiedBy>
  <cp:revision>1</cp:revision>
  <dcterms:created xsi:type="dcterms:W3CDTF">2011-05-05T19:06:00Z</dcterms:created>
  <dcterms:modified xsi:type="dcterms:W3CDTF">2011-05-05T19:06:00Z</dcterms:modified>
</cp:coreProperties>
</file>