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6A4" w:rsidRPr="00C16633" w:rsidRDefault="00945FBA" w:rsidP="00C16633">
      <w:pPr>
        <w:pStyle w:val="Heading3"/>
        <w:spacing w:after="60" w:line="360" w:lineRule="auto"/>
        <w:rPr>
          <w:rFonts w:ascii="Times New Roman" w:hAnsi="Times New Roman" w:cs="Times New Roman"/>
          <w:color w:val="000000" w:themeColor="text1"/>
        </w:rPr>
      </w:pPr>
      <w:r w:rsidRPr="00C16633">
        <w:rPr>
          <w:rFonts w:ascii="Times New Roman" w:hAnsi="Times New Roman" w:cs="Times New Roman"/>
          <w:color w:val="000000" w:themeColor="text1"/>
        </w:rPr>
        <w:t xml:space="preserve">T/ </w:t>
      </w:r>
      <w:r w:rsidR="00D566A4" w:rsidRPr="00C16633">
        <w:rPr>
          <w:rFonts w:ascii="Times New Roman" w:hAnsi="Times New Roman" w:cs="Times New Roman"/>
          <w:color w:val="000000" w:themeColor="text1"/>
        </w:rPr>
        <w:t>Racist enforcement [:25]</w:t>
      </w:r>
    </w:p>
    <w:p w:rsidR="00D566A4" w:rsidRPr="00C16633" w:rsidRDefault="00D566A4" w:rsidP="00C16633">
      <w:pPr>
        <w:pStyle w:val="NormalWeb"/>
        <w:spacing w:before="0" w:beforeAutospacing="0" w:after="60" w:afterAutospacing="0" w:line="360" w:lineRule="auto"/>
        <w:rPr>
          <w:sz w:val="10"/>
          <w:szCs w:val="10"/>
        </w:rPr>
      </w:pPr>
      <w:r w:rsidRPr="00C16633">
        <w:rPr>
          <w:color w:val="000000"/>
        </w:rPr>
        <w:t xml:space="preserve">Gun control will be unevenly enforced and lead to mass incarceration of poor minorities, </w:t>
      </w:r>
      <w:r w:rsidRPr="00C16633">
        <w:rPr>
          <w:b/>
          <w:color w:val="000000"/>
        </w:rPr>
        <w:t>Gourevitch ‘15:</w:t>
      </w:r>
      <w:r w:rsidRPr="00C16633">
        <w:rPr>
          <w:color w:val="000000"/>
        </w:rPr>
        <w:br/>
      </w:r>
      <w:r w:rsidRPr="00C16633">
        <w:rPr>
          <w:color w:val="000000"/>
          <w:sz w:val="12"/>
          <w:szCs w:val="12"/>
        </w:rPr>
        <w:t>Alex Gourevitch 15 (Alex Gourevitch, assistant professor of political science at Brown University. He is author of From Slavery to the Cooperative Commonwealth: Labor and Republican Liberty in the Nineteenth Century and has written for magazines like Dissent, Jacobin, The American Prospect, and New York Magazine, ) Gun control’s racist reality: The liberal argument against giving police more power, Salon 6-24-2015 AT</w:t>
      </w:r>
      <w:r w:rsidRPr="00C16633">
        <w:rPr>
          <w:color w:val="000000"/>
          <w:sz w:val="12"/>
          <w:szCs w:val="12"/>
        </w:rPr>
        <w:br/>
      </w:r>
      <w:r w:rsidRPr="00C16633">
        <w:rPr>
          <w:color w:val="000000"/>
          <w:sz w:val="10"/>
          <w:szCs w:val="10"/>
        </w:rPr>
        <w:t xml:space="preserve"> It is perhaps counterintuitive to say so but gun control responses to mass killings – whether racially motivated or otherwise – are a deep mistake. The standard form of</w:t>
      </w:r>
      <w:r w:rsidRPr="00C16633">
        <w:rPr>
          <w:b/>
          <w:color w:val="000000"/>
          <w:u w:val="single"/>
        </w:rPr>
        <w:t xml:space="preserve"> gun control means </w:t>
      </w:r>
      <w:r w:rsidRPr="00C16633">
        <w:rPr>
          <w:color w:val="000000"/>
          <w:sz w:val="10"/>
          <w:szCs w:val="10"/>
        </w:rPr>
        <w:t>writing</w:t>
      </w:r>
      <w:r w:rsidRPr="00C16633">
        <w:rPr>
          <w:b/>
          <w:color w:val="000000"/>
          <w:u w:val="single"/>
        </w:rPr>
        <w:t xml:space="preserve"> more </w:t>
      </w:r>
      <w:r w:rsidRPr="00C16633">
        <w:rPr>
          <w:color w:val="000000"/>
          <w:sz w:val="10"/>
          <w:szCs w:val="10"/>
        </w:rPr>
        <w:t>criminal</w:t>
      </w:r>
      <w:r w:rsidRPr="00C16633">
        <w:rPr>
          <w:b/>
          <w:color w:val="000000"/>
          <w:u w:val="single"/>
        </w:rPr>
        <w:t xml:space="preserve"> laws, </w:t>
      </w:r>
      <w:r w:rsidRPr="00C16633">
        <w:rPr>
          <w:color w:val="000000"/>
          <w:sz w:val="10"/>
          <w:szCs w:val="10"/>
        </w:rPr>
        <w:t>creating new</w:t>
      </w:r>
      <w:r w:rsidRPr="00C16633">
        <w:rPr>
          <w:b/>
          <w:color w:val="000000"/>
          <w:u w:val="single"/>
        </w:rPr>
        <w:t xml:space="preserve"> crimes, and </w:t>
      </w:r>
      <w:r w:rsidRPr="00C16633">
        <w:rPr>
          <w:color w:val="000000"/>
          <w:sz w:val="10"/>
          <w:szCs w:val="10"/>
        </w:rPr>
        <w:t>therefore creating more criminals or</w:t>
      </w:r>
      <w:r w:rsidRPr="00C16633">
        <w:rPr>
          <w:b/>
          <w:color w:val="000000"/>
          <w:u w:val="single"/>
        </w:rPr>
        <w:t xml:space="preserve"> more reasons for police </w:t>
      </w:r>
      <w:r w:rsidRPr="00C16633">
        <w:rPr>
          <w:color w:val="000000"/>
          <w:sz w:val="10"/>
          <w:szCs w:val="10"/>
        </w:rPr>
        <w:t>to suspect people of crimes. More than that, it means creating yet more pretexts for a militarized police,</w:t>
      </w:r>
      <w:r w:rsidRPr="00C16633">
        <w:rPr>
          <w:b/>
          <w:color w:val="000000"/>
          <w:u w:val="single"/>
        </w:rPr>
        <w:t xml:space="preserve"> full of racial and class prejudice, to overpolice. </w:t>
      </w:r>
      <w:r w:rsidRPr="00C16633">
        <w:rPr>
          <w:color w:val="000000"/>
          <w:sz w:val="10"/>
          <w:szCs w:val="10"/>
        </w:rPr>
        <w:t xml:space="preserve">As multiple police killings of unarmed black men have reminded us, the police already operate with barely constrained force in poor, minority neighborhoods. From SWAT to stop-and-frisk to mass incarceration to parole monitoring, the police manage a panoply of programs that subject these populations to multiple layers of coercion and control. As a consequence, </w:t>
      </w:r>
      <w:r w:rsidRPr="00C16633">
        <w:rPr>
          <w:b/>
          <w:color w:val="000000"/>
          <w:u w:val="single"/>
        </w:rPr>
        <w:t xml:space="preserve">more than 7 million </w:t>
      </w:r>
      <w:r w:rsidRPr="00C16633">
        <w:rPr>
          <w:color w:val="000000"/>
          <w:sz w:val="10"/>
          <w:szCs w:val="10"/>
        </w:rPr>
        <w:t>Americans</w:t>
      </w:r>
      <w:r w:rsidRPr="00C16633">
        <w:rPr>
          <w:b/>
          <w:color w:val="000000"/>
          <w:u w:val="single"/>
        </w:rPr>
        <w:t xml:space="preserve"> are subject to </w:t>
      </w:r>
      <w:r w:rsidRPr="00C16633">
        <w:rPr>
          <w:color w:val="000000"/>
          <w:sz w:val="10"/>
          <w:szCs w:val="10"/>
        </w:rPr>
        <w:t>some form of</w:t>
      </w:r>
      <w:r w:rsidRPr="00C16633">
        <w:rPr>
          <w:b/>
          <w:color w:val="000000"/>
          <w:u w:val="single"/>
        </w:rPr>
        <w:t xml:space="preserve"> correctional control, a</w:t>
      </w:r>
      <w:r w:rsidRPr="00C16633">
        <w:rPr>
          <w:color w:val="000000"/>
          <w:sz w:val="10"/>
          <w:szCs w:val="10"/>
        </w:rPr>
        <w:t xml:space="preserve">n extremely </w:t>
      </w:r>
      <w:r w:rsidRPr="00C16633">
        <w:rPr>
          <w:b/>
          <w:color w:val="000000"/>
          <w:u w:val="single"/>
        </w:rPr>
        <w:t xml:space="preserve">disproportionate number </w:t>
      </w:r>
      <w:r w:rsidRPr="00C16633">
        <w:rPr>
          <w:color w:val="000000"/>
          <w:sz w:val="10"/>
          <w:szCs w:val="10"/>
        </w:rPr>
        <w:t>of whom are</w:t>
      </w:r>
      <w:r w:rsidRPr="00C16633">
        <w:rPr>
          <w:b/>
          <w:color w:val="000000"/>
          <w:u w:val="single"/>
        </w:rPr>
        <w:t xml:space="preserve"> poor and minority. </w:t>
      </w:r>
      <w:r w:rsidRPr="00C16633">
        <w:rPr>
          <w:color w:val="000000"/>
          <w:sz w:val="10"/>
          <w:szCs w:val="10"/>
        </w:rPr>
        <w:t>While it is commonly assumed that the drug war is to blame for all this, work by scholars like Benjamin Levin and Jeff Fagan demonstrates that already existing</w:t>
      </w:r>
      <w:r w:rsidRPr="00C16633">
        <w:rPr>
          <w:b/>
          <w:color w:val="000000"/>
          <w:u w:val="single"/>
        </w:rPr>
        <w:t xml:space="preserve"> gun control efforts </w:t>
      </w:r>
      <w:r w:rsidRPr="00C16633">
        <w:rPr>
          <w:color w:val="000000"/>
          <w:sz w:val="10"/>
          <w:szCs w:val="10"/>
        </w:rPr>
        <w:t>also</w:t>
      </w:r>
      <w:r w:rsidRPr="00C16633">
        <w:rPr>
          <w:b/>
          <w:color w:val="000000"/>
          <w:u w:val="single"/>
        </w:rPr>
        <w:t xml:space="preserve"> play an important role. </w:t>
      </w:r>
      <w:r w:rsidRPr="00C16633">
        <w:rPr>
          <w:color w:val="000000"/>
          <w:sz w:val="10"/>
          <w:szCs w:val="10"/>
        </w:rPr>
        <w:t>One of the most notorious areas of policing, the NYPD’s</w:t>
      </w:r>
      <w:r w:rsidRPr="00C16633">
        <w:rPr>
          <w:b/>
          <w:color w:val="000000"/>
          <w:u w:val="single"/>
        </w:rPr>
        <w:t xml:space="preserve"> stop-and-frisk </w:t>
      </w:r>
      <w:r w:rsidRPr="00C16633">
        <w:rPr>
          <w:color w:val="000000"/>
          <w:sz w:val="10"/>
          <w:szCs w:val="10"/>
        </w:rPr>
        <w:t xml:space="preserve">program, </w:t>
      </w:r>
      <w:r w:rsidRPr="00C16633">
        <w:rPr>
          <w:b/>
          <w:color w:val="000000"/>
          <w:u w:val="single"/>
        </w:rPr>
        <w:t xml:space="preserve">was justified as </w:t>
      </w:r>
      <w:r w:rsidRPr="00C16633">
        <w:rPr>
          <w:color w:val="000000"/>
          <w:sz w:val="10"/>
          <w:szCs w:val="10"/>
        </w:rPr>
        <w:t>a</w:t>
      </w:r>
      <w:r w:rsidRPr="00C16633">
        <w:rPr>
          <w:b/>
          <w:color w:val="000000"/>
          <w:u w:val="single"/>
        </w:rPr>
        <w:t xml:space="preserve"> gun control </w:t>
      </w:r>
      <w:r w:rsidRPr="00C16633">
        <w:rPr>
          <w:color w:val="000000"/>
          <w:sz w:val="10"/>
          <w:szCs w:val="10"/>
        </w:rPr>
        <w:t xml:space="preserve">rather than a drug war measure. In the name of preventing violence, hundreds of thousands of poor minorities are subject to searches without probable cause each year. Further, a range of Supreme Court-authorized exceptions to standard Fourth Amendment protections against illegal search and seizure derive from a concern with gun violence. This invasiveness is a necessary feature of criminalized gun possession. After all, policing guns is just like policing drugs. Like drugs, there are a vast number of guns. </w:t>
      </w:r>
      <w:r w:rsidRPr="00C16633">
        <w:rPr>
          <w:b/>
          <w:color w:val="000000"/>
          <w:u w:val="single"/>
        </w:rPr>
        <w:t xml:space="preserve">Possession is </w:t>
      </w:r>
      <w:r w:rsidRPr="00C16633">
        <w:rPr>
          <w:color w:val="000000"/>
          <w:sz w:val="10"/>
          <w:szCs w:val="10"/>
        </w:rPr>
        <w:t>far more</w:t>
      </w:r>
      <w:r w:rsidRPr="00C16633">
        <w:rPr>
          <w:b/>
          <w:color w:val="000000"/>
          <w:u w:val="single"/>
        </w:rPr>
        <w:t xml:space="preserve"> widespread </w:t>
      </w:r>
      <w:r w:rsidRPr="00C16633">
        <w:rPr>
          <w:color w:val="000000"/>
          <w:sz w:val="10"/>
          <w:szCs w:val="10"/>
        </w:rPr>
        <w:t>than can possibly be policed</w:t>
      </w:r>
      <w:r w:rsidRPr="00C16633">
        <w:rPr>
          <w:b/>
          <w:color w:val="000000"/>
          <w:u w:val="single"/>
        </w:rPr>
        <w:t xml:space="preserve"> so decisions have to be made about </w:t>
      </w:r>
      <w:r w:rsidRPr="00C16633">
        <w:rPr>
          <w:color w:val="000000"/>
          <w:sz w:val="10"/>
          <w:szCs w:val="10"/>
        </w:rPr>
        <w:t>where to devote</w:t>
      </w:r>
      <w:r w:rsidRPr="00C16633">
        <w:rPr>
          <w:b/>
          <w:color w:val="000000"/>
          <w:u w:val="single"/>
        </w:rPr>
        <w:t xml:space="preserve"> resources. </w:t>
      </w:r>
      <w:r w:rsidRPr="00C16633">
        <w:rPr>
          <w:color w:val="000000"/>
          <w:sz w:val="10"/>
          <w:szCs w:val="10"/>
        </w:rPr>
        <w:t>Furthermore, since possession itself is the crime, the only way to police that crime is to shift from actual harm to identifying and preventing risks. As legal scholar Benjamin Levin argues in a forthcoming piece “Searching for guns – like searching for drugs – can easily become pretextual, a proxy for some general prediction of risk, danger, or lawlessness.” In other words,</w:t>
      </w:r>
      <w:r w:rsidRPr="00C16633">
        <w:rPr>
          <w:b/>
          <w:color w:val="000000"/>
          <w:u w:val="single"/>
        </w:rPr>
        <w:t xml:space="preserve"> there must be selective enforcement</w:t>
      </w:r>
      <w:r w:rsidRPr="00C16633">
        <w:rPr>
          <w:color w:val="000000"/>
          <w:sz w:val="10"/>
          <w:szCs w:val="10"/>
        </w:rPr>
        <w:t xml:space="preserve">, where enforcement includes invasive searches </w:t>
      </w:r>
      <w:r w:rsidRPr="00C16633">
        <w:rPr>
          <w:b/>
          <w:color w:val="000000"/>
          <w:u w:val="single"/>
        </w:rPr>
        <w:t xml:space="preserve">based on </w:t>
      </w:r>
      <w:r w:rsidRPr="00C16633">
        <w:rPr>
          <w:color w:val="000000"/>
          <w:sz w:val="10"/>
          <w:szCs w:val="10"/>
        </w:rPr>
        <w:t>existing</w:t>
      </w:r>
      <w:r w:rsidRPr="00C16633">
        <w:rPr>
          <w:b/>
          <w:color w:val="000000"/>
          <w:u w:val="single"/>
        </w:rPr>
        <w:t xml:space="preserve"> prejudices about who</w:t>
      </w:r>
      <w:r w:rsidRPr="00C16633">
        <w:rPr>
          <w:color w:val="000000"/>
          <w:sz w:val="10"/>
          <w:szCs w:val="10"/>
        </w:rPr>
        <w:t xml:space="preserve"> i</w:t>
      </w:r>
      <w:r w:rsidRPr="00C16633">
        <w:rPr>
          <w:b/>
          <w:color w:val="000000"/>
          <w:u w:val="single"/>
        </w:rPr>
        <w:t xml:space="preserve">s </w:t>
      </w:r>
      <w:r w:rsidRPr="00C16633">
        <w:rPr>
          <w:color w:val="000000"/>
          <w:sz w:val="10"/>
          <w:szCs w:val="10"/>
        </w:rPr>
        <w:t>and isn’t</w:t>
      </w:r>
      <w:r w:rsidRPr="00C16633">
        <w:rPr>
          <w:b/>
          <w:color w:val="000000"/>
          <w:u w:val="single"/>
        </w:rPr>
        <w:t xml:space="preserve"> dangerous. </w:t>
      </w:r>
      <w:r w:rsidRPr="00C16633">
        <w:rPr>
          <w:color w:val="000000"/>
          <w:sz w:val="10"/>
          <w:szCs w:val="10"/>
        </w:rPr>
        <w:t>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This isn’t just a point about conscious and unconscious biases towards poor minorities – biases that some imagine can be removed with proper training. [n]o matter how neutral the laws are, their enforcement must remain unequal and unfair. That is because the</w:t>
      </w:r>
      <w:r w:rsidRPr="00C16633">
        <w:rPr>
          <w:b/>
          <w:color w:val="000000"/>
          <w:u w:val="single"/>
        </w:rPr>
        <w:t xml:space="preserve"> policing </w:t>
      </w:r>
      <w:r w:rsidRPr="00C16633">
        <w:rPr>
          <w:color w:val="000000"/>
          <w:sz w:val="10"/>
          <w:szCs w:val="10"/>
        </w:rPr>
        <w:t>involved</w:t>
      </w:r>
      <w:r w:rsidRPr="00C16633">
        <w:rPr>
          <w:b/>
          <w:color w:val="000000"/>
          <w:u w:val="single"/>
        </w:rPr>
        <w:t xml:space="preserve"> would never be tolerated if they affected politically influential groups </w:t>
      </w:r>
      <w:r w:rsidRPr="00C16633">
        <w:rPr>
          <w:color w:val="000000"/>
          <w:sz w:val="10"/>
          <w:szCs w:val="10"/>
        </w:rPr>
        <w:t xml:space="preserve">to the same degree. These policing practices persist because they are disproportionately directed against marginal populations. Once individuals find themselves arrested gun control reappears as a reason for increasing punishment. Gun possession can be used to enhance sentences for other crimes and even functions as a kind of double punishment when that possession becomes the reason for also tacking on an extra criminal charge. Gun charges are also a part of the excessive and racially unequal over-charging practices that not only contribute to rising incarceration rates but also ends force numerous individuals away from trial and into plea bargains. </w:t>
      </w:r>
      <w:r w:rsidRPr="00C16633">
        <w:rPr>
          <w:b/>
          <w:color w:val="000000"/>
          <w:u w:val="single"/>
        </w:rPr>
        <w:t xml:space="preserve">Poor Blacks and Latinos are easily intimidated </w:t>
      </w:r>
      <w:r w:rsidRPr="00C16633">
        <w:rPr>
          <w:color w:val="000000"/>
          <w:sz w:val="10"/>
          <w:szCs w:val="10"/>
        </w:rPr>
        <w:t>by charge-happy prosecutors</w:t>
      </w:r>
      <w:r w:rsidRPr="00C16633">
        <w:rPr>
          <w:b/>
          <w:color w:val="000000"/>
          <w:u w:val="single"/>
        </w:rPr>
        <w:t xml:space="preserve"> into </w:t>
      </w:r>
      <w:r w:rsidRPr="00C16633">
        <w:rPr>
          <w:color w:val="000000"/>
          <w:sz w:val="10"/>
          <w:szCs w:val="10"/>
        </w:rPr>
        <w:t>accepting</w:t>
      </w:r>
      <w:r w:rsidRPr="00C16633">
        <w:rPr>
          <w:b/>
          <w:color w:val="000000"/>
          <w:u w:val="single"/>
        </w:rPr>
        <w:t xml:space="preserve"> plea deals</w:t>
      </w:r>
      <w:r w:rsidRPr="00C16633">
        <w:rPr>
          <w:color w:val="000000"/>
          <w:sz w:val="10"/>
          <w:szCs w:val="10"/>
        </w:rPr>
        <w:t>, meaning they never see their day in court. Some even end up</w:t>
      </w:r>
      <w:r w:rsidRPr="00C16633">
        <w:rPr>
          <w:b/>
          <w:color w:val="000000"/>
          <w:u w:val="single"/>
        </w:rPr>
        <w:t xml:space="preserve"> admitting to crimes they did not commit </w:t>
      </w:r>
      <w:r w:rsidRPr="00C16633">
        <w:rPr>
          <w:color w:val="000000"/>
          <w:sz w:val="10"/>
          <w:szCs w:val="10"/>
        </w:rPr>
        <w:t>just to avoid the possibility of more severe punishments. More criminal</w:t>
      </w:r>
      <w:r w:rsidRPr="00C16633">
        <w:rPr>
          <w:b/>
          <w:color w:val="000000"/>
          <w:u w:val="single"/>
        </w:rPr>
        <w:t xml:space="preserve"> gun laws </w:t>
      </w:r>
      <w:r w:rsidRPr="00C16633">
        <w:rPr>
          <w:color w:val="000000"/>
          <w:sz w:val="10"/>
          <w:szCs w:val="10"/>
        </w:rPr>
        <w:t xml:space="preserve">would only </w:t>
      </w:r>
      <w:r w:rsidRPr="00C16633">
        <w:rPr>
          <w:b/>
          <w:color w:val="000000"/>
          <w:u w:val="single"/>
        </w:rPr>
        <w:t xml:space="preserve">feed this </w:t>
      </w:r>
      <w:r w:rsidRPr="00C16633">
        <w:rPr>
          <w:color w:val="000000"/>
          <w:sz w:val="10"/>
          <w:szCs w:val="10"/>
        </w:rPr>
        <w:t>deeply unjust</w:t>
      </w:r>
      <w:r w:rsidRPr="00C16633">
        <w:rPr>
          <w:b/>
          <w:color w:val="000000"/>
          <w:u w:val="single"/>
        </w:rPr>
        <w:t xml:space="preserve"> system. </w:t>
      </w:r>
      <w:r w:rsidRPr="00C16633">
        <w:rPr>
          <w:color w:val="000000"/>
          <w:sz w:val="10"/>
          <w:szCs w:val="10"/>
        </w:rPr>
        <w:t>There is an unrecognized gap between the justification for gun control and its most likely effect. There is no reason to expect fair enforcement of gun control laws,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deepening the injustices daily committed against poor minorities in the name of law and order. It is hard to imagine any feasible gun control laws doing much to decrease mass shootings. But it is easy to see how they will become part of the system of social control of mostly black, mostly poor people.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#blacklivesmatter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w:t>
      </w:r>
    </w:p>
    <w:p w:rsidR="008A4BCF" w:rsidRPr="00C16633" w:rsidRDefault="00945FBA" w:rsidP="00C16633">
      <w:pPr>
        <w:pStyle w:val="Heading3"/>
        <w:spacing w:after="60" w:line="360" w:lineRule="auto"/>
        <w:rPr>
          <w:rFonts w:ascii="Times New Roman" w:hAnsi="Times New Roman" w:cs="Times New Roman"/>
          <w:color w:val="000000" w:themeColor="text1"/>
        </w:rPr>
      </w:pPr>
      <w:r w:rsidRPr="00C16633">
        <w:rPr>
          <w:rFonts w:ascii="Times New Roman" w:hAnsi="Times New Roman" w:cs="Times New Roman"/>
          <w:color w:val="000000" w:themeColor="text1"/>
        </w:rPr>
        <w:lastRenderedPageBreak/>
        <w:t xml:space="preserve">T/ </w:t>
      </w:r>
      <w:r w:rsidR="008A4BCF" w:rsidRPr="00C16633">
        <w:rPr>
          <w:rFonts w:ascii="Times New Roman" w:hAnsi="Times New Roman" w:cs="Times New Roman"/>
          <w:color w:val="000000" w:themeColor="text1"/>
        </w:rPr>
        <w:t>White Republican Backlash</w:t>
      </w:r>
      <w:r w:rsidR="000E4484" w:rsidRPr="00C16633">
        <w:rPr>
          <w:rFonts w:ascii="Times New Roman" w:hAnsi="Times New Roman" w:cs="Times New Roman"/>
          <w:color w:val="000000" w:themeColor="text1"/>
        </w:rPr>
        <w:t xml:space="preserve"> [:35]</w:t>
      </w:r>
    </w:p>
    <w:p w:rsidR="008A4BCF" w:rsidRPr="00C16633" w:rsidRDefault="00945FBA" w:rsidP="00C16633">
      <w:pPr>
        <w:spacing w:after="60" w:line="360" w:lineRule="auto"/>
        <w:rPr>
          <w:rFonts w:ascii="Times New Roman" w:hAnsi="Times New Roman" w:cs="Times New Roman"/>
        </w:rPr>
      </w:pPr>
      <w:r w:rsidRPr="00C16633">
        <w:rPr>
          <w:rFonts w:ascii="Times New Roman" w:hAnsi="Times New Roman" w:cs="Times New Roman"/>
        </w:rPr>
        <w:t>G</w:t>
      </w:r>
      <w:r w:rsidR="008A4BCF" w:rsidRPr="00C16633">
        <w:rPr>
          <w:rFonts w:ascii="Times New Roman" w:hAnsi="Times New Roman" w:cs="Times New Roman"/>
        </w:rPr>
        <w:t xml:space="preserve">un control, regardless of its consequences or solvency, will </w:t>
      </w:r>
      <w:r w:rsidR="0010517C" w:rsidRPr="00C16633">
        <w:rPr>
          <w:rFonts w:ascii="Times New Roman" w:hAnsi="Times New Roman" w:cs="Times New Roman"/>
        </w:rPr>
        <w:t>always</w:t>
      </w:r>
      <w:r w:rsidR="008A4BCF" w:rsidRPr="00C16633">
        <w:rPr>
          <w:rFonts w:ascii="Times New Roman" w:hAnsi="Times New Roman" w:cs="Times New Roman"/>
        </w:rPr>
        <w:t xml:space="preserve"> be perceived negatively and spun as right wing propaganda, fueling animosity, </w:t>
      </w:r>
      <w:r w:rsidR="008A4BCF" w:rsidRPr="00C16633">
        <w:rPr>
          <w:rFonts w:ascii="Times New Roman" w:hAnsi="Times New Roman" w:cs="Times New Roman"/>
          <w:b/>
          <w:bCs/>
        </w:rPr>
        <w:t>Guardian ’13:</w:t>
      </w:r>
    </w:p>
    <w:p w:rsidR="008A4BCF" w:rsidRPr="00C16633" w:rsidRDefault="008A4BCF" w:rsidP="00C16633">
      <w:pPr>
        <w:spacing w:after="60" w:line="360" w:lineRule="auto"/>
        <w:rPr>
          <w:rFonts w:ascii="Times New Roman" w:hAnsi="Times New Roman" w:cs="Times New Roman"/>
        </w:rPr>
      </w:pPr>
      <w:r w:rsidRPr="00C16633">
        <w:rPr>
          <w:rFonts w:ascii="Times New Roman" w:hAnsi="Times New Roman" w:cs="Times New Roman"/>
          <w:b/>
          <w:bCs/>
          <w:u w:val="single"/>
        </w:rPr>
        <w:t xml:space="preserve">The number of anti-government, far-right extremist groups has soared to record levels </w:t>
      </w:r>
      <w:r w:rsidRPr="00C16633">
        <w:rPr>
          <w:rFonts w:ascii="Times New Roman" w:hAnsi="Times New Roman" w:cs="Times New Roman"/>
          <w:sz w:val="10"/>
          <w:szCs w:val="10"/>
        </w:rPr>
        <w:t xml:space="preserve">since 2008 and they are becoming increasingly militant, according to a report by the Southern Poverty Law Center. It says the number of groups in the "Patriot" movement stood at 1,360 in 2012, up from 149 in 2008 when Barack Obama was first elected president, an increase of 813%. The report said </w:t>
      </w:r>
      <w:r w:rsidRPr="00C16633">
        <w:rPr>
          <w:rFonts w:ascii="Times New Roman" w:hAnsi="Times New Roman" w:cs="Times New Roman"/>
          <w:bCs/>
          <w:sz w:val="10"/>
          <w:szCs w:val="10"/>
        </w:rPr>
        <w:t>the rise was</w:t>
      </w:r>
      <w:r w:rsidRPr="00C16633">
        <w:rPr>
          <w:rFonts w:ascii="Times New Roman" w:hAnsi="Times New Roman" w:cs="Times New Roman"/>
          <w:b/>
          <w:bCs/>
          <w:u w:val="single"/>
        </w:rPr>
        <w:t xml:space="preserve"> driven by opposition to </w:t>
      </w:r>
      <w:r w:rsidRPr="00C16633">
        <w:rPr>
          <w:rFonts w:ascii="Times New Roman" w:hAnsi="Times New Roman" w:cs="Times New Roman"/>
          <w:bCs/>
          <w:sz w:val="10"/>
          <w:szCs w:val="10"/>
        </w:rPr>
        <w:t xml:space="preserve">Obama and the "spluttering rage" over </w:t>
      </w:r>
      <w:r w:rsidRPr="00C16633">
        <w:rPr>
          <w:rFonts w:ascii="Times New Roman" w:hAnsi="Times New Roman" w:cs="Times New Roman"/>
          <w:b/>
          <w:bCs/>
          <w:u w:val="single"/>
        </w:rPr>
        <w:t xml:space="preserve">federal </w:t>
      </w:r>
      <w:r w:rsidRPr="00C16633">
        <w:rPr>
          <w:rFonts w:ascii="Times New Roman" w:hAnsi="Times New Roman" w:cs="Times New Roman"/>
          <w:bCs/>
          <w:sz w:val="10"/>
          <w:szCs w:val="10"/>
        </w:rPr>
        <w:t>attempts at</w:t>
      </w:r>
      <w:r w:rsidRPr="00C16633">
        <w:rPr>
          <w:rFonts w:ascii="Times New Roman" w:hAnsi="Times New Roman" w:cs="Times New Roman"/>
          <w:b/>
          <w:bCs/>
          <w:u w:val="single"/>
        </w:rPr>
        <w:t xml:space="preserve"> gun control</w:t>
      </w:r>
      <w:r w:rsidRPr="00C16633">
        <w:rPr>
          <w:rFonts w:ascii="Times New Roman" w:hAnsi="Times New Roman" w:cs="Times New Roman"/>
        </w:rPr>
        <w:t xml:space="preserve">. </w:t>
      </w:r>
      <w:r w:rsidRPr="00C16633">
        <w:rPr>
          <w:rFonts w:ascii="Times New Roman" w:hAnsi="Times New Roman" w:cs="Times New Roman"/>
          <w:sz w:val="10"/>
          <w:szCs w:val="10"/>
        </w:rPr>
        <w:t xml:space="preserve">Those who were identified as "militia" groups or the paramilitary wing of the Patriot movement, numbered 321, up from 42 in 2008, the SPLC said in its report. Concern over a "truly explosive growth" of groups on the radical right, along with a rise in domestic terrorist plots, has prompted the SPLC to write to US attorney general Eric Holder and Homeland Security secretary Janet Napolitano, warning of the potential for domestic terrorism and urging them create a new, inter-agency task force to assess whether it has adequate resources to deal with it. The stories you need to read, in one handy email Read more The report says that </w:t>
      </w:r>
      <w:r w:rsidRPr="00C16633">
        <w:rPr>
          <w:rFonts w:ascii="Times New Roman" w:hAnsi="Times New Roman" w:cs="Times New Roman"/>
          <w:bCs/>
          <w:sz w:val="10"/>
          <w:szCs w:val="10"/>
        </w:rPr>
        <w:t xml:space="preserve">the numbers far exceed the "high-water mark" of 820 groups in 1990s </w:t>
      </w:r>
      <w:r w:rsidRPr="00C16633">
        <w:rPr>
          <w:rFonts w:ascii="Times New Roman" w:hAnsi="Times New Roman" w:cs="Times New Roman"/>
          <w:sz w:val="10"/>
          <w:szCs w:val="10"/>
        </w:rPr>
        <w:t>when the rise in militias was fuelled by the Waco siege, the Brady Bill and the 1994 assault weapons ban. Richard Cohen, the SPLC president and a member of the Department of Homeland Security's group to counter violent extremism, wrote in the letter: "On October 25, 1994, six months before the Oklahoma City bombing, we wrote attorney general Janet Reno about the growing threat of domestic extremism. Today we write to express similar concerns. "As in the period before the Oklahoma City bombing, we now are seeing ominous threats from those who believe that the government is poised to take their guns." Timothy McVeigh drove a truck full of explosives into a federal building in Oklahoma City in April 1995, killing 168 people, 19 of them children under six, and injured hundreds more. "</w:t>
      </w:r>
      <w:r w:rsidRPr="00C16633">
        <w:rPr>
          <w:rFonts w:ascii="Times New Roman" w:hAnsi="Times New Roman" w:cs="Times New Roman"/>
          <w:b/>
          <w:bCs/>
          <w:u w:val="single"/>
        </w:rPr>
        <w:t xml:space="preserve">We are seeing a </w:t>
      </w:r>
      <w:r w:rsidRPr="00C16633">
        <w:rPr>
          <w:rFonts w:ascii="Times New Roman" w:hAnsi="Times New Roman" w:cs="Times New Roman"/>
          <w:sz w:val="10"/>
          <w:szCs w:val="10"/>
        </w:rPr>
        <w:t>real and</w:t>
      </w:r>
      <w:r w:rsidRPr="00C16633">
        <w:rPr>
          <w:rFonts w:ascii="Times New Roman" w:hAnsi="Times New Roman" w:cs="Times New Roman"/>
        </w:rPr>
        <w:t xml:space="preserve"> </w:t>
      </w:r>
      <w:r w:rsidRPr="00C16633">
        <w:rPr>
          <w:rFonts w:ascii="Times New Roman" w:hAnsi="Times New Roman" w:cs="Times New Roman"/>
          <w:b/>
          <w:bCs/>
          <w:u w:val="single"/>
        </w:rPr>
        <w:t xml:space="preserve">rising threat of domestic terrorism as the number of far-right anti-government groups continues to grow </w:t>
      </w:r>
      <w:r w:rsidRPr="00C16633">
        <w:rPr>
          <w:rFonts w:ascii="Times New Roman" w:hAnsi="Times New Roman" w:cs="Times New Roman"/>
          <w:sz w:val="10"/>
          <w:szCs w:val="10"/>
        </w:rPr>
        <w:t>at an astounding pace," said Mark Potok, SPLC senior fellow and author of the report. "It is critically important that the country take this threat seriously. The potential for deadly violence is real, and clearly rising." Potok said that the demographic factors driving the rise in such groups began before Obama became president – the census bureau predicts that whites will become a minority group in the US by 2043 – but have been fuelled by the changes in America he represents. The growth in extremism has been helped by the "successful exploitation over illegal immigration" and by anger over the gun control debate, he said. Law enforcement</w:t>
      </w:r>
      <w:r w:rsidRPr="00C16633">
        <w:rPr>
          <w:rFonts w:ascii="Times New Roman" w:hAnsi="Times New Roman" w:cs="Times New Roman"/>
        </w:rPr>
        <w:t xml:space="preserve"> </w:t>
      </w:r>
      <w:r w:rsidRPr="00C16633">
        <w:rPr>
          <w:rFonts w:ascii="Times New Roman" w:hAnsi="Times New Roman" w:cs="Times New Roman"/>
          <w:b/>
          <w:bCs/>
          <w:u w:val="single"/>
        </w:rPr>
        <w:t xml:space="preserve">officials have uncovered numerous terrorism conspiracies </w:t>
      </w:r>
      <w:r w:rsidRPr="00C16633">
        <w:rPr>
          <w:rFonts w:ascii="Times New Roman" w:hAnsi="Times New Roman" w:cs="Times New Roman"/>
          <w:sz w:val="10"/>
          <w:szCs w:val="10"/>
        </w:rPr>
        <w:t>born in the militia subculture,</w:t>
      </w:r>
      <w:r w:rsidRPr="00C16633">
        <w:rPr>
          <w:rFonts w:ascii="Times New Roman" w:hAnsi="Times New Roman" w:cs="Times New Roman"/>
        </w:rPr>
        <w:t xml:space="preserve"> </w:t>
      </w:r>
      <w:r w:rsidRPr="00C16633">
        <w:rPr>
          <w:rFonts w:ascii="Times New Roman" w:hAnsi="Times New Roman" w:cs="Times New Roman"/>
          <w:b/>
          <w:bCs/>
          <w:u w:val="single"/>
        </w:rPr>
        <w:t>including plots to spread poison</w:t>
      </w:r>
      <w:r w:rsidRPr="00C16633">
        <w:rPr>
          <w:rFonts w:ascii="Times New Roman" w:hAnsi="Times New Roman" w:cs="Times New Roman"/>
          <w:bCs/>
          <w:sz w:val="10"/>
          <w:szCs w:val="10"/>
        </w:rPr>
        <w:t xml:space="preserve">ous </w:t>
      </w:r>
      <w:r w:rsidRPr="00C16633">
        <w:rPr>
          <w:rFonts w:ascii="Times New Roman" w:hAnsi="Times New Roman" w:cs="Times New Roman"/>
          <w:sz w:val="10"/>
          <w:szCs w:val="10"/>
        </w:rPr>
        <w:t>ricin powder</w:t>
      </w:r>
      <w:r w:rsidRPr="00C16633">
        <w:rPr>
          <w:rFonts w:ascii="Times New Roman" w:hAnsi="Times New Roman" w:cs="Times New Roman"/>
          <w:bCs/>
          <w:sz w:val="10"/>
          <w:szCs w:val="10"/>
        </w:rPr>
        <w:t xml:space="preserve">, to attack federal installations, </w:t>
      </w:r>
      <w:r w:rsidRPr="00C16633">
        <w:rPr>
          <w:rFonts w:ascii="Times New Roman" w:hAnsi="Times New Roman" w:cs="Times New Roman"/>
          <w:b/>
          <w:bCs/>
          <w:u w:val="single"/>
        </w:rPr>
        <w:t xml:space="preserve">and </w:t>
      </w:r>
      <w:r w:rsidRPr="00C16633">
        <w:rPr>
          <w:rFonts w:ascii="Times New Roman" w:hAnsi="Times New Roman" w:cs="Times New Roman"/>
          <w:bCs/>
          <w:sz w:val="10"/>
          <w:szCs w:val="10"/>
        </w:rPr>
        <w:t>to</w:t>
      </w:r>
      <w:r w:rsidRPr="00C16633">
        <w:rPr>
          <w:rFonts w:ascii="Times New Roman" w:hAnsi="Times New Roman" w:cs="Times New Roman"/>
          <w:b/>
          <w:bCs/>
          <w:u w:val="single"/>
        </w:rPr>
        <w:t xml:space="preserve"> murder federal judges </w:t>
      </w:r>
      <w:r w:rsidRPr="00C16633">
        <w:rPr>
          <w:rFonts w:ascii="Times New Roman" w:hAnsi="Times New Roman" w:cs="Times New Roman"/>
          <w:sz w:val="10"/>
          <w:szCs w:val="10"/>
        </w:rPr>
        <w:t xml:space="preserve">and other government officials, the report says. Potok cited a study by the Combating Terrorism Center at the West Point military academy, which found that right-wing violence in 2000-2011 surpassed that of the 1990s by a factor of four. He expected extremism to rise, as </w:t>
      </w:r>
      <w:r w:rsidRPr="00C16633">
        <w:rPr>
          <w:rFonts w:ascii="Times New Roman" w:hAnsi="Times New Roman" w:cs="Times New Roman"/>
          <w:b/>
          <w:bCs/>
          <w:u w:val="single"/>
        </w:rPr>
        <w:t xml:space="preserve">anger over gun control had become a "grassroots rebellion". </w:t>
      </w:r>
      <w:r w:rsidRPr="00C16633">
        <w:rPr>
          <w:rFonts w:ascii="Times New Roman" w:hAnsi="Times New Roman" w:cs="Times New Roman"/>
          <w:sz w:val="10"/>
          <w:szCs w:val="10"/>
        </w:rPr>
        <w:t>He said that</w:t>
      </w:r>
      <w:r w:rsidRPr="00C16633">
        <w:rPr>
          <w:rFonts w:ascii="Times New Roman" w:hAnsi="Times New Roman" w:cs="Times New Roman"/>
        </w:rPr>
        <w:t xml:space="preserve"> </w:t>
      </w:r>
      <w:r w:rsidRPr="00C16633">
        <w:rPr>
          <w:rFonts w:ascii="Times New Roman" w:hAnsi="Times New Roman" w:cs="Times New Roman"/>
          <w:b/>
          <w:bCs/>
          <w:u w:val="single"/>
        </w:rPr>
        <w:t xml:space="preserve">20 states are considering laws that would </w:t>
      </w:r>
      <w:r w:rsidRPr="00C16633">
        <w:rPr>
          <w:rFonts w:ascii="Times New Roman" w:hAnsi="Times New Roman" w:cs="Times New Roman"/>
          <w:sz w:val="10"/>
          <w:szCs w:val="10"/>
        </w:rPr>
        <w:t>aim to</w:t>
      </w:r>
      <w:r w:rsidRPr="00C16633">
        <w:rPr>
          <w:rFonts w:ascii="Times New Roman" w:hAnsi="Times New Roman" w:cs="Times New Roman"/>
        </w:rPr>
        <w:t xml:space="preserve"> </w:t>
      </w:r>
      <w:r w:rsidRPr="00C16633">
        <w:rPr>
          <w:rFonts w:ascii="Times New Roman" w:hAnsi="Times New Roman" w:cs="Times New Roman"/>
          <w:b/>
          <w:bCs/>
          <w:u w:val="single"/>
        </w:rPr>
        <w:t xml:space="preserve">nullify federal gun control measures and 500 sheriffs </w:t>
      </w:r>
      <w:r w:rsidRPr="00C16633">
        <w:rPr>
          <w:rFonts w:ascii="Times New Roman" w:hAnsi="Times New Roman" w:cs="Times New Roman"/>
          <w:sz w:val="10"/>
          <w:szCs w:val="10"/>
        </w:rPr>
        <w:t>mainly in western US, who</w:t>
      </w:r>
      <w:r w:rsidRPr="00C16633">
        <w:rPr>
          <w:rFonts w:ascii="Times New Roman" w:hAnsi="Times New Roman" w:cs="Times New Roman"/>
        </w:rPr>
        <w:t xml:space="preserve"> </w:t>
      </w:r>
      <w:r w:rsidRPr="00C16633">
        <w:rPr>
          <w:rFonts w:ascii="Times New Roman" w:hAnsi="Times New Roman" w:cs="Times New Roman"/>
          <w:b/>
          <w:bCs/>
          <w:u w:val="single"/>
        </w:rPr>
        <w:t>say they will not enforce any such measures</w:t>
      </w:r>
      <w:r w:rsidRPr="00C16633">
        <w:rPr>
          <w:rFonts w:ascii="Times New Roman" w:hAnsi="Times New Roman" w:cs="Times New Roman"/>
        </w:rPr>
        <w:t xml:space="preserve">. </w:t>
      </w:r>
      <w:r w:rsidRPr="00C16633">
        <w:rPr>
          <w:rFonts w:ascii="Times New Roman" w:hAnsi="Times New Roman" w:cs="Times New Roman"/>
          <w:sz w:val="10"/>
          <w:szCs w:val="10"/>
        </w:rPr>
        <w:t xml:space="preserve">Daryl Johnson, a former Department of Homeland Security official, said in a press call that SPLC's numbers were likely to be a "on the conservative end" because they did not include clandestine and underground groups which did not have a presence on the internet. Johnson, who was a member of the now-disbanded non-Islamic terrorism unit at the Department of Homeland Security, authored a report in 2009 warning about the increasing dangers of right-wing extremism which created a political firestorm, and was later withdrawn. He said it was "quite unsettling" that nothing had changed at the DHS in the last four years despite the rise in extremism. Although only a small pool of individuals associated with such groups were potentially violent, and radicalisation was difficult to analyse, Johnson said: </w:t>
      </w:r>
      <w:r w:rsidRPr="00C16633">
        <w:rPr>
          <w:rFonts w:ascii="Times New Roman" w:hAnsi="Times New Roman" w:cs="Times New Roman"/>
          <w:bCs/>
          <w:sz w:val="10"/>
          <w:szCs w:val="10"/>
        </w:rPr>
        <w:t>"This pool of potentially violent extremists should raise a red flag of concern.</w:t>
      </w:r>
      <w:r w:rsidRPr="00C16633">
        <w:rPr>
          <w:rFonts w:ascii="Times New Roman" w:hAnsi="Times New Roman" w:cs="Times New Roman"/>
          <w:sz w:val="10"/>
          <w:szCs w:val="10"/>
        </w:rPr>
        <w:t>" He urged FBI and local law enforcement officials to assess the threat, and said more analysis was needed. The SPLC's report on hate and extremism, contained in its quarterly intelligence report, also found that hate groups remained at a near-record level of 1,007 groups in 2012, a slight drop from the 1,018 groups documented in 2011. SLPC defined "Patriot" groups as those who believe that the federal government is engaged in a conspiracy, is prepared to engage in martial law, would take away guns and would force the US into some kind of so-called "One World Nation".</w:t>
      </w:r>
    </w:p>
    <w:p w:rsidR="008A4BCF" w:rsidRPr="00C16633" w:rsidRDefault="0010517C" w:rsidP="00C16633">
      <w:pPr>
        <w:spacing w:after="60" w:line="360" w:lineRule="auto"/>
        <w:rPr>
          <w:rFonts w:ascii="Times New Roman" w:hAnsi="Times New Roman" w:cs="Times New Roman"/>
        </w:rPr>
      </w:pPr>
      <w:r w:rsidRPr="00C16633">
        <w:rPr>
          <w:rFonts w:ascii="Times New Roman" w:hAnsi="Times New Roman" w:cs="Times New Roman"/>
        </w:rPr>
        <w:t xml:space="preserve">Multiple implications that turn the aff and prove no solvency </w:t>
      </w:r>
      <w:r w:rsidRPr="00C16633">
        <w:rPr>
          <w:rFonts w:ascii="Times New Roman" w:hAnsi="Times New Roman" w:cs="Times New Roman"/>
          <w:b/>
        </w:rPr>
        <w:t xml:space="preserve">A. </w:t>
      </w:r>
      <w:r w:rsidRPr="00C16633">
        <w:rPr>
          <w:rFonts w:ascii="Times New Roman" w:hAnsi="Times New Roman" w:cs="Times New Roman"/>
        </w:rPr>
        <w:t xml:space="preserve">you only feed into redneck anger that increases the intensity of the gun culture you criticize </w:t>
      </w:r>
      <w:r w:rsidRPr="00C16633">
        <w:rPr>
          <w:rFonts w:ascii="Times New Roman" w:hAnsi="Times New Roman" w:cs="Times New Roman"/>
          <w:b/>
        </w:rPr>
        <w:t xml:space="preserve">B. </w:t>
      </w:r>
      <w:r w:rsidRPr="00C16633">
        <w:rPr>
          <w:rFonts w:ascii="Times New Roman" w:hAnsi="Times New Roman" w:cs="Times New Roman"/>
        </w:rPr>
        <w:t xml:space="preserve">empirically validated that backlash will inspire further violence in acts of resistance and </w:t>
      </w:r>
      <w:r w:rsidRPr="00C16633">
        <w:rPr>
          <w:rFonts w:ascii="Times New Roman" w:hAnsi="Times New Roman" w:cs="Times New Roman"/>
          <w:b/>
        </w:rPr>
        <w:t xml:space="preserve">C. </w:t>
      </w:r>
      <w:r w:rsidRPr="00C16633">
        <w:rPr>
          <w:rFonts w:ascii="Times New Roman" w:hAnsi="Times New Roman" w:cs="Times New Roman"/>
        </w:rPr>
        <w:t>local law enforcement literally won’t follow through with the aff, so the aff doesn’t fix anything.</w:t>
      </w:r>
    </w:p>
    <w:p w:rsidR="00945FBA" w:rsidRPr="00C16633" w:rsidRDefault="00945FBA" w:rsidP="00C16633">
      <w:pPr>
        <w:pStyle w:val="Heading3"/>
        <w:spacing w:after="60" w:line="360" w:lineRule="auto"/>
        <w:rPr>
          <w:rFonts w:ascii="Times New Roman" w:hAnsi="Times New Roman" w:cs="Times New Roman"/>
          <w:color w:val="auto"/>
          <w:sz w:val="10"/>
          <w:szCs w:val="10"/>
        </w:rPr>
      </w:pPr>
      <w:r w:rsidRPr="00C16633">
        <w:rPr>
          <w:rFonts w:ascii="Times New Roman" w:hAnsi="Times New Roman" w:cs="Times New Roman"/>
          <w:color w:val="000000" w:themeColor="text1"/>
        </w:rPr>
        <w:t>T/ S</w:t>
      </w:r>
      <w:r w:rsidR="00BC6F12" w:rsidRPr="00C16633">
        <w:rPr>
          <w:rFonts w:ascii="Times New Roman" w:hAnsi="Times New Roman" w:cs="Times New Roman"/>
          <w:color w:val="000000" w:themeColor="text1"/>
        </w:rPr>
        <w:t>ubstitution effect</w:t>
      </w:r>
      <w:r w:rsidR="00C16633">
        <w:rPr>
          <w:rFonts w:ascii="Times New Roman" w:hAnsi="Times New Roman" w:cs="Times New Roman"/>
          <w:color w:val="000000" w:themeColor="text1"/>
        </w:rPr>
        <w:t xml:space="preserve"> [:4</w:t>
      </w:r>
      <w:r w:rsidR="000E4484" w:rsidRPr="00C16633">
        <w:rPr>
          <w:rFonts w:ascii="Times New Roman" w:hAnsi="Times New Roman" w:cs="Times New Roman"/>
          <w:color w:val="000000" w:themeColor="text1"/>
        </w:rPr>
        <w:t>0]</w:t>
      </w:r>
      <w:r w:rsidR="00BC6F12" w:rsidRPr="00C16633">
        <w:rPr>
          <w:rFonts w:ascii="Times New Roman" w:hAnsi="Times New Roman" w:cs="Times New Roman"/>
          <w:color w:val="000000" w:themeColor="text1"/>
        </w:rPr>
        <w:br/>
      </w:r>
      <w:r w:rsidR="00BC6F12" w:rsidRPr="00C16633">
        <w:rPr>
          <w:rFonts w:ascii="Times New Roman" w:hAnsi="Times New Roman" w:cs="Times New Roman"/>
          <w:b w:val="0"/>
          <w:color w:val="auto"/>
        </w:rPr>
        <w:t xml:space="preserve">If handguns were banned criminals switching to deadlier weapons would just lead to more violence, </w:t>
      </w:r>
      <w:r w:rsidR="00BC6F12" w:rsidRPr="00C16633">
        <w:rPr>
          <w:rFonts w:ascii="Times New Roman" w:hAnsi="Times New Roman" w:cs="Times New Roman"/>
          <w:color w:val="auto"/>
        </w:rPr>
        <w:t>Kopel:</w:t>
      </w:r>
      <w:r w:rsidR="00BC6F12" w:rsidRPr="00C16633">
        <w:rPr>
          <w:rFonts w:ascii="Times New Roman" w:hAnsi="Times New Roman" w:cs="Times New Roman"/>
          <w:color w:val="auto"/>
        </w:rPr>
        <w:br/>
      </w:r>
      <w:r w:rsidR="00BC6F12" w:rsidRPr="00C16633">
        <w:rPr>
          <w:rFonts w:ascii="Times New Roman" w:hAnsi="Times New Roman" w:cs="Times New Roman"/>
          <w:color w:val="auto"/>
          <w:u w:val="single"/>
        </w:rPr>
        <w:t xml:space="preserve">If handguns were </w:t>
      </w:r>
      <w:r w:rsidR="00BC6F12" w:rsidRPr="00C16633">
        <w:rPr>
          <w:rFonts w:ascii="Times New Roman" w:hAnsi="Times New Roman" w:cs="Times New Roman"/>
          <w:color w:val="auto"/>
          <w:sz w:val="10"/>
          <w:szCs w:val="10"/>
        </w:rPr>
        <w:t>somehow</w:t>
      </w:r>
      <w:r w:rsidR="00BC6F12" w:rsidRPr="00C16633">
        <w:rPr>
          <w:rFonts w:ascii="Times New Roman" w:hAnsi="Times New Roman" w:cs="Times New Roman"/>
          <w:color w:val="auto"/>
          <w:u w:val="single"/>
        </w:rPr>
        <w:t xml:space="preserve"> removed </w:t>
      </w:r>
      <w:r w:rsidR="00BC6F12" w:rsidRPr="00C16633">
        <w:rPr>
          <w:rFonts w:ascii="Times New Roman" w:hAnsi="Times New Roman" w:cs="Times New Roman"/>
          <w:color w:val="auto"/>
          <w:sz w:val="10"/>
          <w:szCs w:val="10"/>
        </w:rPr>
        <w:t xml:space="preserve">from the hands of malfeasants, would the death toll actually increase? </w:t>
      </w:r>
      <w:r w:rsidR="00BC6F12" w:rsidRPr="00C16633">
        <w:rPr>
          <w:rFonts w:ascii="Times New Roman" w:hAnsi="Times New Roman" w:cs="Times New Roman"/>
          <w:color w:val="auto"/>
          <w:u w:val="single"/>
        </w:rPr>
        <w:t xml:space="preserve">Some </w:t>
      </w:r>
      <w:r w:rsidR="00BC6F12" w:rsidRPr="00C16633">
        <w:rPr>
          <w:rFonts w:ascii="Times New Roman" w:hAnsi="Times New Roman" w:cs="Times New Roman"/>
          <w:color w:val="auto"/>
          <w:sz w:val="10"/>
          <w:szCs w:val="10"/>
        </w:rPr>
        <w:t>misusers</w:t>
      </w:r>
      <w:r w:rsidR="00BC6F12" w:rsidRPr="00C16633">
        <w:rPr>
          <w:rFonts w:ascii="Times New Roman" w:hAnsi="Times New Roman" w:cs="Times New Roman"/>
          <w:color w:val="auto"/>
          <w:u w:val="single"/>
        </w:rPr>
        <w:t xml:space="preserve"> would switch to knives (not much less deadly </w:t>
      </w:r>
      <w:r w:rsidR="00BC6F12" w:rsidRPr="00C16633">
        <w:rPr>
          <w:rFonts w:ascii="Times New Roman" w:hAnsi="Times New Roman" w:cs="Times New Roman"/>
          <w:color w:val="auto"/>
          <w:sz w:val="10"/>
          <w:szCs w:val="10"/>
        </w:rPr>
        <w:t>than small handguns),</w:t>
      </w:r>
      <w:r w:rsidR="00BC6F12" w:rsidRPr="00C16633">
        <w:rPr>
          <w:rFonts w:ascii="Times New Roman" w:hAnsi="Times New Roman" w:cs="Times New Roman"/>
          <w:color w:val="auto"/>
          <w:u w:val="single"/>
        </w:rPr>
        <w:t xml:space="preserve"> while others </w:t>
      </w:r>
      <w:r w:rsidR="00BC6F12" w:rsidRPr="00C16633">
        <w:rPr>
          <w:rFonts w:ascii="Times New Roman" w:hAnsi="Times New Roman" w:cs="Times New Roman"/>
          <w:b w:val="0"/>
          <w:color w:val="auto"/>
          <w:sz w:val="10"/>
          <w:szCs w:val="10"/>
        </w:rPr>
        <w:t>would switch</w:t>
      </w:r>
      <w:r w:rsidR="00BC6F12" w:rsidRPr="00C16633">
        <w:rPr>
          <w:rFonts w:ascii="Times New Roman" w:hAnsi="Times New Roman" w:cs="Times New Roman"/>
          <w:color w:val="auto"/>
          <w:u w:val="single"/>
        </w:rPr>
        <w:t xml:space="preserve"> to rifles and shotguns (much more likely to kill </w:t>
      </w:r>
      <w:r w:rsidR="00BC6F12" w:rsidRPr="00C16633">
        <w:rPr>
          <w:rFonts w:ascii="Times New Roman" w:hAnsi="Times New Roman" w:cs="Times New Roman"/>
          <w:color w:val="auto"/>
          <w:sz w:val="10"/>
          <w:szCs w:val="10"/>
        </w:rPr>
        <w:t xml:space="preserve">than handguns). If enough misusers switched from handguns to long </w:t>
      </w:r>
      <w:r w:rsidR="00BC6F12" w:rsidRPr="00C16633">
        <w:rPr>
          <w:rFonts w:ascii="Times New Roman" w:hAnsi="Times New Roman" w:cs="Times New Roman"/>
          <w:b w:val="0"/>
          <w:color w:val="auto"/>
          <w:sz w:val="10"/>
          <w:szCs w:val="10"/>
        </w:rPr>
        <w:t>guns, the</w:t>
      </w:r>
      <w:r w:rsidR="00BC6F12" w:rsidRPr="00C16633">
        <w:rPr>
          <w:rFonts w:ascii="Times New Roman" w:hAnsi="Times New Roman" w:cs="Times New Roman"/>
          <w:color w:val="auto"/>
          <w:u w:val="single"/>
        </w:rPr>
        <w:t xml:space="preserve"> death </w:t>
      </w:r>
      <w:r w:rsidR="00BC6F12" w:rsidRPr="00C16633">
        <w:rPr>
          <w:rFonts w:ascii="Times New Roman" w:hAnsi="Times New Roman" w:cs="Times New Roman"/>
          <w:b w:val="0"/>
          <w:color w:val="auto"/>
          <w:sz w:val="10"/>
          <w:szCs w:val="10"/>
        </w:rPr>
        <w:t>toll</w:t>
      </w:r>
      <w:r w:rsidR="00BC6F12" w:rsidRPr="00C16633">
        <w:rPr>
          <w:rFonts w:ascii="Times New Roman" w:hAnsi="Times New Roman" w:cs="Times New Roman"/>
          <w:color w:val="auto"/>
          <w:u w:val="single"/>
        </w:rPr>
        <w:t xml:space="preserve"> might </w:t>
      </w:r>
      <w:r w:rsidR="00BC6F12" w:rsidRPr="00C16633">
        <w:rPr>
          <w:rFonts w:ascii="Times New Roman" w:hAnsi="Times New Roman" w:cs="Times New Roman"/>
          <w:b w:val="0"/>
          <w:color w:val="auto"/>
          <w:sz w:val="10"/>
          <w:szCs w:val="10"/>
        </w:rPr>
        <w:t>therefore</w:t>
      </w:r>
      <w:r w:rsidR="00BC6F12" w:rsidRPr="00C16633">
        <w:rPr>
          <w:rFonts w:ascii="Times New Roman" w:hAnsi="Times New Roman" w:cs="Times New Roman"/>
          <w:color w:val="auto"/>
          <w:u w:val="single"/>
        </w:rPr>
        <w:t xml:space="preserve"> increase</w:t>
      </w:r>
      <w:r w:rsidR="00BC6F12" w:rsidRPr="00C16633">
        <w:rPr>
          <w:rFonts w:ascii="Times New Roman" w:hAnsi="Times New Roman" w:cs="Times New Roman"/>
          <w:color w:val="auto"/>
          <w:sz w:val="10"/>
          <w:szCs w:val="10"/>
        </w:rPr>
        <w:t xml:space="preserve">, or so the "substitution argument" goes. Dixon confronts the substitution argument carefully, and provides one of the most comprehensive critiques of substitution theory ever offered by a handgun prohibitionist. </w:t>
      </w:r>
      <w:r w:rsidR="00BC6F12" w:rsidRPr="00C16633">
        <w:rPr>
          <w:rStyle w:val="Strong"/>
          <w:rFonts w:ascii="Times New Roman" w:hAnsi="Times New Roman" w:cs="Times New Roman"/>
          <w:color w:val="auto"/>
          <w:sz w:val="10"/>
          <w:szCs w:val="10"/>
        </w:rPr>
        <w:t>*327</w:t>
      </w:r>
      <w:r w:rsidR="00BC6F12" w:rsidRPr="00C16633">
        <w:rPr>
          <w:rFonts w:ascii="Times New Roman" w:hAnsi="Times New Roman" w:cs="Times New Roman"/>
          <w:color w:val="auto"/>
          <w:sz w:val="10"/>
          <w:szCs w:val="10"/>
        </w:rPr>
        <w:t xml:space="preserve"> Dixon is right to take the substitution argument seriously.</w:t>
      </w:r>
      <w:r w:rsidR="00BC6F12" w:rsidRPr="00C16633">
        <w:rPr>
          <w:rFonts w:ascii="Times New Roman" w:hAnsi="Times New Roman" w:cs="Times New Roman"/>
          <w:color w:val="auto"/>
          <w:u w:val="single"/>
        </w:rPr>
        <w:t xml:space="preserve"> While handgun wounds are </w:t>
      </w:r>
      <w:r w:rsidR="00BC6F12" w:rsidRPr="00C16633">
        <w:rPr>
          <w:rFonts w:ascii="Times New Roman" w:hAnsi="Times New Roman" w:cs="Times New Roman"/>
          <w:color w:val="auto"/>
          <w:sz w:val="10"/>
          <w:szCs w:val="10"/>
        </w:rPr>
        <w:t>usually</w:t>
      </w:r>
      <w:r w:rsidR="00BC6F12" w:rsidRPr="00C16633">
        <w:rPr>
          <w:rFonts w:ascii="Times New Roman" w:hAnsi="Times New Roman" w:cs="Times New Roman"/>
          <w:color w:val="auto"/>
          <w:u w:val="single"/>
        </w:rPr>
        <w:t xml:space="preserve"> survivable</w:t>
      </w:r>
      <w:r w:rsidR="00BC6F12" w:rsidRPr="00C16633">
        <w:rPr>
          <w:rFonts w:ascii="Times New Roman" w:hAnsi="Times New Roman" w:cs="Times New Roman"/>
          <w:color w:val="auto"/>
          <w:sz w:val="10"/>
          <w:szCs w:val="10"/>
        </w:rPr>
        <w:t>, especially if the victim gets medical attention quickly,</w:t>
      </w:r>
      <w:r w:rsidR="00BC6F12" w:rsidRPr="00C16633">
        <w:rPr>
          <w:rFonts w:ascii="Times New Roman" w:hAnsi="Times New Roman" w:cs="Times New Roman"/>
          <w:color w:val="auto"/>
          <w:u w:val="single"/>
        </w:rPr>
        <w:t xml:space="preserve"> shotgun blasts </w:t>
      </w:r>
      <w:r w:rsidR="00BC6F12" w:rsidRPr="00C16633">
        <w:rPr>
          <w:rFonts w:ascii="Times New Roman" w:hAnsi="Times New Roman" w:cs="Times New Roman"/>
          <w:color w:val="auto"/>
          <w:sz w:val="10"/>
          <w:szCs w:val="10"/>
        </w:rPr>
        <w:t>at close range</w:t>
      </w:r>
      <w:r w:rsidR="00BC6F12" w:rsidRPr="00C16633">
        <w:rPr>
          <w:rFonts w:ascii="Times New Roman" w:hAnsi="Times New Roman" w:cs="Times New Roman"/>
          <w:color w:val="auto"/>
          <w:u w:val="single"/>
        </w:rPr>
        <w:t xml:space="preserve"> are </w:t>
      </w:r>
      <w:r w:rsidR="00BC6F12" w:rsidRPr="00C16633">
        <w:rPr>
          <w:rFonts w:ascii="Times New Roman" w:hAnsi="Times New Roman" w:cs="Times New Roman"/>
          <w:color w:val="auto"/>
          <w:sz w:val="10"/>
          <w:szCs w:val="10"/>
        </w:rPr>
        <w:t>much more likely to be</w:t>
      </w:r>
      <w:r w:rsidR="00BC6F12" w:rsidRPr="00C16633">
        <w:rPr>
          <w:rFonts w:ascii="Times New Roman" w:hAnsi="Times New Roman" w:cs="Times New Roman"/>
          <w:color w:val="auto"/>
          <w:u w:val="single"/>
        </w:rPr>
        <w:t xml:space="preserve"> fatal. </w:t>
      </w:r>
      <w:r w:rsidR="00BC6F12" w:rsidRPr="00C16633">
        <w:rPr>
          <w:rFonts w:ascii="Times New Roman" w:hAnsi="Times New Roman" w:cs="Times New Roman"/>
          <w:color w:val="auto"/>
          <w:sz w:val="10"/>
          <w:szCs w:val="10"/>
        </w:rPr>
        <w:t>The shotgun fires a large slug, or from six to more than sixty pellets, with one trigger squeeze. A single shotgun pellet, because it may be of a diameter equal to a small handgun bullet, can inflict nearly as much damage as a small handgun bullet. [</w:t>
      </w:r>
      <w:hyperlink r:id="rId8" w:anchor="177" w:history="1">
        <w:r w:rsidR="00BC6F12" w:rsidRPr="00C16633">
          <w:rPr>
            <w:rStyle w:val="Hyperlink"/>
            <w:rFonts w:ascii="Times New Roman" w:hAnsi="Times New Roman" w:cs="Times New Roman"/>
            <w:sz w:val="10"/>
            <w:szCs w:val="10"/>
          </w:rPr>
          <w:t>177</w:t>
        </w:r>
      </w:hyperlink>
      <w:r w:rsidR="00BC6F12" w:rsidRPr="00C16633">
        <w:rPr>
          <w:rFonts w:ascii="Times New Roman" w:hAnsi="Times New Roman" w:cs="Times New Roman"/>
          <w:color w:val="auto"/>
          <w:sz w:val="10"/>
          <w:szCs w:val="10"/>
        </w:rPr>
        <w:t>] Wound ballistics and firearms experts concur that at short range, a shotgun is by far the deadliest weapon. [</w:t>
      </w:r>
      <w:hyperlink r:id="rId9" w:anchor="178" w:history="1">
        <w:r w:rsidR="00BC6F12" w:rsidRPr="00C16633">
          <w:rPr>
            <w:rStyle w:val="Hyperlink"/>
            <w:rFonts w:ascii="Times New Roman" w:hAnsi="Times New Roman" w:cs="Times New Roman"/>
            <w:sz w:val="10"/>
            <w:szCs w:val="10"/>
          </w:rPr>
          <w:t>178</w:t>
        </w:r>
      </w:hyperlink>
      <w:r w:rsidR="00BC6F12" w:rsidRPr="00C16633">
        <w:rPr>
          <w:rFonts w:ascii="Times New Roman" w:hAnsi="Times New Roman" w:cs="Times New Roman"/>
          <w:color w:val="auto"/>
          <w:sz w:val="10"/>
          <w:szCs w:val="10"/>
        </w:rPr>
        <w:t>] Anti-prohibition writers such as David Hardy, Gary Kleck, and Don Kates have argued that</w:t>
      </w:r>
      <w:r w:rsidR="00BC6F12" w:rsidRPr="00C16633">
        <w:rPr>
          <w:rFonts w:ascii="Times New Roman" w:hAnsi="Times New Roman" w:cs="Times New Roman"/>
          <w:color w:val="auto"/>
          <w:u w:val="single"/>
        </w:rPr>
        <w:t xml:space="preserve"> a high level of substitution of long guns for handguns would occur </w:t>
      </w:r>
      <w:r w:rsidR="00C16633">
        <w:rPr>
          <w:rFonts w:ascii="Times New Roman" w:hAnsi="Times New Roman" w:cs="Times New Roman"/>
          <w:color w:val="auto"/>
          <w:sz w:val="10"/>
          <w:szCs w:val="10"/>
        </w:rPr>
        <w:t>in t</w:t>
      </w:r>
      <w:r w:rsidR="00BC6F12" w:rsidRPr="00C16633">
        <w:rPr>
          <w:rFonts w:ascii="Times New Roman" w:hAnsi="Times New Roman" w:cs="Times New Roman"/>
          <w:color w:val="auto"/>
          <w:sz w:val="10"/>
          <w:szCs w:val="10"/>
        </w:rPr>
        <w:t xml:space="preserve">he </w:t>
      </w:r>
      <w:r w:rsidR="00BC6F12" w:rsidRPr="00C16633">
        <w:rPr>
          <w:rFonts w:ascii="Times New Roman" w:hAnsi="Times New Roman" w:cs="Times New Roman"/>
          <w:b w:val="0"/>
          <w:color w:val="auto"/>
          <w:sz w:val="10"/>
          <w:szCs w:val="10"/>
        </w:rPr>
        <w:t>case of a[n]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w:t>
      </w:r>
      <w:hyperlink r:id="rId10" w:anchor="179" w:history="1">
        <w:r w:rsidR="00BC6F12" w:rsidRPr="00C16633">
          <w:rPr>
            <w:rStyle w:val="Hyperlink"/>
            <w:rFonts w:ascii="Times New Roman" w:hAnsi="Times New Roman" w:cs="Times New Roman"/>
            <w:b w:val="0"/>
            <w:sz w:val="10"/>
            <w:szCs w:val="10"/>
          </w:rPr>
          <w:t>179</w:t>
        </w:r>
      </w:hyperlink>
      <w:r w:rsidR="00BC6F12" w:rsidRPr="00C16633">
        <w:rPr>
          <w:rFonts w:ascii="Times New Roman" w:hAnsi="Times New Roman" w:cs="Times New Roman"/>
          <w:b w:val="0"/>
          <w:color w:val="auto"/>
          <w:sz w:val="10"/>
          <w:szCs w:val="10"/>
        </w:rPr>
        <w:t>] Switzerland, which has, by world standards, relatively lenient handgun laws, has more handgun homicides per capita than countries where handgun laws are tougher. [</w:t>
      </w:r>
      <w:hyperlink r:id="rId11" w:anchor="180" w:history="1">
        <w:r w:rsidR="00BC6F12" w:rsidRPr="00C16633">
          <w:rPr>
            <w:rStyle w:val="Hyperlink"/>
            <w:rFonts w:ascii="Times New Roman" w:hAnsi="Times New Roman" w:cs="Times New Roman"/>
            <w:b w:val="0"/>
            <w:sz w:val="10"/>
            <w:szCs w:val="10"/>
          </w:rPr>
          <w:t>180</w:t>
        </w:r>
      </w:hyperlink>
      <w:r w:rsidR="00BC6F12" w:rsidRPr="00C16633">
        <w:rPr>
          <w:rFonts w:ascii="Times New Roman" w:hAnsi="Times New Roman" w:cs="Times New Roman"/>
          <w:b w:val="0"/>
          <w:color w:val="auto"/>
          <w:sz w:val="10"/>
          <w:szCs w:val="10"/>
        </w:rPr>
        <w:t>] From the handgun density/handgun homicide correlation in Switzerland and other nations (as well as from other evidence detailed supra), Dixon concludes that handgun density strictly correlates with handgun homicide. [</w:t>
      </w:r>
      <w:hyperlink r:id="rId12" w:anchor="181" w:history="1">
        <w:r w:rsidR="00BC6F12" w:rsidRPr="00C16633">
          <w:rPr>
            <w:rStyle w:val="Hyperlink"/>
            <w:rFonts w:ascii="Times New Roman" w:hAnsi="Times New Roman" w:cs="Times New Roman"/>
            <w:b w:val="0"/>
            <w:sz w:val="10"/>
            <w:szCs w:val="10"/>
          </w:rPr>
          <w:t>181</w:t>
        </w:r>
      </w:hyperlink>
      <w:r w:rsidR="00BC6F12" w:rsidRPr="00C16633">
        <w:rPr>
          <w:rFonts w:ascii="Times New Roman" w:hAnsi="Times New Roman" w:cs="Times New Roman"/>
          <w:b w:val="0"/>
          <w:color w:val="auto"/>
          <w:sz w:val="10"/>
          <w:szCs w:val="10"/>
        </w:rPr>
        <w:t>] Let us</w:t>
      </w:r>
      <w:r w:rsidR="00BC6F12" w:rsidRPr="00C16633">
        <w:rPr>
          <w:rStyle w:val="Strong"/>
          <w:rFonts w:ascii="Times New Roman" w:hAnsi="Times New Roman" w:cs="Times New Roman"/>
          <w:b/>
          <w:color w:val="auto"/>
          <w:sz w:val="10"/>
          <w:szCs w:val="10"/>
        </w:rPr>
        <w:t xml:space="preserve"> *328</w:t>
      </w:r>
      <w:r w:rsidR="00BC6F12" w:rsidRPr="00C16633">
        <w:rPr>
          <w:rFonts w:ascii="Times New Roman" w:hAnsi="Times New Roman" w:cs="Times New Roman"/>
          <w:b w:val="0"/>
          <w:color w:val="auto"/>
          <w:sz w:val="10"/>
          <w:szCs w:val="10"/>
        </w:rPr>
        <w:t xml:space="preserve"> assume that Dixon is right. In countries such as Australia and Canada</w:t>
      </w:r>
      <w:r w:rsidR="00BC6F12" w:rsidRPr="00C16633">
        <w:rPr>
          <w:rFonts w:ascii="Times New Roman" w:hAnsi="Times New Roman" w:cs="Times New Roman"/>
          <w:color w:val="auto"/>
          <w:sz w:val="10"/>
          <w:szCs w:val="10"/>
        </w:rPr>
        <w:t>,</w:t>
      </w:r>
      <w:r w:rsidR="00BC6F12" w:rsidRPr="00C16633">
        <w:rPr>
          <w:rFonts w:ascii="Times New Roman" w:hAnsi="Times New Roman" w:cs="Times New Roman"/>
          <w:color w:val="auto"/>
          <w:u w:val="single"/>
        </w:rPr>
        <w:t xml:space="preserve"> where handgun laws are</w:t>
      </w:r>
      <w:r w:rsidR="00BC6F12" w:rsidRPr="00C16633">
        <w:rPr>
          <w:rFonts w:ascii="Times New Roman" w:hAnsi="Times New Roman" w:cs="Times New Roman"/>
          <w:color w:val="auto"/>
          <w:sz w:val="10"/>
          <w:szCs w:val="10"/>
        </w:rPr>
        <w:t xml:space="preserve"> much</w:t>
      </w:r>
      <w:r w:rsidR="00BC6F12" w:rsidRPr="00C16633">
        <w:rPr>
          <w:rFonts w:ascii="Times New Roman" w:hAnsi="Times New Roman" w:cs="Times New Roman"/>
          <w:color w:val="auto"/>
          <w:u w:val="single"/>
        </w:rPr>
        <w:t xml:space="preserve"> stricter </w:t>
      </w:r>
      <w:r w:rsidR="00BC6F12" w:rsidRPr="00C16633">
        <w:rPr>
          <w:rFonts w:ascii="Times New Roman" w:hAnsi="Times New Roman" w:cs="Times New Roman"/>
          <w:color w:val="auto"/>
          <w:sz w:val="10"/>
          <w:szCs w:val="10"/>
        </w:rPr>
        <w:t xml:space="preserve">than in Switzerland, the </w:t>
      </w:r>
      <w:r w:rsidR="00BC6F12" w:rsidRPr="00C16633">
        <w:rPr>
          <w:rFonts w:ascii="Times New Roman" w:hAnsi="Times New Roman" w:cs="Times New Roman"/>
          <w:color w:val="auto"/>
          <w:u w:val="single"/>
        </w:rPr>
        <w:t xml:space="preserve">handgun homicide </w:t>
      </w:r>
      <w:r w:rsidR="00BC6F12" w:rsidRPr="00C16633">
        <w:rPr>
          <w:rFonts w:ascii="Times New Roman" w:hAnsi="Times New Roman" w:cs="Times New Roman"/>
          <w:color w:val="auto"/>
          <w:sz w:val="10"/>
          <w:szCs w:val="10"/>
        </w:rPr>
        <w:t>rate</w:t>
      </w:r>
      <w:r w:rsidR="00BC6F12" w:rsidRPr="00C16633">
        <w:rPr>
          <w:rFonts w:ascii="Times New Roman" w:hAnsi="Times New Roman" w:cs="Times New Roman"/>
          <w:color w:val="auto"/>
          <w:u w:val="single"/>
        </w:rPr>
        <w:t xml:space="preserve"> is lower </w:t>
      </w:r>
      <w:r w:rsidR="00BC6F12" w:rsidRPr="00C16633">
        <w:rPr>
          <w:rFonts w:ascii="Times New Roman" w:hAnsi="Times New Roman" w:cs="Times New Roman"/>
          <w:color w:val="auto"/>
          <w:sz w:val="10"/>
          <w:szCs w:val="10"/>
        </w:rPr>
        <w:t>than in Switzerland,</w:t>
      </w:r>
      <w:r w:rsidR="00BC6F12" w:rsidRPr="00C16633">
        <w:rPr>
          <w:rFonts w:ascii="Times New Roman" w:hAnsi="Times New Roman" w:cs="Times New Roman"/>
          <w:color w:val="auto"/>
          <w:u w:val="single"/>
        </w:rPr>
        <w:t xml:space="preserve"> but </w:t>
      </w:r>
      <w:r w:rsidR="00BC6F12" w:rsidRPr="00C16633">
        <w:rPr>
          <w:rFonts w:ascii="Times New Roman" w:hAnsi="Times New Roman" w:cs="Times New Roman"/>
          <w:color w:val="auto"/>
          <w:sz w:val="10"/>
          <w:szCs w:val="10"/>
        </w:rPr>
        <w:t>the</w:t>
      </w:r>
      <w:r w:rsidR="00BC6F12" w:rsidRPr="00C16633">
        <w:rPr>
          <w:rFonts w:ascii="Times New Roman" w:hAnsi="Times New Roman" w:cs="Times New Roman"/>
          <w:color w:val="auto"/>
          <w:u w:val="single"/>
        </w:rPr>
        <w:t xml:space="preserve"> total homicide rate is over 100 percent greater. </w:t>
      </w:r>
      <w:r w:rsidR="00BC6F12" w:rsidRPr="00C16633">
        <w:rPr>
          <w:rFonts w:ascii="Times New Roman" w:hAnsi="Times New Roman" w:cs="Times New Roman"/>
          <w:color w:val="auto"/>
          <w:sz w:val="10"/>
          <w:szCs w:val="10"/>
        </w:rPr>
        <w:t>[</w:t>
      </w:r>
      <w:hyperlink r:id="rId13" w:anchor="182" w:history="1">
        <w:r w:rsidR="00BC6F12" w:rsidRPr="00C16633">
          <w:rPr>
            <w:rStyle w:val="Hyperlink"/>
            <w:rFonts w:ascii="Times New Roman" w:hAnsi="Times New Roman" w:cs="Times New Roman"/>
            <w:sz w:val="10"/>
            <w:szCs w:val="10"/>
          </w:rPr>
          <w:t>182</w:t>
        </w:r>
      </w:hyperlink>
      <w:r w:rsidR="00BC6F12" w:rsidRPr="00C16633">
        <w:rPr>
          <w:rFonts w:ascii="Times New Roman" w:hAnsi="Times New Roman" w:cs="Times New Roman"/>
          <w:color w:val="auto"/>
          <w:sz w:val="10"/>
          <w:szCs w:val="10"/>
        </w:rPr>
        <w:t>] The reason cannot be that Australians and Canadians are more prone to want to kill somebody than the Swiss are - Dixon has explicitly assumed that human nature in developed countries is roughly similar everywhere. [</w:t>
      </w:r>
      <w:hyperlink r:id="rId14" w:anchor="183" w:history="1">
        <w:r w:rsidR="00BC6F12" w:rsidRPr="00C16633">
          <w:rPr>
            <w:rStyle w:val="Hyperlink"/>
            <w:rFonts w:ascii="Times New Roman" w:hAnsi="Times New Roman" w:cs="Times New Roman"/>
            <w:sz w:val="10"/>
            <w:szCs w:val="10"/>
          </w:rPr>
          <w:t>183</w:t>
        </w:r>
      </w:hyperlink>
      <w:r w:rsidR="00BC6F12" w:rsidRPr="00C16633">
        <w:rPr>
          <w:rFonts w:ascii="Times New Roman" w:hAnsi="Times New Roman" w:cs="Times New Roman"/>
          <w:color w:val="auto"/>
          <w:sz w:val="10"/>
          <w:szCs w:val="10"/>
        </w:rPr>
        <w:t>]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w:t>
      </w:r>
      <w:hyperlink r:id="rId15" w:anchor="184" w:history="1">
        <w:r w:rsidR="00BC6F12" w:rsidRPr="00C16633">
          <w:rPr>
            <w:rStyle w:val="Hyperlink"/>
            <w:rFonts w:ascii="Times New Roman" w:hAnsi="Times New Roman" w:cs="Times New Roman"/>
            <w:sz w:val="10"/>
            <w:szCs w:val="10"/>
          </w:rPr>
          <w:t>184</w:t>
        </w:r>
      </w:hyperlink>
      <w:r w:rsidR="00BC6F12" w:rsidRPr="00C16633">
        <w:rPr>
          <w:rFonts w:ascii="Times New Roman" w:hAnsi="Times New Roman" w:cs="Times New Roman"/>
          <w:color w:val="auto"/>
          <w:sz w:val="10"/>
          <w:szCs w:val="10"/>
        </w:rPr>
        <w:t xml:space="preserve">] </w:t>
      </w:r>
      <w:r w:rsidR="00BC6F12" w:rsidRPr="00C16633">
        <w:rPr>
          <w:rStyle w:val="Strong"/>
          <w:rFonts w:ascii="Times New Roman" w:hAnsi="Times New Roman" w:cs="Times New Roman"/>
          <w:color w:val="auto"/>
          <w:sz w:val="10"/>
          <w:szCs w:val="10"/>
        </w:rPr>
        <w:t>*329</w:t>
      </w:r>
      <w:r w:rsidR="00BC6F12" w:rsidRPr="00C16633">
        <w:rPr>
          <w:rFonts w:ascii="Times New Roman" w:hAnsi="Times New Roman" w:cs="Times New Roman"/>
          <w:color w:val="auto"/>
          <w:sz w:val="10"/>
          <w:szCs w:val="10"/>
        </w:rPr>
        <w:t xml:space="preserve"> Dixon quotes research developed by Don Kates and Mark Benenson that if 30% of persons attempting homicide switched from handguns to long guns, while the other 70% switched to knives, total homicide would increase substantially. If 50% switched to long guns, the homicide rate could double, even if none of the persons switching to knives killed anyone. [</w:t>
      </w:r>
      <w:hyperlink r:id="rId16" w:anchor="185" w:history="1">
        <w:r w:rsidR="00BC6F12" w:rsidRPr="00C16633">
          <w:rPr>
            <w:rStyle w:val="Hyperlink"/>
            <w:rFonts w:ascii="Times New Roman" w:hAnsi="Times New Roman" w:cs="Times New Roman"/>
            <w:sz w:val="10"/>
            <w:szCs w:val="10"/>
          </w:rPr>
          <w:t>185</w:t>
        </w:r>
      </w:hyperlink>
      <w:r w:rsidR="00BC6F12" w:rsidRPr="00C16633">
        <w:rPr>
          <w:rFonts w:ascii="Times New Roman" w:hAnsi="Times New Roman" w:cs="Times New Roman"/>
          <w:color w:val="auto"/>
          <w:sz w:val="10"/>
          <w:szCs w:val="10"/>
        </w:rPr>
        <w:t>] A National Institute of Justice study of felons in state prisons found that</w:t>
      </w:r>
      <w:r w:rsidR="00BC6F12" w:rsidRPr="00C16633">
        <w:rPr>
          <w:rFonts w:ascii="Times New Roman" w:hAnsi="Times New Roman" w:cs="Times New Roman"/>
          <w:color w:val="auto"/>
          <w:u w:val="single"/>
        </w:rPr>
        <w:t xml:space="preserve"> 72% of </w:t>
      </w:r>
      <w:r w:rsidR="00BC6F12" w:rsidRPr="00C16633">
        <w:rPr>
          <w:rFonts w:ascii="Times New Roman" w:hAnsi="Times New Roman" w:cs="Times New Roman"/>
          <w:color w:val="auto"/>
          <w:sz w:val="10"/>
          <w:szCs w:val="10"/>
        </w:rPr>
        <w:t>the</w:t>
      </w:r>
      <w:r w:rsidR="00BC6F12" w:rsidRPr="00C16633">
        <w:rPr>
          <w:rFonts w:ascii="Times New Roman" w:hAnsi="Times New Roman" w:cs="Times New Roman"/>
          <w:color w:val="auto"/>
          <w:u w:val="single"/>
        </w:rPr>
        <w:t xml:space="preserve"> handgun criminals said they would switch to sawed-off shotguns if handguns became unavailable. </w:t>
      </w:r>
      <w:r w:rsidR="00BC6F12" w:rsidRPr="00C16633">
        <w:rPr>
          <w:rFonts w:ascii="Times New Roman" w:hAnsi="Times New Roman" w:cs="Times New Roman"/>
          <w:color w:val="auto"/>
          <w:sz w:val="10"/>
          <w:szCs w:val="10"/>
        </w:rPr>
        <w:t>[</w:t>
      </w:r>
      <w:hyperlink r:id="rId17" w:anchor="186" w:history="1">
        <w:r w:rsidR="00BC6F12" w:rsidRPr="00C16633">
          <w:rPr>
            <w:rStyle w:val="Hyperlink"/>
            <w:rFonts w:ascii="Times New Roman" w:hAnsi="Times New Roman" w:cs="Times New Roman"/>
            <w:sz w:val="10"/>
            <w:szCs w:val="10"/>
          </w:rPr>
          <w:t>186</w:t>
        </w:r>
      </w:hyperlink>
      <w:r w:rsidR="00BC6F12" w:rsidRPr="00C16633">
        <w:rPr>
          <w:rFonts w:ascii="Times New Roman" w:hAnsi="Times New Roman" w:cs="Times New Roman"/>
          <w:color w:val="auto"/>
          <w:sz w:val="10"/>
          <w:szCs w:val="10"/>
        </w:rPr>
        <w:t xml:space="preserve">] A 72% substitution rate would lead to an enormous multiplication of the current homicide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w:t>
      </w:r>
      <w:r w:rsidR="00BC6F12" w:rsidRPr="00C16633">
        <w:rPr>
          <w:rFonts w:ascii="Times New Roman" w:hAnsi="Times New Roman" w:cs="Times New Roman"/>
          <w:b w:val="0"/>
          <w:color w:val="auto"/>
          <w:sz w:val="10"/>
          <w:szCs w:val="10"/>
        </w:rPr>
        <w:t>since</w:t>
      </w:r>
      <w:r w:rsidR="00BC6F12" w:rsidRPr="00C16633">
        <w:rPr>
          <w:rFonts w:ascii="Times New Roman" w:hAnsi="Times New Roman" w:cs="Times New Roman"/>
          <w:color w:val="auto"/>
        </w:rPr>
        <w:t xml:space="preserve"> </w:t>
      </w:r>
      <w:r w:rsidR="00BC6F12" w:rsidRPr="00C16633">
        <w:rPr>
          <w:rFonts w:ascii="Times New Roman" w:hAnsi="Times New Roman" w:cs="Times New Roman"/>
          <w:color w:val="auto"/>
          <w:u w:val="single"/>
        </w:rPr>
        <w:t>only 30% substitution is needed to increase substantially the homicide rate</w:t>
      </w:r>
      <w:r w:rsidR="00BC6F12" w:rsidRPr="00C16633">
        <w:rPr>
          <w:rFonts w:ascii="Times New Roman" w:hAnsi="Times New Roman" w:cs="Times New Roman"/>
          <w:b w:val="0"/>
          <w:color w:val="auto"/>
          <w:sz w:val="10"/>
          <w:szCs w:val="10"/>
        </w:rPr>
        <w:t>,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w:t>
      </w:r>
      <w:hyperlink r:id="rId18" w:anchor="187" w:history="1">
        <w:r w:rsidR="00BC6F12" w:rsidRPr="00C16633">
          <w:rPr>
            <w:rStyle w:val="Hyperlink"/>
            <w:rFonts w:ascii="Times New Roman" w:hAnsi="Times New Roman" w:cs="Times New Roman"/>
            <w:b w:val="0"/>
            <w:sz w:val="10"/>
            <w:szCs w:val="10"/>
          </w:rPr>
          <w:t>187</w:t>
        </w:r>
      </w:hyperlink>
      <w:r w:rsidR="00BC6F12" w:rsidRPr="00C16633">
        <w:rPr>
          <w:rFonts w:ascii="Times New Roman" w:hAnsi="Times New Roman" w:cs="Times New Roman"/>
          <w:b w:val="0"/>
          <w:color w:val="auto"/>
          <w:sz w:val="10"/>
          <w:szCs w:val="10"/>
        </w:rPr>
        <w:t>] But when calculating expected deaths resulting from substitution, Kates and Benenson assumed that none of the persons who switched to knives would kill anyone; in terms of resulting deaths, therefore, Kates and Benenson underestimated the</w:t>
      </w:r>
      <w:r w:rsidR="00BC6F12" w:rsidRPr="00C16633">
        <w:rPr>
          <w:rStyle w:val="Strong"/>
          <w:rFonts w:ascii="Times New Roman" w:hAnsi="Times New Roman" w:cs="Times New Roman"/>
          <w:b/>
          <w:color w:val="auto"/>
          <w:sz w:val="10"/>
          <w:szCs w:val="10"/>
        </w:rPr>
        <w:t xml:space="preserve"> *330</w:t>
      </w:r>
      <w:r w:rsidR="00BC6F12" w:rsidRPr="00C16633">
        <w:rPr>
          <w:rFonts w:ascii="Times New Roman" w:hAnsi="Times New Roman" w:cs="Times New Roman"/>
          <w:b w:val="0"/>
          <w:color w:val="auto"/>
          <w:sz w:val="10"/>
          <w:szCs w:val="10"/>
        </w:rPr>
        <w:t xml:space="preserve"> deaths that would be caused by</w:t>
      </w:r>
      <w:r w:rsidR="00BC6F12" w:rsidRPr="00C16633">
        <w:rPr>
          <w:rFonts w:ascii="Times New Roman" w:hAnsi="Times New Roman" w:cs="Times New Roman"/>
          <w:color w:val="auto"/>
        </w:rPr>
        <w:t xml:space="preserve"> </w:t>
      </w:r>
      <w:r w:rsidR="00BC6F12" w:rsidRPr="00C16633">
        <w:rPr>
          <w:rFonts w:ascii="Times New Roman" w:hAnsi="Times New Roman" w:cs="Times New Roman"/>
          <w:color w:val="auto"/>
          <w:sz w:val="10"/>
          <w:szCs w:val="10"/>
        </w:rPr>
        <w:t>murderers who switched downward to less lethal weapons. Even assuming that none of the persons who switched down killed anyone, the homicide rate would double if half of the handgun-deprived criminals switched "up" to long guns. [</w:t>
      </w:r>
      <w:hyperlink r:id="rId19" w:anchor="188" w:history="1">
        <w:r w:rsidR="00BC6F12" w:rsidRPr="00C16633">
          <w:rPr>
            <w:rStyle w:val="Hyperlink"/>
            <w:rFonts w:ascii="Times New Roman" w:hAnsi="Times New Roman" w:cs="Times New Roman"/>
            <w:sz w:val="10"/>
            <w:szCs w:val="10"/>
          </w:rPr>
          <w:t>188</w:t>
        </w:r>
      </w:hyperlink>
      <w:r w:rsidR="00BC6F12" w:rsidRPr="00C16633">
        <w:rPr>
          <w:rFonts w:ascii="Times New Roman" w:hAnsi="Times New Roman" w:cs="Times New Roman"/>
          <w:color w:val="auto"/>
          <w:sz w:val="10"/>
          <w:szCs w:val="10"/>
        </w:rPr>
        <w:t>] Another tack taken by Dixon is to argue that high rates of substitution are unlikely because long guns are so inferior for most criminal purposes. He notes first of all that less than 10% of murders are currently perpetrated with long guns. [</w:t>
      </w:r>
      <w:hyperlink r:id="rId20" w:anchor="189" w:history="1">
        <w:r w:rsidR="00BC6F12" w:rsidRPr="00C16633">
          <w:rPr>
            <w:rStyle w:val="Hyperlink"/>
            <w:rFonts w:ascii="Times New Roman" w:hAnsi="Times New Roman" w:cs="Times New Roman"/>
            <w:sz w:val="10"/>
            <w:szCs w:val="10"/>
          </w:rPr>
          <w:t>189</w:t>
        </w:r>
      </w:hyperlink>
      <w:r w:rsidR="00BC6F12" w:rsidRPr="00C16633">
        <w:rPr>
          <w:rFonts w:ascii="Times New Roman" w:hAnsi="Times New Roman" w:cs="Times New Roman"/>
          <w:color w:val="auto"/>
          <w:sz w:val="10"/>
          <w:szCs w:val="10"/>
        </w:rPr>
        <w:t>]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all hard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will switch to inferior, dangerous homemade liquor. [</w:t>
      </w:r>
      <w:hyperlink r:id="rId21" w:anchor="190" w:history="1">
        <w:r w:rsidR="00BC6F12" w:rsidRPr="00C16633">
          <w:rPr>
            <w:rStyle w:val="Hyperlink"/>
            <w:rFonts w:ascii="Times New Roman" w:hAnsi="Times New Roman" w:cs="Times New Roman"/>
            <w:sz w:val="10"/>
            <w:szCs w:val="10"/>
          </w:rPr>
          <w:t>190</w:t>
        </w:r>
      </w:hyperlink>
      <w:r w:rsidR="00BC6F12" w:rsidRPr="00C16633">
        <w:rPr>
          <w:rFonts w:ascii="Times New Roman" w:hAnsi="Times New Roman" w:cs="Times New Roman"/>
          <w:color w:val="auto"/>
          <w:sz w:val="10"/>
          <w:szCs w:val="10"/>
        </w:rPr>
        <w:t>] That murderers only rarely use long guns today does not prove that murders would eschew long guns if handguns were unavailable, any more than drinkers of legal liquor would eschew bathtub gin. [</w:t>
      </w:r>
      <w:hyperlink r:id="rId22" w:anchor="191" w:history="1">
        <w:r w:rsidR="00BC6F12" w:rsidRPr="00C16633">
          <w:rPr>
            <w:rStyle w:val="Hyperlink"/>
            <w:rFonts w:ascii="Times New Roman" w:hAnsi="Times New Roman" w:cs="Times New Roman"/>
            <w:sz w:val="10"/>
            <w:szCs w:val="10"/>
          </w:rPr>
          <w:t>191</w:t>
        </w:r>
      </w:hyperlink>
      <w:r w:rsidR="00BC6F12" w:rsidRPr="00C16633">
        <w:rPr>
          <w:rFonts w:ascii="Times New Roman" w:hAnsi="Times New Roman" w:cs="Times New Roman"/>
          <w:color w:val="auto"/>
          <w:sz w:val="10"/>
          <w:szCs w:val="10"/>
        </w:rPr>
        <w:t xml:space="preserve">] As another argument against substitution, Dixon points out that long </w:t>
      </w:r>
      <w:r w:rsidR="000E4484" w:rsidRPr="00C16633">
        <w:rPr>
          <w:rFonts w:ascii="Times New Roman" w:hAnsi="Times New Roman" w:cs="Times New Roman"/>
          <w:color w:val="auto"/>
          <w:sz w:val="10"/>
          <w:szCs w:val="10"/>
        </w:rPr>
        <w:t>guns are less concealable than</w:t>
      </w:r>
      <w:r w:rsidR="00BC6F12" w:rsidRPr="00C16633">
        <w:rPr>
          <w:rFonts w:ascii="Times New Roman" w:hAnsi="Times New Roman" w:cs="Times New Roman"/>
          <w:color w:val="auto"/>
          <w:sz w:val="10"/>
          <w:szCs w:val="10"/>
        </w:rPr>
        <w:t>andguns. Even when sawed off, a shotgun is still about 11 inches long, making it slightly larger than big handguns, and much larger than the small, low-caliber handguns which are frequently used in crime. Would sawed-off shotguns frequently be substituted in a</w:t>
      </w:r>
      <w:r w:rsidR="00BC6F12" w:rsidRPr="00C16633">
        <w:rPr>
          <w:rStyle w:val="Strong"/>
          <w:rFonts w:ascii="Times New Roman" w:hAnsi="Times New Roman" w:cs="Times New Roman"/>
          <w:color w:val="auto"/>
          <w:sz w:val="10"/>
          <w:szCs w:val="10"/>
        </w:rPr>
        <w:t xml:space="preserve"> *331</w:t>
      </w:r>
      <w:r w:rsidR="00BC6F12" w:rsidRPr="00C16633">
        <w:rPr>
          <w:rFonts w:ascii="Times New Roman" w:hAnsi="Times New Roman" w:cs="Times New Roman"/>
          <w:color w:val="auto"/>
          <w:sz w:val="10"/>
          <w:szCs w:val="10"/>
        </w:rPr>
        <w:t xml:space="preserve"> robberies? Putting an 11 inch shotgun in one's front pocket would not be very effective concealment. On the other hand, sticking the shotgun in the inner pocket of a large coat or jacket would seem reasonably effective.</w:t>
      </w:r>
    </w:p>
    <w:p w:rsidR="008A4BCF" w:rsidRPr="00C16633" w:rsidRDefault="00945FBA" w:rsidP="00C16633">
      <w:pPr>
        <w:pStyle w:val="Heading3"/>
        <w:spacing w:after="60" w:line="360" w:lineRule="auto"/>
        <w:rPr>
          <w:rFonts w:ascii="Times New Roman" w:hAnsi="Times New Roman" w:cs="Times New Roman"/>
          <w:color w:val="000000" w:themeColor="text1"/>
        </w:rPr>
      </w:pPr>
      <w:bookmarkStart w:id="0" w:name="_GoBack"/>
      <w:bookmarkEnd w:id="0"/>
      <w:r w:rsidRPr="00C16633">
        <w:rPr>
          <w:rFonts w:ascii="Times New Roman" w:hAnsi="Times New Roman" w:cs="Times New Roman"/>
          <w:color w:val="000000" w:themeColor="text1"/>
        </w:rPr>
        <w:t>T/ I</w:t>
      </w:r>
      <w:r w:rsidR="008A4BCF" w:rsidRPr="00C16633">
        <w:rPr>
          <w:rFonts w:ascii="Times New Roman" w:hAnsi="Times New Roman" w:cs="Times New Roman"/>
          <w:color w:val="000000" w:themeColor="text1"/>
        </w:rPr>
        <w:t>nformal market</w:t>
      </w:r>
      <w:r w:rsidR="00D9181A" w:rsidRPr="00C16633">
        <w:rPr>
          <w:rFonts w:ascii="Times New Roman" w:hAnsi="Times New Roman" w:cs="Times New Roman"/>
          <w:color w:val="000000" w:themeColor="text1"/>
        </w:rPr>
        <w:t xml:space="preserve"> [:25</w:t>
      </w:r>
      <w:r w:rsidR="000E4484" w:rsidRPr="00C16633">
        <w:rPr>
          <w:rFonts w:ascii="Times New Roman" w:hAnsi="Times New Roman" w:cs="Times New Roman"/>
          <w:color w:val="000000" w:themeColor="text1"/>
        </w:rPr>
        <w:t>]</w:t>
      </w:r>
    </w:p>
    <w:p w:rsidR="008A4BCF" w:rsidRPr="00C16633" w:rsidRDefault="00945FBA" w:rsidP="00C16633">
      <w:pPr>
        <w:spacing w:after="60" w:line="360" w:lineRule="auto"/>
        <w:rPr>
          <w:rStyle w:val="5yl5"/>
          <w:rFonts w:ascii="Times New Roman" w:hAnsi="Times New Roman" w:cs="Times New Roman"/>
          <w:b/>
        </w:rPr>
      </w:pPr>
      <w:r w:rsidRPr="00C16633">
        <w:rPr>
          <w:rStyle w:val="5yl5"/>
          <w:rFonts w:ascii="Times New Roman" w:hAnsi="Times New Roman" w:cs="Times New Roman"/>
        </w:rPr>
        <w:t>D</w:t>
      </w:r>
      <w:r w:rsidR="008A4BCF" w:rsidRPr="00C16633">
        <w:rPr>
          <w:rStyle w:val="5yl5"/>
          <w:rFonts w:ascii="Times New Roman" w:hAnsi="Times New Roman" w:cs="Times New Roman"/>
        </w:rPr>
        <w:t xml:space="preserve">uring a ban, smugglers and private machinists easily sell guns, </w:t>
      </w:r>
      <w:r w:rsidR="008A4BCF" w:rsidRPr="00C16633">
        <w:rPr>
          <w:rStyle w:val="5yl5"/>
          <w:rFonts w:ascii="Times New Roman" w:hAnsi="Times New Roman" w:cs="Times New Roman"/>
          <w:b/>
        </w:rPr>
        <w:t>Kates ‘82:</w:t>
      </w:r>
    </w:p>
    <w:p w:rsidR="008A4BCF" w:rsidRPr="00C16633" w:rsidRDefault="008A4BCF" w:rsidP="00C16633">
      <w:pPr>
        <w:spacing w:after="60" w:line="360" w:lineRule="auto"/>
        <w:rPr>
          <w:rStyle w:val="5yl5"/>
          <w:rFonts w:ascii="Times New Roman" w:hAnsi="Times New Roman" w:cs="Times New Roman"/>
          <w:sz w:val="12"/>
          <w:szCs w:val="12"/>
        </w:rPr>
      </w:pPr>
      <w:r w:rsidRPr="00C16633">
        <w:rPr>
          <w:rStyle w:val="5yl5"/>
          <w:rFonts w:ascii="Times New Roman" w:hAnsi="Times New Roman" w:cs="Times New Roman"/>
          <w:sz w:val="12"/>
          <w:szCs w:val="12"/>
        </w:rPr>
        <w:t xml:space="preserve">Don B. Kates Jr (practices law with O'Brien and Hallisey in San Francisco), "Gun control versus gun prohibition," American Bar Association Journal, September 1982 AZ </w:t>
      </w:r>
    </w:p>
    <w:p w:rsidR="008A4BCF" w:rsidRPr="00C16633" w:rsidRDefault="008A4BCF" w:rsidP="00C16633">
      <w:pPr>
        <w:spacing w:after="60" w:line="360" w:lineRule="auto"/>
        <w:rPr>
          <w:rStyle w:val="5yl5"/>
          <w:rFonts w:ascii="Times New Roman" w:hAnsi="Times New Roman" w:cs="Times New Roman"/>
          <w:sz w:val="10"/>
          <w:szCs w:val="10"/>
        </w:rPr>
      </w:pPr>
      <w:r w:rsidRPr="00C16633">
        <w:rPr>
          <w:rStyle w:val="5yl5"/>
          <w:rFonts w:ascii="Times New Roman" w:hAnsi="Times New Roman" w:cs="Times New Roman"/>
          <w:sz w:val="10"/>
          <w:szCs w:val="10"/>
        </w:rPr>
        <w:t>Nor is there any reason to think that even a national prohibition could prevent the development of a illegal black market sufficient to serve both criminals and ordinary citizens.</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If</w:t>
      </w:r>
      <w:r w:rsidRPr="00C16633">
        <w:rPr>
          <w:rStyle w:val="5yl5"/>
          <w:rFonts w:ascii="Times New Roman" w:hAnsi="Times New Roman" w:cs="Times New Roman"/>
          <w:sz w:val="10"/>
          <w:szCs w:val="10"/>
        </w:rPr>
        <w:t>, for instance,</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handguns were smuggled</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into his* country</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at the rate</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at which federal officials estimate</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 xml:space="preserve">marijuana is, more than 20 million </w:t>
      </w:r>
      <w:r w:rsidRPr="00C16633">
        <w:rPr>
          <w:rStyle w:val="5yl5"/>
          <w:rFonts w:ascii="Times New Roman" w:hAnsi="Times New Roman" w:cs="Times New Roman"/>
          <w:sz w:val="10"/>
          <w:szCs w:val="10"/>
        </w:rPr>
        <w:t xml:space="preserve">guns of the size used to kill John Lennon </w:t>
      </w:r>
      <w:r w:rsidRPr="00C16633">
        <w:rPr>
          <w:rStyle w:val="5yl5"/>
          <w:rFonts w:ascii="Times New Roman" w:hAnsi="Times New Roman" w:cs="Times New Roman"/>
          <w:b/>
          <w:u w:val="single"/>
        </w:rPr>
        <w:t>could be imported</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illegally</w:t>
      </w:r>
      <w:r w:rsidRPr="00C16633">
        <w:rPr>
          <w:rStyle w:val="5yl5"/>
          <w:rFonts w:ascii="Times New Roman" w:hAnsi="Times New Roman" w:cs="Times New Roman"/>
          <w:b/>
          <w:u w:val="single"/>
        </w:rPr>
        <w:t xml:space="preserve"> in a</w:t>
      </w:r>
      <w:r w:rsidRPr="00C16633">
        <w:rPr>
          <w:rStyle w:val="5yl5"/>
          <w:rFonts w:ascii="Times New Roman" w:hAnsi="Times New Roman" w:cs="Times New Roman"/>
          <w:sz w:val="10"/>
          <w:szCs w:val="10"/>
        </w:rPr>
        <w:t>ny</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year.</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(There are only 60 million legally owned handguns at present.) Moreover,</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any competent machinist can build a revolver or</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automatic</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pistol</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from pot metal for a fraction of what even the cheapest commercially produced handgun costs. Can it be doubted that</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there would be thousands</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of "entrepreneurs"</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willing to build $15</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junk</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[handguns]</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 xml:space="preserve">.45s and .38s </w:t>
      </w:r>
      <w:r w:rsidRPr="00C16633">
        <w:rPr>
          <w:rStyle w:val="5yl5"/>
          <w:rFonts w:ascii="Times New Roman" w:hAnsi="Times New Roman" w:cs="Times New Roman"/>
          <w:b/>
          <w:u w:val="single"/>
        </w:rPr>
        <w:t>for</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a 500 per cent profit at</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illegal</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black market</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sale</w:t>
      </w:r>
      <w:r w:rsidRPr="00C16633">
        <w:rPr>
          <w:rStyle w:val="5yl5"/>
          <w:rFonts w:ascii="Times New Roman" w:hAnsi="Times New Roman" w:cs="Times New Roman"/>
          <w:sz w:val="10"/>
          <w:szCs w:val="10"/>
        </w:rPr>
        <w:t xml:space="preserve">? Of course, this type of gun would not fire more than a few hundred rounds and would be accurate only at close range. But that is adequate for a buyer who wants a gun only for murder, robbery, or self-defense. </w:t>
      </w:r>
    </w:p>
    <w:p w:rsidR="008A4BCF" w:rsidRPr="00C16633" w:rsidRDefault="008A4BCF" w:rsidP="00C16633">
      <w:pPr>
        <w:spacing w:after="60" w:line="360" w:lineRule="auto"/>
        <w:rPr>
          <w:rStyle w:val="5yl5"/>
          <w:rFonts w:ascii="Times New Roman" w:hAnsi="Times New Roman" w:cs="Times New Roman"/>
          <w:b/>
        </w:rPr>
      </w:pPr>
      <w:r w:rsidRPr="00C16633">
        <w:rPr>
          <w:rStyle w:val="5yl5"/>
          <w:rFonts w:ascii="Times New Roman" w:hAnsi="Times New Roman" w:cs="Times New Roman"/>
        </w:rPr>
        <w:t>The growth of the underground market would be so explosive that no legal measure could stop it – means you have no solvency,</w:t>
      </w:r>
      <w:r w:rsidR="000E4484" w:rsidRPr="00C16633">
        <w:rPr>
          <w:rStyle w:val="5yl5"/>
          <w:rFonts w:ascii="Times New Roman" w:hAnsi="Times New Roman" w:cs="Times New Roman"/>
        </w:rPr>
        <w:t xml:space="preserve"> and outweighs the aff since legal guns can at least be regulated,</w:t>
      </w:r>
      <w:r w:rsidRPr="00C16633">
        <w:rPr>
          <w:rStyle w:val="5yl5"/>
          <w:rFonts w:ascii="Times New Roman" w:hAnsi="Times New Roman" w:cs="Times New Roman"/>
        </w:rPr>
        <w:t xml:space="preserve"> </w:t>
      </w:r>
      <w:r w:rsidRPr="00C16633">
        <w:rPr>
          <w:rStyle w:val="5yl5"/>
          <w:rFonts w:ascii="Times New Roman" w:hAnsi="Times New Roman" w:cs="Times New Roman"/>
          <w:b/>
        </w:rPr>
        <w:t>Cook et al ‘06:</w:t>
      </w:r>
    </w:p>
    <w:p w:rsidR="008A4BCF" w:rsidRPr="00C16633" w:rsidRDefault="008A4BCF" w:rsidP="00C16633">
      <w:pPr>
        <w:spacing w:after="60" w:line="360" w:lineRule="auto"/>
        <w:rPr>
          <w:rStyle w:val="5yl5"/>
          <w:rFonts w:ascii="Times New Roman" w:hAnsi="Times New Roman" w:cs="Times New Roman"/>
          <w:sz w:val="12"/>
          <w:szCs w:val="12"/>
        </w:rPr>
      </w:pPr>
      <w:r w:rsidRPr="00C16633">
        <w:rPr>
          <w:rStyle w:val="5yl5"/>
          <w:rFonts w:ascii="Times New Roman" w:hAnsi="Times New Roman" w:cs="Times New Roman"/>
          <w:sz w:val="12"/>
          <w:szCs w:val="12"/>
        </w:rPr>
        <w:t xml:space="preserve">Philip J. Cook – professor at Duke University and NBER; Jens Ludwig – professor at Georgetown University and NBER ; Sudhir Venkatesh - professor at Columbia University; Anthony A. Braga – professor at Harvard University: “Underground Gun Markets” research was supported by a grant from the Joyce Foundation and written in part while Cook and Ludwig were resident fellows at the Rockefeller Foundation’s Bellagio Study and Research Center; August 2, 2006 Don Terry – staff reporter, “How Criminals Get Their Guns: In Short, All Too Easily,” The New York Times, March 11, 1992, p. A1IG 12/16/15 </w:t>
      </w:r>
    </w:p>
    <w:p w:rsidR="008A4BCF" w:rsidRPr="00C16633" w:rsidRDefault="008A4BCF" w:rsidP="00C16633">
      <w:pPr>
        <w:spacing w:after="60" w:line="360" w:lineRule="auto"/>
        <w:rPr>
          <w:rFonts w:ascii="Times New Roman" w:hAnsi="Times New Roman" w:cs="Times New Roman"/>
        </w:rPr>
      </w:pPr>
      <w:r w:rsidRPr="00C16633">
        <w:rPr>
          <w:rStyle w:val="5yl5"/>
          <w:rFonts w:ascii="Times New Roman" w:hAnsi="Times New Roman" w:cs="Times New Roman"/>
          <w:b/>
          <w:u w:val="single"/>
        </w:rPr>
        <w:t>Underground gun markets</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have</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develop</w:t>
      </w:r>
      <w:r w:rsidRPr="00C16633">
        <w:rPr>
          <w:rStyle w:val="5yl5"/>
          <w:rFonts w:ascii="Times New Roman" w:hAnsi="Times New Roman" w:cs="Times New Roman"/>
          <w:b/>
          <w:sz w:val="10"/>
          <w:szCs w:val="10"/>
        </w:rPr>
        <w:t>ed</w:t>
      </w:r>
      <w:r w:rsidRPr="00C16633">
        <w:rPr>
          <w:rStyle w:val="5yl5"/>
          <w:rFonts w:ascii="Times New Roman" w:hAnsi="Times New Roman" w:cs="Times New Roman"/>
          <w:sz w:val="10"/>
          <w:szCs w:val="10"/>
        </w:rPr>
        <w:t xml:space="preserve"> in America </w:t>
      </w:r>
      <w:r w:rsidRPr="00C16633">
        <w:rPr>
          <w:rStyle w:val="5yl5"/>
          <w:rFonts w:ascii="Times New Roman" w:hAnsi="Times New Roman" w:cs="Times New Roman"/>
          <w:b/>
          <w:u w:val="single"/>
        </w:rPr>
        <w:t>in response to regulations that</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seek to</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prohibit</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ownership</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and possession by that sub-set of the population deemed to be at unacceptably high risk of misusing guns – primarily youth and adults with serious prior criminal records – while preserving easy access for everyone else. Whether 1 Most of what is known about the underground gun market comes from interviews with incarcerated prisoners or inner-city youth (for example Wright and Rossi, 1994, Webster et al., 2002, Sheley and Wright, 1993, Callahan and Rivara, 1992). However such interviews can at best shed light on how a subset of the retail market operates, and are not informative about other aspects of market structure or conduct. 3 the gun market can be segmented in this way remains the topic of spirited debate in U.S. policy circles. In Section 1 we review this regulatory system and note that a few jurisdictions, including Chicago, go further and essentially prohibit the private possession of handguns, the type of gun most commonly used in crime and violence. The fact that Chicago has unusually restrictive regulations makes the city an interesting case study. Economists and other skeptics like to point out that</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government prohibitions</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on transactions</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are difficult to enforce</w:t>
      </w:r>
      <w:r w:rsidRPr="00C16633">
        <w:rPr>
          <w:rStyle w:val="5yl5"/>
          <w:rFonts w:ascii="Times New Roman" w:hAnsi="Times New Roman" w:cs="Times New Roman"/>
          <w:sz w:val="10"/>
          <w:szCs w:val="10"/>
        </w:rPr>
        <w:t xml:space="preserve">; the ingenuity of the marketplace, motivated by profit, will overcome whatever legal obstacles are put in place. If true for handguns in Chicago, then we would expect to find that youths and criminals are able to acquire them with little trouble (low transaction costs) at prices not that much higher from those in the legal market. As New York University law professor James Jacobs observes in this regard, “Some criminals claim that it is as easy to buy a gun on the streets as it is to buy fast food. </w:t>
      </w:r>
      <w:r w:rsidRPr="00C16633">
        <w:rPr>
          <w:rStyle w:val="5yl5"/>
          <w:rFonts w:ascii="Times New Roman" w:hAnsi="Times New Roman" w:cs="Times New Roman"/>
          <w:b/>
          <w:u w:val="single"/>
        </w:rPr>
        <w:t xml:space="preserve">One Chicago gang member stated, ‘It’s like going through the drive-through </w:t>
      </w:r>
      <w:r w:rsidRPr="00C16633">
        <w:rPr>
          <w:rStyle w:val="5yl5"/>
          <w:rFonts w:ascii="Times New Roman" w:hAnsi="Times New Roman" w:cs="Times New Roman"/>
          <w:sz w:val="10"/>
          <w:szCs w:val="10"/>
        </w:rPr>
        <w:t>window.</w:t>
      </w:r>
      <w:r w:rsidRPr="00C16633">
        <w:rPr>
          <w:rStyle w:val="5yl5"/>
          <w:rFonts w:ascii="Times New Roman" w:hAnsi="Times New Roman" w:cs="Times New Roman"/>
          <w:u w:val="single"/>
        </w:rPr>
        <w:t xml:space="preserve"> </w:t>
      </w:r>
      <w:r w:rsidRPr="00C16633">
        <w:rPr>
          <w:rStyle w:val="5yl5"/>
          <w:rFonts w:ascii="Times New Roman" w:hAnsi="Times New Roman" w:cs="Times New Roman"/>
          <w:b/>
          <w:u w:val="single"/>
        </w:rPr>
        <w:t>Give me some fries, a Coke, and a 9-millimeter”</w:t>
      </w:r>
      <w:r w:rsidRPr="00C16633">
        <w:rPr>
          <w:rStyle w:val="5yl5"/>
          <w:rFonts w:ascii="Times New Roman" w:hAnsi="Times New Roman" w:cs="Times New Roman"/>
          <w:u w:val="single"/>
        </w:rPr>
        <w:t xml:space="preserve"> </w:t>
      </w:r>
      <w:r w:rsidRPr="00C16633">
        <w:rPr>
          <w:rStyle w:val="5yl5"/>
          <w:rFonts w:ascii="Times New Roman" w:hAnsi="Times New Roman" w:cs="Times New Roman"/>
          <w:sz w:val="10"/>
          <w:szCs w:val="10"/>
        </w:rPr>
        <w:t>(2002, p. 150).2</w:t>
      </w:r>
      <w:r w:rsidRPr="00C16633">
        <w:rPr>
          <w:rStyle w:val="5yl5"/>
          <w:rFonts w:ascii="Times New Roman" w:hAnsi="Times New Roman" w:cs="Times New Roman"/>
        </w:rPr>
        <w:t xml:space="preserve"> </w:t>
      </w:r>
    </w:p>
    <w:p w:rsidR="00C16633" w:rsidRDefault="00C16633" w:rsidP="00C16633">
      <w:pPr>
        <w:pStyle w:val="Heading3"/>
        <w:spacing w:after="60" w:line="360" w:lineRule="auto"/>
        <w:rPr>
          <w:rFonts w:ascii="Times New Roman" w:hAnsi="Times New Roman" w:cs="Times New Roman"/>
          <w:color w:val="000000" w:themeColor="text1"/>
        </w:rPr>
      </w:pPr>
      <w:r>
        <w:rPr>
          <w:rFonts w:ascii="Times New Roman" w:hAnsi="Times New Roman" w:cs="Times New Roman"/>
          <w:color w:val="000000" w:themeColor="text1"/>
        </w:rPr>
        <w:t>T/ Pre-ban rush [:15]</w:t>
      </w:r>
    </w:p>
    <w:p w:rsidR="00C16633" w:rsidRPr="00C16633" w:rsidRDefault="00C16633" w:rsidP="00C16633">
      <w:pPr>
        <w:spacing w:after="60" w:line="360" w:lineRule="auto"/>
        <w:rPr>
          <w:rFonts w:ascii="Times New Roman" w:hAnsi="Times New Roman" w:cs="Times New Roman"/>
          <w:b/>
        </w:rPr>
      </w:pPr>
      <w:r>
        <w:rPr>
          <w:rFonts w:ascii="Times New Roman" w:hAnsi="Times New Roman" w:cs="Times New Roman"/>
        </w:rPr>
        <w:t xml:space="preserve">People rush to buy guns as restrictions are called for, </w:t>
      </w:r>
      <w:r w:rsidRPr="00C16633">
        <w:rPr>
          <w:rFonts w:ascii="Times New Roman" w:hAnsi="Times New Roman" w:cs="Times New Roman"/>
        </w:rPr>
        <w:t xml:space="preserve">Obama proves, </w:t>
      </w:r>
      <w:r w:rsidRPr="00C16633">
        <w:rPr>
          <w:rFonts w:ascii="Times New Roman" w:hAnsi="Times New Roman" w:cs="Times New Roman"/>
          <w:b/>
        </w:rPr>
        <w:t>Devaney 15:</w:t>
      </w:r>
      <w:r w:rsidRPr="00C16633">
        <w:rPr>
          <w:rStyle w:val="FootnoteReference"/>
          <w:rFonts w:ascii="Times New Roman" w:hAnsi="Times New Roman" w:cs="Times New Roman"/>
          <w:b/>
        </w:rPr>
        <w:footnoteReference w:id="1"/>
      </w:r>
    </w:p>
    <w:p w:rsidR="00C16633" w:rsidRPr="00C16633" w:rsidRDefault="00C16633" w:rsidP="00C16633">
      <w:pPr>
        <w:spacing w:after="60" w:line="360" w:lineRule="auto"/>
        <w:rPr>
          <w:rFonts w:ascii="Times New Roman" w:hAnsi="Times New Roman" w:cs="Times New Roman"/>
          <w:sz w:val="10"/>
          <w:szCs w:val="10"/>
        </w:rPr>
      </w:pPr>
      <w:r w:rsidRPr="00C16633">
        <w:rPr>
          <w:rStyle w:val="TitleChar"/>
          <w:rFonts w:ascii="Times New Roman" w:hAnsi="Times New Roman" w:cs="Times New Roman"/>
        </w:rPr>
        <w:t xml:space="preserve">Gun production has more than doubled over </w:t>
      </w:r>
      <w:r w:rsidRPr="00C16633">
        <w:rPr>
          <w:rStyle w:val="TitleChar"/>
          <w:rFonts w:ascii="Times New Roman" w:hAnsi="Times New Roman" w:cs="Times New Roman"/>
          <w:b w:val="0"/>
          <w:sz w:val="10"/>
          <w:szCs w:val="10"/>
          <w:u w:val="none"/>
        </w:rPr>
        <w:t>the course of</w:t>
      </w:r>
      <w:r w:rsidRPr="00C16633">
        <w:rPr>
          <w:rStyle w:val="TitleChar"/>
          <w:rFonts w:ascii="Times New Roman" w:hAnsi="Times New Roman" w:cs="Times New Roman"/>
        </w:rPr>
        <w:t xml:space="preserve"> the Obama administration</w:t>
      </w:r>
      <w:r w:rsidRPr="00C16633">
        <w:rPr>
          <w:rFonts w:ascii="Times New Roman" w:hAnsi="Times New Roman" w:cs="Times New Roman"/>
          <w:sz w:val="10"/>
          <w:szCs w:val="10"/>
        </w:rPr>
        <w:t xml:space="preserve">, according to a new report from the Bureau of Alcohol, Tobacco, Firearms and Explosives. </w:t>
      </w:r>
      <w:r w:rsidRPr="00C16633">
        <w:rPr>
          <w:rStyle w:val="TitleChar"/>
          <w:rFonts w:ascii="Times New Roman" w:hAnsi="Times New Roman" w:cs="Times New Roman"/>
          <w:sz w:val="10"/>
          <w:szCs w:val="10"/>
          <w:u w:val="none"/>
        </w:rPr>
        <w:t>The</w:t>
      </w:r>
      <w:r w:rsidRPr="00C16633">
        <w:rPr>
          <w:rFonts w:ascii="Times New Roman" w:hAnsi="Times New Roman" w:cs="Times New Roman"/>
          <w:sz w:val="10"/>
          <w:szCs w:val="10"/>
        </w:rPr>
        <w:t xml:space="preserve"> manufacturing </w:t>
      </w:r>
      <w:r w:rsidRPr="00C16633">
        <w:rPr>
          <w:rStyle w:val="TitleChar"/>
          <w:rFonts w:ascii="Times New Roman" w:hAnsi="Times New Roman" w:cs="Times New Roman"/>
          <w:sz w:val="10"/>
          <w:szCs w:val="10"/>
          <w:u w:val="none"/>
        </w:rPr>
        <w:t xml:space="preserve">boom has come in the face of the president’s push to expand background checks and place new restrictions on guns in the wake of high-profile shootings </w:t>
      </w:r>
      <w:r w:rsidRPr="00C16633">
        <w:rPr>
          <w:rFonts w:ascii="Times New Roman" w:hAnsi="Times New Roman" w:cs="Times New Roman"/>
          <w:sz w:val="10"/>
          <w:szCs w:val="10"/>
        </w:rPr>
        <w:t>like the recent mass-killing in Charleston, S.C., and the 2012 massacre at a Newtown, Conn., elementary school. T</w:t>
      </w:r>
      <w:r w:rsidRPr="00C16633">
        <w:rPr>
          <w:rStyle w:val="TitleChar"/>
          <w:rFonts w:ascii="Times New Roman" w:hAnsi="Times New Roman" w:cs="Times New Roman"/>
          <w:sz w:val="10"/>
          <w:szCs w:val="10"/>
          <w:u w:val="none"/>
        </w:rPr>
        <w:t>he numbers paint a picture of</w:t>
      </w:r>
      <w:r w:rsidRPr="00C16633">
        <w:rPr>
          <w:rStyle w:val="TitleChar"/>
          <w:rFonts w:ascii="Times New Roman" w:hAnsi="Times New Roman" w:cs="Times New Roman"/>
        </w:rPr>
        <w:t xml:space="preserve"> gun owners </w:t>
      </w:r>
      <w:r w:rsidRPr="00C16633">
        <w:rPr>
          <w:rStyle w:val="TitleChar"/>
          <w:rFonts w:ascii="Times New Roman" w:hAnsi="Times New Roman" w:cs="Times New Roman"/>
          <w:b w:val="0"/>
          <w:sz w:val="10"/>
          <w:szCs w:val="10"/>
          <w:u w:val="none"/>
        </w:rPr>
        <w:t>who</w:t>
      </w:r>
      <w:r w:rsidRPr="00C16633">
        <w:rPr>
          <w:rStyle w:val="TitleChar"/>
          <w:rFonts w:ascii="Times New Roman" w:hAnsi="Times New Roman" w:cs="Times New Roman"/>
        </w:rPr>
        <w:t xml:space="preserve"> are concerned about new restrictions</w:t>
      </w:r>
      <w:r w:rsidRPr="00C16633">
        <w:rPr>
          <w:rFonts w:ascii="Times New Roman" w:hAnsi="Times New Roman" w:cs="Times New Roman"/>
        </w:rPr>
        <w:t xml:space="preserve"> </w:t>
      </w:r>
      <w:r w:rsidRPr="00C16633">
        <w:rPr>
          <w:rFonts w:ascii="Times New Roman" w:hAnsi="Times New Roman" w:cs="Times New Roman"/>
          <w:sz w:val="10"/>
          <w:szCs w:val="10"/>
        </w:rPr>
        <w:t xml:space="preserve">on their Second Amendment rights, activists say. “The ATF report confirms what we already know, that </w:t>
      </w:r>
      <w:r w:rsidRPr="00C16633">
        <w:rPr>
          <w:rStyle w:val="TitleChar"/>
          <w:rFonts w:ascii="Times New Roman" w:hAnsi="Times New Roman" w:cs="Times New Roman"/>
        </w:rPr>
        <w:t>Barack Obama deserves the 'Gun Salesman of the Decade' award</w:t>
      </w:r>
      <w:r w:rsidRPr="00C16633">
        <w:rPr>
          <w:rFonts w:ascii="Times New Roman" w:hAnsi="Times New Roman" w:cs="Times New Roman"/>
        </w:rPr>
        <w:t xml:space="preserve">,” </w:t>
      </w:r>
      <w:r w:rsidRPr="00C16633">
        <w:rPr>
          <w:rFonts w:ascii="Times New Roman" w:hAnsi="Times New Roman" w:cs="Times New Roman"/>
          <w:sz w:val="10"/>
          <w:szCs w:val="10"/>
        </w:rPr>
        <w:t>said Erich Pratt, spokesman for the Gun Owners of America. "</w:t>
      </w:r>
      <w:r w:rsidRPr="00C16633">
        <w:rPr>
          <w:rStyle w:val="TitleChar"/>
          <w:rFonts w:ascii="Times New Roman" w:hAnsi="Times New Roman" w:cs="Times New Roman"/>
        </w:rPr>
        <w:t>People have been rushing to buy firearms because they’re afraid that Obama will take away their Second Amendment rights</w:t>
      </w:r>
      <w:r w:rsidRPr="00C16633">
        <w:rPr>
          <w:rFonts w:ascii="Times New Roman" w:hAnsi="Times New Roman" w:cs="Times New Roman"/>
          <w:sz w:val="10"/>
          <w:szCs w:val="10"/>
        </w:rPr>
        <w:t>.” The ATF’s annual firearms commerce report tracks the number of guns manufactured in the United States, which provides an indication of gun sales around the country. The number of guns manufactured increased by 18 percent during the George W. Bush administration, while the Clinton administration actually saw a 9 percent reduction. But</w:t>
      </w:r>
      <w:r w:rsidRPr="00C16633">
        <w:rPr>
          <w:rFonts w:ascii="Times New Roman" w:hAnsi="Times New Roman" w:cs="Times New Roman"/>
        </w:rPr>
        <w:t xml:space="preserve"> </w:t>
      </w:r>
      <w:r w:rsidRPr="00C16633">
        <w:rPr>
          <w:rStyle w:val="TitleChar"/>
          <w:rFonts w:ascii="Times New Roman" w:hAnsi="Times New Roman" w:cs="Times New Roman"/>
        </w:rPr>
        <w:t xml:space="preserve">under President Obama, gun production has spiked 140 percent </w:t>
      </w:r>
      <w:r w:rsidRPr="00C16633">
        <w:rPr>
          <w:rStyle w:val="TitleChar"/>
          <w:rFonts w:ascii="Times New Roman" w:hAnsi="Times New Roman" w:cs="Times New Roman"/>
          <w:sz w:val="10"/>
          <w:szCs w:val="10"/>
          <w:u w:val="none"/>
        </w:rPr>
        <w:t>to 10.8 million</w:t>
      </w:r>
      <w:r w:rsidRPr="00C16633">
        <w:rPr>
          <w:rFonts w:ascii="Times New Roman" w:hAnsi="Times New Roman" w:cs="Times New Roman"/>
          <w:sz w:val="10"/>
          <w:szCs w:val="10"/>
        </w:rPr>
        <w:t xml:space="preserve"> firearms </w:t>
      </w:r>
      <w:r w:rsidRPr="00C16633">
        <w:rPr>
          <w:rStyle w:val="TitleChar"/>
          <w:rFonts w:ascii="Times New Roman" w:hAnsi="Times New Roman" w:cs="Times New Roman"/>
          <w:sz w:val="10"/>
          <w:szCs w:val="10"/>
          <w:u w:val="none"/>
        </w:rPr>
        <w:t>in 2013</w:t>
      </w:r>
      <w:r w:rsidRPr="00C16633">
        <w:rPr>
          <w:rFonts w:ascii="Times New Roman" w:hAnsi="Times New Roman" w:cs="Times New Roman"/>
          <w:sz w:val="10"/>
          <w:szCs w:val="10"/>
        </w:rPr>
        <w:t xml:space="preserve">, the most recent year for which data is available. </w:t>
      </w:r>
      <w:r w:rsidRPr="00C16633">
        <w:rPr>
          <w:rStyle w:val="TitleChar"/>
          <w:rFonts w:ascii="Times New Roman" w:hAnsi="Times New Roman" w:cs="Times New Roman"/>
          <w:sz w:val="10"/>
          <w:szCs w:val="10"/>
          <w:u w:val="none"/>
        </w:rPr>
        <w:t>The year before</w:t>
      </w:r>
      <w:r w:rsidRPr="00C16633">
        <w:rPr>
          <w:rFonts w:ascii="Times New Roman" w:hAnsi="Times New Roman" w:cs="Times New Roman"/>
          <w:sz w:val="10"/>
          <w:szCs w:val="10"/>
        </w:rPr>
        <w:t xml:space="preserve"> President Obama entered office, </w:t>
      </w:r>
      <w:r w:rsidRPr="00C16633">
        <w:rPr>
          <w:rStyle w:val="TitleChar"/>
          <w:rFonts w:ascii="Times New Roman" w:hAnsi="Times New Roman" w:cs="Times New Roman"/>
          <w:sz w:val="10"/>
          <w:szCs w:val="10"/>
          <w:u w:val="none"/>
        </w:rPr>
        <w:t>gun manufacturers produced</w:t>
      </w:r>
      <w:r w:rsidRPr="00C16633">
        <w:rPr>
          <w:rFonts w:ascii="Times New Roman" w:hAnsi="Times New Roman" w:cs="Times New Roman"/>
          <w:sz w:val="10"/>
          <w:szCs w:val="10"/>
        </w:rPr>
        <w:t xml:space="preserve"> about </w:t>
      </w:r>
      <w:r w:rsidRPr="00C16633">
        <w:rPr>
          <w:rStyle w:val="TitleChar"/>
          <w:rFonts w:ascii="Times New Roman" w:hAnsi="Times New Roman" w:cs="Times New Roman"/>
          <w:sz w:val="10"/>
          <w:szCs w:val="10"/>
          <w:u w:val="none"/>
        </w:rPr>
        <w:t>4.5 million</w:t>
      </w:r>
      <w:r w:rsidRPr="00C16633">
        <w:rPr>
          <w:rFonts w:ascii="Times New Roman" w:hAnsi="Times New Roman" w:cs="Times New Roman"/>
          <w:sz w:val="10"/>
          <w:szCs w:val="10"/>
        </w:rPr>
        <w:t xml:space="preserve"> firearms. “President Obama has been relentless in his attacks on the Second Amendment, and it’s not shocking people are frightened and want to protect themselves,” National Rifle Association spokeswoman Jennifer Baker said. “He’ll stop at nothing to strip people of their constitutional rights to self-protection." </w:t>
      </w:r>
      <w:r w:rsidRPr="00C16633">
        <w:rPr>
          <w:rStyle w:val="TitleChar"/>
          <w:rFonts w:ascii="Times New Roman" w:hAnsi="Times New Roman" w:cs="Times New Roman"/>
          <w:sz w:val="10"/>
          <w:szCs w:val="10"/>
          <w:u w:val="none"/>
        </w:rPr>
        <w:t>The spike in gun sales stems from a “constant attack on</w:t>
      </w:r>
      <w:r w:rsidRPr="00C16633">
        <w:rPr>
          <w:rFonts w:ascii="Times New Roman" w:hAnsi="Times New Roman" w:cs="Times New Roman"/>
          <w:sz w:val="10"/>
          <w:szCs w:val="10"/>
        </w:rPr>
        <w:t xml:space="preserve"> our </w:t>
      </w:r>
      <w:r w:rsidRPr="00C16633">
        <w:rPr>
          <w:rStyle w:val="TitleChar"/>
          <w:rFonts w:ascii="Times New Roman" w:hAnsi="Times New Roman" w:cs="Times New Roman"/>
          <w:sz w:val="10"/>
          <w:szCs w:val="10"/>
          <w:u w:val="none"/>
        </w:rPr>
        <w:t>constitutional right to keep and bear arms</w:t>
      </w:r>
      <w:r w:rsidRPr="00C16633">
        <w:rPr>
          <w:rFonts w:ascii="Times New Roman" w:hAnsi="Times New Roman" w:cs="Times New Roman"/>
          <w:sz w:val="10"/>
          <w:szCs w:val="10"/>
        </w:rPr>
        <w:t>,” said Joe Neville, director of political affairs at the National Association for Gun Rights. “President Obama has made it very clear he wants to strip away our gun rights, so people are going out and purchasing more firearms and ammunition,” Neville explained. But gun safety advocates say this is nothing more than a “scare tactic” employed by the gun industry. “The gun lobby seizes on those fears and uses scare tactics and doomsday rhetoric in order to sell more guns,” said Mark Prentice, spokesman for Americans for Responsible Solutions, the gun safety group run by former congresswoman Gabby Giffords, who survived a 2011 mass shooting in Tucson</w:t>
      </w:r>
      <w:r w:rsidRPr="00C16633">
        <w:rPr>
          <w:rStyle w:val="TitleChar"/>
          <w:rFonts w:ascii="Times New Roman" w:hAnsi="Times New Roman" w:cs="Times New Roman"/>
          <w:sz w:val="10"/>
          <w:szCs w:val="10"/>
          <w:u w:val="none"/>
        </w:rPr>
        <w:t>. Pistols are the most popular type of gun, accounting for 4.4 million of</w:t>
      </w:r>
      <w:r w:rsidRPr="00C16633">
        <w:rPr>
          <w:rFonts w:ascii="Times New Roman" w:hAnsi="Times New Roman" w:cs="Times New Roman"/>
          <w:sz w:val="10"/>
          <w:szCs w:val="10"/>
        </w:rPr>
        <w:t xml:space="preserve"> the </w:t>
      </w:r>
      <w:r w:rsidRPr="00C16633">
        <w:rPr>
          <w:rStyle w:val="TitleChar"/>
          <w:rFonts w:ascii="Times New Roman" w:hAnsi="Times New Roman" w:cs="Times New Roman"/>
          <w:sz w:val="10"/>
          <w:szCs w:val="10"/>
          <w:u w:val="none"/>
        </w:rPr>
        <w:t>firearms made in 2013</w:t>
      </w:r>
      <w:r w:rsidRPr="00C16633">
        <w:rPr>
          <w:rFonts w:ascii="Times New Roman" w:hAnsi="Times New Roman" w:cs="Times New Roman"/>
          <w:sz w:val="10"/>
          <w:szCs w:val="10"/>
        </w:rPr>
        <w:t>, according to the report. Meanwhile, gun manufacturers produced 3.9 million rifles and 1.2 million shotguns.</w:t>
      </w:r>
      <w:r w:rsidRPr="00C16633">
        <w:rPr>
          <w:rFonts w:ascii="Times New Roman" w:hAnsi="Times New Roman" w:cs="Times New Roman"/>
        </w:rPr>
        <w:t xml:space="preserve"> </w:t>
      </w:r>
      <w:r w:rsidRPr="00C16633">
        <w:rPr>
          <w:rStyle w:val="TitleChar"/>
          <w:rFonts w:ascii="Times New Roman" w:hAnsi="Times New Roman" w:cs="Times New Roman"/>
        </w:rPr>
        <w:t xml:space="preserve">The number of pistols made has nearly tripled </w:t>
      </w:r>
      <w:r w:rsidRPr="00C16633">
        <w:rPr>
          <w:rStyle w:val="TitleChar"/>
          <w:rFonts w:ascii="Times New Roman" w:hAnsi="Times New Roman" w:cs="Times New Roman"/>
          <w:sz w:val="10"/>
          <w:szCs w:val="10"/>
          <w:u w:val="none"/>
        </w:rPr>
        <w:t>during the Obama administration, which could also reflect more people turning to firearms for personal protection</w:t>
      </w:r>
      <w:r w:rsidRPr="00C16633">
        <w:rPr>
          <w:rFonts w:ascii="Times New Roman" w:hAnsi="Times New Roman" w:cs="Times New Roman"/>
          <w:sz w:val="10"/>
          <w:szCs w:val="10"/>
        </w:rPr>
        <w:t>, Pratt suggested. “Even in their homes, many gun owners prefer using handguns for self-defense,” Pratt said. This story was updated at 4:18 p.m.</w:t>
      </w:r>
    </w:p>
    <w:p w:rsidR="00BC6F12" w:rsidRPr="00C16633" w:rsidRDefault="00945FBA" w:rsidP="00C16633">
      <w:pPr>
        <w:pStyle w:val="Heading3"/>
        <w:spacing w:after="60" w:line="360" w:lineRule="auto"/>
        <w:rPr>
          <w:rFonts w:ascii="Times New Roman" w:hAnsi="Times New Roman" w:cs="Times New Roman"/>
          <w:color w:val="000000" w:themeColor="text1"/>
        </w:rPr>
      </w:pPr>
      <w:r w:rsidRPr="00C16633">
        <w:rPr>
          <w:rFonts w:ascii="Times New Roman" w:hAnsi="Times New Roman" w:cs="Times New Roman"/>
          <w:color w:val="000000" w:themeColor="text1"/>
        </w:rPr>
        <w:t xml:space="preserve">T/ </w:t>
      </w:r>
      <w:r w:rsidR="000E4484" w:rsidRPr="00C16633">
        <w:rPr>
          <w:rFonts w:ascii="Times New Roman" w:hAnsi="Times New Roman" w:cs="Times New Roman"/>
          <w:color w:val="000000" w:themeColor="text1"/>
        </w:rPr>
        <w:t>M</w:t>
      </w:r>
      <w:r w:rsidR="00BC6F12" w:rsidRPr="00C16633">
        <w:rPr>
          <w:rFonts w:ascii="Times New Roman" w:hAnsi="Times New Roman" w:cs="Times New Roman"/>
          <w:color w:val="000000" w:themeColor="text1"/>
        </w:rPr>
        <w:t>eta-analysis</w:t>
      </w:r>
      <w:r w:rsidR="000E4484" w:rsidRPr="00C16633">
        <w:rPr>
          <w:rFonts w:ascii="Times New Roman" w:hAnsi="Times New Roman" w:cs="Times New Roman"/>
          <w:color w:val="000000" w:themeColor="text1"/>
        </w:rPr>
        <w:t xml:space="preserve"> on crime statistics [:20]</w:t>
      </w:r>
    </w:p>
    <w:p w:rsidR="00BC6F12" w:rsidRPr="00C16633" w:rsidRDefault="00945FBA" w:rsidP="00C16633">
      <w:pPr>
        <w:pStyle w:val="Heading4"/>
        <w:spacing w:before="0" w:after="60" w:line="360" w:lineRule="auto"/>
        <w:rPr>
          <w:rFonts w:ascii="Times New Roman" w:hAnsi="Times New Roman" w:cs="Times New Roman"/>
          <w:i w:val="0"/>
          <w:color w:val="auto"/>
        </w:rPr>
      </w:pPr>
      <w:r w:rsidRPr="00C16633">
        <w:rPr>
          <w:rFonts w:ascii="Times New Roman" w:hAnsi="Times New Roman" w:cs="Times New Roman"/>
          <w:b w:val="0"/>
          <w:i w:val="0"/>
          <w:color w:val="auto"/>
        </w:rPr>
        <w:t>Co</w:t>
      </w:r>
      <w:r w:rsidR="00BC6F12" w:rsidRPr="00C16633">
        <w:rPr>
          <w:rFonts w:ascii="Times New Roman" w:hAnsi="Times New Roman" w:cs="Times New Roman"/>
          <w:b w:val="0"/>
          <w:i w:val="0"/>
          <w:color w:val="auto"/>
        </w:rPr>
        <w:t>nsensus of evidence shows gun bans don’t solve crime – they increase it,</w:t>
      </w:r>
      <w:r w:rsidR="00BC6F12" w:rsidRPr="00C16633">
        <w:rPr>
          <w:rFonts w:ascii="Times New Roman" w:hAnsi="Times New Roman" w:cs="Times New Roman"/>
          <w:i w:val="0"/>
          <w:color w:val="auto"/>
        </w:rPr>
        <w:t xml:space="preserve"> Lott ‘01:</w:t>
      </w:r>
      <w:r w:rsidR="00BC6F12" w:rsidRPr="00C16633">
        <w:rPr>
          <w:rStyle w:val="FootnoteReference"/>
          <w:rFonts w:ascii="Times New Roman" w:hAnsi="Times New Roman" w:cs="Times New Roman"/>
          <w:i w:val="0"/>
          <w:color w:val="auto"/>
        </w:rPr>
        <w:footnoteReference w:id="2"/>
      </w:r>
    </w:p>
    <w:p w:rsidR="00BC6F12" w:rsidRPr="00C16633" w:rsidRDefault="00BC6F12" w:rsidP="00C16633">
      <w:pPr>
        <w:spacing w:after="60" w:line="360" w:lineRule="auto"/>
        <w:rPr>
          <w:rFonts w:ascii="Times New Roman" w:hAnsi="Times New Roman" w:cs="Times New Roman"/>
          <w:sz w:val="10"/>
          <w:szCs w:val="10"/>
        </w:rPr>
      </w:pPr>
      <w:r w:rsidRPr="00C16633">
        <w:rPr>
          <w:rFonts w:ascii="Times New Roman" w:hAnsi="Times New Roman" w:cs="Times New Roman"/>
          <w:sz w:val="10"/>
          <w:szCs w:val="10"/>
        </w:rPr>
        <w:t>There is a vigorous debate over the relationship between guns and crime, with some pointing to the positive relationship between sales of a gun magazine, Guns &amp; Ammo, and murder rates and others pointing to a negative relationship between survey data on gun ownership and various violent crime rates or the lack of a relationship between the sales of other gun magazines and crime.2 Cross</w:t>
      </w:r>
      <w:r w:rsidRPr="00C16633">
        <w:rPr>
          <w:rFonts w:ascii="Cambria Math" w:hAnsi="Cambria Math" w:cs="Cambria Math"/>
          <w:sz w:val="10"/>
          <w:szCs w:val="10"/>
        </w:rPr>
        <w:t>‐</w:t>
      </w:r>
      <w:r w:rsidRPr="00C16633">
        <w:rPr>
          <w:rFonts w:ascii="Times New Roman" w:hAnsi="Times New Roman" w:cs="Times New Roman"/>
          <w:sz w:val="10"/>
          <w:szCs w:val="10"/>
        </w:rPr>
        <w:t>country data are also brought into the controversy. Despite this discussion, to date,</w:t>
      </w:r>
      <w:r w:rsidRPr="00C16633">
        <w:rPr>
          <w:rFonts w:ascii="Times New Roman" w:hAnsi="Times New Roman" w:cs="Times New Roman"/>
        </w:rPr>
        <w:t xml:space="preserve"> </w:t>
      </w:r>
      <w:r w:rsidRPr="00C16633">
        <w:rPr>
          <w:rFonts w:ascii="Times New Roman" w:hAnsi="Times New Roman" w:cs="Times New Roman"/>
          <w:b/>
          <w:u w:val="single"/>
        </w:rPr>
        <w:t xml:space="preserve">there is no statistically significant evidence </w:t>
      </w:r>
      <w:r w:rsidRPr="00C16633">
        <w:rPr>
          <w:rFonts w:ascii="Times New Roman" w:hAnsi="Times New Roman" w:cs="Times New Roman"/>
          <w:sz w:val="10"/>
          <w:szCs w:val="10"/>
        </w:rPr>
        <w:t>by academics</w:t>
      </w:r>
      <w:r w:rsidRPr="00C16633">
        <w:rPr>
          <w:rFonts w:ascii="Times New Roman" w:hAnsi="Times New Roman" w:cs="Times New Roman"/>
          <w:b/>
          <w:u w:val="single"/>
        </w:rPr>
        <w:t xml:space="preserve"> that gun control laws</w:t>
      </w:r>
      <w:r w:rsidRPr="00C16633">
        <w:rPr>
          <w:rFonts w:ascii="Times New Roman" w:hAnsi="Times New Roman" w:cs="Times New Roman"/>
        </w:rPr>
        <w:t xml:space="preserve"> </w:t>
      </w:r>
      <w:r w:rsidRPr="00C16633">
        <w:rPr>
          <w:rFonts w:ascii="Times New Roman" w:hAnsi="Times New Roman" w:cs="Times New Roman"/>
          <w:sz w:val="10"/>
          <w:szCs w:val="10"/>
        </w:rPr>
        <w:t>such as the federal Brady Act or assault weapons bans or state waiting periods, background checks, or one</w:t>
      </w:r>
      <w:r w:rsidRPr="00C16633">
        <w:rPr>
          <w:rFonts w:ascii="Cambria Math" w:hAnsi="Cambria Math" w:cs="Cambria Math"/>
          <w:sz w:val="10"/>
          <w:szCs w:val="10"/>
        </w:rPr>
        <w:t>‐</w:t>
      </w:r>
      <w:r w:rsidRPr="00C16633">
        <w:rPr>
          <w:rFonts w:ascii="Times New Roman" w:hAnsi="Times New Roman" w:cs="Times New Roman"/>
          <w:sz w:val="10"/>
          <w:szCs w:val="10"/>
        </w:rPr>
        <w:t>gun</w:t>
      </w:r>
      <w:r w:rsidRPr="00C16633">
        <w:rPr>
          <w:rFonts w:ascii="Cambria Math" w:hAnsi="Cambria Math" w:cs="Cambria Math"/>
          <w:sz w:val="10"/>
          <w:szCs w:val="10"/>
        </w:rPr>
        <w:t>‐</w:t>
      </w:r>
      <w:r w:rsidRPr="00C16633">
        <w:rPr>
          <w:rFonts w:ascii="Times New Roman" w:hAnsi="Times New Roman" w:cs="Times New Roman"/>
          <w:sz w:val="10"/>
          <w:szCs w:val="10"/>
        </w:rPr>
        <w:t>a</w:t>
      </w:r>
      <w:r w:rsidRPr="00C16633">
        <w:rPr>
          <w:rFonts w:ascii="Cambria Math" w:hAnsi="Cambria Math" w:cs="Cambria Math"/>
          <w:sz w:val="10"/>
          <w:szCs w:val="10"/>
        </w:rPr>
        <w:t>‐</w:t>
      </w:r>
      <w:r w:rsidRPr="00C16633">
        <w:rPr>
          <w:rFonts w:ascii="Times New Roman" w:hAnsi="Times New Roman" w:cs="Times New Roman"/>
          <w:sz w:val="10"/>
          <w:szCs w:val="10"/>
        </w:rPr>
        <w:t>month rules</w:t>
      </w:r>
      <w:r w:rsidRPr="00C16633">
        <w:rPr>
          <w:rFonts w:ascii="Times New Roman" w:hAnsi="Times New Roman" w:cs="Times New Roman"/>
        </w:rPr>
        <w:t xml:space="preserve"> </w:t>
      </w:r>
      <w:r w:rsidRPr="00C16633">
        <w:rPr>
          <w:rFonts w:ascii="Times New Roman" w:hAnsi="Times New Roman" w:cs="Times New Roman"/>
          <w:b/>
          <w:u w:val="single"/>
        </w:rPr>
        <w:t>reduce crime</w:t>
      </w:r>
      <w:r w:rsidRPr="00C16633">
        <w:rPr>
          <w:rFonts w:ascii="Times New Roman" w:hAnsi="Times New Roman" w:cs="Times New Roman"/>
          <w:sz w:val="10"/>
          <w:szCs w:val="10"/>
        </w:rPr>
        <w:t>. Some</w:t>
      </w:r>
      <w:r w:rsidRPr="00C16633">
        <w:rPr>
          <w:rFonts w:ascii="Times New Roman" w:hAnsi="Times New Roman" w:cs="Times New Roman"/>
        </w:rPr>
        <w:t xml:space="preserve"> </w:t>
      </w:r>
      <w:r w:rsidRPr="00C16633">
        <w:rPr>
          <w:rFonts w:ascii="Times New Roman" w:hAnsi="Times New Roman" w:cs="Times New Roman"/>
          <w:b/>
          <w:u w:val="single"/>
        </w:rPr>
        <w:t xml:space="preserve">evidence even indicates </w:t>
      </w:r>
      <w:r w:rsidRPr="00C16633">
        <w:rPr>
          <w:rFonts w:ascii="Times New Roman" w:hAnsi="Times New Roman" w:cs="Times New Roman"/>
          <w:sz w:val="10"/>
          <w:szCs w:val="10"/>
        </w:rPr>
        <w:t>that</w:t>
      </w:r>
      <w:r w:rsidRPr="00C16633">
        <w:rPr>
          <w:rFonts w:ascii="Times New Roman" w:hAnsi="Times New Roman" w:cs="Times New Roman"/>
          <w:b/>
          <w:u w:val="single"/>
        </w:rPr>
        <w:t xml:space="preserve"> these rules increase </w:t>
      </w:r>
      <w:r w:rsidRPr="00C16633">
        <w:rPr>
          <w:rFonts w:ascii="Times New Roman" w:hAnsi="Times New Roman" w:cs="Times New Roman"/>
          <w:sz w:val="10"/>
          <w:szCs w:val="10"/>
        </w:rPr>
        <w:t>the</w:t>
      </w:r>
      <w:r w:rsidRPr="00C16633">
        <w:rPr>
          <w:rFonts w:ascii="Times New Roman" w:hAnsi="Times New Roman" w:cs="Times New Roman"/>
          <w:b/>
          <w:u w:val="single"/>
        </w:rPr>
        <w:t xml:space="preserve"> crime </w:t>
      </w:r>
      <w:r w:rsidRPr="00C16633">
        <w:rPr>
          <w:rFonts w:ascii="Times New Roman" w:hAnsi="Times New Roman" w:cs="Times New Roman"/>
          <w:sz w:val="10"/>
          <w:szCs w:val="10"/>
        </w:rPr>
        <w:t>rate.3 In the debate over concealed handgun laws, the range of estimates using panel</w:t>
      </w:r>
      <w:r w:rsidRPr="00C16633">
        <w:rPr>
          <w:rFonts w:ascii="Times New Roman" w:hAnsi="Times New Roman" w:cs="Times New Roman"/>
          <w:b/>
          <w:u w:val="single"/>
        </w:rPr>
        <w:t xml:space="preserve"> data range from little</w:t>
      </w:r>
      <w:r w:rsidRPr="00C16633">
        <w:rPr>
          <w:rFonts w:ascii="Times New Roman" w:hAnsi="Times New Roman" w:cs="Times New Roman"/>
        </w:rPr>
        <w:t xml:space="preserve"> </w:t>
      </w:r>
      <w:r w:rsidRPr="00C16633">
        <w:rPr>
          <w:rFonts w:ascii="Times New Roman" w:hAnsi="Times New Roman" w:cs="Times New Roman"/>
          <w:sz w:val="12"/>
        </w:rPr>
        <w:t>or no</w:t>
      </w:r>
      <w:r w:rsidRPr="00C16633">
        <w:rPr>
          <w:rFonts w:ascii="Times New Roman" w:hAnsi="Times New Roman" w:cs="Times New Roman"/>
        </w:rPr>
        <w:t xml:space="preserve"> </w:t>
      </w:r>
      <w:r w:rsidRPr="00C16633">
        <w:rPr>
          <w:rFonts w:ascii="Times New Roman" w:hAnsi="Times New Roman" w:cs="Times New Roman"/>
          <w:b/>
          <w:u w:val="single"/>
        </w:rPr>
        <w:t>reductions in violent crime to</w:t>
      </w:r>
      <w:r w:rsidRPr="00C16633">
        <w:rPr>
          <w:rFonts w:ascii="Times New Roman" w:hAnsi="Times New Roman" w:cs="Times New Roman"/>
        </w:rPr>
        <w:t xml:space="preserve"> </w:t>
      </w:r>
      <w:r w:rsidRPr="00C16633">
        <w:rPr>
          <w:rFonts w:ascii="Times New Roman" w:hAnsi="Times New Roman" w:cs="Times New Roman"/>
          <w:sz w:val="12"/>
        </w:rPr>
        <w:t>fairly</w:t>
      </w:r>
      <w:r w:rsidRPr="00C16633">
        <w:rPr>
          <w:rFonts w:ascii="Times New Roman" w:hAnsi="Times New Roman" w:cs="Times New Roman"/>
        </w:rPr>
        <w:t xml:space="preserve"> </w:t>
      </w:r>
      <w:r w:rsidRPr="00C16633">
        <w:rPr>
          <w:rFonts w:ascii="Times New Roman" w:hAnsi="Times New Roman" w:cs="Times New Roman"/>
          <w:b/>
          <w:u w:val="single"/>
        </w:rPr>
        <w:t>large reductions in crime when law</w:t>
      </w:r>
      <w:r w:rsidRPr="00C16633">
        <w:rPr>
          <w:rFonts w:ascii="Cambria Math" w:hAnsi="Cambria Math" w:cs="Cambria Math"/>
          <w:b/>
          <w:u w:val="single"/>
        </w:rPr>
        <w:t>‐</w:t>
      </w:r>
      <w:r w:rsidRPr="00C16633">
        <w:rPr>
          <w:rFonts w:ascii="Times New Roman" w:hAnsi="Times New Roman" w:cs="Times New Roman"/>
          <w:b/>
          <w:u w:val="single"/>
        </w:rPr>
        <w:t>abiding citizens are allowed to carry concealed guns</w:t>
      </w:r>
      <w:r w:rsidRPr="00C16633">
        <w:rPr>
          <w:rFonts w:ascii="Times New Roman" w:hAnsi="Times New Roman" w:cs="Times New Roman"/>
          <w:sz w:val="10"/>
          <w:szCs w:val="10"/>
        </w:rPr>
        <w:t>. Indeed, the papers in this issue that examine this relationship all continue to report benefits and no costs from these laws. The results presented in this volume examining gun laws such as waiting periods, one</w:t>
      </w:r>
      <w:r w:rsidRPr="00C16633">
        <w:rPr>
          <w:rFonts w:ascii="Cambria Math" w:hAnsi="Cambria Math" w:cs="Cambria Math"/>
          <w:sz w:val="10"/>
          <w:szCs w:val="10"/>
        </w:rPr>
        <w:t>‐</w:t>
      </w:r>
      <w:r w:rsidRPr="00C16633">
        <w:rPr>
          <w:rFonts w:ascii="Times New Roman" w:hAnsi="Times New Roman" w:cs="Times New Roman"/>
          <w:sz w:val="10"/>
          <w:szCs w:val="10"/>
        </w:rPr>
        <w:t>gun</w:t>
      </w:r>
      <w:r w:rsidRPr="00C16633">
        <w:rPr>
          <w:rFonts w:ascii="Cambria Math" w:hAnsi="Cambria Math" w:cs="Cambria Math"/>
          <w:sz w:val="10"/>
          <w:szCs w:val="10"/>
        </w:rPr>
        <w:t>‐</w:t>
      </w:r>
      <w:r w:rsidRPr="00C16633">
        <w:rPr>
          <w:rFonts w:ascii="Times New Roman" w:hAnsi="Times New Roman" w:cs="Times New Roman"/>
          <w:sz w:val="10"/>
          <w:szCs w:val="10"/>
        </w:rPr>
        <w:t>a</w:t>
      </w:r>
      <w:r w:rsidRPr="00C16633">
        <w:rPr>
          <w:rFonts w:ascii="Cambria Math" w:hAnsi="Cambria Math" w:cs="Cambria Math"/>
          <w:sz w:val="10"/>
          <w:szCs w:val="10"/>
        </w:rPr>
        <w:t>‐</w:t>
      </w:r>
      <w:r w:rsidRPr="00C16633">
        <w:rPr>
          <w:rFonts w:ascii="Times New Roman" w:hAnsi="Times New Roman" w:cs="Times New Roman"/>
          <w:sz w:val="10"/>
          <w:szCs w:val="10"/>
        </w:rPr>
        <w:t>month rules, the Brady Act, and safe</w:t>
      </w:r>
      <w:r w:rsidRPr="00C16633">
        <w:rPr>
          <w:rFonts w:ascii="Cambria Math" w:hAnsi="Cambria Math" w:cs="Cambria Math"/>
          <w:sz w:val="10"/>
          <w:szCs w:val="10"/>
        </w:rPr>
        <w:t>‐</w:t>
      </w:r>
      <w:r w:rsidRPr="00C16633">
        <w:rPr>
          <w:rFonts w:ascii="Times New Roman" w:hAnsi="Times New Roman" w:cs="Times New Roman"/>
          <w:sz w:val="10"/>
          <w:szCs w:val="10"/>
        </w:rPr>
        <w:t>storage laws continue to confirm other studies that show gun control either has no effect or increases the crime rate. The papers examining the impact of gun laws on people’s safety do so from a variety of angles: cross</w:t>
      </w:r>
      <w:r w:rsidRPr="00C16633">
        <w:rPr>
          <w:rFonts w:ascii="Cambria Math" w:hAnsi="Cambria Math" w:cs="Cambria Math"/>
          <w:sz w:val="10"/>
          <w:szCs w:val="10"/>
        </w:rPr>
        <w:t>‐</w:t>
      </w:r>
      <w:r w:rsidRPr="00C16633">
        <w:rPr>
          <w:rFonts w:ascii="Times New Roman" w:hAnsi="Times New Roman" w:cs="Times New Roman"/>
          <w:sz w:val="10"/>
          <w:szCs w:val="10"/>
        </w:rPr>
        <w:t>country analysis relating gun laws to homicide rates (Jeffrey Miron), the impact of gun laws on the number of police deaths (David Mustard), the impact of juvenile gun possession on crime rates (Thomas Marvell), and the impact of gun laws on the number of accidental gun deaths and suicides by juveniles (myself and John Whitley).</w:t>
      </w:r>
    </w:p>
    <w:p w:rsidR="00BC6F12" w:rsidRPr="00C16633" w:rsidRDefault="00BC6F12" w:rsidP="00C16633">
      <w:pPr>
        <w:pStyle w:val="Heading4"/>
        <w:spacing w:before="0" w:after="60" w:line="360" w:lineRule="auto"/>
        <w:rPr>
          <w:rFonts w:ascii="Times New Roman" w:hAnsi="Times New Roman" w:cs="Times New Roman"/>
          <w:i w:val="0"/>
          <w:color w:val="auto"/>
        </w:rPr>
      </w:pPr>
      <w:r w:rsidRPr="00C16633">
        <w:rPr>
          <w:rFonts w:ascii="Times New Roman" w:hAnsi="Times New Roman" w:cs="Times New Roman"/>
          <w:b w:val="0"/>
          <w:i w:val="0"/>
          <w:color w:val="auto"/>
        </w:rPr>
        <w:t xml:space="preserve">Prefer it – Lott’s studies are the most reliable data on gun control, </w:t>
      </w:r>
      <w:r w:rsidRPr="00C16633">
        <w:rPr>
          <w:rFonts w:ascii="Times New Roman" w:hAnsi="Times New Roman" w:cs="Times New Roman"/>
          <w:i w:val="0"/>
          <w:color w:val="auto"/>
        </w:rPr>
        <w:t>Huemer 03:</w:t>
      </w:r>
      <w:r w:rsidRPr="00C16633">
        <w:rPr>
          <w:rStyle w:val="FootnoteReference"/>
          <w:rFonts w:ascii="Times New Roman" w:hAnsi="Times New Roman" w:cs="Times New Roman"/>
          <w:i w:val="0"/>
          <w:color w:val="auto"/>
        </w:rPr>
        <w:footnoteReference w:id="3"/>
      </w:r>
      <w:r w:rsidRPr="00C16633">
        <w:rPr>
          <w:rFonts w:ascii="Times New Roman" w:hAnsi="Times New Roman" w:cs="Times New Roman"/>
          <w:i w:val="0"/>
          <w:color w:val="auto"/>
        </w:rPr>
        <w:t xml:space="preserve"> </w:t>
      </w:r>
    </w:p>
    <w:p w:rsidR="00BC6F12" w:rsidRPr="00C16633" w:rsidRDefault="00BC6F12" w:rsidP="00C16633">
      <w:pPr>
        <w:spacing w:after="60" w:line="360" w:lineRule="auto"/>
        <w:rPr>
          <w:rFonts w:ascii="Times New Roman" w:hAnsi="Times New Roman" w:cs="Times New Roman"/>
          <w:sz w:val="10"/>
          <w:szCs w:val="10"/>
        </w:rPr>
      </w:pPr>
      <w:r w:rsidRPr="00C16633">
        <w:rPr>
          <w:rFonts w:ascii="Times New Roman" w:hAnsi="Times New Roman" w:cs="Times New Roman"/>
          <w:sz w:val="10"/>
          <w:szCs w:val="10"/>
        </w:rPr>
        <w:t>John</w:t>
      </w:r>
      <w:r w:rsidRPr="00C16633">
        <w:rPr>
          <w:rFonts w:ascii="Times New Roman" w:hAnsi="Times New Roman" w:cs="Times New Roman"/>
        </w:rPr>
        <w:t xml:space="preserve"> </w:t>
      </w:r>
      <w:r w:rsidRPr="00C16633">
        <w:rPr>
          <w:rFonts w:ascii="Times New Roman" w:hAnsi="Times New Roman" w:cs="Times New Roman"/>
          <w:b/>
          <w:u w:val="single"/>
        </w:rPr>
        <w:t>Lott</w:t>
      </w:r>
      <w:r w:rsidRPr="00C16633">
        <w:rPr>
          <w:rFonts w:ascii="Times New Roman" w:hAnsi="Times New Roman" w:cs="Times New Roman"/>
        </w:rPr>
        <w:t xml:space="preserve"> </w:t>
      </w:r>
      <w:r w:rsidRPr="00C16633">
        <w:rPr>
          <w:rFonts w:ascii="Times New Roman" w:hAnsi="Times New Roman" w:cs="Times New Roman"/>
          <w:sz w:val="10"/>
          <w:szCs w:val="10"/>
        </w:rPr>
        <w:t>and David Mustard</w:t>
      </w:r>
      <w:r w:rsidRPr="00C16633">
        <w:rPr>
          <w:rFonts w:ascii="Times New Roman" w:hAnsi="Times New Roman" w:cs="Times New Roman"/>
        </w:rPr>
        <w:t xml:space="preserve"> </w:t>
      </w:r>
      <w:r w:rsidRPr="00C16633">
        <w:rPr>
          <w:rFonts w:ascii="Times New Roman" w:hAnsi="Times New Roman" w:cs="Times New Roman"/>
          <w:b/>
          <w:u w:val="single"/>
        </w:rPr>
        <w:t>conducted</w:t>
      </w:r>
      <w:r w:rsidRPr="00C16633">
        <w:rPr>
          <w:rFonts w:ascii="Times New Roman" w:hAnsi="Times New Roman" w:cs="Times New Roman"/>
        </w:rPr>
        <w:t xml:space="preserve"> </w:t>
      </w:r>
      <w:r w:rsidRPr="00C16633">
        <w:rPr>
          <w:rFonts w:ascii="Times New Roman" w:hAnsi="Times New Roman" w:cs="Times New Roman"/>
          <w:sz w:val="10"/>
          <w:szCs w:val="10"/>
        </w:rPr>
        <w:t>a study, probably</w:t>
      </w:r>
      <w:r w:rsidRPr="00C16633">
        <w:rPr>
          <w:rFonts w:ascii="Times New Roman" w:hAnsi="Times New Roman" w:cs="Times New Roman"/>
        </w:rPr>
        <w:t xml:space="preserve"> </w:t>
      </w:r>
      <w:r w:rsidRPr="00C16633">
        <w:rPr>
          <w:rFonts w:ascii="Times New Roman" w:hAnsi="Times New Roman" w:cs="Times New Roman"/>
          <w:b/>
          <w:u w:val="single"/>
        </w:rPr>
        <w:t>the most rigorous and comprehensive study in the</w:t>
      </w:r>
      <w:r w:rsidRPr="00C16633">
        <w:rPr>
          <w:rFonts w:ascii="Times New Roman" w:hAnsi="Times New Roman" w:cs="Times New Roman"/>
          <w:sz w:val="10"/>
          <w:szCs w:val="10"/>
        </w:rPr>
        <w:t xml:space="preserve"> gun control</w:t>
      </w:r>
      <w:r w:rsidRPr="00C16633">
        <w:rPr>
          <w:rFonts w:ascii="Times New Roman" w:hAnsi="Times New Roman" w:cs="Times New Roman"/>
          <w:b/>
          <w:u w:val="single"/>
        </w:rPr>
        <w:t xml:space="preserve"> literature</w:t>
      </w:r>
      <w:r w:rsidRPr="00C16633">
        <w:rPr>
          <w:rFonts w:ascii="Times New Roman" w:hAnsi="Times New Roman" w:cs="Times New Roman"/>
          <w:sz w:val="12"/>
        </w:rPr>
        <w:t xml:space="preserve">, </w:t>
      </w:r>
      <w:r w:rsidRPr="00C16633">
        <w:rPr>
          <w:rFonts w:ascii="Times New Roman" w:hAnsi="Times New Roman" w:cs="Times New Roman"/>
          <w:sz w:val="10"/>
          <w:szCs w:val="10"/>
        </w:rPr>
        <w:t xml:space="preserve">on the effects of nondiscretionary laws on crime rates.Footnote </w:t>
      </w:r>
      <w:r w:rsidRPr="00C16633">
        <w:rPr>
          <w:rFonts w:ascii="Times New Roman" w:hAnsi="Times New Roman" w:cs="Times New Roman"/>
          <w:b/>
          <w:u w:val="single"/>
        </w:rPr>
        <w:t>Lott’s study uses time-series and cross-sectional data for all 3,054 counties in the U</w:t>
      </w:r>
      <w:r w:rsidRPr="00C16633">
        <w:rPr>
          <w:rFonts w:ascii="Times New Roman" w:hAnsi="Times New Roman" w:cs="Times New Roman"/>
          <w:sz w:val="10"/>
          <w:szCs w:val="10"/>
        </w:rPr>
        <w:t xml:space="preserve">nited </w:t>
      </w:r>
      <w:r w:rsidRPr="00C16633">
        <w:rPr>
          <w:rFonts w:ascii="Times New Roman" w:hAnsi="Times New Roman" w:cs="Times New Roman"/>
          <w:b/>
          <w:u w:val="single"/>
        </w:rPr>
        <w:t>S</w:t>
      </w:r>
      <w:r w:rsidRPr="00C16633">
        <w:rPr>
          <w:rFonts w:ascii="Times New Roman" w:hAnsi="Times New Roman" w:cs="Times New Roman"/>
          <w:sz w:val="10"/>
          <w:szCs w:val="10"/>
        </w:rPr>
        <w:t>tates from 1977 to 1992. Overall, states with shall-issue laws have a violent crime rate just over half (55%) of the rate in other states.Footnote This alone does not establish that the more restrictive gun laws are a cause of the dramatically higher violent crime rates in the states that have them, since the correlation could be explained by the hypothesis that states that already have higher crime rates are more likely to pass restrictive gun laws. The latter hypothesis, however, would not explain why violent crime rates fell after states adopted shall-issue concealed carry laws.Footnote</w:t>
      </w:r>
      <w:r w:rsidRPr="00C16633">
        <w:rPr>
          <w:rFonts w:ascii="Times New Roman" w:hAnsi="Times New Roman" w:cs="Times New Roman"/>
        </w:rPr>
        <w:t xml:space="preserve"> </w:t>
      </w:r>
      <w:r w:rsidRPr="00C16633">
        <w:rPr>
          <w:rFonts w:ascii="Times New Roman" w:hAnsi="Times New Roman" w:cs="Times New Roman"/>
          <w:b/>
          <w:u w:val="single"/>
        </w:rPr>
        <w:t xml:space="preserve">After </w:t>
      </w:r>
      <w:r w:rsidRPr="00C16633">
        <w:rPr>
          <w:rFonts w:ascii="Times New Roman" w:hAnsi="Times New Roman" w:cs="Times New Roman"/>
          <w:sz w:val="10"/>
          <w:szCs w:val="10"/>
        </w:rPr>
        <w:t>performing a multiple-regression analysis to</w:t>
      </w:r>
      <w:r w:rsidRPr="00C16633">
        <w:rPr>
          <w:rFonts w:ascii="Times New Roman" w:hAnsi="Times New Roman" w:cs="Times New Roman"/>
          <w:b/>
          <w:u w:val="single"/>
        </w:rPr>
        <w:t xml:space="preserve"> control[ling] for numerous other variables</w:t>
      </w:r>
      <w:r w:rsidRPr="00C16633">
        <w:rPr>
          <w:rFonts w:ascii="Times New Roman" w:hAnsi="Times New Roman" w:cs="Times New Roman"/>
          <w:sz w:val="10"/>
          <w:szCs w:val="10"/>
        </w:rPr>
        <w:t>—such as arrest and conviction rates, prison sentence lengths, population density, income levels, and racial and gender makeup of counties—Lott found that upon the adoption of shall-issue laws, murder rates declined immediately by about 8 percent, rapes by 5 percent, and aggravated assaults by 7 percent, with declines continuing in subsequent years (Lott explains the latter fact by the gradually increasing numbers of individuals obtaining permits).</w:t>
      </w:r>
    </w:p>
    <w:p w:rsidR="00BC6F12" w:rsidRPr="00C16633" w:rsidRDefault="00945FBA" w:rsidP="00C16633">
      <w:pPr>
        <w:pStyle w:val="Heading3"/>
        <w:spacing w:after="60" w:line="360" w:lineRule="auto"/>
        <w:rPr>
          <w:rFonts w:ascii="Times New Roman" w:hAnsi="Times New Roman" w:cs="Times New Roman"/>
          <w:color w:val="000000" w:themeColor="text1"/>
        </w:rPr>
      </w:pPr>
      <w:r w:rsidRPr="00C16633">
        <w:rPr>
          <w:rFonts w:ascii="Times New Roman" w:hAnsi="Times New Roman" w:cs="Times New Roman"/>
          <w:color w:val="000000" w:themeColor="text1"/>
        </w:rPr>
        <w:t xml:space="preserve">T/ </w:t>
      </w:r>
      <w:r w:rsidR="00BC6F12" w:rsidRPr="00C16633">
        <w:rPr>
          <w:rFonts w:ascii="Times New Roman" w:hAnsi="Times New Roman" w:cs="Times New Roman"/>
          <w:color w:val="000000" w:themeColor="text1"/>
        </w:rPr>
        <w:t>Self defense surveys</w:t>
      </w:r>
      <w:r w:rsidR="000E4484" w:rsidRPr="00C16633">
        <w:rPr>
          <w:rFonts w:ascii="Times New Roman" w:hAnsi="Times New Roman" w:cs="Times New Roman"/>
          <w:color w:val="000000" w:themeColor="text1"/>
        </w:rPr>
        <w:t xml:space="preserve"> [:15]</w:t>
      </w:r>
    </w:p>
    <w:p w:rsidR="00BC6F12" w:rsidRPr="00C16633" w:rsidRDefault="00945FBA" w:rsidP="00C16633">
      <w:pPr>
        <w:pStyle w:val="Heading4"/>
        <w:spacing w:before="0" w:after="60" w:line="360" w:lineRule="auto"/>
        <w:rPr>
          <w:rFonts w:ascii="Times New Roman" w:hAnsi="Times New Roman" w:cs="Times New Roman"/>
          <w:i w:val="0"/>
          <w:color w:val="auto"/>
        </w:rPr>
      </w:pPr>
      <w:r w:rsidRPr="00C16633">
        <w:rPr>
          <w:rFonts w:ascii="Times New Roman" w:hAnsi="Times New Roman" w:cs="Times New Roman"/>
          <w:b w:val="0"/>
          <w:i w:val="0"/>
          <w:color w:val="auto"/>
        </w:rPr>
        <w:t>A</w:t>
      </w:r>
      <w:r w:rsidR="00BC6F12" w:rsidRPr="00C16633">
        <w:rPr>
          <w:rFonts w:ascii="Times New Roman" w:hAnsi="Times New Roman" w:cs="Times New Roman"/>
          <w:b w:val="0"/>
          <w:i w:val="0"/>
          <w:color w:val="auto"/>
        </w:rPr>
        <w:t>verage citizens owning guns greatly decreases crime, surveys validate,</w:t>
      </w:r>
      <w:r w:rsidR="00BC6F12" w:rsidRPr="00C16633">
        <w:rPr>
          <w:rFonts w:ascii="Times New Roman" w:hAnsi="Times New Roman" w:cs="Times New Roman"/>
          <w:i w:val="0"/>
          <w:color w:val="auto"/>
        </w:rPr>
        <w:t xml:space="preserve"> Kates ‘13:</w:t>
      </w:r>
      <w:r w:rsidR="00BC6F12" w:rsidRPr="00C16633">
        <w:rPr>
          <w:rStyle w:val="FootnoteReference"/>
          <w:rFonts w:ascii="Times New Roman" w:hAnsi="Times New Roman" w:cs="Times New Roman"/>
          <w:i w:val="0"/>
          <w:color w:val="auto"/>
        </w:rPr>
        <w:footnoteReference w:id="4"/>
      </w:r>
      <w:r w:rsidR="00BC6F12" w:rsidRPr="00C16633">
        <w:rPr>
          <w:rFonts w:ascii="Times New Roman" w:hAnsi="Times New Roman" w:cs="Times New Roman"/>
          <w:i w:val="0"/>
          <w:color w:val="auto"/>
        </w:rPr>
        <w:t xml:space="preserve"> </w:t>
      </w:r>
    </w:p>
    <w:p w:rsidR="00BA0104" w:rsidRPr="00C16633" w:rsidRDefault="00BC6F12" w:rsidP="00C16633">
      <w:pPr>
        <w:spacing w:after="60" w:line="360" w:lineRule="auto"/>
        <w:rPr>
          <w:rFonts w:ascii="Times New Roman" w:hAnsi="Times New Roman" w:cs="Times New Roman"/>
          <w:sz w:val="10"/>
          <w:szCs w:val="10"/>
        </w:rPr>
      </w:pPr>
      <w:r w:rsidRPr="00C16633">
        <w:rPr>
          <w:rFonts w:ascii="Times New Roman" w:hAnsi="Times New Roman" w:cs="Times New Roman"/>
          <w:sz w:val="10"/>
          <w:szCs w:val="10"/>
        </w:rPr>
        <w:t xml:space="preserve">Many Americans are armed, and handguns are used for self-defense millions of times per year. 36 </w:t>
      </w:r>
      <w:r w:rsidRPr="00C16633">
        <w:rPr>
          <w:rFonts w:ascii="Times New Roman" w:hAnsi="Times New Roman" w:cs="Times New Roman"/>
          <w:b/>
          <w:sz w:val="10"/>
          <w:szCs w:val="10"/>
          <w:u w:val="single"/>
        </w:rPr>
        <w:t>“</w:t>
      </w:r>
      <w:r w:rsidRPr="00C16633">
        <w:rPr>
          <w:rFonts w:ascii="Times New Roman" w:hAnsi="Times New Roman" w:cs="Times New Roman"/>
          <w:b/>
          <w:u w:val="single"/>
        </w:rPr>
        <w:t>[S]urveys reveal</w:t>
      </w:r>
      <w:r w:rsidRPr="00C16633">
        <w:rPr>
          <w:rFonts w:ascii="Times New Roman" w:hAnsi="Times New Roman" w:cs="Times New Roman"/>
        </w:rPr>
        <w:t xml:space="preserve"> </w:t>
      </w:r>
      <w:r w:rsidRPr="00C16633">
        <w:rPr>
          <w:rFonts w:ascii="Times New Roman" w:hAnsi="Times New Roman" w:cs="Times New Roman"/>
          <w:sz w:val="10"/>
          <w:szCs w:val="10"/>
        </w:rPr>
        <w:t>a great deal of self-defensive use of firearms, in fact,</w:t>
      </w:r>
      <w:r w:rsidRPr="00C16633">
        <w:rPr>
          <w:rFonts w:ascii="Times New Roman" w:hAnsi="Times New Roman" w:cs="Times New Roman"/>
        </w:rPr>
        <w:t xml:space="preserve"> </w:t>
      </w:r>
      <w:r w:rsidRPr="00C16633">
        <w:rPr>
          <w:rFonts w:ascii="Times New Roman" w:hAnsi="Times New Roman" w:cs="Times New Roman"/>
          <w:b/>
          <w:u w:val="single"/>
        </w:rPr>
        <w:t>more defensive gun uses than crimes committed with firearms</w:t>
      </w:r>
      <w:r w:rsidRPr="00C16633">
        <w:rPr>
          <w:rFonts w:ascii="Times New Roman" w:hAnsi="Times New Roman" w:cs="Times New Roman"/>
          <w:sz w:val="12"/>
        </w:rPr>
        <w:t>.</w:t>
      </w:r>
      <w:r w:rsidRPr="00C16633">
        <w:rPr>
          <w:rFonts w:ascii="Times New Roman" w:hAnsi="Times New Roman" w:cs="Times New Roman"/>
          <w:sz w:val="10"/>
          <w:szCs w:val="10"/>
        </w:rPr>
        <w:t xml:space="preserve">” 37 For instance, “firearms are used </w:t>
      </w:r>
      <w:r w:rsidRPr="00C16633">
        <w:rPr>
          <w:rFonts w:ascii="Times New Roman" w:hAnsi="Times New Roman" w:cs="Times New Roman"/>
          <w:b/>
          <w:u w:val="single"/>
        </w:rPr>
        <w:t xml:space="preserve">over half a million times in </w:t>
      </w:r>
      <w:r w:rsidRPr="00C16633">
        <w:rPr>
          <w:rFonts w:ascii="Times New Roman" w:hAnsi="Times New Roman" w:cs="Times New Roman"/>
          <w:sz w:val="10"/>
          <w:szCs w:val="10"/>
        </w:rPr>
        <w:t>a typical year against</w:t>
      </w:r>
      <w:r w:rsidRPr="00C16633">
        <w:rPr>
          <w:rFonts w:ascii="Times New Roman" w:hAnsi="Times New Roman" w:cs="Times New Roman"/>
        </w:rPr>
        <w:t xml:space="preserve"> </w:t>
      </w:r>
      <w:r w:rsidRPr="00C16633">
        <w:rPr>
          <w:rFonts w:ascii="Times New Roman" w:hAnsi="Times New Roman" w:cs="Times New Roman"/>
          <w:b/>
          <w:u w:val="single"/>
        </w:rPr>
        <w:t>home invasion</w:t>
      </w:r>
      <w:r w:rsidRPr="00C16633">
        <w:rPr>
          <w:rFonts w:ascii="Times New Roman" w:hAnsi="Times New Roman" w:cs="Times New Roman"/>
        </w:rPr>
        <w:t xml:space="preserve"> </w:t>
      </w:r>
      <w:r w:rsidRPr="00C16633">
        <w:rPr>
          <w:rFonts w:ascii="Times New Roman" w:hAnsi="Times New Roman" w:cs="Times New Roman"/>
          <w:sz w:val="10"/>
          <w:szCs w:val="10"/>
        </w:rPr>
        <w:t xml:space="preserve">burglars; usually </w:t>
      </w:r>
      <w:r w:rsidRPr="00C16633">
        <w:rPr>
          <w:rFonts w:ascii="Times New Roman" w:hAnsi="Times New Roman" w:cs="Times New Roman"/>
          <w:b/>
          <w:u w:val="single"/>
        </w:rPr>
        <w:t>the burglar flees as soon as [t]he[y] find</w:t>
      </w:r>
      <w:r w:rsidRPr="00C16633">
        <w:rPr>
          <w:rFonts w:ascii="Times New Roman" w:hAnsi="Times New Roman" w:cs="Times New Roman"/>
          <w:sz w:val="10"/>
          <w:szCs w:val="10"/>
        </w:rPr>
        <w:t>s</w:t>
      </w:r>
      <w:r w:rsidRPr="00C16633">
        <w:rPr>
          <w:rFonts w:ascii="Times New Roman" w:hAnsi="Times New Roman" w:cs="Times New Roman"/>
          <w:b/>
          <w:u w:val="single"/>
        </w:rPr>
        <w:t xml:space="preserve"> out </w:t>
      </w:r>
      <w:r w:rsidRPr="00C16633">
        <w:rPr>
          <w:rFonts w:ascii="Times New Roman" w:hAnsi="Times New Roman" w:cs="Times New Roman"/>
          <w:sz w:val="10"/>
          <w:szCs w:val="10"/>
        </w:rPr>
        <w:t>that</w:t>
      </w:r>
      <w:r w:rsidRPr="00C16633">
        <w:rPr>
          <w:rFonts w:ascii="Times New Roman" w:hAnsi="Times New Roman" w:cs="Times New Roman"/>
          <w:b/>
          <w:u w:val="single"/>
        </w:rPr>
        <w:t xml:space="preserve"> the victim is armed</w:t>
      </w:r>
      <w:r w:rsidRPr="00C16633">
        <w:rPr>
          <w:rFonts w:ascii="Times New Roman" w:hAnsi="Times New Roman" w:cs="Times New Roman"/>
          <w:sz w:val="10"/>
          <w:szCs w:val="10"/>
        </w:rPr>
        <w:t>, and</w:t>
      </w:r>
      <w:r w:rsidRPr="00C16633">
        <w:rPr>
          <w:rFonts w:ascii="Times New Roman" w:hAnsi="Times New Roman" w:cs="Times New Roman"/>
          <w:b/>
          <w:u w:val="single"/>
        </w:rPr>
        <w:t xml:space="preserve"> no shot is </w:t>
      </w:r>
      <w:r w:rsidRPr="00C16633">
        <w:rPr>
          <w:rFonts w:ascii="Times New Roman" w:hAnsi="Times New Roman" w:cs="Times New Roman"/>
          <w:sz w:val="10"/>
          <w:szCs w:val="10"/>
        </w:rPr>
        <w:t>ever</w:t>
      </w:r>
      <w:r w:rsidRPr="00C16633">
        <w:rPr>
          <w:rFonts w:ascii="Times New Roman" w:hAnsi="Times New Roman" w:cs="Times New Roman"/>
          <w:b/>
          <w:u w:val="single"/>
        </w:rPr>
        <w:t xml:space="preserve"> fired</w:t>
      </w:r>
      <w:r w:rsidRPr="00C16633">
        <w:rPr>
          <w:rFonts w:ascii="Times New Roman" w:hAnsi="Times New Roman" w:cs="Times New Roman"/>
          <w:b/>
          <w:sz w:val="10"/>
          <w:szCs w:val="10"/>
          <w:u w:val="single"/>
        </w:rPr>
        <w:t>.</w:t>
      </w:r>
      <w:r w:rsidRPr="00C16633">
        <w:rPr>
          <w:rFonts w:ascii="Times New Roman" w:hAnsi="Times New Roman" w:cs="Times New Roman"/>
          <w:sz w:val="10"/>
          <w:szCs w:val="10"/>
        </w:rPr>
        <w:t xml:space="preserve">” 38 Overwhelmingly when victims draw guns, criminals flee. </w:t>
      </w:r>
      <w:r w:rsidRPr="00C16633">
        <w:rPr>
          <w:rFonts w:ascii="Times New Roman" w:hAnsi="Times New Roman" w:cs="Times New Roman"/>
          <w:b/>
          <w:u w:val="single"/>
        </w:rPr>
        <w:t>Criminals</w:t>
      </w:r>
      <w:r w:rsidRPr="00C16633">
        <w:rPr>
          <w:rFonts w:ascii="Times New Roman" w:hAnsi="Times New Roman" w:cs="Times New Roman"/>
        </w:rPr>
        <w:t xml:space="preserve"> </w:t>
      </w:r>
      <w:r w:rsidRPr="00C16633">
        <w:rPr>
          <w:rFonts w:ascii="Times New Roman" w:hAnsi="Times New Roman" w:cs="Times New Roman"/>
          <w:sz w:val="10"/>
          <w:szCs w:val="10"/>
        </w:rPr>
        <w:t>flee armed citizens because they</w:t>
      </w:r>
      <w:r w:rsidRPr="00C16633">
        <w:rPr>
          <w:rFonts w:ascii="Times New Roman" w:hAnsi="Times New Roman" w:cs="Times New Roman"/>
        </w:rPr>
        <w:t xml:space="preserve"> </w:t>
      </w:r>
      <w:r w:rsidRPr="00C16633">
        <w:rPr>
          <w:rFonts w:ascii="Times New Roman" w:hAnsi="Times New Roman" w:cs="Times New Roman"/>
          <w:b/>
          <w:u w:val="single"/>
        </w:rPr>
        <w:t>want helpless victims, not gunfights</w:t>
      </w:r>
      <w:r w:rsidRPr="00C16633">
        <w:rPr>
          <w:rFonts w:ascii="Times New Roman" w:hAnsi="Times New Roman" w:cs="Times New Roman"/>
          <w:sz w:val="12"/>
        </w:rPr>
        <w:t xml:space="preserve"> </w:t>
      </w:r>
      <w:r w:rsidRPr="00C16633">
        <w:rPr>
          <w:rFonts w:ascii="Times New Roman" w:hAnsi="Times New Roman" w:cs="Times New Roman"/>
          <w:sz w:val="10"/>
          <w:szCs w:val="10"/>
        </w:rPr>
        <w:t>with armed ones. Indeed, 36 percent of the respondents</w:t>
      </w:r>
      <w:r w:rsidRPr="00C16633">
        <w:rPr>
          <w:rFonts w:ascii="Times New Roman" w:hAnsi="Times New Roman" w:cs="Times New Roman"/>
          <w:sz w:val="12"/>
        </w:rPr>
        <w:t xml:space="preserve"> </w:t>
      </w:r>
      <w:r w:rsidRPr="00C16633">
        <w:rPr>
          <w:rFonts w:ascii="Times New Roman" w:hAnsi="Times New Roman" w:cs="Times New Roman"/>
          <w:b/>
          <w:u w:val="single"/>
        </w:rPr>
        <w:t xml:space="preserve">in [a study of </w:t>
      </w:r>
      <w:r w:rsidRPr="00C16633">
        <w:rPr>
          <w:rFonts w:ascii="Times New Roman" w:hAnsi="Times New Roman" w:cs="Times New Roman"/>
          <w:sz w:val="10"/>
          <w:szCs w:val="10"/>
        </w:rPr>
        <w:t>imprisoned</w:t>
      </w:r>
      <w:r w:rsidRPr="00C16633">
        <w:rPr>
          <w:rFonts w:ascii="Times New Roman" w:hAnsi="Times New Roman" w:cs="Times New Roman"/>
          <w:b/>
          <w:u w:val="single"/>
        </w:rPr>
        <w:t xml:space="preserve"> juvenile criminals</w:t>
      </w:r>
      <w:r w:rsidRPr="00C16633">
        <w:rPr>
          <w:rFonts w:ascii="Times New Roman" w:hAnsi="Times New Roman" w:cs="Times New Roman"/>
          <w:sz w:val="10"/>
          <w:szCs w:val="10"/>
        </w:rPr>
        <w:t>] reported having decided at least “a few times” not to commit a crime because they believed the potential victim was armed.</w:t>
      </w:r>
      <w:r w:rsidRPr="00C16633">
        <w:rPr>
          <w:rFonts w:ascii="Times New Roman" w:hAnsi="Times New Roman" w:cs="Times New Roman"/>
        </w:rPr>
        <w:t xml:space="preserve"> </w:t>
      </w:r>
      <w:r w:rsidRPr="00C16633">
        <w:rPr>
          <w:rFonts w:ascii="Times New Roman" w:hAnsi="Times New Roman" w:cs="Times New Roman"/>
          <w:b/>
          <w:u w:val="single"/>
        </w:rPr>
        <w:t>Seventy percent</w:t>
      </w:r>
      <w:r w:rsidRPr="00C16633">
        <w:rPr>
          <w:rFonts w:ascii="Times New Roman" w:hAnsi="Times New Roman" w:cs="Times New Roman"/>
          <w:sz w:val="10"/>
          <w:szCs w:val="10"/>
        </w:rPr>
        <w:t xml:space="preserve"> of the respondents </w:t>
      </w:r>
      <w:r w:rsidRPr="00C16633">
        <w:rPr>
          <w:rFonts w:ascii="Times New Roman" w:hAnsi="Times New Roman" w:cs="Times New Roman"/>
          <w:b/>
          <w:u w:val="single"/>
        </w:rPr>
        <w:t>report</w:t>
      </w:r>
      <w:r w:rsidRPr="00C16633">
        <w:rPr>
          <w:rFonts w:ascii="Times New Roman" w:hAnsi="Times New Roman" w:cs="Times New Roman"/>
          <w:sz w:val="10"/>
          <w:szCs w:val="10"/>
        </w:rPr>
        <w:t>ed</w:t>
      </w:r>
      <w:r w:rsidRPr="00C16633">
        <w:rPr>
          <w:rFonts w:ascii="Times New Roman" w:hAnsi="Times New Roman" w:cs="Times New Roman"/>
          <w:b/>
          <w:u w:val="single"/>
        </w:rPr>
        <w:t xml:space="preserve"> having been “scared off</w:t>
      </w:r>
      <w:r w:rsidRPr="00C16633">
        <w:rPr>
          <w:rFonts w:ascii="Times New Roman" w:hAnsi="Times New Roman" w:cs="Times New Roman"/>
          <w:sz w:val="10"/>
          <w:szCs w:val="10"/>
        </w:rPr>
        <w:t>, shot at, wounded, or captured</w:t>
      </w:r>
      <w:r w:rsidRPr="00C16633">
        <w:rPr>
          <w:rFonts w:ascii="Times New Roman" w:hAnsi="Times New Roman" w:cs="Times New Roman"/>
        </w:rPr>
        <w:t xml:space="preserve"> </w:t>
      </w:r>
      <w:r w:rsidRPr="00C16633">
        <w:rPr>
          <w:rFonts w:ascii="Times New Roman" w:hAnsi="Times New Roman" w:cs="Times New Roman"/>
          <w:b/>
          <w:u w:val="single"/>
        </w:rPr>
        <w:t>by an arm</w:t>
      </w:r>
      <w:r w:rsidRPr="00C16633">
        <w:rPr>
          <w:rFonts w:ascii="Times New Roman" w:hAnsi="Times New Roman" w:cs="Times New Roman"/>
          <w:sz w:val="10"/>
          <w:szCs w:val="10"/>
        </w:rPr>
        <w:t xml:space="preserve">ed crime victim.” 39 Criminological studies conclude that “[r]esistance with a gun appears to be [the] most effective [response to criminal attack] in preventing serious injury [to victims, and] . . . for preventing property loss.” 40 As professors Hans Toch and Alan Lizotte write: [W]hen used for protection, firearms can seriously inhibit aggression and can provide a psychological buffer against the fear of crime. Furthermore, the fact that </w:t>
      </w:r>
      <w:r w:rsidRPr="00C16633">
        <w:rPr>
          <w:rStyle w:val="Cite"/>
          <w:rFonts w:ascii="Times New Roman" w:hAnsi="Times New Roman" w:cs="Times New Roman"/>
          <w:sz w:val="10"/>
          <w:szCs w:val="10"/>
        </w:rPr>
        <w:t>national</w:t>
      </w:r>
      <w:r w:rsidRPr="00C16633">
        <w:rPr>
          <w:rFonts w:ascii="Times New Roman" w:hAnsi="Times New Roman" w:cs="Times New Roman"/>
          <w:b/>
          <w:u w:val="single"/>
        </w:rPr>
        <w:t xml:space="preserve"> patterns show little </w:t>
      </w:r>
      <w:r w:rsidRPr="00C16633">
        <w:rPr>
          <w:rFonts w:ascii="Times New Roman" w:hAnsi="Times New Roman" w:cs="Times New Roman"/>
          <w:sz w:val="10"/>
          <w:szCs w:val="10"/>
        </w:rPr>
        <w:t>violent</w:t>
      </w:r>
      <w:r w:rsidRPr="00C16633">
        <w:rPr>
          <w:rFonts w:ascii="Times New Roman" w:hAnsi="Times New Roman" w:cs="Times New Roman"/>
          <w:b/>
          <w:u w:val="single"/>
        </w:rPr>
        <w:t xml:space="preserve"> crime where guns are most dense </w:t>
      </w:r>
      <w:r w:rsidRPr="00C16633">
        <w:rPr>
          <w:rFonts w:ascii="Times New Roman" w:hAnsi="Times New Roman" w:cs="Times New Roman"/>
          <w:sz w:val="10"/>
          <w:szCs w:val="10"/>
        </w:rPr>
        <w:t>implies that guns do not elicit aggression in any meaningful way. . . . Quite the contrary, these findings suggest that high saturations of guns in places, or something correlated with that condition, inhibit illegal aggression. 4</w:t>
      </w:r>
    </w:p>
    <w:p w:rsidR="00D566A4" w:rsidRPr="00C16633" w:rsidRDefault="00945FBA" w:rsidP="00C16633">
      <w:pPr>
        <w:pStyle w:val="Heading3"/>
        <w:spacing w:after="60" w:line="360" w:lineRule="auto"/>
        <w:rPr>
          <w:rFonts w:ascii="Times New Roman" w:hAnsi="Times New Roman" w:cs="Times New Roman"/>
          <w:color w:val="000000" w:themeColor="text1"/>
        </w:rPr>
      </w:pPr>
      <w:r w:rsidRPr="00C16633">
        <w:rPr>
          <w:rFonts w:ascii="Times New Roman" w:hAnsi="Times New Roman" w:cs="Times New Roman"/>
          <w:color w:val="000000" w:themeColor="text1"/>
        </w:rPr>
        <w:t>T/ E</w:t>
      </w:r>
      <w:r w:rsidR="00D566A4" w:rsidRPr="00C16633">
        <w:rPr>
          <w:rFonts w:ascii="Times New Roman" w:hAnsi="Times New Roman" w:cs="Times New Roman"/>
          <w:color w:val="000000" w:themeColor="text1"/>
        </w:rPr>
        <w:t>con decline [:40]</w:t>
      </w:r>
    </w:p>
    <w:p w:rsidR="00D566A4" w:rsidRPr="00C16633" w:rsidRDefault="00D566A4" w:rsidP="00C16633">
      <w:pPr>
        <w:spacing w:after="60" w:line="360" w:lineRule="auto"/>
        <w:rPr>
          <w:rFonts w:ascii="Times New Roman" w:hAnsi="Times New Roman" w:cs="Times New Roman"/>
        </w:rPr>
      </w:pPr>
      <w:r w:rsidRPr="00C16633">
        <w:rPr>
          <w:rFonts w:ascii="Times New Roman" w:hAnsi="Times New Roman" w:cs="Times New Roman"/>
        </w:rPr>
        <w:t xml:space="preserve">A ban on handguns would collapse the gun industry, a huge part of the economy in both sales and employment, </w:t>
      </w:r>
      <w:r w:rsidRPr="00C16633">
        <w:rPr>
          <w:rFonts w:ascii="Times New Roman" w:hAnsi="Times New Roman" w:cs="Times New Roman"/>
          <w:b/>
        </w:rPr>
        <w:t>Fendrock:</w:t>
      </w:r>
    </w:p>
    <w:p w:rsidR="00D566A4" w:rsidRPr="00C16633" w:rsidRDefault="00D566A4" w:rsidP="00C16633">
      <w:pPr>
        <w:spacing w:after="60" w:line="360" w:lineRule="auto"/>
        <w:rPr>
          <w:rFonts w:ascii="Times New Roman" w:hAnsi="Times New Roman" w:cs="Times New Roman"/>
          <w:b/>
          <w:u w:val="single"/>
        </w:rPr>
      </w:pPr>
      <w:r w:rsidRPr="00C16633">
        <w:rPr>
          <w:rFonts w:ascii="Times New Roman" w:hAnsi="Times New Roman" w:cs="Times New Roman"/>
          <w:b/>
          <w:u w:val="single"/>
        </w:rPr>
        <w:t xml:space="preserve">U.S. Firearms are produced by 5,400 licensed manufacturers. </w:t>
      </w:r>
      <w:r w:rsidRPr="00C16633">
        <w:rPr>
          <w:rFonts w:ascii="Times New Roman" w:hAnsi="Times New Roman" w:cs="Times New Roman"/>
          <w:sz w:val="10"/>
          <w:szCs w:val="10"/>
        </w:rPr>
        <w:t xml:space="preserve">40% are sold by unlicensed private sellers. In addition, </w:t>
      </w:r>
      <w:r w:rsidRPr="00C16633">
        <w:rPr>
          <w:rFonts w:ascii="Times New Roman" w:hAnsi="Times New Roman" w:cs="Times New Roman"/>
          <w:b/>
          <w:u w:val="single"/>
        </w:rPr>
        <w:t xml:space="preserve">as of October, 2012 </w:t>
      </w:r>
      <w:r w:rsidRPr="00C16633">
        <w:rPr>
          <w:rFonts w:ascii="Times New Roman" w:hAnsi="Times New Roman" w:cs="Times New Roman"/>
          <w:sz w:val="10"/>
          <w:szCs w:val="10"/>
        </w:rPr>
        <w:t>according to the Bureau of Tobacco, Firearms and Explosive records,</w:t>
      </w:r>
      <w:r w:rsidRPr="00C16633">
        <w:rPr>
          <w:rFonts w:ascii="Times New Roman" w:hAnsi="Times New Roman" w:cs="Times New Roman"/>
          <w:b/>
          <w:u w:val="single"/>
        </w:rPr>
        <w:t xml:space="preserve"> there were 50,812 federally licensed gun dealers </w:t>
      </w:r>
      <w:r w:rsidRPr="00C16633">
        <w:rPr>
          <w:rFonts w:ascii="Times New Roman" w:hAnsi="Times New Roman" w:cs="Times New Roman"/>
          <w:sz w:val="10"/>
          <w:szCs w:val="10"/>
        </w:rPr>
        <w:t>in the United States. These statistics gives an overview of the size of industry and business supporting and profiting from the production and distribution of firearms in the United States. The accuracy of some of the numbers may be questioned by reasonable individuals but it is clear that</w:t>
      </w:r>
      <w:r w:rsidRPr="00C16633">
        <w:rPr>
          <w:rFonts w:ascii="Times New Roman" w:hAnsi="Times New Roman" w:cs="Times New Roman"/>
          <w:b/>
          <w:u w:val="single"/>
        </w:rPr>
        <w:t xml:space="preserve"> this activity employs thousands </w:t>
      </w:r>
      <w:r w:rsidRPr="00C16633">
        <w:rPr>
          <w:rFonts w:ascii="Times New Roman" w:hAnsi="Times New Roman" w:cs="Times New Roman"/>
          <w:sz w:val="10"/>
          <w:szCs w:val="10"/>
        </w:rPr>
        <w:t>of people</w:t>
      </w:r>
      <w:r w:rsidRPr="00C16633">
        <w:rPr>
          <w:rFonts w:ascii="Times New Roman" w:hAnsi="Times New Roman" w:cs="Times New Roman"/>
          <w:b/>
          <w:u w:val="single"/>
        </w:rPr>
        <w:t xml:space="preserve"> and supports a large number of businesses – manufacturing and marketing</w:t>
      </w:r>
      <w:r w:rsidRPr="00C16633">
        <w:rPr>
          <w:rFonts w:ascii="Times New Roman" w:hAnsi="Times New Roman" w:cs="Times New Roman"/>
          <w:sz w:val="10"/>
          <w:szCs w:val="10"/>
        </w:rPr>
        <w:t xml:space="preserve">/sales activities. </w:t>
      </w:r>
      <w:r w:rsidRPr="00C16633">
        <w:rPr>
          <w:rFonts w:ascii="Times New Roman" w:hAnsi="Times New Roman" w:cs="Times New Roman"/>
          <w:b/>
          <w:u w:val="single"/>
        </w:rPr>
        <w:t xml:space="preserve">Restricting </w:t>
      </w:r>
      <w:r w:rsidRPr="00C16633">
        <w:rPr>
          <w:rFonts w:ascii="Times New Roman" w:hAnsi="Times New Roman" w:cs="Times New Roman"/>
          <w:sz w:val="10"/>
          <w:szCs w:val="10"/>
        </w:rPr>
        <w:t>the</w:t>
      </w:r>
      <w:r w:rsidRPr="00C16633">
        <w:rPr>
          <w:rFonts w:ascii="Times New Roman" w:hAnsi="Times New Roman" w:cs="Times New Roman"/>
          <w:b/>
          <w:u w:val="single"/>
        </w:rPr>
        <w:t xml:space="preserve"> possession of firearms would have a </w:t>
      </w:r>
      <w:r w:rsidRPr="00C16633">
        <w:rPr>
          <w:rFonts w:ascii="Times New Roman" w:hAnsi="Times New Roman" w:cs="Times New Roman"/>
          <w:sz w:val="10"/>
          <w:szCs w:val="10"/>
        </w:rPr>
        <w:t>serious –</w:t>
      </w:r>
      <w:r w:rsidRPr="00C16633">
        <w:rPr>
          <w:rFonts w:ascii="Times New Roman" w:hAnsi="Times New Roman" w:cs="Times New Roman"/>
          <w:b/>
          <w:u w:val="single"/>
        </w:rPr>
        <w:t xml:space="preserve"> fatal </w:t>
      </w:r>
      <w:r w:rsidRPr="00C16633">
        <w:rPr>
          <w:rFonts w:ascii="Times New Roman" w:hAnsi="Times New Roman" w:cs="Times New Roman"/>
          <w:sz w:val="10"/>
          <w:szCs w:val="10"/>
        </w:rPr>
        <w:t>in many cases –</w:t>
      </w:r>
      <w:r w:rsidRPr="00C16633">
        <w:rPr>
          <w:rFonts w:ascii="Times New Roman" w:hAnsi="Times New Roman" w:cs="Times New Roman"/>
          <w:b/>
          <w:u w:val="single"/>
        </w:rPr>
        <w:t xml:space="preserve"> effect on these activities. The lucrative American market would be closed </w:t>
      </w:r>
      <w:r w:rsidRPr="00C16633">
        <w:rPr>
          <w:rFonts w:ascii="Times New Roman" w:hAnsi="Times New Roman" w:cs="Times New Roman"/>
          <w:sz w:val="10"/>
          <w:szCs w:val="10"/>
        </w:rPr>
        <w:t>except for the legitimate needs of the government to replace obsolete arms used by the federal, state and municipal law enforcement agencies or to support the Federal government to outfit a growth in the military to meet a perceived threat against the country. If necessary the government could support certain companies in maintaining production capability within their facilities.</w:t>
      </w:r>
      <w:r w:rsidRPr="00C16633">
        <w:rPr>
          <w:rFonts w:ascii="Times New Roman" w:hAnsi="Times New Roman" w:cs="Times New Roman"/>
          <w:b/>
          <w:u w:val="single"/>
        </w:rPr>
        <w:t xml:space="preserve"> Companies </w:t>
      </w:r>
      <w:r w:rsidRPr="00C16633">
        <w:rPr>
          <w:rFonts w:ascii="Times New Roman" w:hAnsi="Times New Roman" w:cs="Times New Roman"/>
          <w:sz w:val="10"/>
          <w:szCs w:val="10"/>
        </w:rPr>
        <w:t>that found themselves unable to compete in the limited market in sales to the tightly controlled hunting and sport shooting would have to adapt their skills and facilities to producing goods for the electro-mechanical needs of industries such as automotive communication, industrial equipment and similar industries. In short, they</w:t>
      </w:r>
      <w:r w:rsidRPr="00C16633">
        <w:rPr>
          <w:rFonts w:ascii="Times New Roman" w:hAnsi="Times New Roman" w:cs="Times New Roman"/>
          <w:b/>
          <w:u w:val="single"/>
        </w:rPr>
        <w:t xml:space="preserve"> would have to </w:t>
      </w:r>
      <w:r w:rsidRPr="00C16633">
        <w:rPr>
          <w:rFonts w:ascii="Times New Roman" w:hAnsi="Times New Roman" w:cs="Times New Roman"/>
          <w:sz w:val="10"/>
          <w:szCs w:val="10"/>
        </w:rPr>
        <w:t>adapt their activities to a changing market or</w:t>
      </w:r>
      <w:r w:rsidRPr="00C16633">
        <w:rPr>
          <w:rFonts w:ascii="Times New Roman" w:hAnsi="Times New Roman" w:cs="Times New Roman"/>
          <w:b/>
          <w:u w:val="single"/>
        </w:rPr>
        <w:t xml:space="preserve"> close shop.</w:t>
      </w:r>
    </w:p>
    <w:p w:rsidR="00D566A4" w:rsidRPr="00C16633" w:rsidRDefault="00D566A4" w:rsidP="00C16633">
      <w:pPr>
        <w:spacing w:after="60" w:line="360" w:lineRule="auto"/>
        <w:rPr>
          <w:rFonts w:ascii="Times New Roman" w:hAnsi="Times New Roman" w:cs="Times New Roman"/>
          <w:sz w:val="10"/>
          <w:szCs w:val="10"/>
        </w:rPr>
      </w:pPr>
      <w:r w:rsidRPr="00C16633">
        <w:rPr>
          <w:rFonts w:ascii="Times New Roman" w:hAnsi="Times New Roman" w:cs="Times New Roman"/>
          <w:shd w:val="clear" w:color="auto" w:fill="FFFFFF"/>
        </w:rPr>
        <w:t>Unemployment specifically hurts minorities, turns and precludes the aff since they materially have no means of supporting themselves</w:t>
      </w:r>
      <w:r w:rsidRPr="00C16633">
        <w:rPr>
          <w:rFonts w:ascii="Times New Roman" w:hAnsi="Times New Roman" w:cs="Times New Roman"/>
          <w:b/>
          <w:shd w:val="clear" w:color="auto" w:fill="FFFFFF"/>
        </w:rPr>
        <w:t xml:space="preserve"> Taylor ’03:</w:t>
      </w:r>
      <w:r w:rsidRPr="00C16633">
        <w:rPr>
          <w:rFonts w:ascii="Times New Roman" w:hAnsi="Times New Roman" w:cs="Times New Roman"/>
        </w:rPr>
        <w:br/>
      </w:r>
      <w:r w:rsidRPr="00C16633">
        <w:rPr>
          <w:rFonts w:ascii="Times New Roman" w:hAnsi="Times New Roman" w:cs="Times New Roman"/>
          <w:sz w:val="16"/>
          <w:szCs w:val="16"/>
          <w:shd w:val="clear" w:color="auto" w:fill="FFFFFF"/>
        </w:rPr>
        <w:t>Taylor 3 (Keelanga-Yamahtta, doctoral candidate in the department of African-American studies at Northwestern University) “Civil rights and civil wrongs: Racism in America today” International Socialist Review 03 Issue 32, November–December 2003</w:t>
      </w:r>
      <w:r w:rsidRPr="00C16633">
        <w:rPr>
          <w:rStyle w:val="apple-converted-space"/>
          <w:rFonts w:ascii="Times New Roman" w:hAnsi="Times New Roman" w:cs="Times New Roman"/>
          <w:sz w:val="16"/>
          <w:szCs w:val="16"/>
          <w:shd w:val="clear" w:color="auto" w:fill="FFFFFF"/>
        </w:rPr>
        <w:t> </w:t>
      </w:r>
      <w:r w:rsidRPr="00C16633">
        <w:rPr>
          <w:rFonts w:ascii="Times New Roman" w:hAnsi="Times New Roman" w:cs="Times New Roman"/>
          <w:sz w:val="16"/>
          <w:szCs w:val="16"/>
        </w:rPr>
        <w:br/>
      </w:r>
      <w:r w:rsidRPr="00C16633">
        <w:rPr>
          <w:rFonts w:ascii="Times New Roman" w:hAnsi="Times New Roman" w:cs="Times New Roman"/>
          <w:sz w:val="10"/>
          <w:szCs w:val="10"/>
          <w:shd w:val="clear" w:color="auto" w:fill="FFFFFF"/>
        </w:rPr>
        <w:t>Even at its historic low of 7.2 percent,</w:t>
      </w:r>
      <w:r w:rsidRPr="00C16633">
        <w:rPr>
          <w:rFonts w:ascii="Times New Roman" w:hAnsi="Times New Roman" w:cs="Times New Roman"/>
          <w:shd w:val="clear" w:color="auto" w:fill="FFFFFF"/>
        </w:rPr>
        <w:t xml:space="preserve"> </w:t>
      </w:r>
      <w:r w:rsidRPr="00C16633">
        <w:rPr>
          <w:rFonts w:ascii="Times New Roman" w:hAnsi="Times New Roman" w:cs="Times New Roman"/>
          <w:b/>
          <w:u w:val="single"/>
          <w:shd w:val="clear" w:color="auto" w:fill="FFFFFF"/>
        </w:rPr>
        <w:t xml:space="preserve">Black unemployment </w:t>
      </w:r>
      <w:r w:rsidRPr="00C16633">
        <w:rPr>
          <w:rFonts w:ascii="Times New Roman" w:hAnsi="Times New Roman" w:cs="Times New Roman"/>
          <w:sz w:val="10"/>
          <w:szCs w:val="10"/>
          <w:shd w:val="clear" w:color="auto" w:fill="FFFFFF"/>
        </w:rPr>
        <w:t>still</w:t>
      </w:r>
      <w:r w:rsidRPr="00C16633">
        <w:rPr>
          <w:rFonts w:ascii="Times New Roman" w:hAnsi="Times New Roman" w:cs="Times New Roman"/>
          <w:b/>
          <w:u w:val="single"/>
          <w:shd w:val="clear" w:color="auto" w:fill="FFFFFF"/>
        </w:rPr>
        <w:t xml:space="preserve"> was twice the unemployment level for whites.</w:t>
      </w:r>
      <w:r w:rsidRPr="00C16633">
        <w:rPr>
          <w:rFonts w:ascii="Times New Roman" w:hAnsi="Times New Roman" w:cs="Times New Roman"/>
          <w:sz w:val="10"/>
          <w:szCs w:val="10"/>
          <w:shd w:val="clear" w:color="auto" w:fill="FFFFFF"/>
        </w:rPr>
        <w:t xml:space="preserve">9 These numbers did not take into account the nearly one million Black men locked up in prison and jail, which, by some estimates would increase the overall unemployment level by two percentage points.10 Moreover, since 2001, </w:t>
      </w:r>
      <w:r w:rsidRPr="00C16633">
        <w:rPr>
          <w:rFonts w:ascii="Times New Roman" w:hAnsi="Times New Roman" w:cs="Times New Roman"/>
          <w:b/>
          <w:u w:val="single"/>
          <w:shd w:val="clear" w:color="auto" w:fill="FFFFFF"/>
        </w:rPr>
        <w:t>when the economy officially went into recession</w:t>
      </w:r>
      <w:r w:rsidRPr="00C16633">
        <w:rPr>
          <w:rFonts w:ascii="Times New Roman" w:hAnsi="Times New Roman" w:cs="Times New Roman"/>
          <w:sz w:val="10"/>
          <w:szCs w:val="10"/>
          <w:shd w:val="clear" w:color="auto" w:fill="FFFFFF"/>
        </w:rPr>
        <w:t>, official Black unemployment has drifted between 10 and 11 percent. An added result of the recession is that the drop in Black poverty rates, a result of the economic expansion of the 1990s, has been reversed and Black poverty is again on the rise. According to the Census Bureau, 24 percent of Blacks now live in poverty–up from 22 percent in 2001.11 Additionally, there was a 3 percent decrease in the Black median income.12</w:t>
      </w:r>
      <w:r w:rsidRPr="00C16633">
        <w:rPr>
          <w:rFonts w:ascii="Times New Roman" w:hAnsi="Times New Roman" w:cs="Times New Roman"/>
          <w:shd w:val="clear" w:color="auto" w:fill="FFFFFF"/>
        </w:rPr>
        <w:t xml:space="preserve">. </w:t>
      </w:r>
      <w:r w:rsidRPr="00C16633">
        <w:rPr>
          <w:rFonts w:ascii="Times New Roman" w:hAnsi="Times New Roman" w:cs="Times New Roman"/>
          <w:sz w:val="10"/>
          <w:szCs w:val="10"/>
          <w:shd w:val="clear" w:color="auto" w:fill="FFFFFF"/>
        </w:rPr>
        <w:t>“</w:t>
      </w:r>
      <w:r w:rsidRPr="00C16633">
        <w:rPr>
          <w:rFonts w:ascii="Times New Roman" w:hAnsi="Times New Roman" w:cs="Times New Roman"/>
          <w:b/>
          <w:u w:val="single"/>
          <w:shd w:val="clear" w:color="auto" w:fill="FFFFFF"/>
        </w:rPr>
        <w:t xml:space="preserve">African Americans tend to be the last </w:t>
      </w:r>
      <w:r w:rsidRPr="00C16633">
        <w:rPr>
          <w:rFonts w:ascii="Times New Roman" w:hAnsi="Times New Roman" w:cs="Times New Roman"/>
          <w:sz w:val="10"/>
          <w:szCs w:val="10"/>
          <w:shd w:val="clear" w:color="auto" w:fill="FFFFFF"/>
        </w:rPr>
        <w:t>to be</w:t>
      </w:r>
      <w:r w:rsidRPr="00C16633">
        <w:rPr>
          <w:rFonts w:ascii="Times New Roman" w:hAnsi="Times New Roman" w:cs="Times New Roman"/>
          <w:shd w:val="clear" w:color="auto" w:fill="FFFFFF"/>
        </w:rPr>
        <w:t xml:space="preserve"> </w:t>
      </w:r>
      <w:r w:rsidRPr="00C16633">
        <w:rPr>
          <w:rFonts w:ascii="Times New Roman" w:hAnsi="Times New Roman" w:cs="Times New Roman"/>
          <w:b/>
          <w:u w:val="single"/>
          <w:shd w:val="clear" w:color="auto" w:fill="FFFFFF"/>
        </w:rPr>
        <w:t xml:space="preserve">hired </w:t>
      </w:r>
      <w:r w:rsidRPr="00C16633">
        <w:rPr>
          <w:rFonts w:ascii="Times New Roman" w:hAnsi="Times New Roman" w:cs="Times New Roman"/>
          <w:sz w:val="10"/>
          <w:szCs w:val="10"/>
          <w:shd w:val="clear" w:color="auto" w:fill="FFFFFF"/>
        </w:rPr>
        <w:t>when the economy is booming.</w:t>
      </w:r>
      <w:r w:rsidRPr="00C16633">
        <w:rPr>
          <w:rFonts w:ascii="Times New Roman" w:hAnsi="Times New Roman" w:cs="Times New Roman"/>
          <w:shd w:val="clear" w:color="auto" w:fill="FFFFFF"/>
        </w:rPr>
        <w:t xml:space="preserve"> </w:t>
      </w:r>
      <w:r w:rsidRPr="00C16633">
        <w:rPr>
          <w:rFonts w:ascii="Times New Roman" w:hAnsi="Times New Roman" w:cs="Times New Roman"/>
          <w:b/>
          <w:u w:val="single"/>
          <w:shd w:val="clear" w:color="auto" w:fill="FFFFFF"/>
        </w:rPr>
        <w:t>That means that they also tend to be the first to lose their jobs when a downturn hits</w:t>
      </w:r>
      <w:r w:rsidRPr="00C16633">
        <w:rPr>
          <w:rFonts w:ascii="Times New Roman" w:hAnsi="Times New Roman" w:cs="Times New Roman"/>
          <w:sz w:val="10"/>
          <w:szCs w:val="10"/>
          <w:shd w:val="clear" w:color="auto" w:fill="FFFFFF"/>
        </w:rPr>
        <w:t>," according to Stephanie Armour writing in USA Today in December 2002. She goes on to say, "job losses have been deep in manufacturing and construction, they have also hit retailers, which lost 39,000 jobs in November. Jobs in those industries tend to be disproportionately held by African Americans…department store hiring was down by 17,000, the worst November for store hiring since 1982."13 In July 2003, the New York Times reported: Unemployment among Blacks is rising at a faster pace than in any similar period since the mid-1970s…nearly 2.6 million jobs have disappeared overall during the last 28 months… nearly 90 percent of those jobs were in manufacturing…with Blacks hit disproportionately harder than whites.14 The disproportionate impact of layoffs on African Americans in the recession of the early 1990s further illustrates how racism compounds an already bad situation when the economy begins to contract.</w:t>
      </w:r>
    </w:p>
    <w:p w:rsidR="00D566A4" w:rsidRPr="00C16633" w:rsidRDefault="00D566A4" w:rsidP="00C16633">
      <w:pPr>
        <w:spacing w:after="60" w:line="360" w:lineRule="auto"/>
        <w:rPr>
          <w:rFonts w:ascii="Times New Roman" w:hAnsi="Times New Roman" w:cs="Times New Roman"/>
          <w:shd w:val="clear" w:color="auto" w:fill="FFFFFF"/>
        </w:rPr>
      </w:pPr>
      <w:r w:rsidRPr="00C16633">
        <w:rPr>
          <w:rFonts w:ascii="Times New Roman" w:hAnsi="Times New Roman" w:cs="Times New Roman"/>
          <w:shd w:val="clear" w:color="auto" w:fill="FFFFFF"/>
        </w:rPr>
        <w:t xml:space="preserve">Employers discriminate and there’s empirically verified causation – </w:t>
      </w:r>
      <w:r w:rsidRPr="00C16633">
        <w:rPr>
          <w:rFonts w:ascii="Times New Roman" w:hAnsi="Times New Roman" w:cs="Times New Roman"/>
          <w:b/>
          <w:shd w:val="clear" w:color="auto" w:fill="FFFFFF"/>
        </w:rPr>
        <w:t>UChicago:</w:t>
      </w:r>
    </w:p>
    <w:p w:rsidR="00D566A4" w:rsidRPr="00C16633" w:rsidRDefault="00D566A4" w:rsidP="00C16633">
      <w:pPr>
        <w:spacing w:after="60" w:line="360" w:lineRule="auto"/>
        <w:rPr>
          <w:rFonts w:ascii="Times New Roman" w:hAnsi="Times New Roman" w:cs="Times New Roman"/>
          <w:sz w:val="10"/>
          <w:szCs w:val="10"/>
          <w:shd w:val="clear" w:color="auto" w:fill="FFFFFF"/>
        </w:rPr>
      </w:pPr>
      <w:r w:rsidRPr="00C16633">
        <w:rPr>
          <w:rFonts w:ascii="Times New Roman" w:hAnsi="Times New Roman" w:cs="Times New Roman"/>
          <w:sz w:val="10"/>
          <w:szCs w:val="10"/>
          <w:shd w:val="clear" w:color="auto" w:fill="FFFFFF"/>
        </w:rPr>
        <w:t>“Racial Bias in Hiring” http://www.chicagobooth.edu/capideas/spring03/racialbias.html</w:t>
      </w:r>
    </w:p>
    <w:p w:rsidR="00D566A4" w:rsidRPr="00474644" w:rsidRDefault="00D566A4" w:rsidP="00C16633">
      <w:pPr>
        <w:spacing w:after="60" w:line="360" w:lineRule="auto"/>
        <w:rPr>
          <w:rFonts w:ascii="Times New Roman" w:hAnsi="Times New Roman" w:cs="Times New Roman"/>
          <w:sz w:val="10"/>
          <w:szCs w:val="10"/>
        </w:rPr>
      </w:pPr>
      <w:r w:rsidRPr="00C16633">
        <w:rPr>
          <w:rFonts w:ascii="Times New Roman" w:eastAsia="Times New Roman" w:hAnsi="Times New Roman" w:cs="Times New Roman"/>
          <w:sz w:val="10"/>
          <w:szCs w:val="10"/>
        </w:rPr>
        <w:t>In the study "Are Emily and Brendan More Employable than Lakisha and Jamal?" Marianne Bertrand, an associate professor at the University of Chicago Graduate School of Business, and Sendhil Mullainathan of Massachusetts Institute of Technology use a field experiment to measure the extent of race-based job discrimination in the current labor market. From July 2001 to May 2002, Bertrand and Mullainathan sent fictitious resumes in response to 1,300 help-wanted ads listed in the </w:t>
      </w:r>
      <w:r w:rsidRPr="00C16633">
        <w:rPr>
          <w:rFonts w:ascii="Times New Roman" w:eastAsia="Times New Roman" w:hAnsi="Times New Roman" w:cs="Times New Roman"/>
          <w:i/>
          <w:iCs/>
          <w:sz w:val="10"/>
          <w:szCs w:val="10"/>
        </w:rPr>
        <w:t>Boston Globe</w:t>
      </w:r>
      <w:r w:rsidRPr="00C16633">
        <w:rPr>
          <w:rFonts w:ascii="Times New Roman" w:eastAsia="Times New Roman" w:hAnsi="Times New Roman" w:cs="Times New Roman"/>
          <w:sz w:val="10"/>
          <w:szCs w:val="10"/>
        </w:rPr>
        <w:t>and the </w:t>
      </w:r>
      <w:r w:rsidRPr="00C16633">
        <w:rPr>
          <w:rFonts w:ascii="Times New Roman" w:eastAsia="Times New Roman" w:hAnsi="Times New Roman" w:cs="Times New Roman"/>
          <w:i/>
          <w:iCs/>
          <w:sz w:val="10"/>
          <w:szCs w:val="10"/>
        </w:rPr>
        <w:t>Chicago Tribune</w:t>
      </w:r>
      <w:r w:rsidRPr="00C16633">
        <w:rPr>
          <w:rFonts w:ascii="Times New Roman" w:eastAsia="Times New Roman" w:hAnsi="Times New Roman" w:cs="Times New Roman"/>
          <w:sz w:val="10"/>
          <w:szCs w:val="10"/>
        </w:rPr>
        <w:t>. They used the callback rate for interviews to measure the success of each resume. Approximately 5,000 resumes were sent for positions in sales, administrative support, clerical services, and customer service. Jobs ranged from a cashier at a store to the manager of sales at a large firm. The catch was that the authors manipulated the perception of race via the name of each applicant, with comparable credentials for each racial group. Each resume was randomly assigned either a very white-sounding name (Emily Walsh, Brendan Baker) or a very African-American-sounding name (Lakisha Washington, Jamal Jones). The authors find that</w:t>
      </w:r>
      <w:r w:rsidRPr="00C16633">
        <w:rPr>
          <w:rFonts w:ascii="Times New Roman" w:eastAsia="Times New Roman" w:hAnsi="Times New Roman" w:cs="Times New Roman"/>
          <w:b/>
          <w:u w:val="single"/>
        </w:rPr>
        <w:t xml:space="preserve"> applicants with white-sounding names are 50 percent more likely to get </w:t>
      </w:r>
      <w:r w:rsidRPr="00C16633">
        <w:rPr>
          <w:rFonts w:ascii="Times New Roman" w:eastAsia="Times New Roman" w:hAnsi="Times New Roman" w:cs="Times New Roman"/>
          <w:sz w:val="10"/>
          <w:szCs w:val="10"/>
        </w:rPr>
        <w:t>called for</w:t>
      </w:r>
      <w:r w:rsidRPr="00C16633">
        <w:rPr>
          <w:rFonts w:ascii="Times New Roman" w:eastAsia="Times New Roman" w:hAnsi="Times New Roman" w:cs="Times New Roman"/>
        </w:rPr>
        <w:t xml:space="preserve"> </w:t>
      </w:r>
      <w:r w:rsidRPr="00C16633">
        <w:rPr>
          <w:rFonts w:ascii="Times New Roman" w:eastAsia="Times New Roman" w:hAnsi="Times New Roman" w:cs="Times New Roman"/>
          <w:b/>
          <w:u w:val="single"/>
        </w:rPr>
        <w:t xml:space="preserve">an </w:t>
      </w:r>
      <w:r w:rsidRPr="00C16633">
        <w:rPr>
          <w:rFonts w:ascii="Times New Roman" w:eastAsia="Times New Roman" w:hAnsi="Times New Roman" w:cs="Times New Roman"/>
          <w:sz w:val="10"/>
          <w:szCs w:val="10"/>
        </w:rPr>
        <w:t>initial</w:t>
      </w:r>
      <w:r w:rsidRPr="00C16633">
        <w:rPr>
          <w:rFonts w:ascii="Times New Roman" w:eastAsia="Times New Roman" w:hAnsi="Times New Roman" w:cs="Times New Roman"/>
        </w:rPr>
        <w:t xml:space="preserve"> </w:t>
      </w:r>
      <w:r w:rsidRPr="00C16633">
        <w:rPr>
          <w:rFonts w:ascii="Times New Roman" w:eastAsia="Times New Roman" w:hAnsi="Times New Roman" w:cs="Times New Roman"/>
          <w:b/>
          <w:u w:val="single"/>
        </w:rPr>
        <w:t xml:space="preserve">interview than applicants with African-American-sounding names. </w:t>
      </w:r>
      <w:r w:rsidRPr="00C16633">
        <w:rPr>
          <w:rFonts w:ascii="Times New Roman" w:eastAsia="Times New Roman" w:hAnsi="Times New Roman" w:cs="Times New Roman"/>
          <w:sz w:val="10"/>
          <w:szCs w:val="10"/>
        </w:rPr>
        <w:t>Applicants with white names need to send about 10 resumes to get one callback, whereas applicants with African-American names need to send about 15 resumes to achieve the same result. In addition, race greatly affects how much applicants benefit from having more experience and credentials. White job applicants with higher-quality resumes received 30 percent more callbacks than whites with lower-quality resumes. Having a higher-quality resume has a much smaller impact on [but] African-American applicants, who experienced only 9 percent more callbacks for the same improvement in their credentials.</w:t>
      </w:r>
      <w:r w:rsidRPr="00C16633">
        <w:rPr>
          <w:rFonts w:ascii="Times New Roman" w:eastAsia="Times New Roman" w:hAnsi="Times New Roman" w:cs="Times New Roman"/>
          <w:b/>
          <w:sz w:val="10"/>
          <w:szCs w:val="10"/>
          <w:u w:val="single"/>
        </w:rPr>
        <w:t xml:space="preserve"> </w:t>
      </w:r>
      <w:r w:rsidRPr="00C16633">
        <w:rPr>
          <w:rFonts w:ascii="Times New Roman" w:eastAsia="Times New Roman" w:hAnsi="Times New Roman" w:cs="Times New Roman"/>
          <w:sz w:val="10"/>
          <w:szCs w:val="10"/>
        </w:rPr>
        <w:t xml:space="preserve">This disparity suggests that in the current state of the labor market, African-Americans may not have strong individual incentives to build better resumes. "For us, the most surprising and disheartening result is seeing that </w:t>
      </w:r>
      <w:r w:rsidRPr="00C16633">
        <w:rPr>
          <w:rFonts w:ascii="Times New Roman" w:eastAsia="Times New Roman" w:hAnsi="Times New Roman" w:cs="Times New Roman"/>
          <w:b/>
          <w:u w:val="single"/>
        </w:rPr>
        <w:t>applicants with African-American names were not rewarded for having better resumes</w:t>
      </w:r>
      <w:r w:rsidRPr="00C16633">
        <w:rPr>
          <w:rFonts w:ascii="Times New Roman" w:eastAsia="Times New Roman" w:hAnsi="Times New Roman" w:cs="Times New Roman"/>
          <w:sz w:val="10"/>
          <w:szCs w:val="10"/>
        </w:rPr>
        <w:t>," says Bertrand. Statistically, the authors found that</w:t>
      </w:r>
    </w:p>
    <w:p w:rsidR="00D566A4" w:rsidRDefault="00D566A4" w:rsidP="00C16633">
      <w:pPr>
        <w:spacing w:after="60" w:line="360" w:lineRule="auto"/>
        <w:rPr>
          <w:sz w:val="22"/>
          <w:szCs w:val="22"/>
        </w:rPr>
      </w:pPr>
    </w:p>
    <w:sectPr w:rsidR="00D56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00B" w:rsidRDefault="00B6000B" w:rsidP="00BC6F12">
      <w:r>
        <w:separator/>
      </w:r>
    </w:p>
  </w:endnote>
  <w:endnote w:type="continuationSeparator" w:id="0">
    <w:p w:rsidR="00B6000B" w:rsidRDefault="00B6000B" w:rsidP="00BC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00B" w:rsidRDefault="00B6000B" w:rsidP="00BC6F12">
      <w:r>
        <w:separator/>
      </w:r>
    </w:p>
  </w:footnote>
  <w:footnote w:type="continuationSeparator" w:id="0">
    <w:p w:rsidR="00B6000B" w:rsidRDefault="00B6000B" w:rsidP="00BC6F12">
      <w:r>
        <w:continuationSeparator/>
      </w:r>
    </w:p>
  </w:footnote>
  <w:footnote w:id="1">
    <w:p w:rsidR="00C16633" w:rsidRPr="0031646A" w:rsidRDefault="00C16633" w:rsidP="00C16633">
      <w:pPr>
        <w:rPr>
          <w:rFonts w:ascii="Georgia" w:hAnsi="Georgia"/>
          <w:sz w:val="16"/>
        </w:rPr>
      </w:pPr>
      <w:r w:rsidRPr="0031646A">
        <w:rPr>
          <w:rStyle w:val="FootnoteReference"/>
          <w:sz w:val="16"/>
        </w:rPr>
        <w:footnoteRef/>
      </w:r>
      <w:r w:rsidRPr="0031646A">
        <w:rPr>
          <w:sz w:val="16"/>
        </w:rPr>
        <w:t xml:space="preserve"> </w:t>
      </w:r>
      <w:r w:rsidRPr="0031646A">
        <w:rPr>
          <w:rFonts w:ascii="Georgia" w:hAnsi="Georgia"/>
          <w:sz w:val="16"/>
        </w:rPr>
        <w:t>Tim Devaney, Author and Staff Writer, “Gun production has doubled under Obama”, 07/23/15 12:05 PM EDT</w:t>
      </w:r>
    </w:p>
  </w:footnote>
  <w:footnote w:id="2">
    <w:p w:rsidR="00BC6F12" w:rsidRPr="00FA6D98" w:rsidRDefault="00BC6F12" w:rsidP="00BC6F12">
      <w:pPr>
        <w:rPr>
          <w:rFonts w:ascii="Georgia" w:hAnsi="Georgia"/>
          <w:sz w:val="12"/>
          <w:szCs w:val="12"/>
        </w:rPr>
      </w:pPr>
      <w:r w:rsidRPr="00FA6D98">
        <w:rPr>
          <w:rStyle w:val="FootnoteReference"/>
          <w:sz w:val="12"/>
          <w:szCs w:val="12"/>
        </w:rPr>
        <w:footnoteRef/>
      </w:r>
      <w:r w:rsidRPr="00FA6D98">
        <w:rPr>
          <w:sz w:val="12"/>
          <w:szCs w:val="12"/>
        </w:rPr>
        <w:t xml:space="preserve"> </w:t>
      </w:r>
      <w:r w:rsidRPr="00FA6D98">
        <w:rPr>
          <w:rFonts w:ascii="Georgia" w:hAnsi="Georgia"/>
          <w:sz w:val="12"/>
          <w:szCs w:val="12"/>
        </w:rPr>
        <w:t xml:space="preserve"> John R. Lott, Jr (former Clifton R. Musser Professor of Law &amp; Economics at the University of Chicago Law School; has held teaching positions at Yale University, the Wharton School of the University of Pennsylvania, and the University of Maryland, College Park; resident scholar at the American Enterprise Institute from 2001 to 2006; chief economist at the United States Sentencing Commission; PhD in Economics, UCLA). “Guns, Crime, and Safety: Introduction.” Journal of Law and Economics, Vol. 44, No. S2, (October 2001), pp. 605-614. </w:t>
      </w:r>
      <w:hyperlink r:id="rId1" w:history="1">
        <w:r w:rsidRPr="00FA6D98">
          <w:rPr>
            <w:rStyle w:val="Hyperlink"/>
            <w:rFonts w:ascii="Georgia" w:hAnsi="Georgia"/>
            <w:sz w:val="12"/>
            <w:szCs w:val="12"/>
          </w:rPr>
          <w:t>http://www.jstor.org.ezproxy.gsu.edu/stable/10.1086/341243?seq=1&amp;</w:t>
        </w:r>
      </w:hyperlink>
      <w:r w:rsidRPr="00FA6D98">
        <w:rPr>
          <w:rFonts w:ascii="Georgia" w:hAnsi="Georgia"/>
          <w:sz w:val="12"/>
          <w:szCs w:val="12"/>
        </w:rPr>
        <w:t xml:space="preserve"> </w:t>
      </w:r>
    </w:p>
  </w:footnote>
  <w:footnote w:id="3">
    <w:p w:rsidR="00BC6F12" w:rsidRPr="00FA6D98" w:rsidRDefault="00BC6F12" w:rsidP="00BC6F12">
      <w:pPr>
        <w:rPr>
          <w:rFonts w:ascii="Georgia" w:hAnsi="Georgia"/>
          <w:sz w:val="12"/>
          <w:szCs w:val="12"/>
        </w:rPr>
      </w:pPr>
      <w:r w:rsidRPr="00FA6D98">
        <w:rPr>
          <w:rStyle w:val="FootnoteReference"/>
          <w:sz w:val="12"/>
          <w:szCs w:val="12"/>
        </w:rPr>
        <w:footnoteRef/>
      </w:r>
      <w:r w:rsidRPr="00FA6D98">
        <w:rPr>
          <w:sz w:val="12"/>
          <w:szCs w:val="12"/>
        </w:rPr>
        <w:t xml:space="preserve"> </w:t>
      </w:r>
      <w:r w:rsidRPr="00FA6D98">
        <w:rPr>
          <w:rFonts w:ascii="Georgia" w:hAnsi="Georgia"/>
          <w:sz w:val="12"/>
          <w:szCs w:val="12"/>
        </w:rPr>
        <w:t xml:space="preserve">Michael Huemer, [Professor of Philosophy at the University of Colorado, Boulder], “Is There a Right to Own a Gun?” Social Theory and Practice, Vol. 29, No. 2, 2003. </w:t>
      </w:r>
    </w:p>
  </w:footnote>
  <w:footnote w:id="4">
    <w:p w:rsidR="00BC6F12" w:rsidRPr="00F75F50" w:rsidRDefault="00BC6F12" w:rsidP="00BC6F12">
      <w:pPr>
        <w:rPr>
          <w:rFonts w:ascii="Georgia" w:hAnsi="Georgia"/>
          <w:sz w:val="16"/>
        </w:rPr>
      </w:pPr>
      <w:r w:rsidRPr="00FA6D98">
        <w:rPr>
          <w:rStyle w:val="FootnoteReference"/>
          <w:sz w:val="12"/>
          <w:szCs w:val="12"/>
        </w:rPr>
        <w:footnoteRef/>
      </w:r>
      <w:r w:rsidRPr="00FA6D98">
        <w:rPr>
          <w:sz w:val="12"/>
          <w:szCs w:val="12"/>
        </w:rPr>
        <w:t xml:space="preserve"> </w:t>
      </w:r>
      <w:r w:rsidRPr="00FA6D98">
        <w:rPr>
          <w:rFonts w:ascii="Georgia" w:hAnsi="Georgia"/>
          <w:sz w:val="12"/>
          <w:szCs w:val="12"/>
        </w:rPr>
        <w:t xml:space="preserve">Don B. Kates [Yale Law School] and Alice Marie Beard [J.D., George Mason University School of Law], “Murder, Self-Defense, and the Right to Arms,” Connecticut Law Review, Vol. 45, July 2013.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E1EAC"/>
    <w:multiLevelType w:val="hybridMultilevel"/>
    <w:tmpl w:val="890AD64A"/>
    <w:lvl w:ilvl="0" w:tplc="92AAFEB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12"/>
    <w:rsid w:val="00045099"/>
    <w:rsid w:val="0008652A"/>
    <w:rsid w:val="000E4484"/>
    <w:rsid w:val="0010517C"/>
    <w:rsid w:val="001D752B"/>
    <w:rsid w:val="001E62D9"/>
    <w:rsid w:val="003120B2"/>
    <w:rsid w:val="00474644"/>
    <w:rsid w:val="00631EFB"/>
    <w:rsid w:val="00632565"/>
    <w:rsid w:val="00653A96"/>
    <w:rsid w:val="008A4BCF"/>
    <w:rsid w:val="00945FBA"/>
    <w:rsid w:val="00AC2A45"/>
    <w:rsid w:val="00B6000B"/>
    <w:rsid w:val="00BA0104"/>
    <w:rsid w:val="00BC6F12"/>
    <w:rsid w:val="00BD3820"/>
    <w:rsid w:val="00BF3E6B"/>
    <w:rsid w:val="00C16633"/>
    <w:rsid w:val="00D566A4"/>
    <w:rsid w:val="00D9181A"/>
    <w:rsid w:val="00E107AE"/>
    <w:rsid w:val="00F80E52"/>
    <w:rsid w:val="00FB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F12"/>
    <w:pPr>
      <w:spacing w:after="0" w:line="240" w:lineRule="auto"/>
    </w:pPr>
    <w:rPr>
      <w:sz w:val="24"/>
      <w:szCs w:val="24"/>
    </w:rPr>
  </w:style>
  <w:style w:type="paragraph" w:styleId="Heading3">
    <w:name w:val="heading 3"/>
    <w:basedOn w:val="Normal"/>
    <w:next w:val="Normal"/>
    <w:link w:val="Heading3Char"/>
    <w:uiPriority w:val="9"/>
    <w:unhideWhenUsed/>
    <w:qFormat/>
    <w:rsid w:val="00BC6F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3"/>
    <w:unhideWhenUsed/>
    <w:qFormat/>
    <w:rsid w:val="00BC6F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3"/>
    <w:rsid w:val="00BC6F12"/>
    <w:rPr>
      <w:rFonts w:asciiTheme="majorHAnsi" w:eastAsiaTheme="majorEastAsia" w:hAnsiTheme="majorHAnsi" w:cstheme="majorBidi"/>
      <w:b/>
      <w:bCs/>
      <w:i/>
      <w:iCs/>
      <w:color w:val="4F81BD" w:themeColor="accent1"/>
      <w:sz w:val="24"/>
      <w:szCs w:val="24"/>
    </w:rPr>
  </w:style>
  <w:style w:type="character" w:styleId="FootnoteReference">
    <w:name w:val="footnote reference"/>
    <w:aliases w:val="FN Ref,footnote reference,fr,o,FR,(NECG) Footnote Reference"/>
    <w:basedOn w:val="DefaultParagraphFont"/>
    <w:uiPriority w:val="99"/>
    <w:unhideWhenUsed/>
    <w:qFormat/>
    <w:rsid w:val="00BC6F12"/>
    <w:rPr>
      <w:vertAlign w:val="superscript"/>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Not."/>
    <w:basedOn w:val="DefaultParagraphFont"/>
    <w:uiPriority w:val="5"/>
    <w:qFormat/>
    <w:rsid w:val="00BC6F12"/>
    <w:rPr>
      <w:b/>
      <w:sz w:val="20"/>
      <w:u w:val="none"/>
    </w:rPr>
  </w:style>
  <w:style w:type="character" w:styleId="Hyperlink">
    <w:name w:val="Hyperlink"/>
    <w:aliases w:val="Read,Important,heading 1 (block title),Card Text,Internet Link,Analytic Text,Internet link"/>
    <w:basedOn w:val="DefaultParagraphFont"/>
    <w:uiPriority w:val="99"/>
    <w:unhideWhenUsed/>
    <w:rsid w:val="00BC6F12"/>
    <w:rPr>
      <w:color w:val="auto"/>
      <w:u w:val="none"/>
    </w:rPr>
  </w:style>
  <w:style w:type="character" w:customStyle="1" w:styleId="Heading3Char">
    <w:name w:val="Heading 3 Char"/>
    <w:basedOn w:val="DefaultParagraphFont"/>
    <w:link w:val="Heading3"/>
    <w:uiPriority w:val="9"/>
    <w:rsid w:val="00BC6F12"/>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BC6F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C6F12"/>
    <w:rPr>
      <w:b/>
      <w:bCs/>
    </w:rPr>
  </w:style>
  <w:style w:type="character" w:customStyle="1" w:styleId="5yl5">
    <w:name w:val="_5yl5"/>
    <w:basedOn w:val="DefaultParagraphFont"/>
    <w:rsid w:val="00BC6F12"/>
  </w:style>
  <w:style w:type="paragraph" w:styleId="ListParagraph">
    <w:name w:val="List Paragraph"/>
    <w:basedOn w:val="Normal"/>
    <w:uiPriority w:val="34"/>
    <w:qFormat/>
    <w:rsid w:val="008A4BCF"/>
    <w:pPr>
      <w:ind w:left="720"/>
      <w:contextualSpacing/>
    </w:pPr>
  </w:style>
  <w:style w:type="character" w:customStyle="1" w:styleId="apple-converted-space">
    <w:name w:val="apple-converted-space"/>
    <w:basedOn w:val="DefaultParagraphFont"/>
    <w:rsid w:val="00474644"/>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566A4"/>
    <w:rPr>
      <w:b/>
      <w:sz w:val="24"/>
      <w:u w:val="single"/>
    </w:rPr>
  </w:style>
  <w:style w:type="character" w:customStyle="1" w:styleId="TitleChar">
    <w:name w:val="Title Char"/>
    <w:basedOn w:val="DefaultParagraphFont"/>
    <w:link w:val="Title"/>
    <w:uiPriority w:val="6"/>
    <w:qFormat/>
    <w:rsid w:val="00C16633"/>
    <w:rPr>
      <w:b/>
      <w:u w:val="single"/>
    </w:rPr>
  </w:style>
  <w:style w:type="paragraph" w:styleId="Title">
    <w:name w:val="Title"/>
    <w:basedOn w:val="Normal"/>
    <w:next w:val="Subtitle"/>
    <w:link w:val="TitleChar"/>
    <w:uiPriority w:val="6"/>
    <w:qFormat/>
    <w:rsid w:val="00C16633"/>
    <w:pPr>
      <w:suppressAutoHyphens/>
      <w:spacing w:line="480" w:lineRule="auto"/>
      <w:jc w:val="center"/>
    </w:pPr>
    <w:rPr>
      <w:b/>
      <w:sz w:val="22"/>
      <w:szCs w:val="22"/>
      <w:u w:val="single"/>
    </w:rPr>
  </w:style>
  <w:style w:type="character" w:customStyle="1" w:styleId="TitleChar1">
    <w:name w:val="Title Char1"/>
    <w:basedOn w:val="DefaultParagraphFont"/>
    <w:uiPriority w:val="10"/>
    <w:rsid w:val="00C166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663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1663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F12"/>
    <w:pPr>
      <w:spacing w:after="0" w:line="240" w:lineRule="auto"/>
    </w:pPr>
    <w:rPr>
      <w:sz w:val="24"/>
      <w:szCs w:val="24"/>
    </w:rPr>
  </w:style>
  <w:style w:type="paragraph" w:styleId="Heading3">
    <w:name w:val="heading 3"/>
    <w:basedOn w:val="Normal"/>
    <w:next w:val="Normal"/>
    <w:link w:val="Heading3Char"/>
    <w:uiPriority w:val="9"/>
    <w:unhideWhenUsed/>
    <w:qFormat/>
    <w:rsid w:val="00BC6F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3"/>
    <w:unhideWhenUsed/>
    <w:qFormat/>
    <w:rsid w:val="00BC6F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3"/>
    <w:rsid w:val="00BC6F12"/>
    <w:rPr>
      <w:rFonts w:asciiTheme="majorHAnsi" w:eastAsiaTheme="majorEastAsia" w:hAnsiTheme="majorHAnsi" w:cstheme="majorBidi"/>
      <w:b/>
      <w:bCs/>
      <w:i/>
      <w:iCs/>
      <w:color w:val="4F81BD" w:themeColor="accent1"/>
      <w:sz w:val="24"/>
      <w:szCs w:val="24"/>
    </w:rPr>
  </w:style>
  <w:style w:type="character" w:styleId="FootnoteReference">
    <w:name w:val="footnote reference"/>
    <w:aliases w:val="FN Ref,footnote reference,fr,o,FR,(NECG) Footnote Reference"/>
    <w:basedOn w:val="DefaultParagraphFont"/>
    <w:uiPriority w:val="99"/>
    <w:unhideWhenUsed/>
    <w:qFormat/>
    <w:rsid w:val="00BC6F12"/>
    <w:rPr>
      <w:vertAlign w:val="superscript"/>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Not."/>
    <w:basedOn w:val="DefaultParagraphFont"/>
    <w:uiPriority w:val="5"/>
    <w:qFormat/>
    <w:rsid w:val="00BC6F12"/>
    <w:rPr>
      <w:b/>
      <w:sz w:val="20"/>
      <w:u w:val="none"/>
    </w:rPr>
  </w:style>
  <w:style w:type="character" w:styleId="Hyperlink">
    <w:name w:val="Hyperlink"/>
    <w:aliases w:val="Read,Important,heading 1 (block title),Card Text,Internet Link,Analytic Text,Internet link"/>
    <w:basedOn w:val="DefaultParagraphFont"/>
    <w:uiPriority w:val="99"/>
    <w:unhideWhenUsed/>
    <w:rsid w:val="00BC6F12"/>
    <w:rPr>
      <w:color w:val="auto"/>
      <w:u w:val="none"/>
    </w:rPr>
  </w:style>
  <w:style w:type="character" w:customStyle="1" w:styleId="Heading3Char">
    <w:name w:val="Heading 3 Char"/>
    <w:basedOn w:val="DefaultParagraphFont"/>
    <w:link w:val="Heading3"/>
    <w:uiPriority w:val="9"/>
    <w:rsid w:val="00BC6F12"/>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BC6F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C6F12"/>
    <w:rPr>
      <w:b/>
      <w:bCs/>
    </w:rPr>
  </w:style>
  <w:style w:type="character" w:customStyle="1" w:styleId="5yl5">
    <w:name w:val="_5yl5"/>
    <w:basedOn w:val="DefaultParagraphFont"/>
    <w:rsid w:val="00BC6F12"/>
  </w:style>
  <w:style w:type="paragraph" w:styleId="ListParagraph">
    <w:name w:val="List Paragraph"/>
    <w:basedOn w:val="Normal"/>
    <w:uiPriority w:val="34"/>
    <w:qFormat/>
    <w:rsid w:val="008A4BCF"/>
    <w:pPr>
      <w:ind w:left="720"/>
      <w:contextualSpacing/>
    </w:pPr>
  </w:style>
  <w:style w:type="character" w:customStyle="1" w:styleId="apple-converted-space">
    <w:name w:val="apple-converted-space"/>
    <w:basedOn w:val="DefaultParagraphFont"/>
    <w:rsid w:val="00474644"/>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566A4"/>
    <w:rPr>
      <w:b/>
      <w:sz w:val="24"/>
      <w:u w:val="single"/>
    </w:rPr>
  </w:style>
  <w:style w:type="character" w:customStyle="1" w:styleId="TitleChar">
    <w:name w:val="Title Char"/>
    <w:basedOn w:val="DefaultParagraphFont"/>
    <w:link w:val="Title"/>
    <w:uiPriority w:val="6"/>
    <w:qFormat/>
    <w:rsid w:val="00C16633"/>
    <w:rPr>
      <w:b/>
      <w:u w:val="single"/>
    </w:rPr>
  </w:style>
  <w:style w:type="paragraph" w:styleId="Title">
    <w:name w:val="Title"/>
    <w:basedOn w:val="Normal"/>
    <w:next w:val="Subtitle"/>
    <w:link w:val="TitleChar"/>
    <w:uiPriority w:val="6"/>
    <w:qFormat/>
    <w:rsid w:val="00C16633"/>
    <w:pPr>
      <w:suppressAutoHyphens/>
      <w:spacing w:line="480" w:lineRule="auto"/>
      <w:jc w:val="center"/>
    </w:pPr>
    <w:rPr>
      <w:b/>
      <w:sz w:val="22"/>
      <w:szCs w:val="22"/>
      <w:u w:val="single"/>
    </w:rPr>
  </w:style>
  <w:style w:type="character" w:customStyle="1" w:styleId="TitleChar1">
    <w:name w:val="Title Char1"/>
    <w:basedOn w:val="DefaultParagraphFont"/>
    <w:uiPriority w:val="10"/>
    <w:rsid w:val="00C166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663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1663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2i.org/SuptDocs/IssuPprs/lrstlupl.htm" TargetMode="External"/><Relationship Id="rId13" Type="http://schemas.openxmlformats.org/officeDocument/2006/relationships/hyperlink" Target="http://i2i.org/SuptDocs/IssuPprs/lrstlupl.htm" TargetMode="External"/><Relationship Id="rId18" Type="http://schemas.openxmlformats.org/officeDocument/2006/relationships/hyperlink" Target="http://i2i.org/SuptDocs/IssuPprs/lrstlupl.htm" TargetMode="External"/><Relationship Id="rId3" Type="http://schemas.microsoft.com/office/2007/relationships/stylesWithEffects" Target="stylesWithEffects.xml"/><Relationship Id="rId21" Type="http://schemas.openxmlformats.org/officeDocument/2006/relationships/hyperlink" Target="http://i2i.org/SuptDocs/IssuPprs/lrstlupl.htm" TargetMode="External"/><Relationship Id="rId7" Type="http://schemas.openxmlformats.org/officeDocument/2006/relationships/endnotes" Target="endnotes.xml"/><Relationship Id="rId12" Type="http://schemas.openxmlformats.org/officeDocument/2006/relationships/hyperlink" Target="http://i2i.org/SuptDocs/IssuPprs/lrstlupl.htm" TargetMode="External"/><Relationship Id="rId17" Type="http://schemas.openxmlformats.org/officeDocument/2006/relationships/hyperlink" Target="http://i2i.org/SuptDocs/IssuPprs/lrstlupl.htm" TargetMode="External"/><Relationship Id="rId2" Type="http://schemas.openxmlformats.org/officeDocument/2006/relationships/styles" Target="styles.xml"/><Relationship Id="rId16" Type="http://schemas.openxmlformats.org/officeDocument/2006/relationships/hyperlink" Target="http://i2i.org/SuptDocs/IssuPprs/lrstlupl.htm" TargetMode="External"/><Relationship Id="rId20" Type="http://schemas.openxmlformats.org/officeDocument/2006/relationships/hyperlink" Target="http://i2i.org/SuptDocs/IssuPprs/lrstlupl.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2i.org/SuptDocs/IssuPprs/lrstlupl.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2i.org/SuptDocs/IssuPprs/lrstlupl.htm" TargetMode="External"/><Relationship Id="rId23" Type="http://schemas.openxmlformats.org/officeDocument/2006/relationships/fontTable" Target="fontTable.xml"/><Relationship Id="rId10" Type="http://schemas.openxmlformats.org/officeDocument/2006/relationships/hyperlink" Target="http://i2i.org/SuptDocs/IssuPprs/lrstlupl.htm" TargetMode="External"/><Relationship Id="rId19" Type="http://schemas.openxmlformats.org/officeDocument/2006/relationships/hyperlink" Target="http://i2i.org/SuptDocs/IssuPprs/lrstlupl.htm" TargetMode="External"/><Relationship Id="rId4" Type="http://schemas.openxmlformats.org/officeDocument/2006/relationships/settings" Target="settings.xml"/><Relationship Id="rId9" Type="http://schemas.openxmlformats.org/officeDocument/2006/relationships/hyperlink" Target="http://i2i.org/SuptDocs/IssuPprs/lrstlupl.htm" TargetMode="External"/><Relationship Id="rId14" Type="http://schemas.openxmlformats.org/officeDocument/2006/relationships/hyperlink" Target="http://i2i.org/SuptDocs/IssuPprs/lrstlupl.htm" TargetMode="External"/><Relationship Id="rId22" Type="http://schemas.openxmlformats.org/officeDocument/2006/relationships/hyperlink" Target="http://i2i.org/SuptDocs/IssuPprs/lrstlupl.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ezproxy.gsu.edu/stable/10.1086/341243?seq=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6215</Words>
  <Characters>35426</Characters>
  <Application>Microsoft Office Word</Application>
  <DocSecurity>0</DocSecurity>
  <Lines>295</Lines>
  <Paragraphs>83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T/ Racist enforcement [:25]</vt:lpstr>
      <vt:lpstr>        T/ 3D Printing [:30]</vt:lpstr>
      <vt:lpstr>        T/ White Republican Backlash [:35]</vt:lpstr>
      <vt:lpstr>        T/ Substitution effect [:40] If handguns were banned criminals switching to dead</vt:lpstr>
      <vt:lpstr>        T/ Informal market [:25]</vt:lpstr>
      <vt:lpstr>        T/ Pre-ban rush [:15]</vt:lpstr>
      <vt:lpstr>        T/ Meta-analysis on crime statistics [:20]</vt:lpstr>
      <vt:lpstr>        T/ Self defense surveys [:15]</vt:lpstr>
      <vt:lpstr>        T/ Econ decline [:40]</vt:lpstr>
    </vt:vector>
  </TitlesOfParts>
  <Company>Toshiba</Company>
  <LinksUpToDate>false</LinksUpToDate>
  <CharactersWithSpaces>41558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4</cp:revision>
  <dcterms:created xsi:type="dcterms:W3CDTF">2016-05-03T03:42:00Z</dcterms:created>
  <dcterms:modified xsi:type="dcterms:W3CDTF">2016-05-03T04:40:00Z</dcterms:modified>
</cp:coreProperties>
</file>