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381747804"/>
        <w:docPartObj>
          <w:docPartGallery w:val="Table of Contents"/>
          <w:docPartUnique/>
        </w:docPartObj>
      </w:sdtPr>
      <w:sdtEndPr>
        <w:rPr>
          <w:noProof/>
        </w:rPr>
      </w:sdtEndPr>
      <w:sdtContent>
        <w:p w14:paraId="32545A32" w14:textId="6CA24B42" w:rsidR="00504074" w:rsidRPr="00277F6B" w:rsidRDefault="00504074" w:rsidP="00504074">
          <w:pPr>
            <w:pStyle w:val="TOCHeading"/>
            <w:jc w:val="center"/>
            <w:rPr>
              <w:rFonts w:ascii="Times New Roman" w:hAnsi="Times New Roman" w:cs="Times New Roman"/>
            </w:rPr>
          </w:pPr>
          <w:r w:rsidRPr="00277F6B">
            <w:rPr>
              <w:rFonts w:ascii="Times New Roman" w:hAnsi="Times New Roman" w:cs="Times New Roman"/>
            </w:rPr>
            <w:t>Table of Contents</w:t>
          </w:r>
        </w:p>
        <w:p w14:paraId="0503BB23" w14:textId="77777777" w:rsidR="00504074" w:rsidRPr="00277F6B" w:rsidRDefault="00504074">
          <w:pPr>
            <w:pStyle w:val="TOC1"/>
            <w:tabs>
              <w:tab w:val="right" w:leader="dot" w:pos="8630"/>
            </w:tabs>
            <w:rPr>
              <w:rFonts w:ascii="Times New Roman" w:hAnsi="Times New Roman" w:cs="Times New Roman"/>
              <w:noProof/>
            </w:rPr>
          </w:pPr>
          <w:r w:rsidRPr="00277F6B">
            <w:rPr>
              <w:rFonts w:ascii="Times New Roman" w:hAnsi="Times New Roman" w:cs="Times New Roman"/>
              <w:b w:val="0"/>
            </w:rPr>
            <w:fldChar w:fldCharType="begin"/>
          </w:r>
          <w:r w:rsidRPr="00277F6B">
            <w:rPr>
              <w:rFonts w:ascii="Times New Roman" w:hAnsi="Times New Roman" w:cs="Times New Roman"/>
            </w:rPr>
            <w:instrText xml:space="preserve"> TOC \o "1-3" \h \z \u </w:instrText>
          </w:r>
          <w:r w:rsidRPr="00277F6B">
            <w:rPr>
              <w:rFonts w:ascii="Times New Roman" w:hAnsi="Times New Roman" w:cs="Times New Roman"/>
              <w:b w:val="0"/>
            </w:rPr>
            <w:fldChar w:fldCharType="separate"/>
          </w:r>
          <w:r w:rsidRPr="00277F6B">
            <w:rPr>
              <w:rFonts w:ascii="Times New Roman" w:hAnsi="Times New Roman" w:cs="Times New Roman"/>
              <w:noProof/>
            </w:rPr>
            <w:t>1AC</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_Toc260064927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w:t>
          </w:r>
          <w:r w:rsidRPr="00277F6B">
            <w:rPr>
              <w:rFonts w:ascii="Times New Roman" w:hAnsi="Times New Roman" w:cs="Times New Roman"/>
              <w:noProof/>
            </w:rPr>
            <w:fldChar w:fldCharType="end"/>
          </w:r>
        </w:p>
        <w:p w14:paraId="7B2EDB6B"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Interps</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_Toc260064928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w:t>
          </w:r>
          <w:r w:rsidRPr="00277F6B">
            <w:rPr>
              <w:rFonts w:ascii="Times New Roman" w:hAnsi="Times New Roman" w:cs="Times New Roman"/>
              <w:noProof/>
            </w:rPr>
            <w:fldChar w:fldCharType="end"/>
          </w:r>
        </w:p>
        <w:p w14:paraId="4FA4906E"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FW</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_Toc260064929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2</w:t>
          </w:r>
          <w:r w:rsidRPr="00277F6B">
            <w:rPr>
              <w:rFonts w:ascii="Times New Roman" w:hAnsi="Times New Roman" w:cs="Times New Roman"/>
              <w:noProof/>
            </w:rPr>
            <w:fldChar w:fldCharType="end"/>
          </w:r>
        </w:p>
        <w:p w14:paraId="7745AFD6"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Contention</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_Toc260064930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6</w:t>
          </w:r>
          <w:r w:rsidRPr="00277F6B">
            <w:rPr>
              <w:rFonts w:ascii="Times New Roman" w:hAnsi="Times New Roman" w:cs="Times New Roman"/>
              <w:noProof/>
            </w:rPr>
            <w:fldChar w:fldCharType="end"/>
          </w:r>
        </w:p>
        <w:p w14:paraId="4777A9D1"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Underview</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_Toc260064931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8</w:t>
          </w:r>
          <w:r w:rsidRPr="00277F6B">
            <w:rPr>
              <w:rFonts w:ascii="Times New Roman" w:hAnsi="Times New Roman" w:cs="Times New Roman"/>
              <w:noProof/>
            </w:rPr>
            <w:fldChar w:fldCharType="end"/>
          </w:r>
        </w:p>
        <w:p w14:paraId="54BA812E" w14:textId="77777777" w:rsidR="00504074" w:rsidRPr="00277F6B" w:rsidRDefault="00504074">
          <w:pPr>
            <w:pStyle w:val="TOC1"/>
            <w:tabs>
              <w:tab w:val="right" w:leader="dot" w:pos="8630"/>
            </w:tabs>
            <w:rPr>
              <w:rFonts w:ascii="Times New Roman" w:hAnsi="Times New Roman" w:cs="Times New Roman"/>
              <w:noProof/>
            </w:rPr>
          </w:pPr>
          <w:r w:rsidRPr="00277F6B">
            <w:rPr>
              <w:rFonts w:ascii="Times New Roman" w:hAnsi="Times New Roman" w:cs="Times New Roman"/>
              <w:noProof/>
            </w:rPr>
            <w:t>Frontlines</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_Toc260064932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10</w:t>
          </w:r>
          <w:r w:rsidRPr="00277F6B">
            <w:rPr>
              <w:rFonts w:ascii="Times New Roman" w:hAnsi="Times New Roman" w:cs="Times New Roman"/>
              <w:noProof/>
            </w:rPr>
            <w:fldChar w:fldCharType="end"/>
          </w:r>
        </w:p>
        <w:p w14:paraId="11FA9BC7"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A2 T Aims</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_Toc260064933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10</w:t>
          </w:r>
          <w:r w:rsidRPr="00277F6B">
            <w:rPr>
              <w:rFonts w:ascii="Times New Roman" w:hAnsi="Times New Roman" w:cs="Times New Roman"/>
              <w:noProof/>
            </w:rPr>
            <w:fldChar w:fldCharType="end"/>
          </w:r>
        </w:p>
        <w:p w14:paraId="5636E181"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1AR O/V</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_Toc260064934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10</w:t>
          </w:r>
          <w:r w:rsidRPr="00277F6B">
            <w:rPr>
              <w:rFonts w:ascii="Times New Roman" w:hAnsi="Times New Roman" w:cs="Times New Roman"/>
              <w:noProof/>
            </w:rPr>
            <w:fldChar w:fldCharType="end"/>
          </w:r>
        </w:p>
        <w:p w14:paraId="12760542"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Turns=&gt;Util</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_Toc260064935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11</w:t>
          </w:r>
          <w:r w:rsidRPr="00277F6B">
            <w:rPr>
              <w:rFonts w:ascii="Times New Roman" w:hAnsi="Times New Roman" w:cs="Times New Roman"/>
              <w:noProof/>
            </w:rPr>
            <w:fldChar w:fldCharType="end"/>
          </w:r>
        </w:p>
        <w:p w14:paraId="54B45DF6" w14:textId="77777777" w:rsidR="00504074" w:rsidRPr="00277F6B" w:rsidRDefault="00504074">
          <w:pPr>
            <w:pStyle w:val="TOC2"/>
            <w:tabs>
              <w:tab w:val="right" w:leader="dot" w:pos="8630"/>
            </w:tabs>
            <w:rPr>
              <w:rFonts w:ascii="Times New Roman" w:hAnsi="Times New Roman" w:cs="Times New Roman"/>
              <w:noProof/>
            </w:rPr>
          </w:pPr>
          <w:r w:rsidRPr="00277F6B">
            <w:rPr>
              <w:rFonts w:ascii="Times New Roman" w:hAnsi="Times New Roman" w:cs="Times New Roman"/>
              <w:noProof/>
            </w:rPr>
            <w:t>Property Rights =&gt;Util</w:t>
          </w:r>
          <w:r w:rsidRPr="00277F6B">
            <w:rPr>
              <w:rFonts w:ascii="Times New Roman" w:hAnsi="Times New Roman" w:cs="Times New Roman"/>
              <w:noProof/>
            </w:rPr>
            <w:tab/>
          </w:r>
          <w:r w:rsidRPr="00277F6B">
            <w:rPr>
              <w:rFonts w:ascii="Times New Roman" w:hAnsi="Times New Roman" w:cs="Times New Roman"/>
              <w:noProof/>
            </w:rPr>
            <w:fldChar w:fldCharType="begin"/>
          </w:r>
          <w:r w:rsidRPr="00277F6B">
            <w:rPr>
              <w:rFonts w:ascii="Times New Roman" w:hAnsi="Times New Roman" w:cs="Times New Roman"/>
              <w:noProof/>
            </w:rPr>
            <w:instrText xml:space="preserve"> PAGEREF _Toc260064936 \h </w:instrText>
          </w:r>
          <w:r w:rsidRPr="00277F6B">
            <w:rPr>
              <w:rFonts w:ascii="Times New Roman" w:hAnsi="Times New Roman" w:cs="Times New Roman"/>
              <w:noProof/>
            </w:rPr>
          </w:r>
          <w:r w:rsidRPr="00277F6B">
            <w:rPr>
              <w:rFonts w:ascii="Times New Roman" w:hAnsi="Times New Roman" w:cs="Times New Roman"/>
              <w:noProof/>
            </w:rPr>
            <w:fldChar w:fldCharType="separate"/>
          </w:r>
          <w:r w:rsidRPr="00277F6B">
            <w:rPr>
              <w:rFonts w:ascii="Times New Roman" w:hAnsi="Times New Roman" w:cs="Times New Roman"/>
              <w:noProof/>
            </w:rPr>
            <w:t>11</w:t>
          </w:r>
          <w:r w:rsidRPr="00277F6B">
            <w:rPr>
              <w:rFonts w:ascii="Times New Roman" w:hAnsi="Times New Roman" w:cs="Times New Roman"/>
              <w:noProof/>
            </w:rPr>
            <w:fldChar w:fldCharType="end"/>
          </w:r>
        </w:p>
        <w:p w14:paraId="6914FE2A" w14:textId="26858DEC" w:rsidR="00504074" w:rsidRDefault="00504074">
          <w:r w:rsidRPr="00277F6B">
            <w:rPr>
              <w:rFonts w:ascii="Times New Roman" w:hAnsi="Times New Roman" w:cs="Times New Roman"/>
              <w:b/>
              <w:bCs/>
              <w:noProof/>
            </w:rPr>
            <w:fldChar w:fldCharType="end"/>
          </w:r>
        </w:p>
      </w:sdtContent>
    </w:sdt>
    <w:p w14:paraId="74065769" w14:textId="77777777" w:rsidR="00504074" w:rsidRDefault="00504074" w:rsidP="00504074"/>
    <w:p w14:paraId="2001417F" w14:textId="77777777" w:rsidR="00504074" w:rsidRDefault="00504074" w:rsidP="00504074"/>
    <w:p w14:paraId="6B3A65F3" w14:textId="77777777" w:rsidR="00504074" w:rsidRDefault="00504074" w:rsidP="00504074"/>
    <w:p w14:paraId="3A65F9B0" w14:textId="77777777" w:rsidR="00504074" w:rsidRDefault="00504074" w:rsidP="00504074"/>
    <w:p w14:paraId="7528A9AE" w14:textId="77777777" w:rsidR="00504074" w:rsidRDefault="00504074" w:rsidP="00504074"/>
    <w:p w14:paraId="340262C3" w14:textId="77777777" w:rsidR="00504074" w:rsidRDefault="00504074" w:rsidP="00504074"/>
    <w:p w14:paraId="5A9391B4" w14:textId="77777777" w:rsidR="00504074" w:rsidRDefault="00504074" w:rsidP="00504074"/>
    <w:p w14:paraId="6A498F70" w14:textId="77777777" w:rsidR="00504074" w:rsidRDefault="00504074" w:rsidP="00504074"/>
    <w:p w14:paraId="2310AEDB" w14:textId="77777777" w:rsidR="00504074" w:rsidRDefault="00504074" w:rsidP="00504074"/>
    <w:p w14:paraId="5210C200" w14:textId="77777777" w:rsidR="00504074" w:rsidRDefault="00504074" w:rsidP="00504074"/>
    <w:p w14:paraId="67EF6DE9" w14:textId="77777777" w:rsidR="00504074" w:rsidRDefault="00504074" w:rsidP="00504074"/>
    <w:p w14:paraId="675883C5" w14:textId="77777777" w:rsidR="00504074" w:rsidRDefault="00504074" w:rsidP="00504074"/>
    <w:p w14:paraId="49C40DA2" w14:textId="77777777" w:rsidR="00504074" w:rsidRDefault="00504074" w:rsidP="00504074"/>
    <w:p w14:paraId="014BDD5E" w14:textId="77777777" w:rsidR="00504074" w:rsidRDefault="00504074" w:rsidP="00504074"/>
    <w:p w14:paraId="567806A2" w14:textId="77777777" w:rsidR="00504074" w:rsidRDefault="00504074" w:rsidP="00504074"/>
    <w:p w14:paraId="55A36A7D" w14:textId="77777777" w:rsidR="00504074" w:rsidRDefault="00504074" w:rsidP="00504074"/>
    <w:p w14:paraId="79392974" w14:textId="77777777" w:rsidR="00504074" w:rsidRDefault="00504074" w:rsidP="00504074"/>
    <w:p w14:paraId="20F8447F" w14:textId="77777777" w:rsidR="00504074" w:rsidRDefault="00504074" w:rsidP="00504074"/>
    <w:p w14:paraId="6F6891A1" w14:textId="77777777" w:rsidR="00504074" w:rsidRDefault="00504074" w:rsidP="00504074"/>
    <w:p w14:paraId="19A7B0FF" w14:textId="77777777" w:rsidR="00504074" w:rsidRDefault="00504074" w:rsidP="00504074"/>
    <w:p w14:paraId="513DE281" w14:textId="77777777" w:rsidR="00504074" w:rsidRDefault="00504074" w:rsidP="00504074"/>
    <w:p w14:paraId="4E274DB9" w14:textId="77777777" w:rsidR="00504074" w:rsidRDefault="00504074" w:rsidP="00504074"/>
    <w:p w14:paraId="54DD8A66" w14:textId="77777777" w:rsidR="00504074" w:rsidRDefault="00504074" w:rsidP="00504074"/>
    <w:p w14:paraId="52133CE0" w14:textId="77777777" w:rsidR="00504074" w:rsidRDefault="00504074" w:rsidP="00504074"/>
    <w:p w14:paraId="471344B3" w14:textId="77777777" w:rsidR="00504074" w:rsidRDefault="00504074" w:rsidP="00504074"/>
    <w:p w14:paraId="493F7360" w14:textId="77777777" w:rsidR="00504074" w:rsidRDefault="00504074" w:rsidP="00504074"/>
    <w:p w14:paraId="2239F661" w14:textId="77777777" w:rsidR="00504074" w:rsidRDefault="00504074" w:rsidP="00504074"/>
    <w:p w14:paraId="24ADAC2D" w14:textId="77777777" w:rsidR="00504074" w:rsidRDefault="00504074" w:rsidP="00504074"/>
    <w:p w14:paraId="2CFE959D" w14:textId="77777777" w:rsidR="00277F6B" w:rsidRDefault="00277F6B" w:rsidP="00504074"/>
    <w:p w14:paraId="35B2F205" w14:textId="77777777" w:rsidR="00504074" w:rsidRDefault="00504074" w:rsidP="00504074"/>
    <w:p w14:paraId="2CFB8215" w14:textId="77777777" w:rsidR="00504074" w:rsidRDefault="00504074" w:rsidP="00504074"/>
    <w:p w14:paraId="3CD41F7D" w14:textId="0DD8E0F5" w:rsidR="00850198" w:rsidRDefault="00FC6F3B" w:rsidP="00FC6F3B">
      <w:pPr>
        <w:pStyle w:val="Heading1"/>
      </w:pPr>
      <w:bookmarkStart w:id="0" w:name="_Toc260064927"/>
      <w:r>
        <w:lastRenderedPageBreak/>
        <w:t>1</w:t>
      </w:r>
      <w:r w:rsidR="0060108D" w:rsidRPr="00FC6F3B">
        <w:t>AC</w:t>
      </w:r>
      <w:bookmarkEnd w:id="0"/>
    </w:p>
    <w:p w14:paraId="7A784728" w14:textId="346ED2E9" w:rsidR="00FC6F3B" w:rsidRPr="00FC6F3B" w:rsidRDefault="00FC6F3B" w:rsidP="00FC6F3B">
      <w:pPr>
        <w:pStyle w:val="Heading2"/>
      </w:pPr>
      <w:bookmarkStart w:id="1" w:name="_Toc260064928"/>
      <w:r w:rsidRPr="00FC6F3B">
        <w:t>Interps</w:t>
      </w:r>
      <w:bookmarkEnd w:id="1"/>
    </w:p>
    <w:p w14:paraId="3F50CCBE" w14:textId="5DFB935A" w:rsidR="0060108D" w:rsidRPr="00FC6F3B" w:rsidRDefault="0060108D" w:rsidP="00FC6F3B">
      <w:pPr>
        <w:ind w:left="-1440" w:right="-1440"/>
        <w:rPr>
          <w:rFonts w:ascii="Times New Roman" w:hAnsi="Times New Roman" w:cs="Times New Roman"/>
        </w:rPr>
      </w:pPr>
      <w:r w:rsidRPr="00FC6F3B">
        <w:rPr>
          <w:rFonts w:ascii="Times New Roman" w:hAnsi="Times New Roman" w:cs="Times New Roman"/>
        </w:rPr>
        <w:t xml:space="preserve">I advocate the </w:t>
      </w:r>
      <w:r w:rsidRPr="00FC6F3B">
        <w:rPr>
          <w:rFonts w:ascii="Times New Roman" w:eastAsia="Times New Roman" w:hAnsi="Times New Roman" w:cs="Times New Roman"/>
          <w:color w:val="5A5A5A"/>
          <w:shd w:val="clear" w:color="auto" w:fill="FFFFFF"/>
        </w:rPr>
        <w:t>Standing Committee of National People's Congress of China’s Revisions to the 1989 Environmental Protection Law</w:t>
      </w:r>
      <w:r w:rsidR="00E22F22" w:rsidRPr="00FC6F3B">
        <w:rPr>
          <w:rFonts w:ascii="Times New Roman" w:eastAsia="Times New Roman" w:hAnsi="Times New Roman" w:cs="Times New Roman"/>
          <w:color w:val="5A5A5A"/>
          <w:shd w:val="clear" w:color="auto" w:fill="FFFFFF"/>
        </w:rPr>
        <w:t>, including “red lines” for zones off limit to extraction. I reserve the right to clarify.</w:t>
      </w:r>
      <w:r w:rsidRPr="00FC6F3B">
        <w:rPr>
          <w:rFonts w:ascii="Times New Roman" w:eastAsia="Times New Roman" w:hAnsi="Times New Roman" w:cs="Times New Roman"/>
          <w:color w:val="5A5A5A"/>
          <w:shd w:val="clear" w:color="auto" w:fill="FFFFFF"/>
        </w:rPr>
        <w:t xml:space="preserve"> </w:t>
      </w:r>
      <w:r w:rsidRPr="00FC6F3B">
        <w:rPr>
          <w:rFonts w:ascii="Times New Roman" w:hAnsi="Times New Roman" w:cs="Times New Roman"/>
        </w:rPr>
        <w:t>Duggan</w:t>
      </w:r>
      <w:r w:rsidRPr="00FC6F3B">
        <w:rPr>
          <w:rStyle w:val="FootnoteReference"/>
          <w:rFonts w:ascii="Times New Roman" w:hAnsi="Times New Roman" w:cs="Times New Roman"/>
        </w:rPr>
        <w:footnoteReference w:id="1"/>
      </w:r>
      <w:r w:rsidRPr="00FC6F3B">
        <w:rPr>
          <w:rFonts w:ascii="Times New Roman" w:hAnsi="Times New Roman" w:cs="Times New Roman"/>
        </w:rPr>
        <w:t xml:space="preserve"> 4/25</w:t>
      </w:r>
    </w:p>
    <w:p w14:paraId="693D78D3" w14:textId="77777777" w:rsidR="007320A0" w:rsidRPr="00FC6F3B" w:rsidRDefault="00E72A36" w:rsidP="00FC6F3B">
      <w:pPr>
        <w:pStyle w:val="NormalWeb"/>
        <w:shd w:val="clear" w:color="auto" w:fill="FFFFFF"/>
        <w:spacing w:before="0" w:beforeAutospacing="0" w:after="0" w:afterAutospacing="0"/>
        <w:ind w:left="-1440" w:right="-1440"/>
        <w:rPr>
          <w:rFonts w:ascii="Times New Roman" w:hAnsi="Times New Roman"/>
          <w:sz w:val="16"/>
          <w:szCs w:val="16"/>
          <w:vertAlign w:val="superscript"/>
        </w:rPr>
      </w:pPr>
      <w:hyperlink r:id="rId9" w:tooltip="More from the Guardian on China" w:history="1">
        <w:r w:rsidR="0060108D" w:rsidRPr="00FC6F3B">
          <w:rPr>
            <w:rStyle w:val="Hyperlink"/>
            <w:rFonts w:ascii="Times New Roman" w:hAnsi="Times New Roman"/>
            <w:b/>
            <w:color w:val="005689"/>
            <w:sz w:val="24"/>
            <w:szCs w:val="24"/>
          </w:rPr>
          <w:t>China</w:t>
        </w:r>
      </w:hyperlink>
      <w:r w:rsidR="0060108D" w:rsidRPr="00FC6F3B">
        <w:rPr>
          <w:rFonts w:ascii="Times New Roman" w:hAnsi="Times New Roman"/>
          <w:b/>
          <w:color w:val="333333"/>
          <w:sz w:val="24"/>
          <w:szCs w:val="24"/>
          <w:u w:val="single"/>
        </w:rPr>
        <w:t>'s</w:t>
      </w:r>
      <w:r w:rsidR="0060108D" w:rsidRPr="00FC6F3B">
        <w:rPr>
          <w:rFonts w:ascii="Times New Roman" w:hAnsi="Times New Roman"/>
          <w:color w:val="333333"/>
          <w:sz w:val="24"/>
          <w:szCs w:val="24"/>
        </w:rPr>
        <w:t xml:space="preserve"> </w:t>
      </w:r>
      <w:r w:rsidR="0060108D" w:rsidRPr="00FC6F3B">
        <w:rPr>
          <w:rFonts w:ascii="Times New Roman" w:hAnsi="Times New Roman"/>
          <w:color w:val="333333"/>
          <w:sz w:val="16"/>
          <w:szCs w:val="16"/>
          <w:vertAlign w:val="superscript"/>
        </w:rPr>
        <w:t xml:space="preserve">legislature has voted to adopt revisions to the country's </w:t>
      </w:r>
      <w:r w:rsidR="0060108D" w:rsidRPr="00FC6F3B">
        <w:rPr>
          <w:rFonts w:ascii="Times New Roman" w:hAnsi="Times New Roman"/>
          <w:b/>
          <w:color w:val="333333"/>
          <w:sz w:val="24"/>
          <w:szCs w:val="24"/>
          <w:u w:val="single"/>
        </w:rPr>
        <w:t>environmental law,</w:t>
      </w:r>
      <w:r w:rsidR="0060108D" w:rsidRPr="00FC6F3B">
        <w:rPr>
          <w:rFonts w:ascii="Times New Roman" w:hAnsi="Times New Roman"/>
          <w:color w:val="333333"/>
          <w:sz w:val="24"/>
          <w:szCs w:val="24"/>
        </w:rPr>
        <w:t xml:space="preserve"> </w:t>
      </w:r>
      <w:r w:rsidR="0060108D" w:rsidRPr="00FC6F3B">
        <w:rPr>
          <w:rFonts w:ascii="Times New Roman" w:hAnsi="Times New Roman"/>
          <w:color w:val="333333"/>
          <w:sz w:val="16"/>
          <w:szCs w:val="16"/>
          <w:vertAlign w:val="superscript"/>
        </w:rPr>
        <w:t>introducing tougher penalties for polluters.</w:t>
      </w:r>
      <w:r w:rsidR="0060108D" w:rsidRPr="00FC6F3B">
        <w:rPr>
          <w:rFonts w:ascii="Times New Roman" w:hAnsi="Times New Roman"/>
          <w:sz w:val="16"/>
          <w:szCs w:val="16"/>
          <w:vertAlign w:val="superscript"/>
        </w:rPr>
        <w:t>The review</w:t>
      </w:r>
      <w:r w:rsidR="0060108D" w:rsidRPr="00FC6F3B">
        <w:rPr>
          <w:rFonts w:ascii="Times New Roman" w:hAnsi="Times New Roman"/>
          <w:vertAlign w:val="superscript"/>
        </w:rPr>
        <w:t xml:space="preserve">s </w:t>
      </w:r>
      <w:r w:rsidR="0060108D" w:rsidRPr="00FC6F3B">
        <w:rPr>
          <w:rFonts w:ascii="Times New Roman" w:hAnsi="Times New Roman"/>
          <w:b/>
          <w:sz w:val="24"/>
          <w:szCs w:val="24"/>
          <w:u w:val="single"/>
        </w:rPr>
        <w:t>are the first changes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to the legislation</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in 25 years</w:t>
      </w:r>
      <w:r w:rsidR="0060108D" w:rsidRPr="00FC6F3B">
        <w:rPr>
          <w:rFonts w:ascii="Times New Roman" w:hAnsi="Times New Roman"/>
          <w:vertAlign w:val="superscript"/>
        </w:rPr>
        <w:t xml:space="preserve">, </w:t>
      </w:r>
      <w:r w:rsidR="0060108D" w:rsidRPr="00FC6F3B">
        <w:rPr>
          <w:rFonts w:ascii="Times New Roman" w:hAnsi="Times New Roman"/>
          <w:sz w:val="16"/>
          <w:szCs w:val="16"/>
          <w:vertAlign w:val="superscript"/>
        </w:rPr>
        <w:t>according to the state news agency Xinhua. The revised law has 70 articles while the existing one has 47 and the changes will come into affect from January 1, 2015.Companies and</w:t>
      </w:r>
      <w:r w:rsidR="0060108D" w:rsidRPr="00FC6F3B">
        <w:rPr>
          <w:rFonts w:ascii="Times New Roman" w:hAnsi="Times New Roman"/>
        </w:rPr>
        <w:t xml:space="preserve"> </w:t>
      </w:r>
      <w:r w:rsidR="0060108D" w:rsidRPr="00FC6F3B">
        <w:rPr>
          <w:rFonts w:ascii="Times New Roman" w:hAnsi="Times New Roman"/>
          <w:b/>
          <w:sz w:val="24"/>
          <w:szCs w:val="24"/>
          <w:u w:val="single"/>
        </w:rPr>
        <w:t>industries found</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to be</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in breach of environmental standards</w:t>
      </w:r>
      <w:r w:rsidR="0060108D" w:rsidRPr="00FC6F3B">
        <w:rPr>
          <w:rFonts w:ascii="Times New Roman" w:hAnsi="Times New Roman"/>
          <w:b/>
          <w:u w:val="single"/>
        </w:rPr>
        <w:t xml:space="preserve"> </w:t>
      </w:r>
      <w:r w:rsidR="0060108D" w:rsidRPr="00FC6F3B">
        <w:rPr>
          <w:rFonts w:ascii="Times New Roman" w:hAnsi="Times New Roman"/>
          <w:b/>
          <w:sz w:val="24"/>
          <w:szCs w:val="24"/>
          <w:u w:val="single"/>
        </w:rPr>
        <w:t>will face</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stricter penalties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"an important principle of the new legislation," according to Xinhua. Companies will be named and shamed for breaking environmental protection laws while</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individuals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in charge of companies found to be in breach</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will face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up to 15 days in</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prison</w:t>
      </w:r>
      <w:r w:rsidR="0060108D" w:rsidRPr="00FC6F3B">
        <w:rPr>
          <w:rFonts w:ascii="Times New Roman" w:hAnsi="Times New Roman"/>
        </w:rPr>
        <w:t>.</w:t>
      </w:r>
      <w:r w:rsidR="0060108D" w:rsidRPr="00FC6F3B">
        <w:rPr>
          <w:rFonts w:ascii="Times New Roman" w:hAnsi="Times New Roman"/>
          <w:sz w:val="16"/>
          <w:szCs w:val="16"/>
          <w:vertAlign w:val="superscript"/>
        </w:rPr>
        <w:t>There are specific articles on tackling the country's air</w:t>
      </w:r>
      <w:r w:rsidR="0060108D" w:rsidRPr="00FC6F3B">
        <w:rPr>
          <w:rStyle w:val="apple-converted-space"/>
          <w:rFonts w:ascii="Times New Roman" w:hAnsi="Times New Roman"/>
          <w:color w:val="333333"/>
          <w:sz w:val="16"/>
          <w:szCs w:val="16"/>
          <w:vertAlign w:val="superscript"/>
        </w:rPr>
        <w:t> </w:t>
      </w:r>
      <w:hyperlink r:id="rId10" w:tooltip="More from the Guardian on Pollution" w:history="1">
        <w:r w:rsidR="0060108D" w:rsidRPr="00FC6F3B">
          <w:rPr>
            <w:rStyle w:val="Hyperlink"/>
            <w:rFonts w:ascii="Times New Roman" w:hAnsi="Times New Roman"/>
            <w:color w:val="005689"/>
            <w:sz w:val="16"/>
            <w:szCs w:val="16"/>
            <w:vertAlign w:val="superscript"/>
          </w:rPr>
          <w:t>pollution</w:t>
        </w:r>
      </w:hyperlink>
      <w:r w:rsidR="0060108D" w:rsidRPr="00FC6F3B">
        <w:rPr>
          <w:rFonts w:ascii="Times New Roman" w:hAnsi="Times New Roman"/>
          <w:sz w:val="16"/>
          <w:szCs w:val="16"/>
          <w:vertAlign w:val="superscript"/>
        </w:rPr>
        <w:t>problems. Many of China's cities are plagued with lung-choking smog on a regular basis due the reliance on coal. The</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new revisions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also</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call for improved environmental monitoring</w:t>
      </w:r>
      <w:r w:rsidR="0060108D" w:rsidRPr="00FC6F3B">
        <w:rPr>
          <w:rFonts w:ascii="Times New Roman" w:hAnsi="Times New Roman"/>
          <w:sz w:val="24"/>
          <w:szCs w:val="24"/>
        </w:rPr>
        <w:t>.</w:t>
      </w:r>
      <w:r w:rsidR="0060108D" w:rsidRPr="00FC6F3B">
        <w:rPr>
          <w:rFonts w:ascii="Times New Roman" w:hAnsi="Times New Roman"/>
          <w:sz w:val="24"/>
          <w:szCs w:val="24"/>
          <w:vertAlign w:val="superscript"/>
        </w:rPr>
        <w:t xml:space="preserve"> </w:t>
      </w:r>
      <w:r w:rsidR="0060108D" w:rsidRPr="00FC6F3B">
        <w:rPr>
          <w:rFonts w:ascii="Times New Roman" w:hAnsi="Times New Roman"/>
          <w:b/>
          <w:sz w:val="24"/>
          <w:szCs w:val="24"/>
          <w:u w:val="single"/>
        </w:rPr>
        <w:t>The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revised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law sets no limits on</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the</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fines</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imposed</w:t>
      </w:r>
      <w:r w:rsidR="0060108D" w:rsidRPr="00FC6F3B">
        <w:rPr>
          <w:rFonts w:ascii="Times New Roman" w:hAnsi="Times New Roman"/>
        </w:rPr>
        <w:t xml:space="preserve"> </w:t>
      </w:r>
      <w:r w:rsidR="0060108D" w:rsidRPr="00FC6F3B">
        <w:rPr>
          <w:rFonts w:ascii="Times New Roman" w:hAnsi="Times New Roman"/>
          <w:sz w:val="16"/>
          <w:szCs w:val="16"/>
          <w:vertAlign w:val="superscript"/>
        </w:rPr>
        <w:t>on polluters. Previously in some cases the fines were so low it was cheaper to violate environmental limits than install pollution-reducing equipment. This was an issue that some lawmakers brought up during discussions on the new revisions</w:t>
      </w:r>
      <w:r w:rsidR="0060108D" w:rsidRPr="00FC6F3B">
        <w:rPr>
          <w:rFonts w:ascii="Times New Roman" w:hAnsi="Times New Roman"/>
          <w:vertAlign w:val="superscript"/>
        </w:rPr>
        <w:t>.</w:t>
      </w:r>
      <w:r w:rsidR="0060108D" w:rsidRPr="00FC6F3B">
        <w:rPr>
          <w:rFonts w:ascii="Times New Roman" w:hAnsi="Times New Roman"/>
          <w:b/>
          <w:sz w:val="24"/>
          <w:szCs w:val="24"/>
          <w:u w:val="single"/>
        </w:rPr>
        <w:t>Local governments will</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also</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be held responsible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and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officials can be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either</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fired</w:t>
      </w:r>
      <w:r w:rsidR="0060108D" w:rsidRPr="00FC6F3B">
        <w:rPr>
          <w:rFonts w:ascii="Times New Roman" w:hAnsi="Times New Roman"/>
        </w:rPr>
        <w:t xml:space="preserve"> </w:t>
      </w:r>
      <w:r w:rsidR="0060108D" w:rsidRPr="00FC6F3B">
        <w:rPr>
          <w:rFonts w:ascii="Times New Roman" w:hAnsi="Times New Roman"/>
          <w:sz w:val="16"/>
          <w:szCs w:val="16"/>
          <w:vertAlign w:val="superscript"/>
        </w:rPr>
        <w:t>or demoted</w:t>
      </w:r>
      <w:r w:rsidR="0060108D" w:rsidRPr="00FC6F3B">
        <w:rPr>
          <w:rFonts w:ascii="Times New Roman" w:hAnsi="Times New Roman"/>
        </w:rPr>
        <w:t xml:space="preserve"> </w:t>
      </w:r>
      <w:r w:rsidR="0060108D" w:rsidRPr="00FC6F3B">
        <w:rPr>
          <w:rFonts w:ascii="Times New Roman" w:hAnsi="Times New Roman"/>
          <w:b/>
          <w:sz w:val="24"/>
          <w:szCs w:val="24"/>
          <w:u w:val="single"/>
        </w:rPr>
        <w:t>if</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they</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found</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guilty of covering up</w:t>
      </w:r>
      <w:r w:rsidR="0060108D" w:rsidRPr="00FC6F3B">
        <w:rPr>
          <w:rFonts w:ascii="Times New Roman" w:hAnsi="Times New Roman"/>
        </w:rPr>
        <w:t xml:space="preserve"> </w:t>
      </w:r>
      <w:r w:rsidR="0060108D" w:rsidRPr="00FC6F3B">
        <w:rPr>
          <w:rFonts w:ascii="Times New Roman" w:hAnsi="Times New Roman"/>
          <w:sz w:val="16"/>
          <w:szCs w:val="16"/>
          <w:vertAlign w:val="superscript"/>
        </w:rPr>
        <w:t>environmental</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breaches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or not making environmental information public.</w:t>
      </w:r>
      <w:r w:rsidR="0060108D" w:rsidRPr="00FC6F3B">
        <w:rPr>
          <w:rFonts w:ascii="Times New Roman" w:hAnsi="Times New Roman"/>
          <w:b/>
          <w:sz w:val="24"/>
          <w:szCs w:val="24"/>
          <w:u w:val="single"/>
        </w:rPr>
        <w:t>The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revised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law</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also</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calls on the Chinese public to</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adopt a low</w:t>
      </w:r>
      <w:r w:rsidR="0060108D" w:rsidRPr="00FC6F3B">
        <w:rPr>
          <w:rFonts w:ascii="Times New Roman" w:hAnsi="Times New Roman"/>
          <w:b/>
          <w:u w:val="single"/>
        </w:rPr>
        <w:t>-</w:t>
      </w:r>
      <w:r w:rsidR="0060108D" w:rsidRPr="00FC6F3B">
        <w:rPr>
          <w:rFonts w:ascii="Times New Roman" w:hAnsi="Times New Roman"/>
          <w:b/>
          <w:sz w:val="24"/>
          <w:szCs w:val="24"/>
          <w:u w:val="single"/>
        </w:rPr>
        <w:t>carbon</w:t>
      </w:r>
      <w:r w:rsidR="0060108D" w:rsidRPr="00FC6F3B">
        <w:rPr>
          <w:rFonts w:ascii="Times New Roman" w:hAnsi="Times New Roman"/>
        </w:rPr>
        <w:t xml:space="preserve"> </w:t>
      </w:r>
      <w:r w:rsidR="0060108D" w:rsidRPr="00FC6F3B">
        <w:rPr>
          <w:rFonts w:ascii="Times New Roman" w:hAnsi="Times New Roman"/>
          <w:sz w:val="16"/>
          <w:szCs w:val="16"/>
          <w:vertAlign w:val="superscript"/>
        </w:rPr>
        <w:t>and frugal</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lifestyle</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and</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perform environmental protection duties</w:t>
      </w:r>
      <w:r w:rsidR="0060108D" w:rsidRPr="00FC6F3B">
        <w:rPr>
          <w:rFonts w:ascii="Times New Roman" w:hAnsi="Times New Roman"/>
          <w:sz w:val="16"/>
          <w:szCs w:val="16"/>
          <w:vertAlign w:val="superscript"/>
        </w:rPr>
        <w:t>". The law calls on the public to make efforts such as sorting rubbish for recycling.For decades China has pursued economic growth to the detriment of the country's environment.</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The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revised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law is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one of</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a</w:t>
      </w:r>
      <w:r w:rsidR="0060108D" w:rsidRPr="00FC6F3B">
        <w:rPr>
          <w:rFonts w:ascii="Times New Roman" w:hAnsi="Times New Roman"/>
        </w:rPr>
        <w:t xml:space="preserve"> </w:t>
      </w:r>
      <w:r w:rsidR="0060108D" w:rsidRPr="00FC6F3B">
        <w:rPr>
          <w:rFonts w:ascii="Times New Roman" w:hAnsi="Times New Roman"/>
          <w:sz w:val="16"/>
          <w:szCs w:val="16"/>
          <w:vertAlign w:val="superscript"/>
        </w:rPr>
        <w:t>number of</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measure</w:t>
      </w:r>
      <w:r w:rsidR="0060108D" w:rsidRPr="00FC6F3B">
        <w:rPr>
          <w:rFonts w:ascii="Times New Roman" w:hAnsi="Times New Roman"/>
          <w:sz w:val="24"/>
          <w:szCs w:val="24"/>
          <w:vertAlign w:val="superscript"/>
        </w:rPr>
        <w:t xml:space="preserve">s </w:t>
      </w:r>
      <w:r w:rsidR="0060108D" w:rsidRPr="00FC6F3B">
        <w:rPr>
          <w:rFonts w:ascii="Times New Roman" w:hAnsi="Times New Roman"/>
          <w:b/>
          <w:sz w:val="24"/>
          <w:szCs w:val="24"/>
          <w:u w:val="single"/>
        </w:rPr>
        <w:t>the government has taken</w:t>
      </w:r>
      <w:r w:rsidR="0060108D" w:rsidRPr="00FC6F3B">
        <w:rPr>
          <w:rFonts w:ascii="Times New Roman" w:hAnsi="Times New Roman"/>
        </w:rPr>
        <w:t xml:space="preserve"> </w:t>
      </w:r>
      <w:r w:rsidR="0060108D" w:rsidRPr="00FC6F3B">
        <w:rPr>
          <w:rFonts w:ascii="Times New Roman" w:hAnsi="Times New Roman"/>
          <w:sz w:val="16"/>
          <w:szCs w:val="16"/>
          <w:vertAlign w:val="superscript"/>
        </w:rPr>
        <w:t>recently</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that shows it is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taking</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environment</w:t>
      </w:r>
      <w:r w:rsidR="0060108D" w:rsidRPr="00FC6F3B">
        <w:rPr>
          <w:rFonts w:ascii="Times New Roman" w:hAnsi="Times New Roman"/>
          <w:sz w:val="24"/>
          <w:szCs w:val="24"/>
          <w:vertAlign w:val="superscript"/>
        </w:rPr>
        <w:t>al</w:t>
      </w:r>
      <w:r w:rsidR="0060108D" w:rsidRPr="00FC6F3B">
        <w:rPr>
          <w:rFonts w:ascii="Times New Roman" w:hAnsi="Times New Roman"/>
          <w:sz w:val="16"/>
          <w:szCs w:val="16"/>
          <w:vertAlign w:val="superscript"/>
        </w:rPr>
        <w:t xml:space="preserve"> damage</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seriously</w:t>
      </w:r>
      <w:r w:rsidR="0060108D" w:rsidRPr="00FC6F3B">
        <w:rPr>
          <w:rFonts w:ascii="Times New Roman" w:hAnsi="Times New Roman"/>
        </w:rPr>
        <w:t xml:space="preserve">. </w:t>
      </w:r>
      <w:r w:rsidR="0060108D" w:rsidRPr="00FC6F3B">
        <w:rPr>
          <w:rFonts w:ascii="Times New Roman" w:hAnsi="Times New Roman"/>
          <w:b/>
          <w:sz w:val="24"/>
          <w:szCs w:val="24"/>
          <w:u w:val="single"/>
        </w:rPr>
        <w:t>The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revised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law</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states</w:t>
      </w:r>
      <w:r w:rsidR="0060108D" w:rsidRPr="00FC6F3B">
        <w:rPr>
          <w:rFonts w:ascii="Times New Roman" w:hAnsi="Times New Roman"/>
        </w:rPr>
        <w:t xml:space="preserve"> </w:t>
      </w:r>
      <w:r w:rsidR="0060108D" w:rsidRPr="00FC6F3B">
        <w:rPr>
          <w:rFonts w:ascii="Times New Roman" w:hAnsi="Times New Roman"/>
          <w:sz w:val="16"/>
          <w:szCs w:val="16"/>
          <w:vertAlign w:val="superscript"/>
        </w:rPr>
        <w:t>that economic</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development should be "coordinated" with environmental protection</w:t>
      </w:r>
      <w:r w:rsidR="0060108D" w:rsidRPr="00FC6F3B">
        <w:rPr>
          <w:rFonts w:ascii="Times New Roman" w:hAnsi="Times New Roman"/>
          <w:sz w:val="24"/>
          <w:szCs w:val="24"/>
        </w:rPr>
        <w:t xml:space="preserve">, </w:t>
      </w:r>
      <w:r w:rsidR="0060108D" w:rsidRPr="00FC6F3B">
        <w:rPr>
          <w:rFonts w:ascii="Times New Roman" w:hAnsi="Times New Roman"/>
          <w:b/>
          <w:sz w:val="24"/>
          <w:szCs w:val="24"/>
          <w:u w:val="single"/>
        </w:rPr>
        <w:t>an indication</w:t>
      </w:r>
      <w:r w:rsidR="0060108D" w:rsidRPr="00FC6F3B">
        <w:rPr>
          <w:rFonts w:ascii="Times New Roman" w:hAnsi="Times New Roman"/>
        </w:rPr>
        <w:t xml:space="preserve"> </w:t>
      </w:r>
      <w:r w:rsidR="0060108D" w:rsidRPr="00FC6F3B">
        <w:rPr>
          <w:rFonts w:ascii="Times New Roman" w:hAnsi="Times New Roman"/>
          <w:vertAlign w:val="superscript"/>
        </w:rPr>
        <w:t xml:space="preserve">that </w:t>
      </w:r>
      <w:r w:rsidR="0060108D" w:rsidRPr="00FC6F3B">
        <w:rPr>
          <w:rFonts w:ascii="Times New Roman" w:hAnsi="Times New Roman"/>
          <w:b/>
          <w:sz w:val="24"/>
          <w:szCs w:val="24"/>
          <w:u w:val="single"/>
        </w:rPr>
        <w:t>the government may be looking for more</w:t>
      </w:r>
      <w:r w:rsidR="0060108D" w:rsidRPr="00FC6F3B">
        <w:rPr>
          <w:rFonts w:ascii="Times New Roman" w:hAnsi="Times New Roman"/>
        </w:rPr>
        <w:t xml:space="preserve"> </w:t>
      </w:r>
      <w:r w:rsidR="0060108D" w:rsidRPr="00FC6F3B">
        <w:rPr>
          <w:rFonts w:ascii="Times New Roman" w:hAnsi="Times New Roman"/>
          <w:sz w:val="16"/>
          <w:szCs w:val="16"/>
          <w:vertAlign w:val="superscript"/>
        </w:rPr>
        <w:t>balanced approach to economic growth and</w:t>
      </w:r>
      <w:r w:rsidR="0060108D" w:rsidRPr="00FC6F3B">
        <w:rPr>
          <w:rFonts w:ascii="Times New Roman" w:hAnsi="Times New Roman"/>
          <w:vertAlign w:val="superscript"/>
        </w:rPr>
        <w:t xml:space="preserve"> </w:t>
      </w:r>
      <w:r w:rsidR="0060108D" w:rsidRPr="00FC6F3B">
        <w:rPr>
          <w:rFonts w:ascii="Times New Roman" w:hAnsi="Times New Roman"/>
          <w:b/>
          <w:sz w:val="24"/>
          <w:szCs w:val="24"/>
          <w:u w:val="single"/>
        </w:rPr>
        <w:t>environmental protection</w:t>
      </w:r>
      <w:r w:rsidR="0060108D" w:rsidRPr="00FC6F3B">
        <w:rPr>
          <w:rFonts w:ascii="Times New Roman" w:hAnsi="Times New Roman"/>
        </w:rPr>
        <w:t>.</w:t>
      </w:r>
      <w:r w:rsidR="0060108D" w:rsidRPr="00FC6F3B">
        <w:rPr>
          <w:rFonts w:ascii="Times New Roman" w:hAnsi="Times New Roman"/>
          <w:sz w:val="16"/>
          <w:szCs w:val="16"/>
          <w:vertAlign w:val="superscript"/>
        </w:rPr>
        <w:t>In March</w:t>
      </w:r>
      <w:r w:rsidR="0060108D" w:rsidRPr="00FC6F3B">
        <w:rPr>
          <w:rStyle w:val="apple-converted-space"/>
          <w:rFonts w:ascii="Times New Roman" w:hAnsi="Times New Roman"/>
          <w:color w:val="333333"/>
          <w:sz w:val="16"/>
          <w:szCs w:val="16"/>
          <w:vertAlign w:val="superscript"/>
        </w:rPr>
        <w:t> </w:t>
      </w:r>
      <w:hyperlink r:id="rId11" w:history="1">
        <w:r w:rsidR="0060108D" w:rsidRPr="00FC6F3B">
          <w:rPr>
            <w:rStyle w:val="Hyperlink"/>
            <w:rFonts w:ascii="Times New Roman" w:hAnsi="Times New Roman"/>
            <w:color w:val="005689"/>
            <w:sz w:val="16"/>
            <w:szCs w:val="16"/>
            <w:vertAlign w:val="superscript"/>
          </w:rPr>
          <w:t>President Xi Jinping "declared war" on pollution</w:t>
        </w:r>
      </w:hyperlink>
      <w:r w:rsidR="0060108D" w:rsidRPr="00FC6F3B">
        <w:rPr>
          <w:rFonts w:ascii="Times New Roman" w:hAnsi="Times New Roman"/>
          <w:sz w:val="16"/>
          <w:szCs w:val="16"/>
          <w:vertAlign w:val="superscript"/>
        </w:rPr>
        <w:t>. Addressing the opening session of the National People's Congress, China's largely rubber-stamp parliament, Xi said pollution is "nature's red-light warning against the model of inefficient and blind development".The government recently released more environmental data, giving an insight into the scale of the problems facing China. A recent official report estimated that</w:t>
      </w:r>
      <w:r w:rsidR="0060108D" w:rsidRPr="00FC6F3B">
        <w:rPr>
          <w:rStyle w:val="apple-converted-space"/>
          <w:rFonts w:ascii="Times New Roman" w:hAnsi="Times New Roman"/>
          <w:color w:val="333333"/>
          <w:sz w:val="16"/>
          <w:szCs w:val="16"/>
          <w:vertAlign w:val="superscript"/>
        </w:rPr>
        <w:t> </w:t>
      </w:r>
      <w:hyperlink r:id="rId12" w:history="1">
        <w:r w:rsidR="0060108D" w:rsidRPr="00FC6F3B">
          <w:rPr>
            <w:rStyle w:val="Hyperlink"/>
            <w:rFonts w:ascii="Times New Roman" w:hAnsi="Times New Roman"/>
            <w:color w:val="005689"/>
            <w:sz w:val="16"/>
            <w:szCs w:val="16"/>
            <w:vertAlign w:val="superscript"/>
          </w:rPr>
          <w:t>16% of China's soil and 20% of farmland is polluted</w:t>
        </w:r>
      </w:hyperlink>
      <w:r w:rsidR="0060108D" w:rsidRPr="00FC6F3B">
        <w:rPr>
          <w:rFonts w:ascii="Times New Roman" w:hAnsi="Times New Roman"/>
          <w:sz w:val="16"/>
          <w:szCs w:val="16"/>
          <w:vertAlign w:val="superscript"/>
        </w:rPr>
        <w:t>. The report was based on an extensive survey, the results of which were previously deemed</w:t>
      </w:r>
      <w:r w:rsidR="0060108D" w:rsidRPr="00FC6F3B">
        <w:rPr>
          <w:rFonts w:ascii="Times New Roman" w:hAnsi="Times New Roman"/>
          <w:vertAlign w:val="superscript"/>
        </w:rPr>
        <w:t xml:space="preserve"> a </w:t>
      </w:r>
      <w:r w:rsidR="0060108D" w:rsidRPr="00FC6F3B">
        <w:rPr>
          <w:rFonts w:ascii="Times New Roman" w:hAnsi="Times New Roman"/>
          <w:sz w:val="16"/>
          <w:szCs w:val="16"/>
          <w:vertAlign w:val="superscript"/>
        </w:rPr>
        <w:t>state secret.This week the government said that nearly</w:t>
      </w:r>
      <w:r w:rsidR="0060108D" w:rsidRPr="00FC6F3B">
        <w:rPr>
          <w:rStyle w:val="apple-converted-space"/>
          <w:rFonts w:ascii="Times New Roman" w:hAnsi="Times New Roman"/>
          <w:color w:val="333333"/>
          <w:sz w:val="16"/>
          <w:szCs w:val="16"/>
          <w:vertAlign w:val="superscript"/>
        </w:rPr>
        <w:t> </w:t>
      </w:r>
      <w:hyperlink r:id="rId13" w:history="1">
        <w:r w:rsidR="0060108D" w:rsidRPr="00FC6F3B">
          <w:rPr>
            <w:rStyle w:val="Hyperlink"/>
            <w:rFonts w:ascii="Times New Roman" w:hAnsi="Times New Roman"/>
            <w:color w:val="005689"/>
            <w:sz w:val="16"/>
            <w:szCs w:val="16"/>
            <w:vertAlign w:val="superscript"/>
          </w:rPr>
          <w:t>60% of the country's groundwater is polluted</w:t>
        </w:r>
      </w:hyperlink>
      <w:r w:rsidR="0060108D" w:rsidRPr="00FC6F3B">
        <w:rPr>
          <w:rFonts w:ascii="Times New Roman" w:hAnsi="Times New Roman"/>
          <w:sz w:val="16"/>
          <w:szCs w:val="16"/>
          <w:vertAlign w:val="superscript"/>
        </w:rPr>
        <w:t>. The land and resources ministry found that among 4,778 testing spots in 203 cities, 44% had "relatively poor" underground water quality and the groundwater in another 15.7% tested as "very poor".</w:t>
      </w:r>
    </w:p>
    <w:p w14:paraId="67758AFF" w14:textId="603BE180" w:rsidR="00D344D3" w:rsidRPr="00FC6F3B" w:rsidRDefault="002F1EA0" w:rsidP="008C4997">
      <w:pPr>
        <w:pStyle w:val="NormalWeb"/>
        <w:shd w:val="clear" w:color="auto" w:fill="FFFFFF"/>
        <w:spacing w:before="0" w:beforeAutospacing="0" w:after="0" w:afterAutospacing="0"/>
        <w:ind w:left="-1440" w:right="-1440"/>
        <w:rPr>
          <w:rFonts w:ascii="Times New Roman" w:hAnsi="Times New Roman"/>
          <w:sz w:val="24"/>
          <w:szCs w:val="24"/>
        </w:rPr>
      </w:pPr>
      <w:r>
        <w:rPr>
          <w:rFonts w:ascii="Times New Roman" w:hAnsi="Times New Roman"/>
          <w:sz w:val="24"/>
          <w:szCs w:val="24"/>
        </w:rPr>
        <w:t xml:space="preserve">2. </w:t>
      </w:r>
      <w:r w:rsidR="0075014D">
        <w:rPr>
          <w:rFonts w:ascii="Times New Roman" w:hAnsi="Times New Roman"/>
          <w:sz w:val="24"/>
          <w:szCs w:val="24"/>
        </w:rPr>
        <w:t xml:space="preserve">Unless my opponent would like me to do otherwise, I defend my advocacy and generate offense with it under a Kantian framework. </w:t>
      </w:r>
      <w:r w:rsidR="00AB355A">
        <w:rPr>
          <w:rFonts w:ascii="Times New Roman" w:hAnsi="Times New Roman"/>
          <w:sz w:val="24"/>
          <w:szCs w:val="24"/>
        </w:rPr>
        <w:t>However, if the framework debate is re</w:t>
      </w:r>
      <w:r w:rsidR="0075014D">
        <w:rPr>
          <w:rFonts w:ascii="Times New Roman" w:hAnsi="Times New Roman"/>
          <w:sz w:val="24"/>
          <w:szCs w:val="24"/>
        </w:rPr>
        <w:t>solved in favor of an ends based</w:t>
      </w:r>
      <w:r w:rsidR="00AB355A">
        <w:rPr>
          <w:rFonts w:ascii="Times New Roman" w:hAnsi="Times New Roman"/>
          <w:sz w:val="24"/>
          <w:szCs w:val="24"/>
        </w:rPr>
        <w:t xml:space="preserve"> framework, I reserve the right to generate contextualized offense based upon my advocacy, which </w:t>
      </w:r>
      <w:r w:rsidR="00021819">
        <w:rPr>
          <w:rFonts w:ascii="Times New Roman" w:hAnsi="Times New Roman"/>
          <w:sz w:val="24"/>
          <w:szCs w:val="24"/>
        </w:rPr>
        <w:t xml:space="preserve">ensures a stable </w:t>
      </w:r>
      <w:r w:rsidR="00D723D1">
        <w:rPr>
          <w:rFonts w:ascii="Times New Roman" w:hAnsi="Times New Roman"/>
          <w:sz w:val="24"/>
          <w:szCs w:val="24"/>
        </w:rPr>
        <w:t xml:space="preserve">aff </w:t>
      </w:r>
      <w:r w:rsidR="00021819">
        <w:rPr>
          <w:rFonts w:ascii="Times New Roman" w:hAnsi="Times New Roman"/>
          <w:sz w:val="24"/>
          <w:szCs w:val="24"/>
        </w:rPr>
        <w:t xml:space="preserve">advocacy and </w:t>
      </w:r>
      <w:r w:rsidR="00467A0C">
        <w:rPr>
          <w:rFonts w:ascii="Times New Roman" w:hAnsi="Times New Roman"/>
          <w:sz w:val="24"/>
          <w:szCs w:val="24"/>
        </w:rPr>
        <w:t xml:space="preserve">fair division of ground. </w:t>
      </w:r>
    </w:p>
    <w:p w14:paraId="193F205F" w14:textId="4AAB229A" w:rsidR="00A2283B" w:rsidRPr="00FC6F3B" w:rsidRDefault="00A2283B" w:rsidP="00FC6F3B">
      <w:pPr>
        <w:ind w:left="-1440" w:right="-1440"/>
        <w:rPr>
          <w:rFonts w:ascii="Times New Roman" w:hAnsi="Times New Roman" w:cs="Times New Roman"/>
          <w:sz w:val="16"/>
          <w:szCs w:val="16"/>
          <w:vertAlign w:val="superscript"/>
        </w:rPr>
      </w:pPr>
      <w:r w:rsidRPr="00FC6F3B">
        <w:rPr>
          <w:rFonts w:ascii="Times New Roman" w:hAnsi="Times New Roman" w:cs="Times New Roman"/>
        </w:rPr>
        <w:t xml:space="preserve">3. </w:t>
      </w:r>
      <w:r w:rsidR="006B11A6" w:rsidRPr="00FC6F3B">
        <w:rPr>
          <w:rFonts w:ascii="Times New Roman" w:hAnsi="Times New Roman" w:cs="Times New Roman"/>
        </w:rPr>
        <w:t>Oxford Dictionary</w:t>
      </w:r>
      <w:r w:rsidR="006B11A6" w:rsidRPr="00FC6F3B">
        <w:rPr>
          <w:rStyle w:val="FootnoteReference"/>
          <w:rFonts w:ascii="Times New Roman" w:hAnsi="Times New Roman" w:cs="Times New Roman"/>
        </w:rPr>
        <w:footnoteReference w:id="2"/>
      </w:r>
      <w:r w:rsidR="006B11A6" w:rsidRPr="00FC6F3B">
        <w:rPr>
          <w:rFonts w:ascii="Times New Roman" w:hAnsi="Times New Roman" w:cs="Times New Roman"/>
        </w:rPr>
        <w:t xml:space="preserve"> defines should:  </w:t>
      </w:r>
      <w:r w:rsidR="006B11A6" w:rsidRPr="00FC6F3B">
        <w:rPr>
          <w:rFonts w:ascii="Times New Roman" w:hAnsi="Times New Roman" w:cs="Times New Roman"/>
          <w:b/>
          <w:u w:val="single"/>
        </w:rPr>
        <w:t>used to indicate obligation</w:t>
      </w:r>
      <w:r w:rsidR="006B11A6" w:rsidRPr="00FC6F3B">
        <w:rPr>
          <w:rFonts w:ascii="Times New Roman" w:hAnsi="Times New Roman" w:cs="Times New Roman"/>
          <w:sz w:val="16"/>
          <w:szCs w:val="16"/>
          <w:vertAlign w:val="superscript"/>
        </w:rPr>
        <w:t>, duty, or correctness, typically when criticizing someone's actions:</w:t>
      </w:r>
      <w:r w:rsidR="006B11A6" w:rsidRPr="00FC6F3B">
        <w:rPr>
          <w:rFonts w:ascii="Times New Roman" w:hAnsi="Times New Roman" w:cs="Times New Roman"/>
          <w:i/>
          <w:iCs/>
          <w:sz w:val="16"/>
          <w:szCs w:val="16"/>
          <w:vertAlign w:val="superscript"/>
        </w:rPr>
        <w:t xml:space="preserve"> he should have been careful</w:t>
      </w:r>
      <w:r w:rsidR="006B11A6" w:rsidRPr="00FC6F3B">
        <w:rPr>
          <w:rFonts w:ascii="Times New Roman" w:hAnsi="Times New Roman" w:cs="Times New Roman"/>
          <w:sz w:val="16"/>
          <w:szCs w:val="16"/>
          <w:vertAlign w:val="superscript"/>
        </w:rPr>
        <w:t xml:space="preserve"> |</w:t>
      </w:r>
      <w:r w:rsidR="006B11A6" w:rsidRPr="00FC6F3B">
        <w:rPr>
          <w:rFonts w:ascii="Times New Roman" w:hAnsi="Times New Roman" w:cs="Times New Roman"/>
          <w:i/>
          <w:iCs/>
          <w:sz w:val="16"/>
          <w:szCs w:val="16"/>
          <w:vertAlign w:val="superscript"/>
        </w:rPr>
        <w:t xml:space="preserve"> I think we should trust our people more</w:t>
      </w:r>
      <w:r w:rsidR="006B11A6" w:rsidRPr="00FC6F3B">
        <w:rPr>
          <w:rFonts w:ascii="Times New Roman" w:hAnsi="Times New Roman" w:cs="Times New Roman"/>
          <w:sz w:val="16"/>
          <w:szCs w:val="16"/>
          <w:vertAlign w:val="superscript"/>
        </w:rPr>
        <w:t xml:space="preserve"> |</w:t>
      </w:r>
      <w:r w:rsidR="006B11A6" w:rsidRPr="00FC6F3B">
        <w:rPr>
          <w:rFonts w:ascii="Times New Roman" w:hAnsi="Times New Roman" w:cs="Times New Roman"/>
          <w:i/>
          <w:iCs/>
          <w:sz w:val="16"/>
          <w:szCs w:val="16"/>
          <w:vertAlign w:val="superscript"/>
        </w:rPr>
        <w:t xml:space="preserve"> you shouldn't have gone</w:t>
      </w:r>
      <w:r w:rsidR="006B11A6" w:rsidRPr="00FC6F3B">
        <w:rPr>
          <w:rFonts w:ascii="Times New Roman" w:hAnsi="Times New Roman" w:cs="Times New Roman"/>
          <w:sz w:val="16"/>
          <w:szCs w:val="16"/>
          <w:vertAlign w:val="superscript"/>
        </w:rPr>
        <w:t xml:space="preserve">. </w:t>
      </w:r>
      <w:r w:rsidR="006B11A6" w:rsidRPr="00FC6F3B">
        <w:rPr>
          <w:rFonts w:ascii="Times New Roman" w:hAnsi="Times New Roman" w:cs="Times New Roman"/>
        </w:rPr>
        <w:t xml:space="preserve">So I value morality. Morality by very nature is a guide to action, it has to provide a normative structure that generates prohibitions or obligations on action for individual agents or else it would be meaningless. Thus is an ethical theory fails to guide action, it is false. </w:t>
      </w:r>
    </w:p>
    <w:p w14:paraId="5D0E8948" w14:textId="77777777" w:rsidR="0060108D" w:rsidRPr="00FC6F3B" w:rsidRDefault="0060108D" w:rsidP="00FC6F3B">
      <w:pPr>
        <w:pStyle w:val="NoSpacing"/>
        <w:ind w:left="-1440" w:right="-1440"/>
        <w:rPr>
          <w:rFonts w:ascii="Times New Roman" w:hAnsi="Times New Roman" w:cs="Times New Roman"/>
        </w:rPr>
      </w:pPr>
    </w:p>
    <w:p w14:paraId="70C00124" w14:textId="77777777" w:rsidR="00DA1F59" w:rsidRPr="00FC6F3B" w:rsidRDefault="00DA1F59" w:rsidP="00FC6F3B">
      <w:pPr>
        <w:pStyle w:val="NoSpacing"/>
        <w:ind w:left="-1440" w:right="-1440"/>
        <w:rPr>
          <w:rFonts w:ascii="Times New Roman" w:hAnsi="Times New Roman" w:cs="Times New Roman"/>
          <w:bCs/>
        </w:rPr>
      </w:pPr>
    </w:p>
    <w:p w14:paraId="2DC10DD4" w14:textId="77777777" w:rsidR="00DA1F59" w:rsidRPr="00FC6F3B" w:rsidRDefault="00DA1F59" w:rsidP="00FC6F3B">
      <w:pPr>
        <w:pStyle w:val="NoSpacing"/>
        <w:ind w:left="-1440" w:right="-1440"/>
        <w:rPr>
          <w:rFonts w:ascii="Times New Roman" w:hAnsi="Times New Roman" w:cs="Times New Roman"/>
          <w:bCs/>
          <w:sz w:val="16"/>
          <w:szCs w:val="16"/>
          <w:vertAlign w:val="superscript"/>
        </w:rPr>
      </w:pPr>
    </w:p>
    <w:p w14:paraId="7B2A7DCD" w14:textId="77777777" w:rsidR="000159E1" w:rsidRPr="00FC6F3B" w:rsidRDefault="000159E1" w:rsidP="00FC6F3B">
      <w:pPr>
        <w:ind w:left="-1440" w:right="-1440"/>
        <w:rPr>
          <w:rFonts w:ascii="Times New Roman" w:hAnsi="Times New Roman" w:cs="Times New Roman"/>
        </w:rPr>
      </w:pPr>
    </w:p>
    <w:p w14:paraId="5E893DC3" w14:textId="77777777" w:rsidR="00D47543" w:rsidRPr="00FC6F3B" w:rsidRDefault="00D47543" w:rsidP="00FC6F3B">
      <w:pPr>
        <w:ind w:left="-1440" w:right="-1440"/>
        <w:rPr>
          <w:rFonts w:ascii="Times New Roman" w:hAnsi="Times New Roman" w:cs="Times New Roman"/>
        </w:rPr>
      </w:pPr>
    </w:p>
    <w:p w14:paraId="5BA39CFC" w14:textId="77777777" w:rsidR="00034C3C" w:rsidRPr="00FC6F3B" w:rsidRDefault="00034C3C" w:rsidP="00FC6F3B">
      <w:pPr>
        <w:ind w:left="-1440" w:right="-1440"/>
        <w:rPr>
          <w:rFonts w:ascii="Times New Roman" w:hAnsi="Times New Roman" w:cs="Times New Roman"/>
        </w:rPr>
      </w:pPr>
    </w:p>
    <w:p w14:paraId="2ECA66E9" w14:textId="77777777" w:rsidR="00034C3C" w:rsidRPr="00FC6F3B" w:rsidRDefault="00034C3C" w:rsidP="00FC6F3B">
      <w:pPr>
        <w:ind w:left="-1440" w:right="-1440"/>
        <w:rPr>
          <w:rFonts w:ascii="Times New Roman" w:hAnsi="Times New Roman" w:cs="Times New Roman"/>
        </w:rPr>
      </w:pPr>
    </w:p>
    <w:p w14:paraId="25DAB9AF" w14:textId="77777777" w:rsidR="00034C3C" w:rsidRPr="00FC6F3B" w:rsidRDefault="00034C3C" w:rsidP="00FC6F3B">
      <w:pPr>
        <w:ind w:left="-1440" w:right="-1440"/>
        <w:rPr>
          <w:rFonts w:ascii="Times New Roman" w:hAnsi="Times New Roman" w:cs="Times New Roman"/>
        </w:rPr>
      </w:pPr>
    </w:p>
    <w:p w14:paraId="53123B86" w14:textId="77777777" w:rsidR="00034C3C" w:rsidRPr="00FC6F3B" w:rsidRDefault="00034C3C" w:rsidP="00FC6F3B">
      <w:pPr>
        <w:ind w:left="-1440" w:right="-1440"/>
        <w:rPr>
          <w:rFonts w:ascii="Times New Roman" w:hAnsi="Times New Roman" w:cs="Times New Roman"/>
        </w:rPr>
      </w:pPr>
    </w:p>
    <w:p w14:paraId="7D82726C" w14:textId="77777777" w:rsidR="00034C3C" w:rsidRPr="00FC6F3B" w:rsidRDefault="00034C3C" w:rsidP="00FC6F3B">
      <w:pPr>
        <w:ind w:left="-1440" w:right="-1440"/>
        <w:rPr>
          <w:rFonts w:ascii="Times New Roman" w:hAnsi="Times New Roman" w:cs="Times New Roman"/>
        </w:rPr>
      </w:pPr>
    </w:p>
    <w:p w14:paraId="106C84E9" w14:textId="77777777" w:rsidR="00034C3C" w:rsidRPr="00FC6F3B" w:rsidRDefault="00034C3C" w:rsidP="00FC6F3B">
      <w:pPr>
        <w:ind w:left="-1440" w:right="-1440"/>
        <w:rPr>
          <w:rFonts w:ascii="Times New Roman" w:hAnsi="Times New Roman" w:cs="Times New Roman"/>
        </w:rPr>
      </w:pPr>
    </w:p>
    <w:p w14:paraId="2E3392DF" w14:textId="77777777" w:rsidR="00034C3C" w:rsidRPr="00FC6F3B" w:rsidRDefault="00034C3C" w:rsidP="00FC6F3B">
      <w:pPr>
        <w:ind w:left="-1440" w:right="-1440"/>
        <w:rPr>
          <w:rFonts w:ascii="Times New Roman" w:hAnsi="Times New Roman" w:cs="Times New Roman"/>
        </w:rPr>
      </w:pPr>
    </w:p>
    <w:p w14:paraId="0B963FA5" w14:textId="77777777" w:rsidR="00034C3C" w:rsidRPr="00FC6F3B" w:rsidRDefault="00034C3C" w:rsidP="00FC6F3B">
      <w:pPr>
        <w:ind w:left="-1440" w:right="-1440"/>
        <w:rPr>
          <w:rFonts w:ascii="Times New Roman" w:hAnsi="Times New Roman" w:cs="Times New Roman"/>
        </w:rPr>
      </w:pPr>
    </w:p>
    <w:p w14:paraId="1E144D1F" w14:textId="77777777" w:rsidR="00034C3C" w:rsidRPr="00FC6F3B" w:rsidRDefault="00034C3C" w:rsidP="00FC6F3B">
      <w:pPr>
        <w:ind w:left="-1440" w:right="-1440"/>
        <w:rPr>
          <w:rFonts w:ascii="Times New Roman" w:hAnsi="Times New Roman" w:cs="Times New Roman"/>
        </w:rPr>
      </w:pPr>
    </w:p>
    <w:p w14:paraId="0BDF703D" w14:textId="77777777" w:rsidR="00034C3C" w:rsidRPr="00FC6F3B" w:rsidRDefault="00034C3C" w:rsidP="00FC6F3B">
      <w:pPr>
        <w:ind w:left="-1440" w:right="-1440"/>
        <w:rPr>
          <w:rFonts w:ascii="Times New Roman" w:hAnsi="Times New Roman" w:cs="Times New Roman"/>
        </w:rPr>
      </w:pPr>
    </w:p>
    <w:p w14:paraId="06799CC6" w14:textId="77777777" w:rsidR="00034C3C" w:rsidRPr="00FC6F3B" w:rsidRDefault="00034C3C" w:rsidP="008C4997">
      <w:pPr>
        <w:ind w:right="-1440"/>
        <w:rPr>
          <w:rFonts w:ascii="Times New Roman" w:hAnsi="Times New Roman" w:cs="Times New Roman"/>
        </w:rPr>
      </w:pPr>
    </w:p>
    <w:p w14:paraId="083A2990" w14:textId="3A76958D" w:rsidR="00034C3C" w:rsidRPr="00FC6F3B" w:rsidRDefault="00FC6F3B" w:rsidP="00FC6F3B">
      <w:pPr>
        <w:pStyle w:val="Heading2"/>
      </w:pPr>
      <w:bookmarkStart w:id="2" w:name="_Toc260064929"/>
      <w:r>
        <w:t>FW</w:t>
      </w:r>
      <w:bookmarkEnd w:id="2"/>
    </w:p>
    <w:p w14:paraId="1B15B98A" w14:textId="7446E63B" w:rsidR="00E3650F" w:rsidRPr="00FC6F3B" w:rsidRDefault="00850198" w:rsidP="00FC6F3B">
      <w:pPr>
        <w:pStyle w:val="NoSpacing"/>
        <w:ind w:left="-1440" w:right="-1440"/>
        <w:rPr>
          <w:rFonts w:ascii="Times New Roman" w:hAnsi="Times New Roman" w:cs="Times New Roman"/>
          <w:lang w:eastAsia="ja-JP"/>
        </w:rPr>
      </w:pPr>
      <w:r w:rsidRPr="00FC6F3B">
        <w:rPr>
          <w:rFonts w:ascii="Times New Roman" w:hAnsi="Times New Roman" w:cs="Times New Roman"/>
        </w:rPr>
        <w:t xml:space="preserve">Morality’s directives can only be categorically binding if they are constitutive of agency, i.e., if an agent is subject to normative principles by virtue of being an agent.  Only a constitutivist account of moral motivation provides agents with non-optional reasons for acting. </w:t>
      </w:r>
      <w:r w:rsidR="00E3650F" w:rsidRPr="00FC6F3B">
        <w:rPr>
          <w:rFonts w:ascii="Times New Roman" w:hAnsi="Times New Roman" w:cs="Times New Roman"/>
        </w:rPr>
        <w:t xml:space="preserve">. </w:t>
      </w:r>
      <w:r w:rsidR="00E3650F" w:rsidRPr="00FC6F3B">
        <w:rPr>
          <w:rFonts w:ascii="Times New Roman" w:hAnsi="Times New Roman" w:cs="Times New Roman"/>
          <w:lang w:eastAsia="ja-JP"/>
        </w:rPr>
        <w:t>Katsafanas</w:t>
      </w:r>
      <w:r w:rsidR="00E3650F" w:rsidRPr="00FC6F3B">
        <w:rPr>
          <w:rFonts w:ascii="Times New Roman" w:hAnsi="Times New Roman" w:cs="Times New Roman"/>
          <w:vertAlign w:val="superscript"/>
          <w:lang w:eastAsia="ja-JP"/>
        </w:rPr>
        <w:footnoteReference w:id="3"/>
      </w:r>
      <w:r w:rsidR="00E3650F" w:rsidRPr="00FC6F3B">
        <w:rPr>
          <w:rFonts w:ascii="Times New Roman" w:hAnsi="Times New Roman" w:cs="Times New Roman"/>
          <w:lang w:eastAsia="ja-JP"/>
        </w:rPr>
        <w:t xml:space="preserve"> </w:t>
      </w:r>
    </w:p>
    <w:p w14:paraId="2B7BA239" w14:textId="77777777" w:rsidR="00E3650F" w:rsidRPr="00FC6F3B" w:rsidRDefault="00E3650F" w:rsidP="00FC6F3B">
      <w:pPr>
        <w:widowControl w:val="0"/>
        <w:autoSpaceDE w:val="0"/>
        <w:autoSpaceDN w:val="0"/>
        <w:adjustRightInd w:val="0"/>
        <w:spacing w:after="240"/>
        <w:ind w:left="-1440" w:right="-1440"/>
        <w:contextualSpacing/>
        <w:rPr>
          <w:rFonts w:ascii="Times New Roman" w:eastAsia="MS Mincho" w:hAnsi="Times New Roman" w:cs="Times New Roman"/>
          <w:sz w:val="12"/>
          <w:szCs w:val="12"/>
          <w:lang w:eastAsia="ja-JP"/>
        </w:rPr>
      </w:pPr>
      <w:r w:rsidRPr="00FC6F3B">
        <w:rPr>
          <w:rFonts w:ascii="Times New Roman" w:eastAsia="MS Mincho" w:hAnsi="Times New Roman" w:cs="Times New Roman"/>
          <w:sz w:val="12"/>
          <w:szCs w:val="12"/>
          <w:lang w:eastAsia="ja-JP"/>
        </w:rPr>
        <w:t>Enter a third theory, which attempts to do just that: constitutivism. According to constitutivism,</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there is an element of truth in both the internalist and the externalist positions. For the constitutivist agrees with the internalist that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the truth of a normative claim depends on the agent’s aims, in the sense that the</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b/>
          <w:u w:val="single"/>
          <w:lang w:eastAsia="ja-JP"/>
        </w:rPr>
        <w:t>[</w:t>
      </w:r>
      <w:r w:rsidRPr="00FC6F3B">
        <w:rPr>
          <w:rFonts w:ascii="Times New Roman" w:eastAsia="MS Mincho" w:hAnsi="Times New Roman" w:cs="Times New Roman"/>
          <w:b/>
          <w:highlight w:val="yellow"/>
          <w:u w:val="single"/>
          <w:lang w:eastAsia="ja-JP"/>
        </w:rPr>
        <w:t>an] agent must possess a</w:t>
      </w:r>
      <w:r w:rsidRPr="00FC6F3B">
        <w:rPr>
          <w:rFonts w:ascii="Times New Roman" w:eastAsia="MS Mincho" w:hAnsi="Times New Roman" w:cs="Times New Roman"/>
          <w:b/>
          <w:u w:val="single"/>
          <w:lang w:eastAsia="ja-JP"/>
        </w:rPr>
        <w:t xml:space="preserve"> certain </w:t>
      </w:r>
      <w:r w:rsidRPr="00FC6F3B">
        <w:rPr>
          <w:rFonts w:ascii="Times New Roman" w:eastAsia="MS Mincho" w:hAnsi="Times New Roman" w:cs="Times New Roman"/>
          <w:b/>
          <w:highlight w:val="yellow"/>
          <w:u w:val="single"/>
          <w:lang w:eastAsia="ja-JP"/>
        </w:rPr>
        <w:t>aim</w:t>
      </w:r>
      <w:r w:rsidRPr="00FC6F3B">
        <w:rPr>
          <w:rFonts w:ascii="Times New Roman" w:eastAsia="MS Mincho" w:hAnsi="Times New Roman" w:cs="Times New Roman"/>
          <w:b/>
          <w:u w:val="single"/>
          <w:lang w:eastAsia="ja-JP"/>
        </w:rPr>
        <w:t xml:space="preserve"> </w:t>
      </w:r>
      <w:r w:rsidRPr="00FC6F3B">
        <w:rPr>
          <w:rFonts w:ascii="Times New Roman" w:eastAsia="MS Mincho" w:hAnsi="Times New Roman" w:cs="Times New Roman"/>
          <w:sz w:val="16"/>
          <w:szCs w:val="16"/>
          <w:vertAlign w:val="superscript"/>
          <w:lang w:eastAsia="ja-JP"/>
        </w:rPr>
        <w:t>in order</w:t>
      </w:r>
      <w:r w:rsidRPr="00FC6F3B">
        <w:rPr>
          <w:rFonts w:ascii="Times New Roman" w:eastAsia="MS Mincho" w:hAnsi="Times New Roman" w:cs="Times New Roman"/>
          <w:b/>
          <w:u w:val="single"/>
          <w:lang w:eastAsia="ja-JP"/>
        </w:rPr>
        <w:t xml:space="preserve"> </w:t>
      </w:r>
      <w:r w:rsidRPr="00FC6F3B">
        <w:rPr>
          <w:rFonts w:ascii="Times New Roman" w:eastAsia="MS Mincho" w:hAnsi="Times New Roman" w:cs="Times New Roman"/>
          <w:b/>
          <w:highlight w:val="yellow"/>
          <w:u w:val="single"/>
          <w:lang w:eastAsia="ja-JP"/>
        </w:rPr>
        <w:t>for the normative claim to be true</w:t>
      </w:r>
      <w:r w:rsidRPr="00FC6F3B">
        <w:rPr>
          <w:rFonts w:ascii="Times New Roman" w:eastAsia="MS Mincho" w:hAnsi="Times New Roman" w:cs="Times New Roman"/>
          <w:b/>
          <w:u w:val="single"/>
          <w:lang w:eastAsia="ja-JP"/>
        </w:rPr>
        <w: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 xml:space="preserve">But </w:t>
      </w:r>
      <w:r w:rsidRPr="00FC6F3B">
        <w:rPr>
          <w:rFonts w:ascii="Times New Roman" w:eastAsia="MS Mincho" w:hAnsi="Times New Roman" w:cs="Times New Roman"/>
          <w:sz w:val="16"/>
          <w:szCs w:val="16"/>
          <w:vertAlign w:val="superscript"/>
          <w:lang w:eastAsia="ja-JP"/>
        </w:rPr>
        <w:t>the constitutivist</w:t>
      </w:r>
      <w:r w:rsidRPr="00FC6F3B">
        <w:rPr>
          <w:rFonts w:ascii="Times New Roman" w:eastAsia="MS Mincho" w:hAnsi="Times New Roman" w:cs="Times New Roman"/>
          <w:b/>
          <w:u w:val="single"/>
          <w:lang w:eastAsia="ja-JP"/>
        </w:rPr>
        <w:t xml:space="preserve"> [</w:t>
      </w:r>
      <w:r w:rsidRPr="00FC6F3B">
        <w:rPr>
          <w:rFonts w:ascii="Times New Roman" w:eastAsia="MS Mincho" w:hAnsi="Times New Roman" w:cs="Times New Roman"/>
          <w:b/>
          <w:highlight w:val="yellow"/>
          <w:u w:val="single"/>
          <w:lang w:eastAsia="ja-JP"/>
        </w:rPr>
        <w:t xml:space="preserve">constitutivism] traces the authority of norms to an aim </w:t>
      </w:r>
      <w:r w:rsidRPr="00FC6F3B">
        <w:rPr>
          <w:rFonts w:ascii="Times New Roman" w:eastAsia="MS Mincho" w:hAnsi="Times New Roman" w:cs="Times New Roman"/>
          <w:b/>
          <w:u w:val="single"/>
          <w:lang w:eastAsia="ja-JP"/>
        </w:rPr>
        <w:t>that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has a special status, an aim that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b/>
          <w:u w:val="single"/>
          <w:lang w:eastAsia="ja-JP"/>
        </w:rPr>
        <w:t xml:space="preserve">is </w:t>
      </w:r>
      <w:r w:rsidRPr="00FC6F3B">
        <w:rPr>
          <w:rFonts w:ascii="Times New Roman" w:eastAsia="MS Mincho" w:hAnsi="Times New Roman" w:cs="Times New Roman"/>
          <w:b/>
          <w:highlight w:val="yellow"/>
          <w:u w:val="single"/>
          <w:lang w:eastAsia="ja-JP"/>
        </w:rPr>
        <w:t>constitutive of being an agent</w:t>
      </w:r>
      <w:r w:rsidRPr="00FC6F3B">
        <w:rPr>
          <w:rFonts w:ascii="Times New Roman" w:eastAsia="MS Mincho" w:hAnsi="Times New Roman" w:cs="Times New Roman"/>
          <w:b/>
          <w:u w:val="single"/>
          <w:lang w:eastAsia="ja-JP"/>
        </w:rPr>
        <w:t xml:space="preserve">. This </w:t>
      </w:r>
      <w:r w:rsidRPr="00FC6F3B">
        <w:rPr>
          <w:rFonts w:ascii="Times New Roman" w:eastAsia="MS Mincho" w:hAnsi="Times New Roman" w:cs="Times New Roman"/>
          <w:sz w:val="16"/>
          <w:szCs w:val="16"/>
          <w:vertAlign w:val="superscript"/>
          <w:lang w:eastAsia="ja-JP"/>
        </w:rPr>
        <w:t>constitutive</w:t>
      </w:r>
      <w:r w:rsidRPr="00FC6F3B">
        <w:rPr>
          <w:rFonts w:ascii="Times New Roman" w:eastAsia="MS Mincho" w:hAnsi="Times New Roman" w:cs="Times New Roman"/>
          <w:b/>
          <w:u w:val="single"/>
          <w:lang w:eastAsia="ja-JP"/>
        </w:rPr>
        <w:t xml:space="preserve"> aim is not optional; </w:t>
      </w:r>
      <w:r w:rsidRPr="00FC6F3B">
        <w:rPr>
          <w:rFonts w:ascii="Times New Roman" w:eastAsia="MS Mincho" w:hAnsi="Times New Roman" w:cs="Times New Roman"/>
          <w:sz w:val="12"/>
          <w:szCs w:val="12"/>
          <w:lang w:eastAsia="ja-JP"/>
        </w:rPr>
        <w:t>if you lack the aim, you are not an agent at all. So the constitutivist agrees with the internalist that practical reasons derive from the agent’s aims; but the constitutivist holds that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b/>
          <w:highlight w:val="yellow"/>
          <w:u w:val="single"/>
          <w:lang w:eastAsia="ja-JP"/>
        </w:rPr>
        <w:t xml:space="preserve">the relevant aim is one </w:t>
      </w:r>
      <w:r w:rsidRPr="00FC6F3B">
        <w:rPr>
          <w:rFonts w:ascii="Times New Roman" w:eastAsia="MS Mincho" w:hAnsi="Times New Roman" w:cs="Times New Roman"/>
          <w:sz w:val="16"/>
          <w:szCs w:val="16"/>
          <w:vertAlign w:val="superscript"/>
          <w:lang w:eastAsia="ja-JP"/>
        </w:rPr>
        <w:t xml:space="preserve">that is </w:t>
      </w:r>
      <w:r w:rsidRPr="00FC6F3B">
        <w:rPr>
          <w:rFonts w:ascii="Times New Roman" w:eastAsia="MS Mincho" w:hAnsi="Times New Roman" w:cs="Times New Roman"/>
          <w:b/>
          <w:highlight w:val="yellow"/>
          <w:u w:val="single"/>
          <w:lang w:eastAsia="ja-JP"/>
        </w:rPr>
        <w:t>intrinsic to being an agent</w:t>
      </w:r>
      <w:r w:rsidRPr="00FC6F3B">
        <w:rPr>
          <w:rFonts w:ascii="Times New Roman" w:eastAsia="MS Mincho" w:hAnsi="Times New Roman" w:cs="Times New Roman"/>
          <w:b/>
          <w:u w:val="single"/>
          <w:lang w:eastAsia="ja-JP"/>
        </w:rPr>
        <w:t xml:space="preserve">. </w:t>
      </w:r>
      <w:r w:rsidRPr="00FC6F3B">
        <w:rPr>
          <w:rFonts w:ascii="Times New Roman" w:eastAsia="MS Mincho" w:hAnsi="Times New Roman" w:cs="Times New Roman"/>
          <w:b/>
          <w:highlight w:val="yellow"/>
          <w:u w:val="single"/>
          <w:lang w:eastAsia="ja-JP"/>
        </w:rPr>
        <w:t>Accordingly,</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the constitutivist gets the conclusion that the externalist wanted:</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b/>
          <w:highlight w:val="yellow"/>
          <w:u w:val="single"/>
          <w:lang w:eastAsia="ja-JP"/>
        </w:rPr>
        <w:t>there are non-optional reasons for acting</w:t>
      </w:r>
      <w:r w:rsidRPr="00FC6F3B">
        <w:rPr>
          <w:rFonts w:ascii="Times New Roman" w:eastAsia="MS Mincho" w:hAnsi="Times New Roman" w:cs="Times New Roman"/>
          <w:b/>
          <w:u w:val="single"/>
          <w:lang w:eastAsia="ja-JP"/>
        </w:rPr>
        <w:t>.</w:t>
      </w:r>
      <w:r w:rsidRPr="00FC6F3B">
        <w:rPr>
          <w:rFonts w:ascii="Times New Roman" w:eastAsia="MS Mincho" w:hAnsi="Times New Roman" w:cs="Times New Roman"/>
          <w:b/>
          <w:sz w:val="12"/>
          <w:szCs w:val="12"/>
          <w:lang w:eastAsia="ja-JP"/>
        </w:rPr>
        <w:t xml:space="preserve"> </w:t>
      </w:r>
      <w:r w:rsidRPr="00FC6F3B">
        <w:rPr>
          <w:rFonts w:ascii="Times New Roman" w:eastAsia="MS Mincho" w:hAnsi="Times New Roman" w:cs="Times New Roman"/>
          <w:sz w:val="12"/>
          <w:szCs w:val="12"/>
          <w:lang w:eastAsia="ja-JP"/>
        </w:rPr>
        <w:t>Put differently, there are reasons for action that arise merely from the fact that one is an agent.</w:t>
      </w:r>
    </w:p>
    <w:p w14:paraId="410B3C4C" w14:textId="77777777" w:rsidR="00E3650F" w:rsidRPr="00FC6F3B" w:rsidRDefault="00E3650F" w:rsidP="00FC6F3B">
      <w:pPr>
        <w:widowControl w:val="0"/>
        <w:autoSpaceDE w:val="0"/>
        <w:autoSpaceDN w:val="0"/>
        <w:adjustRightInd w:val="0"/>
        <w:spacing w:after="240"/>
        <w:ind w:left="-1440" w:right="-1440"/>
        <w:contextualSpacing/>
        <w:rPr>
          <w:rFonts w:ascii="Times New Roman" w:hAnsi="Times New Roman" w:cs="Times New Roman"/>
          <w:bCs/>
        </w:rPr>
      </w:pPr>
      <w:r w:rsidRPr="00FC6F3B">
        <w:rPr>
          <w:rFonts w:ascii="Times New Roman" w:hAnsi="Times New Roman" w:cs="Times New Roman"/>
          <w:bCs/>
        </w:rPr>
        <w:t>Constitutivism establishes a person falls under the concept of agency, that is to be an agent, by submitting to a normative principle. Agency is inescapable- two warrants. Ferrero</w:t>
      </w:r>
      <w:r w:rsidRPr="00FC6F3B">
        <w:rPr>
          <w:rFonts w:ascii="Times New Roman" w:hAnsi="Times New Roman" w:cs="Times New Roman"/>
          <w:vertAlign w:val="superscript"/>
        </w:rPr>
        <w:footnoteReference w:id="4"/>
      </w:r>
    </w:p>
    <w:p w14:paraId="67151669" w14:textId="77777777" w:rsidR="00E3650F" w:rsidRPr="00FC6F3B" w:rsidRDefault="00E3650F" w:rsidP="00FC6F3B">
      <w:pPr>
        <w:widowControl w:val="0"/>
        <w:autoSpaceDE w:val="0"/>
        <w:autoSpaceDN w:val="0"/>
        <w:adjustRightInd w:val="0"/>
        <w:spacing w:after="240"/>
        <w:ind w:left="-1440" w:right="-1440"/>
        <w:contextualSpacing/>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3.1 The initial appeal of the shmagency objection rests on the impression that there is a close analogy between agency and ordinary enterprises. If one can stand outside of chess and question whether there is any reason to play this game, why couldnʼt one stand outside of agency and wonder whether there is any reason to play the agency game? The problem with this suggestion is that the analogy does not hold. Agency is a very special enterprise.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Agency is distinctively ʻinescapable</w:t>
      </w:r>
      <w:r w:rsidRPr="00FC6F3B">
        <w:rPr>
          <w:rFonts w:ascii="Times New Roman" w:hAnsi="Times New Roman" w:cs="Times New Roman"/>
        </w:rPr>
        <w:t xml:space="preserve">.ʼ </w:t>
      </w:r>
      <w:r w:rsidRPr="00FC6F3B">
        <w:rPr>
          <w:rFonts w:ascii="Times New Roman" w:hAnsi="Times New Roman" w:cs="Times New Roman"/>
          <w:sz w:val="16"/>
          <w:szCs w:val="16"/>
          <w:vertAlign w:val="superscript"/>
        </w:rPr>
        <w:t>This is what sets agency apart from all other enterprises and explains why constitutivism is focused on it rather than on any other enterprise. 3.2 Agency is special under two respects</w:t>
      </w:r>
      <w:r w:rsidRPr="00FC6F3B">
        <w:rPr>
          <w:rFonts w:ascii="Times New Roman" w:hAnsi="Times New Roman" w:cs="Times New Roman"/>
        </w:rPr>
        <w:t xml:space="preserve">. </w:t>
      </w:r>
      <w:r w:rsidRPr="00FC6F3B">
        <w:rPr>
          <w:rFonts w:ascii="Times New Roman" w:hAnsi="Times New Roman" w:cs="Times New Roman"/>
          <w:b/>
          <w:highlight w:val="yellow"/>
          <w:u w:val="single"/>
        </w:rPr>
        <w:t>First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agency is the enterprise with the largest jurisdiction.12 All ordinary enterprises fall under it.</w:t>
      </w:r>
      <w:r w:rsidRPr="00FC6F3B">
        <w:rPr>
          <w:rFonts w:ascii="Times New Roman" w:hAnsi="Times New Roman" w:cs="Times New Roman"/>
        </w:rPr>
        <w:t xml:space="preserve"> </w:t>
      </w:r>
      <w:r w:rsidRPr="00FC6F3B">
        <w:rPr>
          <w:rFonts w:ascii="Times New Roman" w:hAnsi="Times New Roman" w:cs="Times New Roman"/>
          <w:b/>
          <w:highlight w:val="yellow"/>
          <w:u w:val="single"/>
        </w:rPr>
        <w:t xml:space="preserve">To engage in any </w:t>
      </w:r>
      <w:r w:rsidRPr="00FC6F3B">
        <w:rPr>
          <w:rFonts w:ascii="Times New Roman" w:hAnsi="Times New Roman" w:cs="Times New Roman"/>
          <w:sz w:val="16"/>
          <w:szCs w:val="16"/>
          <w:vertAlign w:val="superscript"/>
        </w:rPr>
        <w:t>ordinary</w:t>
      </w:r>
      <w:r w:rsidRPr="00FC6F3B">
        <w:rPr>
          <w:rFonts w:ascii="Times New Roman" w:hAnsi="Times New Roman" w:cs="Times New Roman"/>
          <w:b/>
          <w:u w:val="single"/>
        </w:rPr>
        <w:t xml:space="preserve"> </w:t>
      </w:r>
      <w:r w:rsidRPr="00FC6F3B">
        <w:rPr>
          <w:rFonts w:ascii="Times New Roman" w:hAnsi="Times New Roman" w:cs="Times New Roman"/>
          <w:b/>
          <w:highlight w:val="yellow"/>
          <w:u w:val="single"/>
        </w:rPr>
        <w:t xml:space="preserve">enterprise is </w:t>
      </w:r>
      <w:r w:rsidRPr="00FC6F3B">
        <w:rPr>
          <w:rFonts w:ascii="Times New Roman" w:hAnsi="Times New Roman" w:cs="Times New Roman"/>
          <w:b/>
          <w:i/>
          <w:iCs/>
          <w:highlight w:val="yellow"/>
          <w:u w:val="single"/>
        </w:rPr>
        <w:t xml:space="preserve">ipso facto </w:t>
      </w:r>
      <w:r w:rsidRPr="00FC6F3B">
        <w:rPr>
          <w:rFonts w:ascii="Times New Roman" w:hAnsi="Times New Roman" w:cs="Times New Roman"/>
          <w:b/>
          <w:highlight w:val="yellow"/>
          <w:u w:val="single"/>
        </w:rPr>
        <w:t xml:space="preserve">to engage in </w:t>
      </w:r>
      <w:r w:rsidRPr="00FC6F3B">
        <w:rPr>
          <w:rFonts w:ascii="Times New Roman" w:hAnsi="Times New Roman" w:cs="Times New Roman"/>
          <w:sz w:val="16"/>
          <w:szCs w:val="16"/>
          <w:vertAlign w:val="superscript"/>
        </w:rPr>
        <w:t>the enterprise of</w:t>
      </w:r>
      <w:r w:rsidRPr="00FC6F3B">
        <w:rPr>
          <w:rFonts w:ascii="Times New Roman" w:hAnsi="Times New Roman" w:cs="Times New Roman"/>
        </w:rPr>
        <w:t xml:space="preserve"> </w:t>
      </w:r>
      <w:r w:rsidRPr="00FC6F3B">
        <w:rPr>
          <w:rFonts w:ascii="Times New Roman" w:hAnsi="Times New Roman" w:cs="Times New Roman"/>
          <w:b/>
          <w:highlight w:val="yellow"/>
          <w:u w:val="single"/>
        </w:rPr>
        <w:t>agency</w:t>
      </w:r>
      <w:r w:rsidRPr="00FC6F3B">
        <w:rPr>
          <w:rFonts w:ascii="Times New Roman" w:hAnsi="Times New Roman" w:cs="Times New Roman"/>
          <w:highlight w:val="yellow"/>
        </w:rPr>
        <w: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In addition, there are instances of behavior that fall under no other enterprise but agency. First,</w:t>
      </w:r>
      <w:r w:rsidRPr="00FC6F3B">
        <w:rPr>
          <w:rFonts w:ascii="Times New Roman" w:hAnsi="Times New Roman" w:cs="Times New Roman"/>
        </w:rPr>
        <w:t xml:space="preserve"> </w:t>
      </w:r>
      <w:r w:rsidRPr="00FC6F3B">
        <w:rPr>
          <w:rFonts w:ascii="Times New Roman" w:hAnsi="Times New Roman" w:cs="Times New Roman"/>
          <w:b/>
          <w:highlight w:val="yellow"/>
          <w:u w:val="single"/>
        </w:rPr>
        <w:t xml:space="preserve">intentional transitions </w:t>
      </w:r>
      <w:r w:rsidRPr="00FC6F3B">
        <w:rPr>
          <w:rFonts w:ascii="Times New Roman" w:hAnsi="Times New Roman" w:cs="Times New Roman"/>
          <w:sz w:val="16"/>
          <w:szCs w:val="16"/>
          <w:vertAlign w:val="superscript"/>
        </w:rPr>
        <w:t xml:space="preserve">in and </w:t>
      </w:r>
      <w:r w:rsidRPr="00FC6F3B">
        <w:rPr>
          <w:rFonts w:ascii="Times New Roman" w:hAnsi="Times New Roman" w:cs="Times New Roman"/>
          <w:b/>
          <w:highlight w:val="yellow"/>
          <w:u w:val="single"/>
        </w:rPr>
        <w:t xml:space="preserve">out of </w:t>
      </w:r>
      <w:r w:rsidRPr="00FC6F3B">
        <w:rPr>
          <w:rFonts w:ascii="Times New Roman" w:hAnsi="Times New Roman" w:cs="Times New Roman"/>
          <w:sz w:val="16"/>
          <w:szCs w:val="16"/>
          <w:vertAlign w:val="superscript"/>
        </w:rPr>
        <w:t>particular</w:t>
      </w:r>
      <w:r w:rsidRPr="00FC6F3B">
        <w:rPr>
          <w:rFonts w:ascii="Times New Roman" w:hAnsi="Times New Roman" w:cs="Times New Roman"/>
          <w:b/>
          <w:u w:val="single"/>
        </w:rPr>
        <w:t xml:space="preserve"> </w:t>
      </w:r>
      <w:r w:rsidRPr="00FC6F3B">
        <w:rPr>
          <w:rFonts w:ascii="Times New Roman" w:hAnsi="Times New Roman" w:cs="Times New Roman"/>
          <w:b/>
          <w:highlight w:val="yellow"/>
          <w:u w:val="single"/>
        </w:rPr>
        <w:t>enterprises</w:t>
      </w:r>
      <w:r w:rsidRPr="00FC6F3B">
        <w:rPr>
          <w:rFonts w:ascii="Times New Roman" w:hAnsi="Times New Roman" w:cs="Times New Roman"/>
          <w:b/>
          <w:u w:val="single"/>
        </w:rPr>
        <w:t xml:space="preserve"> </w:t>
      </w:r>
      <w:r w:rsidRPr="00FC6F3B">
        <w:rPr>
          <w:rFonts w:ascii="Times New Roman" w:hAnsi="Times New Roman" w:cs="Times New Roman"/>
          <w:sz w:val="16"/>
          <w:szCs w:val="16"/>
          <w:vertAlign w:val="superscript"/>
        </w:rPr>
        <w:t>might not count as moves within those enterprises, but they</w:t>
      </w:r>
      <w:r w:rsidRPr="00FC6F3B">
        <w:rPr>
          <w:rFonts w:ascii="Times New Roman" w:hAnsi="Times New Roman" w:cs="Times New Roman"/>
        </w:rPr>
        <w:t xml:space="preserve"> </w:t>
      </w:r>
      <w:r w:rsidRPr="00FC6F3B">
        <w:rPr>
          <w:rFonts w:ascii="Times New Roman" w:hAnsi="Times New Roman" w:cs="Times New Roman"/>
          <w:b/>
          <w:highlight w:val="yellow"/>
          <w:u w:val="single"/>
        </w:rPr>
        <w:t xml:space="preserve">are </w:t>
      </w:r>
      <w:r w:rsidRPr="00FC6F3B">
        <w:rPr>
          <w:rFonts w:ascii="Times New Roman" w:hAnsi="Times New Roman" w:cs="Times New Roman"/>
          <w:sz w:val="16"/>
          <w:szCs w:val="16"/>
          <w:vertAlign w:val="superscript"/>
        </w:rPr>
        <w:t>still</w:t>
      </w:r>
      <w:r w:rsidRPr="00FC6F3B">
        <w:rPr>
          <w:rFonts w:ascii="Times New Roman" w:hAnsi="Times New Roman" w:cs="Times New Roman"/>
          <w:b/>
          <w:u w:val="single"/>
        </w:rPr>
        <w:t xml:space="preserve"> </w:t>
      </w:r>
      <w:r w:rsidRPr="00FC6F3B">
        <w:rPr>
          <w:rFonts w:ascii="Times New Roman" w:hAnsi="Times New Roman" w:cs="Times New Roman"/>
          <w:b/>
          <w:highlight w:val="yellow"/>
          <w:u w:val="single"/>
        </w:rPr>
        <w:t>instances of intentional agency</w:t>
      </w:r>
      <w:r w:rsidRPr="00FC6F3B">
        <w:rPr>
          <w:rFonts w:ascii="Times New Roman" w:hAnsi="Times New Roman" w:cs="Times New Roman"/>
        </w:rPr>
        <w:t>,</w:t>
      </w:r>
      <w:r w:rsidRPr="00FC6F3B">
        <w:rPr>
          <w:rFonts w:ascii="Times New Roman" w:hAnsi="Times New Roman" w:cs="Times New Roman"/>
          <w:sz w:val="16"/>
          <w:szCs w:val="16"/>
          <w:vertAlign w:val="superscript"/>
        </w:rPr>
        <w:t xml:space="preserve"> of bare intentional agency, so to say. Second</w:t>
      </w:r>
      <w:r w:rsidRPr="00FC6F3B">
        <w:rPr>
          <w:rFonts w:ascii="Times New Roman" w:hAnsi="Times New Roman" w:cs="Times New Roman"/>
        </w:rPr>
        <w:t xml:space="preserve">, </w:t>
      </w:r>
      <w:r w:rsidRPr="00FC6F3B">
        <w:rPr>
          <w:rFonts w:ascii="Times New Roman" w:hAnsi="Times New Roman" w:cs="Times New Roman"/>
          <w:b/>
          <w:u w:val="single"/>
        </w:rPr>
        <w:t xml:space="preserve">agency is </w:t>
      </w:r>
      <w:r w:rsidRPr="00FC6F3B">
        <w:rPr>
          <w:rFonts w:ascii="Times New Roman" w:hAnsi="Times New Roman" w:cs="Times New Roman"/>
          <w:sz w:val="16"/>
          <w:szCs w:val="16"/>
          <w:vertAlign w:val="superscript"/>
        </w:rPr>
        <w:t>the locus</w:t>
      </w:r>
      <w:r w:rsidRPr="00FC6F3B">
        <w:rPr>
          <w:rFonts w:ascii="Times New Roman" w:hAnsi="Times New Roman" w:cs="Times New Roman"/>
        </w:rPr>
        <w:t xml:space="preserve"> </w:t>
      </w:r>
      <w:r w:rsidRPr="00FC6F3B">
        <w:rPr>
          <w:rFonts w:ascii="Times New Roman" w:hAnsi="Times New Roman" w:cs="Times New Roman"/>
          <w:b/>
          <w:u w:val="single"/>
        </w:rPr>
        <w:t xml:space="preserve">where we adjudicate the merits </w:t>
      </w:r>
      <w:r w:rsidRPr="00FC6F3B">
        <w:rPr>
          <w:rFonts w:ascii="Times New Roman" w:hAnsi="Times New Roman" w:cs="Times New Roman"/>
          <w:sz w:val="16"/>
          <w:szCs w:val="16"/>
          <w:vertAlign w:val="superscript"/>
        </w:rPr>
        <w:t>and demerits</w:t>
      </w:r>
      <w:r w:rsidRPr="00FC6F3B">
        <w:rPr>
          <w:rFonts w:ascii="Times New Roman" w:hAnsi="Times New Roman" w:cs="Times New Roman"/>
        </w:rPr>
        <w:t xml:space="preserve"> </w:t>
      </w:r>
      <w:r w:rsidRPr="00FC6F3B">
        <w:rPr>
          <w:rFonts w:ascii="Times New Roman" w:hAnsi="Times New Roman" w:cs="Times New Roman"/>
          <w:b/>
          <w:u w:val="single"/>
        </w:rPr>
        <w:t xml:space="preserve">of participating in </w:t>
      </w:r>
      <w:r w:rsidRPr="00FC6F3B">
        <w:rPr>
          <w:rFonts w:ascii="Times New Roman" w:hAnsi="Times New Roman" w:cs="Times New Roman"/>
          <w:sz w:val="16"/>
          <w:szCs w:val="16"/>
          <w:vertAlign w:val="superscript"/>
        </w:rPr>
        <w:t>any</w:t>
      </w:r>
      <w:r w:rsidRPr="00FC6F3B">
        <w:rPr>
          <w:rFonts w:ascii="Times New Roman" w:hAnsi="Times New Roman" w:cs="Times New Roman"/>
        </w:rPr>
        <w:t xml:space="preserve"> </w:t>
      </w:r>
      <w:r w:rsidRPr="00FC6F3B">
        <w:rPr>
          <w:rFonts w:ascii="Times New Roman" w:hAnsi="Times New Roman" w:cs="Times New Roman"/>
          <w:b/>
          <w:u w:val="single"/>
        </w:rPr>
        <w:t>ordinary enterprise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Reasoning whether to participate in a particular enterprise is often conducted outside of that enterprise, even while one is otherwise engaged in it</w:t>
      </w:r>
      <w:r w:rsidRPr="00FC6F3B">
        <w:rPr>
          <w:rFonts w:ascii="Times New Roman" w:hAnsi="Times New Roman" w:cs="Times New Roman"/>
        </w:rPr>
        <w:t xml:space="preserve">. </w:t>
      </w:r>
      <w:r w:rsidRPr="00FC6F3B">
        <w:rPr>
          <w:rFonts w:ascii="Times New Roman" w:hAnsi="Times New Roman" w:cs="Times New Roman"/>
          <w:b/>
          <w:u w:val="single"/>
        </w:rPr>
        <w:t xml:space="preserve">Practical reflection is a manifestation of </w:t>
      </w:r>
      <w:r w:rsidRPr="00FC6F3B">
        <w:rPr>
          <w:rFonts w:ascii="Times New Roman" w:hAnsi="Times New Roman" w:cs="Times New Roman"/>
          <w:sz w:val="16"/>
          <w:szCs w:val="16"/>
          <w:vertAlign w:val="superscript"/>
        </w:rPr>
        <w:t>full-fledged</w:t>
      </w:r>
      <w:r w:rsidRPr="00FC6F3B">
        <w:rPr>
          <w:rFonts w:ascii="Times New Roman" w:hAnsi="Times New Roman" w:cs="Times New Roman"/>
        </w:rPr>
        <w:t xml:space="preserve"> </w:t>
      </w:r>
      <w:r w:rsidRPr="00FC6F3B">
        <w:rPr>
          <w:rFonts w:ascii="Times New Roman" w:hAnsi="Times New Roman" w:cs="Times New Roman"/>
          <w:b/>
          <w:u w:val="single"/>
        </w:rPr>
        <w:t>intentional agency</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but it does not necessary belong to any other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enterprises.133.3 The</w:t>
      </w:r>
      <w:r w:rsidRPr="00FC6F3B">
        <w:rPr>
          <w:rFonts w:ascii="Times New Roman" w:hAnsi="Times New Roman" w:cs="Times New Roman"/>
        </w:rPr>
        <w:t xml:space="preserve"> </w:t>
      </w:r>
      <w:r w:rsidRPr="00FC6F3B">
        <w:rPr>
          <w:rFonts w:ascii="Times New Roman" w:hAnsi="Times New Roman" w:cs="Times New Roman"/>
          <w:b/>
          <w:highlight w:val="yellow"/>
          <w:u w:val="single"/>
        </w:rPr>
        <w:t>second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feature that makes agency stand apart from ordinary enterprises is agencyʼs </w:t>
      </w:r>
      <w:r w:rsidRPr="00FC6F3B">
        <w:rPr>
          <w:rFonts w:ascii="Times New Roman" w:hAnsi="Times New Roman" w:cs="Times New Roman"/>
          <w:i/>
          <w:iCs/>
          <w:sz w:val="16"/>
          <w:szCs w:val="16"/>
          <w:vertAlign w:val="superscript"/>
        </w:rPr>
        <w:t>closure.</w:t>
      </w:r>
      <w:r w:rsidRPr="00FC6F3B">
        <w:rPr>
          <w:rFonts w:ascii="Times New Roman" w:hAnsi="Times New Roman" w:cs="Times New Roman"/>
          <w:i/>
          <w:iCs/>
        </w:rPr>
        <w:t xml:space="preserve"> </w:t>
      </w:r>
      <w:r w:rsidRPr="00FC6F3B">
        <w:rPr>
          <w:rFonts w:ascii="Times New Roman" w:hAnsi="Times New Roman" w:cs="Times New Roman"/>
          <w:b/>
          <w:highlight w:val="yellow"/>
          <w:u w:val="single"/>
        </w:rPr>
        <w:t>Agency is closed under</w:t>
      </w:r>
      <w:r w:rsidRPr="00FC6F3B">
        <w:rPr>
          <w:rFonts w:ascii="Times New Roman" w:hAnsi="Times New Roman" w:cs="Times New Roman"/>
          <w:highlight w:val="yellow"/>
        </w:rPr>
        <w:t xml:space="preserve"> </w:t>
      </w:r>
      <w:r w:rsidRPr="00FC6F3B">
        <w:rPr>
          <w:rFonts w:ascii="Times New Roman" w:hAnsi="Times New Roman" w:cs="Times New Roman"/>
          <w:sz w:val="16"/>
          <w:szCs w:val="16"/>
          <w:vertAlign w:val="superscript"/>
        </w:rPr>
        <w:t>the operation of</w:t>
      </w:r>
      <w:r w:rsidRPr="00FC6F3B">
        <w:rPr>
          <w:rFonts w:ascii="Times New Roman" w:hAnsi="Times New Roman" w:cs="Times New Roman"/>
        </w:rPr>
        <w:t xml:space="preserve"> </w:t>
      </w:r>
      <w:r w:rsidRPr="00FC6F3B">
        <w:rPr>
          <w:rFonts w:ascii="Times New Roman" w:hAnsi="Times New Roman" w:cs="Times New Roman"/>
          <w:b/>
          <w:highlight w:val="yellow"/>
          <w:u w:val="single"/>
        </w:rPr>
        <w:t>reflective rational assessment</w:t>
      </w:r>
      <w:r w:rsidRPr="00FC6F3B">
        <w:rPr>
          <w:rFonts w:ascii="Times New Roman" w:hAnsi="Times New Roman" w:cs="Times New Roman"/>
          <w:highlight w:val="yellow"/>
        </w:rPr>
        <w: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As the case of radical re-evaluations shows,</w:t>
      </w:r>
      <w:r w:rsidRPr="00FC6F3B">
        <w:rPr>
          <w:rFonts w:ascii="Times New Roman" w:hAnsi="Times New Roman" w:cs="Times New Roman"/>
        </w:rPr>
        <w:t xml:space="preserve"> </w:t>
      </w:r>
      <w:r w:rsidRPr="00FC6F3B">
        <w:rPr>
          <w:rFonts w:ascii="Times New Roman" w:hAnsi="Times New Roman" w:cs="Times New Roman"/>
          <w:b/>
          <w:highlight w:val="yellow"/>
          <w:u w:val="single"/>
        </w:rPr>
        <w:t>ordinary enterprises are never fully</w:t>
      </w:r>
      <w:r w:rsidRPr="00FC6F3B">
        <w:rPr>
          <w:rFonts w:ascii="Times New Roman" w:hAnsi="Times New Roman" w:cs="Times New Roman"/>
          <w:b/>
          <w:u w:val="single"/>
        </w:rPr>
        <w:t xml:space="preserve"> </w:t>
      </w:r>
      <w:r w:rsidRPr="00FC6F3B">
        <w:rPr>
          <w:rFonts w:ascii="Times New Roman" w:hAnsi="Times New Roman" w:cs="Times New Roman"/>
          <w:b/>
          <w:highlight w:val="yellow"/>
          <w:u w:val="single"/>
        </w:rPr>
        <w:t>closed under reflection. There is</w:t>
      </w:r>
      <w:r w:rsidRPr="00FC6F3B">
        <w:rPr>
          <w:rFonts w:ascii="Times New Roman" w:hAnsi="Times New Roman" w:cs="Times New Roman"/>
          <w:b/>
          <w:u w:val="single"/>
        </w:rPr>
        <w:t xml:space="preserve"> </w:t>
      </w:r>
      <w:r w:rsidRPr="00FC6F3B">
        <w:rPr>
          <w:rFonts w:ascii="Times New Roman" w:hAnsi="Times New Roman" w:cs="Times New Roman"/>
          <w:sz w:val="16"/>
          <w:szCs w:val="16"/>
          <w:vertAlign w:val="superscript"/>
        </w:rPr>
        <w:t>always</w:t>
      </w:r>
      <w:r w:rsidRPr="00FC6F3B">
        <w:rPr>
          <w:rFonts w:ascii="Times New Roman" w:hAnsi="Times New Roman" w:cs="Times New Roman"/>
        </w:rPr>
        <w:t xml:space="preserve"> </w:t>
      </w:r>
      <w:r w:rsidRPr="00FC6F3B">
        <w:rPr>
          <w:rFonts w:ascii="Times New Roman" w:hAnsi="Times New Roman" w:cs="Times New Roman"/>
          <w:b/>
          <w:highlight w:val="yellow"/>
          <w:u w:val="single"/>
        </w:rPr>
        <w:t>the possibility of reflecting on their justification while standing outside of them</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Not so for rational agency. The constitutive features of agency (no matter whether they are conceived as aims, motives, capacities, commitments, etc.) continue to operate even when the agent is assessing whether she is justified in her engagement in agency. One cannot put agency on hold while trying to determine whether agency is justified because this kind of practical reasoning is the exclusive job of intentional agency. This does not mean that agency falls outside of the reach of reflection. But even</w:t>
      </w:r>
      <w:r w:rsidRPr="00FC6F3B">
        <w:rPr>
          <w:rFonts w:ascii="Times New Roman" w:hAnsi="Times New Roman" w:cs="Times New Roman"/>
        </w:rPr>
        <w:t xml:space="preserve"> </w:t>
      </w:r>
      <w:r w:rsidRPr="00FC6F3B">
        <w:rPr>
          <w:rFonts w:ascii="Times New Roman" w:hAnsi="Times New Roman" w:cs="Times New Roman"/>
          <w:b/>
          <w:highlight w:val="yellow"/>
          <w:u w:val="single"/>
        </w:rPr>
        <w:t>reflection about agency is a manifestation of agency</w:t>
      </w:r>
      <w:r w:rsidRPr="00FC6F3B">
        <w:rPr>
          <w:rFonts w:ascii="Times New Roman" w:hAnsi="Times New Roman" w:cs="Times New Roman"/>
          <w:highlight w:val="yellow"/>
        </w:rPr>
        <w:t>.</w:t>
      </w:r>
      <w:r w:rsidRPr="00FC6F3B">
        <w:rPr>
          <w:rFonts w:ascii="Times New Roman" w:hAnsi="Times New Roman" w:cs="Times New Roman"/>
          <w:sz w:val="16"/>
          <w:szCs w:val="16"/>
          <w:vertAlign w:val="superscript"/>
        </w:rPr>
        <w:t xml:space="preserve">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 3.4 To sum up, agency is special because of two distinctive features. First, agency is not the only game in town, but it is the biggest possible one. In addition to instances of bare intentional agency, any engagement in an ordinary enterprise is </w:t>
      </w:r>
      <w:r w:rsidRPr="00FC6F3B">
        <w:rPr>
          <w:rFonts w:ascii="Times New Roman" w:hAnsi="Times New Roman" w:cs="Times New Roman"/>
          <w:i/>
          <w:iCs/>
          <w:sz w:val="16"/>
          <w:szCs w:val="16"/>
          <w:vertAlign w:val="superscript"/>
        </w:rPr>
        <w:t xml:space="preserve">ipso facto </w:t>
      </w:r>
      <w:r w:rsidRPr="00FC6F3B">
        <w:rPr>
          <w:rFonts w:ascii="Times New Roman" w:hAnsi="Times New Roman" w:cs="Times New Roman"/>
          <w:sz w:val="16"/>
          <w:szCs w:val="16"/>
          <w:vertAlign w:val="superscript"/>
        </w:rPr>
        <w:t xml:space="preserve">an engagement in the enterprise of agency. Second, agency is closed under rational reflection. It is closed under the self- directed application of its distinctive discursive operation, the asking for and the giving of reasons for action. The combination of these features is what makes agency </w:t>
      </w:r>
      <w:r w:rsidRPr="00FC6F3B">
        <w:rPr>
          <w:rFonts w:ascii="Times New Roman" w:hAnsi="Times New Roman" w:cs="Times New Roman"/>
          <w:i/>
          <w:iCs/>
          <w:sz w:val="16"/>
          <w:szCs w:val="16"/>
          <w:vertAlign w:val="superscript"/>
        </w:rPr>
        <w:t xml:space="preserve">inescapable. </w:t>
      </w:r>
      <w:r w:rsidRPr="00FC6F3B">
        <w:rPr>
          <w:rFonts w:ascii="Times New Roman" w:hAnsi="Times New Roman" w:cs="Times New Roman"/>
          <w:sz w:val="16"/>
          <w:szCs w:val="16"/>
          <w:vertAlign w:val="superscript"/>
        </w:rPr>
        <w:t>This is the kind of nonoptionality that supports the viability of constitutivism.</w:t>
      </w:r>
    </w:p>
    <w:p w14:paraId="01471F1E" w14:textId="1B014737" w:rsidR="00850198" w:rsidRPr="00FC6F3B" w:rsidRDefault="00850198" w:rsidP="00FC6F3B">
      <w:pPr>
        <w:ind w:left="-1440" w:right="-1440"/>
        <w:rPr>
          <w:rFonts w:ascii="Times New Roman" w:hAnsi="Times New Roman" w:cs="Times New Roman"/>
          <w:bCs/>
        </w:rPr>
      </w:pPr>
      <w:r w:rsidRPr="00FC6F3B">
        <w:rPr>
          <w:rFonts w:ascii="Times New Roman" w:hAnsi="Times New Roman" w:cs="Times New Roman"/>
          <w:bCs/>
        </w:rPr>
        <w:t>Impacts:</w:t>
      </w:r>
    </w:p>
    <w:p w14:paraId="2081614C" w14:textId="77777777" w:rsidR="00850198" w:rsidRPr="00FC6F3B" w:rsidRDefault="00850198" w:rsidP="00FC6F3B">
      <w:pPr>
        <w:pStyle w:val="ListParagraph"/>
        <w:widowControl w:val="0"/>
        <w:autoSpaceDE w:val="0"/>
        <w:autoSpaceDN w:val="0"/>
        <w:adjustRightInd w:val="0"/>
        <w:spacing w:after="240"/>
        <w:ind w:left="-1440" w:right="-1440"/>
        <w:rPr>
          <w:rFonts w:ascii="Times New Roman" w:hAnsi="Times New Roman" w:cs="Times New Roman"/>
          <w:bCs/>
          <w:sz w:val="24"/>
        </w:rPr>
      </w:pPr>
      <w:r w:rsidRPr="00FC6F3B">
        <w:rPr>
          <w:rFonts w:ascii="Times New Roman" w:hAnsi="Times New Roman" w:cs="Times New Roman"/>
          <w:bCs/>
          <w:sz w:val="24"/>
        </w:rPr>
        <w:t xml:space="preserve">A. Arguments that claim that a principle can be non-normative despite being inescapable presume a weaker form of inescapability, i.e. </w:t>
      </w:r>
      <w:r w:rsidRPr="00FC6F3B">
        <w:rPr>
          <w:rFonts w:ascii="Times New Roman" w:hAnsi="Times New Roman" w:cs="Times New Roman"/>
          <w:b/>
          <w:bCs/>
          <w:sz w:val="24"/>
        </w:rPr>
        <w:t>empirical inescapability</w:t>
      </w:r>
      <w:r w:rsidRPr="00FC6F3B">
        <w:rPr>
          <w:rFonts w:ascii="Times New Roman" w:hAnsi="Times New Roman" w:cs="Times New Roman"/>
          <w:bCs/>
          <w:sz w:val="24"/>
        </w:rPr>
        <w:t xml:space="preserve">, where agency is inescapable by fact or circumstance, but where it’s conceptually possible for an agent to conceive of themselves as being under a different principle. My argument involves a stronger sense of inescapability -- it is </w:t>
      </w:r>
      <w:r w:rsidRPr="00FC6F3B">
        <w:rPr>
          <w:rFonts w:ascii="Times New Roman" w:hAnsi="Times New Roman" w:cs="Times New Roman"/>
          <w:bCs/>
          <w:i/>
          <w:sz w:val="24"/>
        </w:rPr>
        <w:t xml:space="preserve">conceptually incoherent </w:t>
      </w:r>
      <w:r w:rsidRPr="00FC6F3B">
        <w:rPr>
          <w:rFonts w:ascii="Times New Roman" w:hAnsi="Times New Roman" w:cs="Times New Roman"/>
          <w:bCs/>
          <w:sz w:val="24"/>
        </w:rPr>
        <w:t xml:space="preserve">to think of agency as not falling under the normative principle, i.e. </w:t>
      </w:r>
      <w:r w:rsidRPr="00FC6F3B">
        <w:rPr>
          <w:rFonts w:ascii="Times New Roman" w:hAnsi="Times New Roman" w:cs="Times New Roman"/>
          <w:b/>
          <w:bCs/>
          <w:sz w:val="24"/>
        </w:rPr>
        <w:t>rational inescapability</w:t>
      </w:r>
      <w:r w:rsidRPr="00FC6F3B">
        <w:rPr>
          <w:rFonts w:ascii="Times New Roman" w:hAnsi="Times New Roman" w:cs="Times New Roman"/>
          <w:bCs/>
          <w:sz w:val="24"/>
        </w:rPr>
        <w:t xml:space="preserve">. Ferrero indicates that a person falls under the concept of agency only by submitting to the normative principle. There is no reality of “being an agent” that precedes or is separable from the reality of “submitting to the normative principle.” To be an agent just </w:t>
      </w:r>
      <w:r w:rsidRPr="00FC6F3B">
        <w:rPr>
          <w:rFonts w:ascii="Times New Roman" w:hAnsi="Times New Roman" w:cs="Times New Roman"/>
          <w:bCs/>
          <w:i/>
          <w:sz w:val="24"/>
        </w:rPr>
        <w:t>is</w:t>
      </w:r>
      <w:r w:rsidRPr="00FC6F3B">
        <w:rPr>
          <w:rFonts w:ascii="Times New Roman" w:hAnsi="Times New Roman" w:cs="Times New Roman"/>
          <w:bCs/>
          <w:sz w:val="24"/>
        </w:rPr>
        <w:t xml:space="preserve"> to bring oneself under this principle. </w:t>
      </w:r>
    </w:p>
    <w:p w14:paraId="1E7E5836" w14:textId="77777777" w:rsidR="00850198" w:rsidRPr="00FC6F3B" w:rsidRDefault="00850198" w:rsidP="00FC6F3B">
      <w:pPr>
        <w:pStyle w:val="ListParagraph"/>
        <w:widowControl w:val="0"/>
        <w:autoSpaceDE w:val="0"/>
        <w:autoSpaceDN w:val="0"/>
        <w:adjustRightInd w:val="0"/>
        <w:spacing w:after="240"/>
        <w:ind w:left="-1440" w:right="-1440"/>
        <w:rPr>
          <w:rFonts w:ascii="Times New Roman" w:hAnsi="Times New Roman" w:cs="Times New Roman"/>
          <w:bCs/>
          <w:sz w:val="24"/>
        </w:rPr>
      </w:pPr>
      <w:r w:rsidRPr="00FC6F3B">
        <w:rPr>
          <w:rFonts w:ascii="Times New Roman" w:hAnsi="Times New Roman" w:cs="Times New Roman"/>
          <w:bCs/>
          <w:sz w:val="24"/>
        </w:rPr>
        <w:t xml:space="preserve">B. </w:t>
      </w:r>
      <w:r w:rsidRPr="00FC6F3B">
        <w:rPr>
          <w:rFonts w:ascii="Times New Roman" w:hAnsi="Times New Roman" w:cs="Times New Roman"/>
          <w:sz w:val="24"/>
        </w:rPr>
        <w:t>My framework best accounts for the ontology of agency because the reality of an agent is on the most basic level characterized by being subject to a normative principle.</w:t>
      </w:r>
      <w:r w:rsidRPr="00FC6F3B">
        <w:rPr>
          <w:rFonts w:ascii="Times New Roman" w:hAnsi="Times New Roman" w:cs="Times New Roman"/>
          <w:bCs/>
          <w:i/>
          <w:sz w:val="24"/>
        </w:rPr>
        <w:t xml:space="preserve"> </w:t>
      </w:r>
      <w:r w:rsidRPr="00FC6F3B">
        <w:rPr>
          <w:rFonts w:ascii="Times New Roman" w:hAnsi="Times New Roman" w:cs="Times New Roman"/>
          <w:bCs/>
          <w:sz w:val="24"/>
        </w:rPr>
        <w:t xml:space="preserve">  </w:t>
      </w:r>
    </w:p>
    <w:p w14:paraId="700AC60D" w14:textId="77777777" w:rsidR="00850198" w:rsidRPr="00FC6F3B" w:rsidRDefault="00850198" w:rsidP="00FC6F3B">
      <w:pPr>
        <w:pStyle w:val="ListParagraph"/>
        <w:widowControl w:val="0"/>
        <w:autoSpaceDE w:val="0"/>
        <w:autoSpaceDN w:val="0"/>
        <w:adjustRightInd w:val="0"/>
        <w:spacing w:after="240"/>
        <w:ind w:left="-1440" w:right="-1440"/>
        <w:rPr>
          <w:rFonts w:ascii="Times New Roman" w:hAnsi="Times New Roman" w:cs="Times New Roman"/>
          <w:sz w:val="24"/>
        </w:rPr>
      </w:pPr>
      <w:r w:rsidRPr="00FC6F3B">
        <w:rPr>
          <w:rFonts w:ascii="Times New Roman" w:hAnsi="Times New Roman" w:cs="Times New Roman"/>
          <w:sz w:val="24"/>
        </w:rPr>
        <w:t>C. Ethical theories grounded on factors contingent to agents being rational willers, like our desires or states of affairs, fail to generate binding principles because said theories rest on principles that can change or that agents could rationally judge as incorrect. Only principles that are derived from the rational will are necessary, and thus binding on agents in general.</w:t>
      </w:r>
    </w:p>
    <w:p w14:paraId="685CCC48" w14:textId="77777777" w:rsidR="00850198" w:rsidRPr="00FC6F3B" w:rsidRDefault="00850198" w:rsidP="00FC6F3B">
      <w:pPr>
        <w:pStyle w:val="ListParagraph"/>
        <w:widowControl w:val="0"/>
        <w:autoSpaceDE w:val="0"/>
        <w:autoSpaceDN w:val="0"/>
        <w:adjustRightInd w:val="0"/>
        <w:spacing w:after="240"/>
        <w:ind w:left="-1440" w:right="-1440"/>
        <w:rPr>
          <w:rFonts w:ascii="Times New Roman" w:hAnsi="Times New Roman" w:cs="Times New Roman"/>
          <w:sz w:val="24"/>
        </w:rPr>
      </w:pPr>
      <w:r w:rsidRPr="00FC6F3B">
        <w:rPr>
          <w:rFonts w:ascii="Times New Roman" w:hAnsi="Times New Roman" w:cs="Times New Roman"/>
          <w:sz w:val="24"/>
        </w:rPr>
        <w:t>The constitutive principle of agency is that agents see themselves as the cause of their own actions—free, or not subject to the domination of another.</w:t>
      </w:r>
    </w:p>
    <w:p w14:paraId="4B15C970" w14:textId="37E314B3" w:rsidR="00850198" w:rsidRPr="00FC6F3B" w:rsidRDefault="00BC5110" w:rsidP="00FC6F3B">
      <w:pPr>
        <w:pStyle w:val="ListParagraph"/>
        <w:widowControl w:val="0"/>
        <w:autoSpaceDE w:val="0"/>
        <w:autoSpaceDN w:val="0"/>
        <w:adjustRightInd w:val="0"/>
        <w:spacing w:after="240"/>
        <w:ind w:left="-1440" w:right="-1440"/>
        <w:rPr>
          <w:rFonts w:ascii="Times New Roman" w:hAnsi="Times New Roman" w:cs="Times New Roman"/>
          <w:sz w:val="24"/>
        </w:rPr>
      </w:pPr>
      <w:r w:rsidRPr="00FC6F3B">
        <w:rPr>
          <w:rFonts w:ascii="Times New Roman" w:hAnsi="Times New Roman" w:cs="Times New Roman"/>
          <w:sz w:val="24"/>
        </w:rPr>
        <w:t xml:space="preserve">1. </w:t>
      </w:r>
      <w:r w:rsidR="00FC6F3B">
        <w:rPr>
          <w:rFonts w:ascii="Times New Roman" w:hAnsi="Times New Roman" w:cs="Times New Roman"/>
          <w:sz w:val="24"/>
        </w:rPr>
        <w:t>S</w:t>
      </w:r>
      <w:r w:rsidR="00850198" w:rsidRPr="00FC6F3B">
        <w:rPr>
          <w:rFonts w:ascii="Times New Roman" w:hAnsi="Times New Roman" w:cs="Times New Roman"/>
          <w:sz w:val="24"/>
        </w:rPr>
        <w:t xml:space="preserve">ince agency just is the ability to act on the basis of thinking of yourself as an agent, to bring oneself under the concept of agency is </w:t>
      </w:r>
      <w:r w:rsidR="00850198" w:rsidRPr="00FC6F3B">
        <w:rPr>
          <w:rFonts w:ascii="Times New Roman" w:hAnsi="Times New Roman" w:cs="Times New Roman"/>
          <w:i/>
          <w:sz w:val="24"/>
        </w:rPr>
        <w:t xml:space="preserve">itself </w:t>
      </w:r>
      <w:r w:rsidR="00850198" w:rsidRPr="00FC6F3B">
        <w:rPr>
          <w:rFonts w:ascii="Times New Roman" w:hAnsi="Times New Roman" w:cs="Times New Roman"/>
          <w:sz w:val="24"/>
        </w:rPr>
        <w:t xml:space="preserve">an act of agency; it is the most basic act of agency, as it constitutes you as an agent. And applying the concept of agency cannot rely on successfully applying some further concept, as that further concept application would rely on the applying the concept of agency since intentionally applying any concept is an act of agency, and so on, to infinite regress. So if constitutivism is true, the normative principle that is contained in rational agency can’t be anything other than a principle that comes from the idea of rational willing itself. </w:t>
      </w:r>
    </w:p>
    <w:p w14:paraId="1DDD9B04" w14:textId="5F8F262E" w:rsidR="00850198" w:rsidRPr="00FC6F3B" w:rsidRDefault="00BC5110" w:rsidP="00FC6F3B">
      <w:pPr>
        <w:pStyle w:val="ListParagraph"/>
        <w:widowControl w:val="0"/>
        <w:autoSpaceDE w:val="0"/>
        <w:autoSpaceDN w:val="0"/>
        <w:adjustRightInd w:val="0"/>
        <w:spacing w:after="240"/>
        <w:ind w:left="-1440" w:right="-1440"/>
        <w:rPr>
          <w:rFonts w:ascii="Times New Roman" w:hAnsi="Times New Roman" w:cs="Times New Roman"/>
          <w:sz w:val="24"/>
        </w:rPr>
      </w:pPr>
      <w:r w:rsidRPr="00FC6F3B">
        <w:rPr>
          <w:rFonts w:ascii="Times New Roman" w:hAnsi="Times New Roman" w:cs="Times New Roman"/>
          <w:sz w:val="24"/>
        </w:rPr>
        <w:t xml:space="preserve">2. </w:t>
      </w:r>
      <w:r w:rsidR="005F2653">
        <w:rPr>
          <w:rFonts w:ascii="Times New Roman" w:hAnsi="Times New Roman" w:cs="Times New Roman"/>
          <w:sz w:val="24"/>
        </w:rPr>
        <w:t>I</w:t>
      </w:r>
      <w:r w:rsidR="00850198" w:rsidRPr="00FC6F3B">
        <w:rPr>
          <w:rFonts w:ascii="Times New Roman" w:hAnsi="Times New Roman" w:cs="Times New Roman"/>
          <w:sz w:val="24"/>
        </w:rPr>
        <w:t>dentifying yourself as the cause of your actions is contained in the idea of rational agency. Korsgaard</w:t>
      </w:r>
      <w:r w:rsidR="00850198" w:rsidRPr="00FC6F3B">
        <w:rPr>
          <w:rStyle w:val="FootnoteReference"/>
          <w:rFonts w:ascii="Times New Roman" w:hAnsi="Times New Roman" w:cs="Times New Roman"/>
          <w:sz w:val="24"/>
        </w:rPr>
        <w:footnoteReference w:id="5"/>
      </w:r>
      <w:r w:rsidR="00850198" w:rsidRPr="00FC6F3B">
        <w:rPr>
          <w:rFonts w:ascii="Times New Roman" w:hAnsi="Times New Roman" w:cs="Times New Roman"/>
          <w:sz w:val="24"/>
        </w:rPr>
        <w:t>:</w:t>
      </w:r>
    </w:p>
    <w:p w14:paraId="5990AD50" w14:textId="77777777" w:rsidR="00850198" w:rsidRPr="00FC6F3B" w:rsidRDefault="00850198" w:rsidP="00FC6F3B">
      <w:pPr>
        <w:pStyle w:val="ListParagraph"/>
        <w:widowControl w:val="0"/>
        <w:autoSpaceDE w:val="0"/>
        <w:autoSpaceDN w:val="0"/>
        <w:adjustRightInd w:val="0"/>
        <w:spacing w:after="240"/>
        <w:ind w:left="-1440" w:right="-1440"/>
        <w:rPr>
          <w:rFonts w:ascii="Times New Roman" w:hAnsi="Times New Roman" w:cs="Times New Roman"/>
          <w:bCs/>
          <w:sz w:val="24"/>
        </w:rPr>
      </w:pPr>
      <w:r w:rsidRPr="00FC6F3B">
        <w:rPr>
          <w:rFonts w:ascii="Times New Roman" w:hAnsi="Times New Roman" w:cs="Times New Roman"/>
          <w:sz w:val="16"/>
          <w:szCs w:val="16"/>
          <w:vertAlign w:val="superscript"/>
        </w:rPr>
        <w:t>The first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step is this:</w:t>
      </w:r>
      <w:r w:rsidRPr="00FC6F3B">
        <w:rPr>
          <w:rFonts w:ascii="Times New Roman" w:hAnsi="Times New Roman" w:cs="Times New Roman"/>
        </w:rPr>
        <w:t xml:space="preserve"> </w:t>
      </w:r>
      <w:r w:rsidRPr="00FC6F3B">
        <w:rPr>
          <w:rFonts w:ascii="Times New Roman" w:hAnsi="Times New Roman" w:cs="Times New Roman"/>
          <w:b/>
          <w:u w:val="single"/>
        </w:rPr>
        <w:t>To conceive yourself as the cause of your actions is to identify with the principle of choice on which you act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 rational will is a self-conscious causality, and a self-conscious causality is aware of itself as a cause. To be aware of yourself as a cause is to identify yourself with something in the scenario that gives rise to the action, and this must be the principle of choice. For instance</w:t>
      </w:r>
      <w:r w:rsidRPr="00FC6F3B">
        <w:rPr>
          <w:rFonts w:ascii="Times New Roman" w:hAnsi="Times New Roman" w:cs="Times New Roman"/>
        </w:rPr>
        <w:t xml:space="preserve">, </w:t>
      </w:r>
      <w:r w:rsidRPr="00FC6F3B">
        <w:rPr>
          <w:rFonts w:ascii="Times New Roman" w:hAnsi="Times New Roman" w:cs="Times New Roman"/>
          <w:b/>
          <w:u w:val="single"/>
        </w:rPr>
        <w:t>suppose you</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experience a conflict of desire: you</w:t>
      </w:r>
      <w:r w:rsidRPr="00FC6F3B">
        <w:rPr>
          <w:rFonts w:ascii="Times New Roman" w:hAnsi="Times New Roman" w:cs="Times New Roman"/>
        </w:rPr>
        <w:t xml:space="preserve"> </w:t>
      </w:r>
      <w:r w:rsidRPr="00FC6F3B">
        <w:rPr>
          <w:rFonts w:ascii="Times New Roman" w:hAnsi="Times New Roman" w:cs="Times New Roman"/>
          <w:b/>
          <w:u w:val="single"/>
        </w:rPr>
        <w:t xml:space="preserve">have a desire to do </w:t>
      </w:r>
      <w:r w:rsidRPr="00FC6F3B">
        <w:rPr>
          <w:rFonts w:ascii="Times New Roman" w:hAnsi="Times New Roman" w:cs="Times New Roman"/>
          <w:b/>
          <w:i/>
          <w:sz w:val="16"/>
          <w:szCs w:val="16"/>
          <w:vertAlign w:val="superscript"/>
        </w:rPr>
        <w:t>both</w:t>
      </w:r>
      <w:r w:rsidRPr="00FC6F3B">
        <w:rPr>
          <w:rFonts w:ascii="Times New Roman" w:hAnsi="Times New Roman" w:cs="Times New Roman"/>
          <w:b/>
          <w:u w:val="single"/>
        </w:rPr>
        <w:t xml:space="preserve"> </w:t>
      </w:r>
      <w:r w:rsidRPr="00FC6F3B">
        <w:rPr>
          <w:rFonts w:ascii="Times New Roman" w:hAnsi="Times New Roman" w:cs="Times New Roman"/>
          <w:b/>
          <w:i/>
          <w:iCs/>
          <w:u w:val="single"/>
        </w:rPr>
        <w:t xml:space="preserve">A </w:t>
      </w:r>
      <w:r w:rsidRPr="00FC6F3B">
        <w:rPr>
          <w:rFonts w:ascii="Times New Roman" w:hAnsi="Times New Roman" w:cs="Times New Roman"/>
          <w:b/>
          <w:u w:val="single"/>
        </w:rPr>
        <w:t xml:space="preserve">and </w:t>
      </w:r>
      <w:r w:rsidRPr="00FC6F3B">
        <w:rPr>
          <w:rFonts w:ascii="Times New Roman" w:hAnsi="Times New Roman" w:cs="Times New Roman"/>
          <w:b/>
          <w:i/>
          <w:iCs/>
          <w:u w:val="single"/>
        </w:rPr>
        <w:t xml:space="preserve">B, </w:t>
      </w:r>
      <w:r w:rsidRPr="00FC6F3B">
        <w:rPr>
          <w:rFonts w:ascii="Times New Roman" w:hAnsi="Times New Roman" w:cs="Times New Roman"/>
          <w:b/>
          <w:u w:val="single"/>
        </w:rPr>
        <w:t>and they are incompatible</w:t>
      </w:r>
      <w:r w:rsidRPr="00FC6F3B">
        <w:rPr>
          <w:rFonts w:ascii="Times New Roman" w:hAnsi="Times New Roman" w:cs="Times New Roman"/>
        </w:rPr>
        <w:t xml:space="preserve">. </w:t>
      </w:r>
      <w:r w:rsidRPr="00FC6F3B">
        <w:rPr>
          <w:rFonts w:ascii="Times New Roman" w:hAnsi="Times New Roman" w:cs="Times New Roman"/>
          <w:b/>
          <w:i/>
          <w:sz w:val="16"/>
          <w:szCs w:val="16"/>
          <w:vertAlign w:val="superscript"/>
        </w:rPr>
        <w:t>You have</w:t>
      </w:r>
      <w:r w:rsidRPr="00FC6F3B">
        <w:rPr>
          <w:rFonts w:ascii="Times New Roman" w:hAnsi="Times New Roman" w:cs="Times New Roman"/>
          <w:i/>
          <w:sz w:val="16"/>
          <w:szCs w:val="16"/>
          <w:vertAlign w:val="superscript"/>
        </w:rPr>
        <w:t xml:space="preserve"> some </w:t>
      </w:r>
      <w:r w:rsidRPr="00FC6F3B">
        <w:rPr>
          <w:rFonts w:ascii="Times New Roman" w:hAnsi="Times New Roman" w:cs="Times New Roman"/>
          <w:b/>
          <w:i/>
          <w:sz w:val="16"/>
          <w:szCs w:val="16"/>
          <w:vertAlign w:val="superscript"/>
        </w:rPr>
        <w:t xml:space="preserve">principle which favors </w:t>
      </w:r>
      <w:r w:rsidRPr="00FC6F3B">
        <w:rPr>
          <w:rFonts w:ascii="Times New Roman" w:hAnsi="Times New Roman" w:cs="Times New Roman"/>
          <w:b/>
          <w:i/>
          <w:iCs/>
          <w:sz w:val="16"/>
          <w:szCs w:val="16"/>
          <w:vertAlign w:val="superscript"/>
        </w:rPr>
        <w:t>A</w:t>
      </w:r>
      <w:r w:rsidRPr="00FC6F3B">
        <w:rPr>
          <w:rFonts w:ascii="Times New Roman" w:hAnsi="Times New Roman" w:cs="Times New Roman"/>
          <w:i/>
          <w:iCs/>
          <w:sz w:val="16"/>
          <w:szCs w:val="16"/>
          <w:vertAlign w:val="superscript"/>
        </w:rPr>
        <w:t xml:space="preserve"> </w:t>
      </w:r>
      <w:r w:rsidRPr="00FC6F3B">
        <w:rPr>
          <w:rFonts w:ascii="Times New Roman" w:hAnsi="Times New Roman" w:cs="Times New Roman"/>
          <w:i/>
          <w:sz w:val="16"/>
          <w:szCs w:val="16"/>
          <w:vertAlign w:val="superscript"/>
        </w:rPr>
        <w:t xml:space="preserve">over </w:t>
      </w:r>
      <w:r w:rsidRPr="00FC6F3B">
        <w:rPr>
          <w:rFonts w:ascii="Times New Roman" w:hAnsi="Times New Roman" w:cs="Times New Roman"/>
          <w:i/>
          <w:iCs/>
          <w:sz w:val="16"/>
          <w:szCs w:val="16"/>
          <w:vertAlign w:val="superscript"/>
        </w:rPr>
        <w:t xml:space="preserve">B, </w:t>
      </w:r>
      <w:r w:rsidRPr="00FC6F3B">
        <w:rPr>
          <w:rFonts w:ascii="Times New Roman" w:hAnsi="Times New Roman" w:cs="Times New Roman"/>
          <w:b/>
          <w:i/>
          <w:sz w:val="16"/>
          <w:szCs w:val="16"/>
          <w:vertAlign w:val="superscript"/>
        </w:rPr>
        <w:t xml:space="preserve">so </w:t>
      </w:r>
      <w:r w:rsidRPr="00FC6F3B">
        <w:rPr>
          <w:rFonts w:ascii="Times New Roman" w:hAnsi="Times New Roman" w:cs="Times New Roman"/>
          <w:b/>
          <w:u w:val="single"/>
        </w:rPr>
        <w:t>you exercise this principle, and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you choose to</w:t>
      </w:r>
      <w:r w:rsidRPr="00FC6F3B">
        <w:rPr>
          <w:rFonts w:ascii="Times New Roman" w:hAnsi="Times New Roman" w:cs="Times New Roman"/>
        </w:rPr>
        <w:t xml:space="preserve"> </w:t>
      </w:r>
      <w:r w:rsidRPr="00FC6F3B">
        <w:rPr>
          <w:rFonts w:ascii="Times New Roman" w:hAnsi="Times New Roman" w:cs="Times New Roman"/>
          <w:b/>
          <w:u w:val="single"/>
        </w:rPr>
        <w:t xml:space="preserve">do </w:t>
      </w:r>
      <w:r w:rsidRPr="00FC6F3B">
        <w:rPr>
          <w:rFonts w:ascii="Times New Roman" w:hAnsi="Times New Roman" w:cs="Times New Roman"/>
          <w:b/>
          <w:i/>
          <w:iCs/>
          <w:u w:val="single"/>
        </w:rPr>
        <w:t>A</w:t>
      </w:r>
      <w:r w:rsidRPr="00FC6F3B">
        <w:rPr>
          <w:rFonts w:ascii="Times New Roman" w:hAnsi="Times New Roman" w:cs="Times New Roman"/>
          <w:i/>
          <w:iCs/>
        </w:rPr>
        <w:t xml:space="preserve">. </w:t>
      </w:r>
      <w:r w:rsidRPr="00FC6F3B">
        <w:rPr>
          <w:rFonts w:ascii="Times New Roman" w:hAnsi="Times New Roman" w:cs="Times New Roman"/>
          <w:sz w:val="16"/>
          <w:szCs w:val="16"/>
          <w:vertAlign w:val="superscript"/>
        </w:rPr>
        <w:t>In this kind of case,</w:t>
      </w:r>
      <w:r w:rsidRPr="00FC6F3B">
        <w:rPr>
          <w:rFonts w:ascii="Times New Roman" w:hAnsi="Times New Roman" w:cs="Times New Roman"/>
        </w:rPr>
        <w:t xml:space="preserve"> </w:t>
      </w:r>
      <w:r w:rsidRPr="00FC6F3B">
        <w:rPr>
          <w:rFonts w:ascii="Times New Roman" w:hAnsi="Times New Roman" w:cs="Times New Roman"/>
          <w:b/>
          <w:u w:val="single"/>
        </w:rPr>
        <w:t>you</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do not regard yourself as a mere passive spectator to the battle between </w:t>
      </w:r>
      <w:r w:rsidRPr="00FC6F3B">
        <w:rPr>
          <w:rFonts w:ascii="Times New Roman" w:hAnsi="Times New Roman" w:cs="Times New Roman"/>
          <w:i/>
          <w:iCs/>
          <w:sz w:val="16"/>
          <w:szCs w:val="16"/>
          <w:vertAlign w:val="superscript"/>
        </w:rPr>
        <w:t xml:space="preserve">A </w:t>
      </w:r>
      <w:r w:rsidRPr="00FC6F3B">
        <w:rPr>
          <w:rFonts w:ascii="Times New Roman" w:hAnsi="Times New Roman" w:cs="Times New Roman"/>
          <w:sz w:val="16"/>
          <w:szCs w:val="16"/>
          <w:vertAlign w:val="superscript"/>
        </w:rPr>
        <w:t xml:space="preserve">and </w:t>
      </w:r>
      <w:r w:rsidRPr="00FC6F3B">
        <w:rPr>
          <w:rFonts w:ascii="Times New Roman" w:hAnsi="Times New Roman" w:cs="Times New Roman"/>
          <w:i/>
          <w:iCs/>
          <w:sz w:val="16"/>
          <w:szCs w:val="16"/>
          <w:vertAlign w:val="superscript"/>
        </w:rPr>
        <w:t>B.</w:t>
      </w:r>
      <w:r w:rsidRPr="00FC6F3B">
        <w:rPr>
          <w:rFonts w:ascii="Times New Roman" w:hAnsi="Times New Roman" w:cs="Times New Roman"/>
          <w:i/>
          <w:iCs/>
        </w:rPr>
        <w:t xml:space="preserve"> </w:t>
      </w:r>
      <w:r w:rsidRPr="00FC6F3B">
        <w:rPr>
          <w:rFonts w:ascii="Times New Roman" w:hAnsi="Times New Roman" w:cs="Times New Roman"/>
          <w:b/>
          <w:i/>
          <w:sz w:val="16"/>
          <w:szCs w:val="16"/>
          <w:vertAlign w:val="superscript"/>
        </w:rPr>
        <w:t xml:space="preserve">You </w:t>
      </w:r>
      <w:r w:rsidRPr="00FC6F3B">
        <w:rPr>
          <w:rFonts w:ascii="Times New Roman" w:hAnsi="Times New Roman" w:cs="Times New Roman"/>
          <w:b/>
          <w:u w:val="single"/>
        </w:rPr>
        <w:t>regard the choice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as yours,</w:t>
      </w:r>
      <w:r w:rsidRPr="00FC6F3B">
        <w:rPr>
          <w:rFonts w:ascii="Times New Roman" w:hAnsi="Times New Roman" w:cs="Times New Roman"/>
        </w:rPr>
        <w:t xml:space="preserve"> </w:t>
      </w:r>
      <w:r w:rsidRPr="00FC6F3B">
        <w:rPr>
          <w:rFonts w:ascii="Times New Roman" w:hAnsi="Times New Roman" w:cs="Times New Roman"/>
          <w:b/>
          <w:u w:val="single"/>
        </w:rPr>
        <w:t xml:space="preserve">as </w:t>
      </w:r>
      <w:r w:rsidRPr="00FC6F3B">
        <w:rPr>
          <w:rFonts w:ascii="Times New Roman" w:hAnsi="Times New Roman" w:cs="Times New Roman"/>
          <w:b/>
          <w:i/>
          <w:sz w:val="16"/>
          <w:szCs w:val="16"/>
          <w:vertAlign w:val="superscript"/>
        </w:rPr>
        <w:t xml:space="preserve">the product of </w:t>
      </w:r>
      <w:r w:rsidRPr="00FC6F3B">
        <w:rPr>
          <w:rFonts w:ascii="Times New Roman" w:hAnsi="Times New Roman" w:cs="Times New Roman"/>
          <w:b/>
          <w:u w:val="single"/>
        </w:rPr>
        <w:t>your own activity</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because you regard the principle of choice as expressive, or representative, of yourself.</w:t>
      </w:r>
      <w:r w:rsidRPr="00FC6F3B">
        <w:rPr>
          <w:rFonts w:ascii="Times New Roman" w:hAnsi="Times New Roman" w:cs="Times New Roman"/>
        </w:rPr>
        <w:t xml:space="preserve"> </w:t>
      </w:r>
      <w:r w:rsidRPr="00FC6F3B">
        <w:rPr>
          <w:rFonts w:ascii="Times New Roman" w:hAnsi="Times New Roman" w:cs="Times New Roman"/>
          <w:b/>
          <w:i/>
          <w:sz w:val="16"/>
          <w:szCs w:val="16"/>
          <w:vertAlign w:val="superscript"/>
        </w:rPr>
        <w:t>You must do so, for</w:t>
      </w:r>
      <w:r w:rsidRPr="00FC6F3B">
        <w:rPr>
          <w:rFonts w:ascii="Times New Roman" w:hAnsi="Times New Roman" w:cs="Times New Roman"/>
          <w:b/>
          <w:u w:val="single"/>
        </w:rPr>
        <w:t xml:space="preserve"> the only alternative </w:t>
      </w:r>
      <w:r w:rsidRPr="00FC6F3B">
        <w:rPr>
          <w:rFonts w:ascii="Times New Roman" w:hAnsi="Times New Roman" w:cs="Times New Roman"/>
          <w:sz w:val="16"/>
          <w:szCs w:val="16"/>
          <w:vertAlign w:val="superscript"/>
        </w:rPr>
        <w:t>to identifying with the principle of choice</w:t>
      </w:r>
      <w:r w:rsidRPr="00FC6F3B">
        <w:rPr>
          <w:rFonts w:ascii="Times New Roman" w:hAnsi="Times New Roman" w:cs="Times New Roman"/>
        </w:rPr>
        <w:t xml:space="preserve"> </w:t>
      </w:r>
      <w:r w:rsidRPr="00FC6F3B">
        <w:rPr>
          <w:rFonts w:ascii="Times New Roman" w:hAnsi="Times New Roman" w:cs="Times New Roman"/>
          <w:b/>
          <w:u w:val="single"/>
        </w:rPr>
        <w:t>is</w:t>
      </w:r>
      <w:r w:rsidRPr="00FC6F3B">
        <w:rPr>
          <w:rFonts w:ascii="Times New Roman" w:hAnsi="Times New Roman" w:cs="Times New Roman"/>
        </w:rPr>
        <w:t xml:space="preserve"> </w:t>
      </w:r>
      <w:r w:rsidRPr="00FC6F3B">
        <w:rPr>
          <w:rFonts w:ascii="Times New Roman" w:hAnsi="Times New Roman" w:cs="Times New Roman"/>
          <w:b/>
          <w:u w:val="single"/>
        </w:rPr>
        <w:t>regarding the principle of choice as</w:t>
      </w:r>
      <w:r w:rsidRPr="00FC6F3B">
        <w:rPr>
          <w:rFonts w:ascii="Times New Roman" w:hAnsi="Times New Roman" w:cs="Times New Roman"/>
          <w:sz w:val="16"/>
          <w:szCs w:val="16"/>
          <w:vertAlign w:val="superscript"/>
        </w:rPr>
        <w:t xml:space="preserve"> some </w:t>
      </w:r>
      <w:r w:rsidRPr="00FC6F3B">
        <w:rPr>
          <w:rFonts w:ascii="Times New Roman" w:hAnsi="Times New Roman" w:cs="Times New Roman"/>
          <w:b/>
          <w:u w:val="single"/>
        </w:rPr>
        <w:t xml:space="preserve">[a] third thing </w:t>
      </w:r>
      <w:r w:rsidRPr="00FC6F3B">
        <w:rPr>
          <w:rFonts w:ascii="Times New Roman" w:hAnsi="Times New Roman" w:cs="Times New Roman"/>
          <w:sz w:val="16"/>
          <w:szCs w:val="16"/>
          <w:vertAlign w:val="superscript"/>
        </w:rPr>
        <w:t xml:space="preserve">in you, another force on a par with the incentives to do </w:t>
      </w:r>
      <w:r w:rsidRPr="00FC6F3B">
        <w:rPr>
          <w:rFonts w:ascii="Times New Roman" w:hAnsi="Times New Roman" w:cs="Times New Roman"/>
          <w:i/>
          <w:iCs/>
          <w:sz w:val="16"/>
          <w:szCs w:val="16"/>
          <w:vertAlign w:val="superscript"/>
        </w:rPr>
        <w:t xml:space="preserve">A </w:t>
      </w:r>
      <w:r w:rsidRPr="00FC6F3B">
        <w:rPr>
          <w:rFonts w:ascii="Times New Roman" w:hAnsi="Times New Roman" w:cs="Times New Roman"/>
          <w:sz w:val="16"/>
          <w:szCs w:val="16"/>
          <w:vertAlign w:val="superscript"/>
        </w:rPr>
        <w:t xml:space="preserve">and to do </w:t>
      </w:r>
      <w:r w:rsidRPr="00FC6F3B">
        <w:rPr>
          <w:rFonts w:ascii="Times New Roman" w:hAnsi="Times New Roman" w:cs="Times New Roman"/>
          <w:i/>
          <w:iCs/>
          <w:sz w:val="16"/>
          <w:szCs w:val="16"/>
          <w:vertAlign w:val="superscript"/>
        </w:rPr>
        <w:t xml:space="preserve">B, </w:t>
      </w:r>
      <w:r w:rsidRPr="00FC6F3B">
        <w:rPr>
          <w:rFonts w:ascii="Times New Roman" w:hAnsi="Times New Roman" w:cs="Times New Roman"/>
          <w:sz w:val="16"/>
          <w:szCs w:val="16"/>
          <w:vertAlign w:val="superscript"/>
        </w:rPr>
        <w:t xml:space="preserve">which happened to throw in its weight in favor of </w:t>
      </w:r>
      <w:r w:rsidRPr="00FC6F3B">
        <w:rPr>
          <w:rFonts w:ascii="Times New Roman" w:hAnsi="Times New Roman" w:cs="Times New Roman"/>
          <w:i/>
          <w:iCs/>
          <w:sz w:val="16"/>
          <w:szCs w:val="16"/>
          <w:vertAlign w:val="superscript"/>
        </w:rPr>
        <w:t xml:space="preserve">A, </w:t>
      </w:r>
      <w:r w:rsidRPr="00FC6F3B">
        <w:rPr>
          <w:rFonts w:ascii="Times New Roman" w:hAnsi="Times New Roman" w:cs="Times New Roman"/>
          <w:sz w:val="16"/>
          <w:szCs w:val="16"/>
          <w:vertAlign w:val="superscript"/>
        </w:rPr>
        <w:t>in a battle at which you were, after all, a mere passive spectator.</w:t>
      </w:r>
      <w:r w:rsidRPr="00FC6F3B">
        <w:rPr>
          <w:rFonts w:ascii="Times New Roman" w:hAnsi="Times New Roman" w:cs="Times New Roman"/>
        </w:rPr>
        <w:t xml:space="preserve"> </w:t>
      </w:r>
      <w:r w:rsidRPr="00FC6F3B">
        <w:rPr>
          <w:rFonts w:ascii="Times New Roman" w:hAnsi="Times New Roman" w:cs="Times New Roman"/>
          <w:b/>
          <w:u w:val="single"/>
        </w:rPr>
        <w:t>But then you are not the cause of the action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Self- conscious or rational</w:t>
      </w:r>
      <w:r w:rsidRPr="00FC6F3B">
        <w:rPr>
          <w:rFonts w:ascii="Times New Roman" w:hAnsi="Times New Roman" w:cs="Times New Roman"/>
        </w:rPr>
        <w:t xml:space="preserve"> </w:t>
      </w:r>
      <w:r w:rsidRPr="00FC6F3B">
        <w:rPr>
          <w:rFonts w:ascii="Times New Roman" w:hAnsi="Times New Roman" w:cs="Times New Roman"/>
          <w:b/>
          <w:u w:val="single"/>
        </w:rPr>
        <w:t>agency</w:t>
      </w:r>
      <w:r w:rsidRPr="00FC6F3B">
        <w:rPr>
          <w:rFonts w:ascii="Times New Roman" w:hAnsi="Times New Roman" w:cs="Times New Roman"/>
          <w:sz w:val="16"/>
          <w:szCs w:val="16"/>
          <w:vertAlign w:val="superscript"/>
        </w:rPr>
        <w:t>, then,</w:t>
      </w:r>
      <w:r w:rsidRPr="00FC6F3B">
        <w:rPr>
          <w:rFonts w:ascii="Times New Roman" w:hAnsi="Times New Roman" w:cs="Times New Roman"/>
        </w:rPr>
        <w:t xml:space="preserve"> </w:t>
      </w:r>
      <w:r w:rsidRPr="00FC6F3B">
        <w:rPr>
          <w:rFonts w:ascii="Times New Roman" w:hAnsi="Times New Roman" w:cs="Times New Roman"/>
          <w:b/>
          <w:u w:val="single"/>
        </w:rPr>
        <w:t>requires identification with the principle of choice on which you act.</w:t>
      </w:r>
    </w:p>
    <w:p w14:paraId="1E55AD22" w14:textId="77777777" w:rsidR="00850198" w:rsidRPr="00FC6F3B" w:rsidRDefault="00850198" w:rsidP="00FC6F3B">
      <w:pPr>
        <w:tabs>
          <w:tab w:val="left" w:pos="-1440"/>
        </w:tabs>
        <w:ind w:left="-1440" w:right="-1440"/>
        <w:rPr>
          <w:rFonts w:ascii="Times New Roman" w:hAnsi="Times New Roman" w:cs="Times New Roman"/>
        </w:rPr>
      </w:pPr>
      <w:r w:rsidRPr="00FC6F3B">
        <w:rPr>
          <w:rFonts w:ascii="Times New Roman" w:hAnsi="Times New Roman" w:cs="Times New Roman"/>
        </w:rPr>
        <w:t xml:space="preserve">If the constitutive principle of agency is merely agency, then any valid practical judgment must be true </w:t>
      </w:r>
      <w:r w:rsidRPr="00FC6F3B">
        <w:rPr>
          <w:rFonts w:ascii="Times New Roman" w:hAnsi="Times New Roman" w:cs="Times New Roman"/>
          <w:i/>
        </w:rPr>
        <w:t xml:space="preserve">of </w:t>
      </w:r>
      <w:r w:rsidRPr="00FC6F3B">
        <w:rPr>
          <w:rFonts w:ascii="Times New Roman" w:hAnsi="Times New Roman" w:cs="Times New Roman"/>
        </w:rPr>
        <w:t xml:space="preserve">every practical agent and </w:t>
      </w:r>
      <w:r w:rsidRPr="00FC6F3B">
        <w:rPr>
          <w:rFonts w:ascii="Times New Roman" w:hAnsi="Times New Roman" w:cs="Times New Roman"/>
          <w:i/>
        </w:rPr>
        <w:t xml:space="preserve">for </w:t>
      </w:r>
      <w:r w:rsidRPr="00FC6F3B">
        <w:rPr>
          <w:rFonts w:ascii="Times New Roman" w:hAnsi="Times New Roman" w:cs="Times New Roman"/>
        </w:rPr>
        <w:t>every agent. Rational agents cannot act on a maxim that hinders the outer freedom of others’ – that is non-universalizable. Engstrom</w:t>
      </w:r>
      <w:r w:rsidRPr="00FC6F3B">
        <w:rPr>
          <w:rStyle w:val="FootnoteReference"/>
          <w:rFonts w:ascii="Times New Roman" w:hAnsi="Times New Roman" w:cs="Times New Roman"/>
        </w:rPr>
        <w:footnoteReference w:id="6"/>
      </w:r>
      <w:r w:rsidRPr="00FC6F3B">
        <w:rPr>
          <w:rFonts w:ascii="Times New Roman" w:hAnsi="Times New Roman" w:cs="Times New Roman"/>
        </w:rPr>
        <w:t>:</w:t>
      </w:r>
    </w:p>
    <w:p w14:paraId="57DFA760" w14:textId="77777777" w:rsidR="00850198" w:rsidRPr="00FC6F3B" w:rsidRDefault="00850198" w:rsidP="00FC6F3B">
      <w:pPr>
        <w:widowControl w:val="0"/>
        <w:tabs>
          <w:tab w:val="left" w:pos="-1440"/>
        </w:tabs>
        <w:autoSpaceDE w:val="0"/>
        <w:autoSpaceDN w:val="0"/>
        <w:adjustRightInd w:val="0"/>
        <w:spacing w:after="240"/>
        <w:ind w:left="-1440" w:right="-1440"/>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 xml:space="preserve">Given the preceding considerations, it’s a straightforward matter to see how a maxim of action that assaults the freedom of others with a view to furthering one’s own ends results in a contradiction 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self-sufficiency.Now on the interpretation we’ve been entertaining, applying the formula of universal law involves considering whether it’s possible for every person—every subject capable of practical judgment—to share the practical judgment asserting the goodness of every person’s acting according to the maxim in question. Thus in the present case the application of the formula involves considering whether it’s possible for every person to deem good every person’s acting to limit others’ freedom, where practicable, with a view to augmenting their own freedom. Since here all persons are on the one hand </w:t>
      </w:r>
      <w:r w:rsidRPr="00FC6F3B">
        <w:rPr>
          <w:rFonts w:ascii="Times New Roman" w:hAnsi="Times New Roman" w:cs="Times New Roman"/>
          <w:b/>
          <w:u w:val="single"/>
        </w:rPr>
        <w:t xml:space="preserve">deeming good </w:t>
      </w:r>
      <w:r w:rsidRPr="00FC6F3B">
        <w:rPr>
          <w:rFonts w:ascii="Times New Roman" w:hAnsi="Times New Roman" w:cs="Times New Roman"/>
          <w:sz w:val="16"/>
          <w:szCs w:val="16"/>
          <w:vertAlign w:val="superscript"/>
        </w:rPr>
        <w:t xml:space="preserve">both </w:t>
      </w:r>
      <w:r w:rsidRPr="00FC6F3B">
        <w:rPr>
          <w:rFonts w:ascii="Times New Roman" w:hAnsi="Times New Roman" w:cs="Times New Roman"/>
          <w:b/>
          <w:u w:val="single"/>
        </w:rPr>
        <w:t xml:space="preserve">the limitation of others’ freedom and </w:t>
      </w:r>
      <w:r w:rsidRPr="00FC6F3B">
        <w:rPr>
          <w:rFonts w:ascii="Times New Roman" w:hAnsi="Times New Roman" w:cs="Times New Roman"/>
          <w:sz w:val="16"/>
          <w:szCs w:val="16"/>
          <w:vertAlign w:val="superscript"/>
        </w:rPr>
        <w:t>the</w:t>
      </w:r>
      <w:r w:rsidRPr="00FC6F3B">
        <w:rPr>
          <w:rFonts w:ascii="Times New Roman" w:hAnsi="Times New Roman" w:cs="Times New Roman"/>
          <w:b/>
          <w:u w:val="single"/>
        </w:rPr>
        <w:t xml:space="preserve"> extension of their </w:t>
      </w:r>
      <w:r w:rsidRPr="00FC6F3B">
        <w:rPr>
          <w:rFonts w:ascii="Times New Roman" w:hAnsi="Times New Roman" w:cs="Times New Roman"/>
          <w:sz w:val="16"/>
          <w:szCs w:val="16"/>
          <w:vertAlign w:val="superscript"/>
        </w:rPr>
        <w:t xml:space="preserve">own </w:t>
      </w:r>
      <w:r w:rsidRPr="00FC6F3B">
        <w:rPr>
          <w:rFonts w:ascii="Times New Roman" w:hAnsi="Times New Roman" w:cs="Times New Roman"/>
          <w:b/>
          <w:u w:val="single"/>
        </w:rPr>
        <w:t>freedom</w:t>
      </w:r>
      <w:r w:rsidRPr="00FC6F3B">
        <w:rPr>
          <w:rFonts w:ascii="Times New Roman" w:hAnsi="Times New Roman" w:cs="Times New Roman"/>
        </w:rPr>
        <w:t xml:space="preserve">, </w:t>
      </w:r>
      <w:r w:rsidRPr="00FC6F3B">
        <w:rPr>
          <w:rFonts w:ascii="Times New Roman" w:hAnsi="Times New Roman" w:cs="Times New Roman"/>
          <w:b/>
          <w:u w:val="single"/>
        </w:rPr>
        <w:t>while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on the other hand, insofar as they agree with the similar judgments of others</w:t>
      </w:r>
      <w:r w:rsidRPr="00FC6F3B">
        <w:rPr>
          <w:rFonts w:ascii="Times New Roman" w:hAnsi="Times New Roman" w:cs="Times New Roman"/>
          <w:b/>
          <w:sz w:val="16"/>
          <w:szCs w:val="16"/>
          <w:u w:val="single"/>
          <w:vertAlign w:val="superscript"/>
        </w:rPr>
        <w:t xml:space="preserve">, </w:t>
      </w:r>
      <w:r w:rsidRPr="00FC6F3B">
        <w:rPr>
          <w:rFonts w:ascii="Times New Roman" w:hAnsi="Times New Roman" w:cs="Times New Roman"/>
          <w:sz w:val="16"/>
          <w:szCs w:val="16"/>
          <w:vertAlign w:val="superscript"/>
        </w:rPr>
        <w:t>also</w:t>
      </w:r>
      <w:r w:rsidRPr="00FC6F3B">
        <w:rPr>
          <w:rFonts w:ascii="Times New Roman" w:hAnsi="Times New Roman" w:cs="Times New Roman"/>
        </w:rPr>
        <w:t xml:space="preserve"> </w:t>
      </w:r>
      <w:r w:rsidRPr="00FC6F3B">
        <w:rPr>
          <w:rFonts w:ascii="Times New Roman" w:hAnsi="Times New Roman" w:cs="Times New Roman"/>
          <w:b/>
          <w:u w:val="single"/>
        </w:rPr>
        <w:t xml:space="preserve">deeming good the limitation of their </w:t>
      </w:r>
      <w:r w:rsidRPr="00FC6F3B">
        <w:rPr>
          <w:rFonts w:ascii="Times New Roman" w:hAnsi="Times New Roman" w:cs="Times New Roman"/>
          <w:sz w:val="16"/>
          <w:szCs w:val="16"/>
          <w:vertAlign w:val="superscript"/>
        </w:rPr>
        <w:t xml:space="preserve">own </w:t>
      </w:r>
      <w:r w:rsidRPr="00FC6F3B">
        <w:rPr>
          <w:rFonts w:ascii="Times New Roman" w:hAnsi="Times New Roman" w:cs="Times New Roman"/>
          <w:b/>
          <w:u w:val="single"/>
        </w:rPr>
        <w:t>freedom</w:t>
      </w:r>
      <w:r w:rsidRPr="00FC6F3B">
        <w:rPr>
          <w:rFonts w:ascii="Times New Roman" w:hAnsi="Times New Roman" w:cs="Times New Roman"/>
        </w:rPr>
        <w:t xml:space="preserve"> </w:t>
      </w:r>
      <w:r w:rsidRPr="00FC6F3B">
        <w:rPr>
          <w:rFonts w:ascii="Times New Roman" w:hAnsi="Times New Roman" w:cs="Times New Roman"/>
          <w:b/>
          <w:u w:val="single"/>
        </w:rPr>
        <w:t xml:space="preserve">and the extension of others’ </w:t>
      </w:r>
      <w:r w:rsidRPr="00FC6F3B">
        <w:rPr>
          <w:rFonts w:ascii="Times New Roman" w:hAnsi="Times New Roman" w:cs="Times New Roman"/>
          <w:sz w:val="16"/>
          <w:szCs w:val="16"/>
          <w:vertAlign w:val="superscript"/>
        </w:rPr>
        <w:t>freedom</w:t>
      </w:r>
      <w:r w:rsidRPr="00FC6F3B">
        <w:rPr>
          <w:rFonts w:ascii="Times New Roman" w:hAnsi="Times New Roman" w:cs="Times New Roman"/>
          <w:b/>
          <w:u w:val="single"/>
        </w:rPr>
        <w:t>, they are all deeming good both the extension and the limitation of both their own and</w:t>
      </w:r>
      <w:r w:rsidRPr="00FC6F3B">
        <w:rPr>
          <w:rFonts w:ascii="Times New Roman" w:hAnsi="Times New Roman" w:cs="Times New Roman"/>
        </w:rPr>
        <w:t xml:space="preserve"> </w:t>
      </w:r>
      <w:r w:rsidRPr="00FC6F3B">
        <w:rPr>
          <w:rFonts w:ascii="Times New Roman" w:hAnsi="Times New Roman" w:cs="Times New Roman"/>
          <w:b/>
          <w:u w:val="single"/>
        </w:rPr>
        <w:t>others’ freedom</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These judgments are inconsistent insofar as</w:t>
      </w:r>
      <w:r w:rsidRPr="00FC6F3B">
        <w:rPr>
          <w:rFonts w:ascii="Times New Roman" w:hAnsi="Times New Roman" w:cs="Times New Roman"/>
        </w:rPr>
        <w:t xml:space="preserve"> </w:t>
      </w:r>
      <w:r w:rsidRPr="00FC6F3B">
        <w:rPr>
          <w:rFonts w:ascii="Times New Roman" w:hAnsi="Times New Roman" w:cs="Times New Roman"/>
          <w:b/>
          <w:u w:val="single"/>
        </w:rPr>
        <w:t>the extension of a person’s outer freedom is incompatible with the limitation of that same freedom</w:t>
      </w:r>
    </w:p>
    <w:p w14:paraId="3A24E64B" w14:textId="77777777" w:rsidR="00850198" w:rsidRPr="00FC6F3B" w:rsidRDefault="00850198" w:rsidP="00FC6F3B">
      <w:pPr>
        <w:tabs>
          <w:tab w:val="left" w:pos="-1440"/>
        </w:tabs>
        <w:ind w:left="-1440" w:right="-1440"/>
        <w:rPr>
          <w:rFonts w:ascii="Times New Roman" w:hAnsi="Times New Roman" w:cs="Times New Roman"/>
        </w:rPr>
      </w:pPr>
      <w:r w:rsidRPr="00FC6F3B">
        <w:rPr>
          <w:rFonts w:ascii="Times New Roman" w:hAnsi="Times New Roman" w:cs="Times New Roman"/>
        </w:rPr>
        <w:t xml:space="preserve">States are formed to ensure an equal system of outer freedom, by safeguarding the independence of each person. Independence is a relational dimension of the structural conditions between persons, that a person A is independent relative person B insofar as B cannot make choices for A and deny A’s ability to set ends and choose the means to pursue those ends for themselves. </w:t>
      </w:r>
    </w:p>
    <w:p w14:paraId="34A38B9C" w14:textId="77777777" w:rsidR="00850198" w:rsidRPr="00FC6F3B" w:rsidRDefault="00850198" w:rsidP="00FC6F3B">
      <w:pPr>
        <w:tabs>
          <w:tab w:val="left" w:pos="-1440"/>
        </w:tabs>
        <w:ind w:left="-1440" w:right="-1440"/>
        <w:rPr>
          <w:rFonts w:ascii="Times New Roman" w:hAnsi="Times New Roman" w:cs="Times New Roman"/>
        </w:rPr>
      </w:pPr>
      <w:r w:rsidRPr="00FC6F3B">
        <w:rPr>
          <w:rFonts w:ascii="Times New Roman" w:hAnsi="Times New Roman" w:cs="Times New Roman"/>
          <w:b/>
        </w:rPr>
        <w:t xml:space="preserve">Thus the standard is respecting a system of equal and outer freedom. </w:t>
      </w:r>
      <w:r w:rsidRPr="00FC6F3B">
        <w:rPr>
          <w:rFonts w:ascii="Times New Roman" w:hAnsi="Times New Roman" w:cs="Times New Roman"/>
          <w:color w:val="1A1A1A"/>
        </w:rPr>
        <w:t xml:space="preserve">Counter examples that show certain states don’t maintain a system of outer freedom do not deny the constitutivist argument above because the implied generality is non-universal. Under my framework, such a state is merely a defective state. For example, it’s constitutive of dogs to have four legs even if some dogs have three. </w:t>
      </w:r>
      <w:r w:rsidRPr="00FC6F3B">
        <w:rPr>
          <w:rFonts w:ascii="Times New Roman" w:hAnsi="Times New Roman" w:cs="Times New Roman"/>
        </w:rPr>
        <w:t>Prefer the standard:</w:t>
      </w:r>
    </w:p>
    <w:p w14:paraId="012FBAA4" w14:textId="77777777" w:rsidR="00850198" w:rsidRPr="00FC6F3B" w:rsidRDefault="00850198" w:rsidP="00FC6F3B">
      <w:pPr>
        <w:tabs>
          <w:tab w:val="left" w:pos="-1440"/>
        </w:tabs>
        <w:ind w:left="-1440" w:right="-1440"/>
        <w:jc w:val="both"/>
        <w:rPr>
          <w:rFonts w:ascii="Times New Roman" w:hAnsi="Times New Roman" w:cs="Times New Roman"/>
        </w:rPr>
      </w:pPr>
      <w:r w:rsidRPr="00FC6F3B">
        <w:rPr>
          <w:rFonts w:ascii="Times New Roman" w:hAnsi="Times New Roman" w:cs="Times New Roman"/>
          <w:b/>
        </w:rPr>
        <w:t>1.</w:t>
      </w:r>
      <w:r w:rsidRPr="00FC6F3B">
        <w:rPr>
          <w:rFonts w:ascii="Times New Roman" w:hAnsi="Times New Roman" w:cs="Times New Roman"/>
        </w:rPr>
        <w:t xml:space="preserve"> Actor Specificity: countries as collective agents act through reasoning of individual agents. </w:t>
      </w:r>
      <w:r w:rsidRPr="00FC6F3B">
        <w:rPr>
          <w:rFonts w:ascii="Times New Roman" w:hAnsi="Times New Roman" w:cs="Times New Roman"/>
          <w:bCs/>
        </w:rPr>
        <w:t>Laurence</w:t>
      </w:r>
      <w:r w:rsidRPr="00FC6F3B">
        <w:rPr>
          <w:rStyle w:val="FootnoteReference"/>
          <w:rFonts w:ascii="Times New Roman" w:hAnsi="Times New Roman" w:cs="Times New Roman"/>
        </w:rPr>
        <w:footnoteReference w:id="7"/>
      </w:r>
    </w:p>
    <w:p w14:paraId="19BC7629" w14:textId="03C01BDB" w:rsidR="00BC5110" w:rsidRPr="00FC6F3B" w:rsidRDefault="00850198" w:rsidP="00FC6F3B">
      <w:pPr>
        <w:pStyle w:val="BodyText"/>
        <w:tabs>
          <w:tab w:val="left" w:pos="-1440"/>
        </w:tabs>
        <w:spacing w:after="0"/>
        <w:ind w:left="-1440" w:right="-1440"/>
        <w:jc w:val="both"/>
        <w:rPr>
          <w:rFonts w:cs="Times New Roman"/>
          <w:i/>
          <w:sz w:val="24"/>
        </w:rPr>
      </w:pPr>
      <w:r w:rsidRPr="00FC6F3B">
        <w:rPr>
          <w:rFonts w:cs="Times New Roman"/>
          <w:sz w:val="16"/>
          <w:szCs w:val="16"/>
          <w:vertAlign w:val="superscript"/>
        </w:rPr>
        <w:t>It is enough that the same order displayed in collective action explanation</w:t>
      </w:r>
      <w:r w:rsidRPr="00FC6F3B">
        <w:rPr>
          <w:rFonts w:cs="Times New Roman"/>
          <w:b/>
          <w:sz w:val="16"/>
          <w:szCs w:val="16"/>
          <w:vertAlign w:val="superscript"/>
        </w:rPr>
        <w:t xml:space="preserve"> </w:t>
      </w:r>
      <w:r w:rsidRPr="00FC6F3B">
        <w:rPr>
          <w:rFonts w:cs="Times New Roman"/>
          <w:sz w:val="16"/>
          <w:szCs w:val="16"/>
          <w:vertAlign w:val="superscript"/>
        </w:rPr>
        <w:t>can also be represented as a set of rational transitions justifying the actions undertaken by members of a group in light of a shared objective.  In this way,</w:t>
      </w:r>
      <w:r w:rsidRPr="00FC6F3B">
        <w:rPr>
          <w:rFonts w:cs="Times New Roman"/>
          <w:i/>
          <w:sz w:val="10"/>
          <w:szCs w:val="10"/>
        </w:rPr>
        <w:t xml:space="preserve"> </w:t>
      </w:r>
      <w:r w:rsidRPr="00FC6F3B">
        <w:rPr>
          <w:rFonts w:cs="Times New Roman"/>
          <w:b/>
          <w:sz w:val="24"/>
          <w:u w:val="single"/>
        </w:rPr>
        <w:t>whether or not there is</w:t>
      </w:r>
      <w:r w:rsidRPr="00FC6F3B">
        <w:rPr>
          <w:rFonts w:cs="Times New Roman"/>
          <w:i/>
        </w:rPr>
        <w:t xml:space="preserve"> </w:t>
      </w:r>
      <w:r w:rsidRPr="00FC6F3B">
        <w:rPr>
          <w:rFonts w:cs="Times New Roman"/>
          <w:i/>
          <w:sz w:val="10"/>
          <w:szCs w:val="10"/>
        </w:rPr>
        <w:t>strictly speaking</w:t>
      </w:r>
      <w:r w:rsidRPr="00FC6F3B">
        <w:rPr>
          <w:rFonts w:cs="Times New Roman"/>
          <w:i/>
        </w:rPr>
        <w:t xml:space="preserve"> </w:t>
      </w:r>
      <w:r w:rsidRPr="00FC6F3B">
        <w:rPr>
          <w:rFonts w:cs="Times New Roman"/>
          <w:b/>
          <w:sz w:val="24"/>
          <w:u w:val="single"/>
        </w:rPr>
        <w:t>a unitary knowing subject of</w:t>
      </w:r>
      <w:r w:rsidRPr="00FC6F3B">
        <w:rPr>
          <w:rFonts w:cs="Times New Roman"/>
          <w:i/>
          <w:u w:val="single"/>
        </w:rPr>
        <w:t xml:space="preserve"> </w:t>
      </w:r>
      <w:r w:rsidRPr="00FC6F3B">
        <w:rPr>
          <w:rFonts w:cs="Times New Roman"/>
          <w:sz w:val="16"/>
          <w:szCs w:val="16"/>
          <w:vertAlign w:val="superscript"/>
        </w:rPr>
        <w:t>the whole</w:t>
      </w:r>
      <w:r w:rsidRPr="00FC6F3B">
        <w:rPr>
          <w:rFonts w:cs="Times New Roman"/>
          <w:i/>
        </w:rPr>
        <w:t xml:space="preserve"> </w:t>
      </w:r>
      <w:r w:rsidRPr="00FC6F3B">
        <w:rPr>
          <w:rFonts w:cs="Times New Roman"/>
          <w:b/>
          <w:sz w:val="24"/>
          <w:u w:val="single"/>
        </w:rPr>
        <w:t xml:space="preserve">action, </w:t>
      </w:r>
      <w:r w:rsidRPr="00FC6F3B">
        <w:rPr>
          <w:rFonts w:cs="Times New Roman"/>
          <w:b/>
          <w:sz w:val="24"/>
          <w:highlight w:val="yellow"/>
          <w:u w:val="single"/>
        </w:rPr>
        <w:t>we can</w:t>
      </w:r>
      <w:r w:rsidRPr="00FC6F3B">
        <w:rPr>
          <w:rFonts w:cs="Times New Roman"/>
          <w:i/>
          <w:sz w:val="10"/>
          <w:szCs w:val="10"/>
          <w:highlight w:val="yellow"/>
        </w:rPr>
        <w:t xml:space="preserve"> </w:t>
      </w:r>
      <w:r w:rsidRPr="00FC6F3B">
        <w:rPr>
          <w:rFonts w:cs="Times New Roman"/>
          <w:sz w:val="16"/>
          <w:szCs w:val="16"/>
          <w:vertAlign w:val="superscript"/>
        </w:rPr>
        <w:t>still</w:t>
      </w:r>
      <w:r w:rsidRPr="00FC6F3B">
        <w:rPr>
          <w:rFonts w:cs="Times New Roman"/>
          <w:i/>
          <w:sz w:val="10"/>
          <w:szCs w:val="10"/>
        </w:rPr>
        <w:t xml:space="preserve"> </w:t>
      </w:r>
      <w:r w:rsidRPr="00FC6F3B">
        <w:rPr>
          <w:rFonts w:cs="Times New Roman"/>
          <w:b/>
          <w:sz w:val="24"/>
          <w:highlight w:val="yellow"/>
          <w:u w:val="single"/>
        </w:rPr>
        <w:t>see</w:t>
      </w:r>
      <w:r w:rsidRPr="00FC6F3B">
        <w:rPr>
          <w:rFonts w:cs="Times New Roman"/>
          <w:i/>
          <w:u w:val="single"/>
        </w:rPr>
        <w:t xml:space="preserve"> </w:t>
      </w:r>
      <w:r w:rsidRPr="00FC6F3B">
        <w:rPr>
          <w:rFonts w:cs="Times New Roman"/>
          <w:sz w:val="16"/>
          <w:szCs w:val="16"/>
          <w:vertAlign w:val="superscript"/>
        </w:rPr>
        <w:t>the</w:t>
      </w:r>
      <w:r w:rsidRPr="00FC6F3B">
        <w:rPr>
          <w:rFonts w:cs="Times New Roman"/>
          <w:i/>
          <w:u w:val="single"/>
        </w:rPr>
        <w:t xml:space="preserve"> </w:t>
      </w:r>
      <w:r w:rsidRPr="00FC6F3B">
        <w:rPr>
          <w:rFonts w:cs="Times New Roman"/>
          <w:b/>
          <w:sz w:val="24"/>
          <w:highlight w:val="yellow"/>
          <w:u w:val="single"/>
        </w:rPr>
        <w:t>actions</w:t>
      </w:r>
      <w:r w:rsidRPr="00FC6F3B">
        <w:rPr>
          <w:rFonts w:cs="Times New Roman"/>
          <w:i/>
          <w:u w:val="single"/>
        </w:rPr>
        <w:t xml:space="preserve"> </w:t>
      </w:r>
      <w:r w:rsidRPr="00FC6F3B">
        <w:rPr>
          <w:rFonts w:cs="Times New Roman"/>
          <w:sz w:val="16"/>
          <w:szCs w:val="16"/>
          <w:vertAlign w:val="superscript"/>
        </w:rPr>
        <w:t>in question</w:t>
      </w:r>
      <w:r w:rsidRPr="00FC6F3B">
        <w:rPr>
          <w:rFonts w:cs="Times New Roman"/>
          <w:i/>
          <w:u w:val="single"/>
        </w:rPr>
        <w:t xml:space="preserve"> </w:t>
      </w:r>
      <w:r w:rsidRPr="00FC6F3B">
        <w:rPr>
          <w:rFonts w:cs="Times New Roman"/>
          <w:b/>
          <w:sz w:val="24"/>
          <w:highlight w:val="yellow"/>
          <w:u w:val="single"/>
        </w:rPr>
        <w:t>as recommended by reasoning</w:t>
      </w:r>
      <w:r w:rsidRPr="00FC6F3B">
        <w:rPr>
          <w:rFonts w:cs="Times New Roman"/>
          <w:i/>
          <w:sz w:val="24"/>
        </w:rPr>
        <w:t xml:space="preserve">.  </w:t>
      </w:r>
      <w:r w:rsidRPr="00FC6F3B">
        <w:rPr>
          <w:rFonts w:cs="Times New Roman"/>
          <w:b/>
          <w:sz w:val="24"/>
          <w:highlight w:val="yellow"/>
          <w:u w:val="single"/>
        </w:rPr>
        <w:t>This reasoning will</w:t>
      </w:r>
      <w:r w:rsidRPr="00FC6F3B">
        <w:rPr>
          <w:rFonts w:cs="Times New Roman"/>
          <w:i/>
          <w:highlight w:val="yellow"/>
          <w:u w:val="single"/>
        </w:rPr>
        <w:t xml:space="preserve"> </w:t>
      </w:r>
      <w:r w:rsidRPr="00FC6F3B">
        <w:rPr>
          <w:rFonts w:cs="Times New Roman"/>
          <w:sz w:val="16"/>
          <w:szCs w:val="16"/>
          <w:vertAlign w:val="superscript"/>
        </w:rPr>
        <w:t>not, of course,</w:t>
      </w:r>
      <w:r w:rsidRPr="00FC6F3B">
        <w:rPr>
          <w:rFonts w:cs="Times New Roman"/>
          <w:i/>
          <w:sz w:val="10"/>
          <w:szCs w:val="10"/>
        </w:rPr>
        <w:t xml:space="preserve"> </w:t>
      </w:r>
      <w:r w:rsidRPr="00FC6F3B">
        <w:rPr>
          <w:rFonts w:cs="Times New Roman"/>
          <w:b/>
          <w:sz w:val="24"/>
          <w:highlight w:val="yellow"/>
          <w:u w:val="single"/>
        </w:rPr>
        <w:t>occur</w:t>
      </w:r>
      <w:r w:rsidRPr="00FC6F3B">
        <w:rPr>
          <w:rFonts w:cs="Times New Roman"/>
          <w:i/>
          <w:highlight w:val="yellow"/>
          <w:u w:val="single"/>
        </w:rPr>
        <w:t xml:space="preserve"> </w:t>
      </w:r>
      <w:r w:rsidRPr="00FC6F3B">
        <w:rPr>
          <w:rFonts w:cs="Times New Roman"/>
          <w:sz w:val="16"/>
          <w:szCs w:val="16"/>
          <w:vertAlign w:val="superscript"/>
        </w:rPr>
        <w:t>through the exercise of a separate practical reason possessed by the group, but rather</w:t>
      </w:r>
      <w:r w:rsidRPr="00FC6F3B">
        <w:rPr>
          <w:rFonts w:cs="Times New Roman"/>
          <w:i/>
          <w:u w:val="single"/>
        </w:rPr>
        <w:t xml:space="preserve"> </w:t>
      </w:r>
      <w:r w:rsidRPr="00FC6F3B">
        <w:rPr>
          <w:rFonts w:cs="Times New Roman"/>
          <w:b/>
          <w:sz w:val="24"/>
          <w:highlight w:val="yellow"/>
          <w:u w:val="single"/>
        </w:rPr>
        <w:t>throug</w:t>
      </w:r>
      <w:r w:rsidRPr="00FC6F3B">
        <w:rPr>
          <w:rFonts w:cs="Times New Roman"/>
          <w:b/>
          <w:sz w:val="24"/>
          <w:u w:val="single"/>
        </w:rPr>
        <w:t xml:space="preserve">h the </w:t>
      </w:r>
      <w:r w:rsidRPr="00FC6F3B">
        <w:rPr>
          <w:rFonts w:cs="Times New Roman"/>
          <w:b/>
          <w:sz w:val="24"/>
          <w:highlight w:val="yellow"/>
          <w:u w:val="single"/>
        </w:rPr>
        <w:t>reasoning of the</w:t>
      </w:r>
      <w:r w:rsidRPr="00FC6F3B">
        <w:rPr>
          <w:rFonts w:cs="Times New Roman"/>
          <w:i/>
          <w:highlight w:val="yellow"/>
        </w:rPr>
        <w:t xml:space="preserve"> </w:t>
      </w:r>
      <w:r w:rsidRPr="00FC6F3B">
        <w:rPr>
          <w:rFonts w:cs="Times New Roman"/>
          <w:i/>
          <w:sz w:val="10"/>
          <w:szCs w:val="10"/>
        </w:rPr>
        <w:t>individual</w:t>
      </w:r>
      <w:r w:rsidRPr="00FC6F3B">
        <w:rPr>
          <w:rFonts w:cs="Times New Roman"/>
          <w:i/>
        </w:rPr>
        <w:t xml:space="preserve"> </w:t>
      </w:r>
      <w:r w:rsidRPr="00FC6F3B">
        <w:rPr>
          <w:rFonts w:cs="Times New Roman"/>
          <w:b/>
          <w:sz w:val="24"/>
          <w:highlight w:val="yellow"/>
          <w:u w:val="single"/>
        </w:rPr>
        <w:t>members</w:t>
      </w:r>
      <w:r w:rsidRPr="00FC6F3B">
        <w:rPr>
          <w:rFonts w:cs="Times New Roman"/>
          <w:b/>
          <w:sz w:val="24"/>
          <w:highlight w:val="yellow"/>
        </w:rPr>
        <w:t xml:space="preserve"> </w:t>
      </w:r>
      <w:r w:rsidRPr="00FC6F3B">
        <w:rPr>
          <w:rFonts w:cs="Times New Roman"/>
          <w:b/>
          <w:sz w:val="24"/>
          <w:highlight w:val="yellow"/>
          <w:u w:val="single"/>
        </w:rPr>
        <w:t>as the execute their shared objective</w:t>
      </w:r>
      <w:r w:rsidRPr="00FC6F3B">
        <w:rPr>
          <w:rFonts w:cs="Times New Roman"/>
          <w:i/>
        </w:rPr>
        <w:t xml:space="preserve">. </w:t>
      </w:r>
      <w:r w:rsidRPr="00FC6F3B">
        <w:rPr>
          <w:rFonts w:cs="Times New Roman"/>
          <w:i/>
          <w:sz w:val="10"/>
          <w:szCs w:val="10"/>
        </w:rPr>
        <w:t xml:space="preserve"> We might sum this up by saying that </w:t>
      </w:r>
      <w:r w:rsidRPr="00FC6F3B">
        <w:rPr>
          <w:rFonts w:cs="Times New Roman"/>
          <w:sz w:val="16"/>
          <w:szCs w:val="16"/>
          <w:vertAlign w:val="superscript"/>
        </w:rPr>
        <w:t>just as</w:t>
      </w:r>
      <w:r w:rsidRPr="00FC6F3B">
        <w:rPr>
          <w:rFonts w:cs="Times New Roman"/>
          <w:i/>
          <w:u w:val="single"/>
        </w:rPr>
        <w:t xml:space="preserve"> </w:t>
      </w:r>
      <w:r w:rsidRPr="00FC6F3B">
        <w:rPr>
          <w:rFonts w:cs="Times New Roman"/>
          <w:b/>
          <w:sz w:val="24"/>
          <w:highlight w:val="yellow"/>
          <w:u w:val="single"/>
        </w:rPr>
        <w:t>a collective agent</w:t>
      </w:r>
      <w:r w:rsidRPr="00FC6F3B">
        <w:rPr>
          <w:rFonts w:cs="Times New Roman"/>
          <w:i/>
          <w:highlight w:val="yellow"/>
          <w:u w:val="single"/>
        </w:rPr>
        <w:t xml:space="preserve"> </w:t>
      </w:r>
      <w:r w:rsidRPr="00FC6F3B">
        <w:rPr>
          <w:rFonts w:cs="Times New Roman"/>
          <w:sz w:val="16"/>
          <w:szCs w:val="16"/>
          <w:vertAlign w:val="superscript"/>
        </w:rPr>
        <w:t>can only act through the actions of its individual</w:t>
      </w:r>
      <w:r w:rsidRPr="00FC6F3B">
        <w:rPr>
          <w:rFonts w:cs="Times New Roman"/>
          <w:i/>
          <w:u w:val="single"/>
        </w:rPr>
        <w:t xml:space="preserve"> </w:t>
      </w:r>
      <w:r w:rsidRPr="00FC6F3B">
        <w:rPr>
          <w:rFonts w:cs="Times New Roman"/>
          <w:sz w:val="16"/>
          <w:szCs w:val="16"/>
          <w:vertAlign w:val="superscript"/>
        </w:rPr>
        <w:t>members, it</w:t>
      </w:r>
      <w:r w:rsidRPr="00FC6F3B">
        <w:rPr>
          <w:rFonts w:cs="Times New Roman"/>
          <w:i/>
          <w:u w:val="single"/>
        </w:rPr>
        <w:t xml:space="preserve"> </w:t>
      </w:r>
      <w:r w:rsidRPr="00FC6F3B">
        <w:rPr>
          <w:rFonts w:cs="Times New Roman"/>
          <w:b/>
          <w:sz w:val="24"/>
          <w:highlight w:val="yellow"/>
          <w:u w:val="single"/>
        </w:rPr>
        <w:t>can only</w:t>
      </w:r>
      <w:r w:rsidRPr="00FC6F3B">
        <w:rPr>
          <w:rFonts w:cs="Times New Roman"/>
          <w:i/>
          <w:highlight w:val="yellow"/>
        </w:rPr>
        <w:t xml:space="preserve"> </w:t>
      </w:r>
      <w:r w:rsidRPr="00FC6F3B">
        <w:rPr>
          <w:rFonts w:cs="Times New Roman"/>
          <w:i/>
          <w:sz w:val="10"/>
          <w:szCs w:val="10"/>
        </w:rPr>
        <w:t>know through their knowing, and</w:t>
      </w:r>
      <w:r w:rsidRPr="00FC6F3B">
        <w:rPr>
          <w:rFonts w:cs="Times New Roman"/>
          <w:i/>
        </w:rPr>
        <w:t xml:space="preserve"> </w:t>
      </w:r>
      <w:r w:rsidRPr="00FC6F3B">
        <w:rPr>
          <w:rFonts w:cs="Times New Roman"/>
          <w:b/>
          <w:sz w:val="24"/>
          <w:highlight w:val="yellow"/>
          <w:u w:val="single"/>
        </w:rPr>
        <w:t>reason through their reasoning</w:t>
      </w:r>
      <w:r w:rsidRPr="00FC6F3B">
        <w:rPr>
          <w:rFonts w:cs="Times New Roman"/>
          <w:i/>
          <w:sz w:val="24"/>
          <w:u w:val="single"/>
        </w:rPr>
        <w:t>.</w:t>
      </w:r>
      <w:r w:rsidR="0026086D" w:rsidRPr="00FC6F3B">
        <w:rPr>
          <w:rFonts w:cs="Times New Roman"/>
          <w:i/>
          <w:sz w:val="24"/>
          <w:u w:val="single"/>
        </w:rPr>
        <w:t xml:space="preserve"> </w:t>
      </w:r>
      <w:r w:rsidRPr="00FC6F3B">
        <w:rPr>
          <w:rFonts w:cs="Times New Roman"/>
          <w:color w:val="1A1A1A"/>
          <w:sz w:val="24"/>
        </w:rPr>
        <w:t>This</w:t>
      </w:r>
      <w:r w:rsidR="0089558B" w:rsidRPr="00FC6F3B">
        <w:rPr>
          <w:rFonts w:cs="Times New Roman"/>
          <w:color w:val="1A1A1A"/>
          <w:sz w:val="24"/>
        </w:rPr>
        <w:t>:</w:t>
      </w:r>
    </w:p>
    <w:p w14:paraId="6E202017" w14:textId="36D32087" w:rsidR="00850198" w:rsidRPr="00FC6F3B" w:rsidRDefault="00BC5110" w:rsidP="00FC6F3B">
      <w:pPr>
        <w:tabs>
          <w:tab w:val="left" w:pos="-1440"/>
        </w:tabs>
        <w:ind w:left="-1440" w:right="-1440"/>
        <w:rPr>
          <w:rFonts w:ascii="Times New Roman" w:hAnsi="Times New Roman" w:cs="Times New Roman"/>
          <w:color w:val="1A1A1A"/>
        </w:rPr>
      </w:pPr>
      <w:r w:rsidRPr="00FC6F3B">
        <w:rPr>
          <w:rFonts w:ascii="Times New Roman" w:hAnsi="Times New Roman" w:cs="Times New Roman"/>
          <w:color w:val="1A1A1A"/>
        </w:rPr>
        <w:t xml:space="preserve">A. </w:t>
      </w:r>
      <w:r w:rsidR="0089558B" w:rsidRPr="00FC6F3B">
        <w:rPr>
          <w:rFonts w:ascii="Times New Roman" w:hAnsi="Times New Roman" w:cs="Times New Roman"/>
          <w:color w:val="1A1A1A"/>
        </w:rPr>
        <w:t>P</w:t>
      </w:r>
      <w:r w:rsidR="00850198" w:rsidRPr="00FC6F3B">
        <w:rPr>
          <w:rFonts w:ascii="Times New Roman" w:hAnsi="Times New Roman" w:cs="Times New Roman"/>
          <w:color w:val="1A1A1A"/>
        </w:rPr>
        <w:t xml:space="preserve">reempts aggregations frameworks that claim every agent has a differing perspective and values. Reject frameworks that aggregate individual views via polls or emotive response because the idea of the individual view as the most basic unit of collective reasoning is flawed – Laurence indicates that the intentions of individual agents are synthesized into a collective action, involved in the adoption of the perspective of a shared consciousness. </w:t>
      </w:r>
    </w:p>
    <w:p w14:paraId="56BD5335" w14:textId="61922A9B" w:rsidR="002A52D2" w:rsidRPr="00FC6F3B" w:rsidRDefault="00BC5110" w:rsidP="00FC6F3B">
      <w:pPr>
        <w:tabs>
          <w:tab w:val="left" w:pos="-1440"/>
        </w:tabs>
        <w:ind w:left="-1440" w:right="-1440"/>
        <w:rPr>
          <w:rFonts w:ascii="Times New Roman" w:hAnsi="Times New Roman" w:cs="Times New Roman"/>
        </w:rPr>
      </w:pPr>
      <w:r w:rsidRPr="00FC6F3B">
        <w:rPr>
          <w:rFonts w:ascii="Times New Roman" w:hAnsi="Times New Roman" w:cs="Times New Roman"/>
          <w:color w:val="1A1A1A"/>
        </w:rPr>
        <w:t>B. Indicates my framework is mandated by the topic</w:t>
      </w:r>
      <w:r w:rsidR="002A52D2" w:rsidRPr="00FC6F3B">
        <w:rPr>
          <w:rFonts w:ascii="Times New Roman" w:hAnsi="Times New Roman" w:cs="Times New Roman"/>
          <w:color w:val="1A1A1A"/>
        </w:rPr>
        <w:t>. A supposition of the resolution is an action by developing countries, which is a collective action by states, not individuals because individual agents can’t alter environmental or extractive policy</w:t>
      </w:r>
      <w:r w:rsidR="002A52D2" w:rsidRPr="00FC6F3B">
        <w:rPr>
          <w:rFonts w:ascii="Times New Roman" w:hAnsi="Times New Roman" w:cs="Times New Roman"/>
        </w:rPr>
        <w:t>.</w:t>
      </w:r>
    </w:p>
    <w:p w14:paraId="191DBEAA" w14:textId="4854D268" w:rsidR="005369DF" w:rsidRPr="00FC6F3B" w:rsidRDefault="005369DF" w:rsidP="00FC6F3B">
      <w:pPr>
        <w:pStyle w:val="NoSpacing"/>
        <w:ind w:left="-1440" w:right="-1440"/>
        <w:rPr>
          <w:rFonts w:ascii="Times New Roman" w:hAnsi="Times New Roman" w:cs="Times New Roman"/>
        </w:rPr>
      </w:pPr>
      <w:r w:rsidRPr="00FC6F3B">
        <w:rPr>
          <w:rFonts w:ascii="Times New Roman" w:hAnsi="Times New Roman" w:cs="Times New Roman"/>
          <w:color w:val="1A1A1A"/>
        </w:rPr>
        <w:t xml:space="preserve">2. </w:t>
      </w:r>
      <w:r w:rsidRPr="00FC6F3B">
        <w:rPr>
          <w:rFonts w:ascii="Times New Roman" w:hAnsi="Times New Roman" w:cs="Times New Roman"/>
        </w:rPr>
        <w:t xml:space="preserve">Contained in the idea of instrumental rationality is that agents have the capacity to secure sufficient means to achieve their ends, irrespective of the particular content of that end. However, agents in willing any </w:t>
      </w:r>
      <w:r w:rsidR="0026086D" w:rsidRPr="00FC6F3B">
        <w:rPr>
          <w:rFonts w:ascii="Times New Roman" w:hAnsi="Times New Roman" w:cs="Times New Roman"/>
        </w:rPr>
        <w:t xml:space="preserve">end are committed to willing a </w:t>
      </w:r>
      <w:r w:rsidRPr="00FC6F3B">
        <w:rPr>
          <w:rFonts w:ascii="Times New Roman" w:hAnsi="Times New Roman" w:cs="Times New Roman"/>
        </w:rPr>
        <w:t>system of equal outer freedom. Fichte</w:t>
      </w:r>
      <w:r w:rsidRPr="00FC6F3B">
        <w:rPr>
          <w:rStyle w:val="FootnoteReference"/>
          <w:rFonts w:ascii="Times New Roman" w:hAnsi="Times New Roman" w:cs="Times New Roman"/>
        </w:rPr>
        <w:footnoteReference w:id="8"/>
      </w:r>
    </w:p>
    <w:p w14:paraId="15811119" w14:textId="46CF00D4" w:rsidR="005369DF" w:rsidRPr="00FC6F3B" w:rsidRDefault="005369DF" w:rsidP="00FC6F3B">
      <w:pPr>
        <w:pStyle w:val="NoSpacing"/>
        <w:ind w:left="-1440" w:right="-1440"/>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 xml:space="preserve">II) Thus, the problem of political right and (according to our proof) of the entire  philosophy of right is </w:t>
      </w:r>
      <w:r w:rsidRPr="00FC6F3B">
        <w:rPr>
          <w:rFonts w:ascii="Times New Roman" w:hAnsi="Times New Roman" w:cs="Times New Roman"/>
          <w:i/>
          <w:iCs/>
          <w:sz w:val="16"/>
          <w:szCs w:val="16"/>
          <w:vertAlign w:val="superscript"/>
        </w:rPr>
        <w:t>to find a will that cannot possibly be other than the common will.</w:t>
      </w:r>
      <w:r w:rsidR="0026086D" w:rsidRPr="00FC6F3B">
        <w:rPr>
          <w:rFonts w:ascii="Times New Roman" w:hAnsi="Times New Roman" w:cs="Times New Roman"/>
          <w:sz w:val="16"/>
          <w:szCs w:val="16"/>
          <w:vertAlign w:val="superscript"/>
        </w:rPr>
        <w:t xml:space="preserve"> </w:t>
      </w:r>
      <w:r w:rsidRPr="00FC6F3B">
        <w:rPr>
          <w:rFonts w:ascii="Times New Roman" w:hAnsi="Times New Roman" w:cs="Times New Roman"/>
          <w:sz w:val="16"/>
          <w:szCs w:val="16"/>
          <w:vertAlign w:val="superscript"/>
        </w:rPr>
        <w:t xml:space="preserve">Or, in accordance with the formula presented earlier (one that is more in keeping with the course of our investigation), the problem is: </w:t>
      </w:r>
      <w:r w:rsidRPr="00FC6F3B">
        <w:rPr>
          <w:rFonts w:ascii="Times New Roman" w:hAnsi="Times New Roman" w:cs="Times New Roman"/>
          <w:i/>
          <w:iCs/>
          <w:sz w:val="16"/>
          <w:szCs w:val="16"/>
          <w:vertAlign w:val="superscript"/>
        </w:rPr>
        <w:t>to find a will in which the private and the common will are synthetically united.</w:t>
      </w:r>
      <w:r w:rsidRPr="00FC6F3B">
        <w:rPr>
          <w:rFonts w:ascii="Times New Roman" w:hAnsi="Times New Roman" w:cs="Times New Roman"/>
          <w:sz w:val="16"/>
          <w:szCs w:val="16"/>
          <w:vertAlign w:val="superscript"/>
        </w:rPr>
        <w:t>We shall solve this problem in accordance with a strict method. Let us</w:t>
      </w:r>
      <w:r w:rsidRPr="00FC6F3B">
        <w:rPr>
          <w:rFonts w:ascii="Times New Roman" w:hAnsi="Times New Roman" w:cs="Times New Roman"/>
        </w:rPr>
        <w:t xml:space="preserve"> </w:t>
      </w:r>
      <w:r w:rsidRPr="00FC6F3B">
        <w:rPr>
          <w:rFonts w:ascii="Times New Roman" w:hAnsi="Times New Roman" w:cs="Times New Roman"/>
          <w:b/>
          <w:u w:val="single"/>
        </w:rPr>
        <w:t xml:space="preserve">call the will we </w:t>
      </w:r>
      <w:r w:rsidRPr="00FC6F3B">
        <w:rPr>
          <w:rFonts w:ascii="Times New Roman" w:hAnsi="Times New Roman" w:cs="Times New Roman"/>
          <w:sz w:val="16"/>
          <w:szCs w:val="16"/>
          <w:vertAlign w:val="superscript"/>
        </w:rPr>
        <w:t>are</w:t>
      </w:r>
      <w:r w:rsidRPr="00FC6F3B">
        <w:rPr>
          <w:rFonts w:ascii="Times New Roman" w:hAnsi="Times New Roman" w:cs="Times New Roman"/>
        </w:rPr>
        <w:t xml:space="preserve"> </w:t>
      </w:r>
      <w:r w:rsidRPr="00FC6F3B">
        <w:rPr>
          <w:rFonts w:ascii="Times New Roman" w:hAnsi="Times New Roman" w:cs="Times New Roman"/>
          <w:b/>
          <w:u w:val="single"/>
        </w:rPr>
        <w:t>seek</w:t>
      </w:r>
      <w:r w:rsidRPr="00FC6F3B">
        <w:rPr>
          <w:rFonts w:ascii="Times New Roman" w:hAnsi="Times New Roman" w:cs="Times New Roman"/>
          <w:sz w:val="16"/>
          <w:szCs w:val="16"/>
          <w:vertAlign w:val="superscript"/>
        </w:rPr>
        <w:t>ing</w:t>
      </w:r>
      <w:r w:rsidRPr="00FC6F3B">
        <w:rPr>
          <w:rFonts w:ascii="Times New Roman" w:hAnsi="Times New Roman" w:cs="Times New Roman"/>
        </w:rPr>
        <w:t xml:space="preserve"> </w:t>
      </w:r>
      <w:r w:rsidRPr="00FC6F3B">
        <w:rPr>
          <w:rFonts w:ascii="Times New Roman" w:hAnsi="Times New Roman" w:cs="Times New Roman"/>
          <w:b/>
          <w:u w:val="single"/>
        </w:rPr>
        <w:t>X</w:t>
      </w:r>
      <w:r w:rsidRPr="00FC6F3B">
        <w:rPr>
          <w:rFonts w:ascii="Times New Roman" w:hAnsi="Times New Roman" w:cs="Times New Roman"/>
        </w:rPr>
        <w:t>.</w:t>
      </w:r>
      <w:r w:rsidRPr="00FC6F3B">
        <w:rPr>
          <w:rFonts w:ascii="Times New Roman" w:hAnsi="Times New Roman" w:cs="Times New Roman"/>
          <w:sz w:val="16"/>
          <w:szCs w:val="16"/>
          <w:vertAlign w:val="superscript"/>
        </w:rPr>
        <w:t xml:space="preserve">(a) Every will has itself (in the future) as an object. Everything that wills has self-preservation as its final end. The same goes for X; and so self-preservation would be </w:t>
      </w:r>
      <w:r w:rsidRPr="00FC6F3B">
        <w:rPr>
          <w:rFonts w:ascii="Times New Roman" w:hAnsi="Times New Roman" w:cs="Times New Roman"/>
          <w:i/>
          <w:iCs/>
          <w:sz w:val="16"/>
          <w:szCs w:val="16"/>
          <w:vertAlign w:val="superscript"/>
        </w:rPr>
        <w:t xml:space="preserve">the private will </w:t>
      </w:r>
      <w:r w:rsidRPr="00FC6F3B">
        <w:rPr>
          <w:rFonts w:ascii="Times New Roman" w:hAnsi="Times New Roman" w:cs="Times New Roman"/>
          <w:sz w:val="16"/>
          <w:szCs w:val="16"/>
          <w:vertAlign w:val="superscript"/>
        </w:rPr>
        <w:t>of X. - Now this private will is supposed to be one with</w:t>
      </w:r>
      <w:r w:rsidRPr="00FC6F3B">
        <w:rPr>
          <w:rFonts w:ascii="Times New Roman" w:hAnsi="Times New Roman" w:cs="Times New Roman"/>
        </w:rPr>
        <w:t xml:space="preserve"> </w:t>
      </w:r>
      <w:r w:rsidRPr="00FC6F3B">
        <w:rPr>
          <w:rFonts w:ascii="Times New Roman" w:hAnsi="Times New Roman" w:cs="Times New Roman"/>
          <w:b/>
          <w:u w:val="single"/>
        </w:rPr>
        <w:t>the common will</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which</w:t>
      </w:r>
      <w:r w:rsidRPr="00FC6F3B">
        <w:rPr>
          <w:rFonts w:ascii="Times New Roman" w:hAnsi="Times New Roman" w:cs="Times New Roman"/>
        </w:rPr>
        <w:t xml:space="preserve"> </w:t>
      </w:r>
      <w:r w:rsidRPr="00FC6F3B">
        <w:rPr>
          <w:rFonts w:ascii="Times New Roman" w:hAnsi="Times New Roman" w:cs="Times New Roman"/>
          <w:b/>
          <w:u w:val="single"/>
        </w:rPr>
        <w:t>wills the security of</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w:t>
      </w:r>
      <w:r w:rsidRPr="00FC6F3B">
        <w:rPr>
          <w:rFonts w:ascii="Times New Roman" w:hAnsi="Times New Roman" w:cs="Times New Roman"/>
        </w:rPr>
        <w:t xml:space="preserve"> </w:t>
      </w:r>
      <w:r w:rsidRPr="00FC6F3B">
        <w:rPr>
          <w:rFonts w:ascii="Times New Roman" w:hAnsi="Times New Roman" w:cs="Times New Roman"/>
          <w:b/>
          <w:u w:val="single"/>
        </w:rPr>
        <w:t>rights of all</w:t>
      </w:r>
      <w:r w:rsidRPr="00FC6F3B">
        <w:rPr>
          <w:rFonts w:ascii="Times New Roman" w:hAnsi="Times New Roman" w:cs="Times New Roman"/>
          <w:b/>
          <w:sz w:val="16"/>
          <w:szCs w:val="16"/>
          <w:u w:val="single"/>
          <w:vertAlign w:val="superscript"/>
        </w:rPr>
        <w:t>.</w:t>
      </w:r>
      <w:r w:rsidRPr="00FC6F3B">
        <w:rPr>
          <w:rFonts w:ascii="Times New Roman" w:hAnsi="Times New Roman" w:cs="Times New Roman"/>
          <w:sz w:val="16"/>
          <w:szCs w:val="16"/>
          <w:vertAlign w:val="superscript"/>
        </w:rPr>
        <w:t xml:space="preserve"> Therefore,</w:t>
      </w:r>
      <w:r w:rsidRPr="00FC6F3B">
        <w:rPr>
          <w:rFonts w:ascii="Times New Roman" w:hAnsi="Times New Roman" w:cs="Times New Roman"/>
        </w:rPr>
        <w:t xml:space="preserve"> </w:t>
      </w:r>
      <w:r w:rsidRPr="00FC6F3B">
        <w:rPr>
          <w:rFonts w:ascii="Times New Roman" w:hAnsi="Times New Roman" w:cs="Times New Roman"/>
          <w:b/>
          <w:u w:val="single"/>
        </w:rPr>
        <w:t xml:space="preserve">X, just as it wills </w:t>
      </w:r>
      <w:r w:rsidRPr="00FC6F3B">
        <w:rPr>
          <w:rFonts w:ascii="Times New Roman" w:hAnsi="Times New Roman" w:cs="Times New Roman"/>
          <w:b/>
          <w:i/>
          <w:iCs/>
          <w:u w:val="single"/>
        </w:rPr>
        <w:t xml:space="preserve">itself, </w:t>
      </w:r>
      <w:r w:rsidRPr="00FC6F3B">
        <w:rPr>
          <w:rFonts w:ascii="Times New Roman" w:hAnsi="Times New Roman" w:cs="Times New Roman"/>
          <w:b/>
          <w:u w:val="single"/>
        </w:rPr>
        <w:t xml:space="preserve">wills </w:t>
      </w:r>
      <w:r w:rsidRPr="00FC6F3B">
        <w:rPr>
          <w:rFonts w:ascii="Times New Roman" w:hAnsi="Times New Roman" w:cs="Times New Roman"/>
          <w:b/>
          <w:i/>
          <w:iCs/>
          <w:u w:val="single"/>
        </w:rPr>
        <w:t>the security of the rights of all.</w:t>
      </w:r>
      <w:r w:rsidRPr="00FC6F3B">
        <w:rPr>
          <w:rFonts w:ascii="Times New Roman" w:hAnsi="Times New Roman" w:cs="Times New Roman"/>
          <w:sz w:val="16"/>
          <w:szCs w:val="16"/>
          <w:vertAlign w:val="superscript"/>
        </w:rPr>
        <w:t xml:space="preserve">(b) </w:t>
      </w:r>
      <w:r w:rsidRPr="00FC6F3B">
        <w:rPr>
          <w:rFonts w:ascii="Times New Roman" w:hAnsi="Times New Roman" w:cs="Times New Roman"/>
          <w:i/>
          <w:iCs/>
          <w:sz w:val="16"/>
          <w:szCs w:val="16"/>
          <w:vertAlign w:val="superscript"/>
        </w:rPr>
        <w:t>The</w:t>
      </w:r>
      <w:r w:rsidRPr="00FC6F3B">
        <w:rPr>
          <w:rFonts w:ascii="Times New Roman" w:hAnsi="Times New Roman" w:cs="Times New Roman"/>
          <w:i/>
          <w:iCs/>
        </w:rPr>
        <w:t xml:space="preserve"> </w:t>
      </w:r>
      <w:r w:rsidRPr="00FC6F3B">
        <w:rPr>
          <w:rFonts w:ascii="Times New Roman" w:hAnsi="Times New Roman" w:cs="Times New Roman"/>
          <w:b/>
          <w:i/>
          <w:iCs/>
          <w:u w:val="single"/>
        </w:rPr>
        <w:t>security of</w:t>
      </w:r>
      <w:r w:rsidRPr="00FC6F3B">
        <w:rPr>
          <w:rFonts w:ascii="Times New Roman" w:hAnsi="Times New Roman" w:cs="Times New Roman"/>
          <w:i/>
          <w:iCs/>
        </w:rPr>
        <w:t xml:space="preserve"> </w:t>
      </w:r>
      <w:r w:rsidRPr="00FC6F3B">
        <w:rPr>
          <w:rFonts w:ascii="Times New Roman" w:hAnsi="Times New Roman" w:cs="Times New Roman"/>
          <w:i/>
          <w:iCs/>
          <w:sz w:val="16"/>
          <w:szCs w:val="16"/>
          <w:vertAlign w:val="superscript"/>
        </w:rPr>
        <w:t>the</w:t>
      </w:r>
      <w:r w:rsidRPr="00FC6F3B">
        <w:rPr>
          <w:rFonts w:ascii="Times New Roman" w:hAnsi="Times New Roman" w:cs="Times New Roman"/>
          <w:i/>
          <w:iCs/>
        </w:rPr>
        <w:t xml:space="preserve"> </w:t>
      </w:r>
      <w:r w:rsidRPr="00FC6F3B">
        <w:rPr>
          <w:rFonts w:ascii="Times New Roman" w:hAnsi="Times New Roman" w:cs="Times New Roman"/>
          <w:b/>
          <w:i/>
          <w:iCs/>
          <w:u w:val="single"/>
        </w:rPr>
        <w:t xml:space="preserve">rights of all </w:t>
      </w:r>
      <w:r w:rsidRPr="00FC6F3B">
        <w:rPr>
          <w:rFonts w:ascii="Times New Roman" w:hAnsi="Times New Roman" w:cs="Times New Roman"/>
          <w:b/>
          <w:u w:val="single"/>
        </w:rPr>
        <w:t>is willed only through</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 harmonious will of all,</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through</w:t>
      </w:r>
      <w:r w:rsidRPr="00FC6F3B">
        <w:rPr>
          <w:rFonts w:ascii="Times New Roman" w:hAnsi="Times New Roman" w:cs="Times New Roman"/>
        </w:rPr>
        <w:t xml:space="preserve"> </w:t>
      </w:r>
      <w:r w:rsidRPr="00FC6F3B">
        <w:rPr>
          <w:rFonts w:ascii="Times New Roman" w:hAnsi="Times New Roman" w:cs="Times New Roman"/>
          <w:b/>
          <w:u w:val="single"/>
        </w:rPr>
        <w:t>the concurrence of their wills</w:t>
      </w:r>
      <w:r w:rsidRPr="00FC6F3B">
        <w:rPr>
          <w:rFonts w:ascii="Times New Roman" w:hAnsi="Times New Roman" w:cs="Times New Roman"/>
          <w:sz w:val="16"/>
          <w:szCs w:val="16"/>
          <w:vertAlign w:val="superscript"/>
        </w:rPr>
        <w:t xml:space="preserve">. </w:t>
      </w:r>
      <w:r w:rsidRPr="00FC6F3B">
        <w:rPr>
          <w:rFonts w:ascii="Times New Roman" w:hAnsi="Times New Roman" w:cs="Times New Roman"/>
          <w:i/>
          <w:iCs/>
          <w:sz w:val="16"/>
          <w:szCs w:val="16"/>
          <w:vertAlign w:val="superscript"/>
        </w:rPr>
        <w:t>It is</w:t>
      </w:r>
      <w:r w:rsidRPr="00FC6F3B">
        <w:rPr>
          <w:rFonts w:ascii="Times New Roman" w:hAnsi="Times New Roman" w:cs="Times New Roman"/>
          <w:i/>
          <w:iCs/>
        </w:rPr>
        <w:t xml:space="preserve"> </w:t>
      </w:r>
      <w:r w:rsidRPr="00FC6F3B">
        <w:rPr>
          <w:rFonts w:ascii="Times New Roman" w:hAnsi="Times New Roman" w:cs="Times New Roman"/>
          <w:b/>
          <w:i/>
          <w:iCs/>
          <w:u w:val="single"/>
        </w:rPr>
        <w:t>only in this regard</w:t>
      </w:r>
      <w:r w:rsidRPr="00FC6F3B">
        <w:rPr>
          <w:rFonts w:ascii="Times New Roman" w:hAnsi="Times New Roman" w:cs="Times New Roman"/>
          <w:i/>
          <w:iCs/>
        </w:rPr>
        <w:t xml:space="preserve"> </w:t>
      </w:r>
      <w:r w:rsidRPr="00FC6F3B">
        <w:rPr>
          <w:rFonts w:ascii="Times New Roman" w:hAnsi="Times New Roman" w:cs="Times New Roman"/>
          <w:sz w:val="16"/>
          <w:szCs w:val="16"/>
          <w:vertAlign w:val="superscript"/>
        </w:rPr>
        <w:t>that</w:t>
      </w:r>
      <w:r w:rsidRPr="00FC6F3B">
        <w:rPr>
          <w:rFonts w:ascii="Times New Roman" w:hAnsi="Times New Roman" w:cs="Times New Roman"/>
        </w:rPr>
        <w:t xml:space="preserve"> </w:t>
      </w:r>
      <w:r w:rsidRPr="00FC6F3B">
        <w:rPr>
          <w:rFonts w:ascii="Times New Roman" w:hAnsi="Times New Roman" w:cs="Times New Roman"/>
          <w:b/>
          <w:i/>
          <w:iCs/>
          <w:u w:val="single"/>
        </w:rPr>
        <w:t xml:space="preserve">all </w:t>
      </w:r>
      <w:r w:rsidRPr="00FC6F3B">
        <w:rPr>
          <w:rFonts w:ascii="Times New Roman" w:hAnsi="Times New Roman" w:cs="Times New Roman"/>
          <w:b/>
          <w:u w:val="single"/>
        </w:rPr>
        <w:t>agree</w:t>
      </w:r>
      <w:r w:rsidRPr="00FC6F3B">
        <w:rPr>
          <w:rFonts w:ascii="Times New Roman" w:hAnsi="Times New Roman" w:cs="Times New Roman"/>
          <w:sz w:val="16"/>
          <w:szCs w:val="16"/>
          <w:vertAlign w:val="superscript"/>
        </w:rPr>
        <w:t>; [152] for</w:t>
      </w:r>
      <w:r w:rsidRPr="00FC6F3B">
        <w:rPr>
          <w:rFonts w:ascii="Times New Roman" w:hAnsi="Times New Roman" w:cs="Times New Roman"/>
        </w:rPr>
        <w:t xml:space="preserve"> </w:t>
      </w:r>
      <w:r w:rsidRPr="00FC6F3B">
        <w:rPr>
          <w:rFonts w:ascii="Times New Roman" w:hAnsi="Times New Roman" w:cs="Times New Roman"/>
          <w:b/>
          <w:u w:val="single"/>
        </w:rPr>
        <w:t>in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all</w:t>
      </w:r>
      <w:r w:rsidRPr="00FC6F3B">
        <w:rPr>
          <w:rFonts w:ascii="Times New Roman" w:hAnsi="Times New Roman" w:cs="Times New Roman"/>
        </w:rPr>
        <w:t xml:space="preserve"> </w:t>
      </w:r>
      <w:r w:rsidRPr="00FC6F3B">
        <w:rPr>
          <w:rFonts w:ascii="Times New Roman" w:hAnsi="Times New Roman" w:cs="Times New Roman"/>
          <w:b/>
          <w:u w:val="single"/>
        </w:rPr>
        <w:t>other matters their will</w:t>
      </w:r>
      <w:r w:rsidRPr="00FC6F3B">
        <w:rPr>
          <w:rFonts w:ascii="Times New Roman" w:hAnsi="Times New Roman" w:cs="Times New Roman"/>
        </w:rPr>
        <w:t xml:space="preserve"> </w:t>
      </w:r>
      <w:r w:rsidRPr="00FC6F3B">
        <w:rPr>
          <w:rFonts w:ascii="Times New Roman" w:hAnsi="Times New Roman" w:cs="Times New Roman"/>
          <w:b/>
          <w:u w:val="single"/>
        </w:rPr>
        <w:t>is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particular and</w:t>
      </w:r>
      <w:r w:rsidRPr="00FC6F3B">
        <w:rPr>
          <w:rFonts w:ascii="Times New Roman" w:hAnsi="Times New Roman" w:cs="Times New Roman"/>
        </w:rPr>
        <w:t xml:space="preserve"> </w:t>
      </w:r>
      <w:r w:rsidRPr="00FC6F3B">
        <w:rPr>
          <w:rFonts w:ascii="Times New Roman" w:hAnsi="Times New Roman" w:cs="Times New Roman"/>
          <w:b/>
          <w:u w:val="single"/>
        </w:rPr>
        <w:t>directed to</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their</w:t>
      </w:r>
      <w:r w:rsidRPr="00FC6F3B">
        <w:rPr>
          <w:rFonts w:ascii="Times New Roman" w:hAnsi="Times New Roman" w:cs="Times New Roman"/>
        </w:rPr>
        <w:t xml:space="preserve"> </w:t>
      </w:r>
      <w:r w:rsidRPr="00FC6F3B">
        <w:rPr>
          <w:rFonts w:ascii="Times New Roman" w:hAnsi="Times New Roman" w:cs="Times New Roman"/>
          <w:b/>
          <w:u w:val="single"/>
        </w:rPr>
        <w:t>individual ends</w:t>
      </w:r>
      <w:r w:rsidRPr="00FC6F3B">
        <w:rPr>
          <w:rFonts w:ascii="Times New Roman" w:hAnsi="Times New Roman" w:cs="Times New Roman"/>
          <w:sz w:val="16"/>
          <w:szCs w:val="16"/>
          <w:vertAlign w:val="superscript"/>
        </w:rPr>
        <w:t xml:space="preserve">. In accordance with our assumption of universal egoism (which the law of coercion presup- poses), no individual, no single part of the commonwealth, makes this an end for himself; rather, only </w:t>
      </w:r>
      <w:r w:rsidRPr="00FC6F3B">
        <w:rPr>
          <w:rFonts w:ascii="Times New Roman" w:hAnsi="Times New Roman" w:cs="Times New Roman"/>
          <w:i/>
          <w:iCs/>
          <w:sz w:val="16"/>
          <w:szCs w:val="16"/>
          <w:vertAlign w:val="superscript"/>
        </w:rPr>
        <w:t xml:space="preserve">all </w:t>
      </w:r>
      <w:r w:rsidRPr="00FC6F3B">
        <w:rPr>
          <w:rFonts w:ascii="Times New Roman" w:hAnsi="Times New Roman" w:cs="Times New Roman"/>
          <w:sz w:val="16"/>
          <w:szCs w:val="16"/>
          <w:vertAlign w:val="superscript"/>
        </w:rPr>
        <w:t>of them, taken as a whole, do.(c) Thus</w:t>
      </w:r>
      <w:r w:rsidRPr="00FC6F3B">
        <w:rPr>
          <w:rFonts w:ascii="Times New Roman" w:hAnsi="Times New Roman" w:cs="Times New Roman"/>
        </w:rPr>
        <w:t xml:space="preserve"> </w:t>
      </w:r>
      <w:r w:rsidRPr="00FC6F3B">
        <w:rPr>
          <w:rFonts w:ascii="Times New Roman" w:hAnsi="Times New Roman" w:cs="Times New Roman"/>
          <w:b/>
          <w:u w:val="single"/>
        </w:rPr>
        <w:t>X would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itself</w:t>
      </w:r>
      <w:r w:rsidRPr="00FC6F3B">
        <w:rPr>
          <w:rFonts w:ascii="Times New Roman" w:hAnsi="Times New Roman" w:cs="Times New Roman"/>
        </w:rPr>
        <w:t xml:space="preserve"> </w:t>
      </w:r>
      <w:r w:rsidRPr="00FC6F3B">
        <w:rPr>
          <w:rFonts w:ascii="Times New Roman" w:hAnsi="Times New Roman" w:cs="Times New Roman"/>
          <w:b/>
          <w:u w:val="single"/>
        </w:rPr>
        <w:t xml:space="preserve">be this </w:t>
      </w:r>
      <w:r w:rsidRPr="00FC6F3B">
        <w:rPr>
          <w:rFonts w:ascii="Times New Roman" w:hAnsi="Times New Roman" w:cs="Times New Roman"/>
          <w:b/>
          <w:i/>
          <w:iCs/>
          <w:u w:val="single"/>
        </w:rPr>
        <w:t>concurrence</w:t>
      </w:r>
      <w:r w:rsidRPr="00FC6F3B">
        <w:rPr>
          <w:rFonts w:ascii="Times New Roman" w:hAnsi="Times New Roman" w:cs="Times New Roman"/>
          <w:i/>
          <w:iCs/>
        </w:rPr>
        <w:t xml:space="preserve"> </w:t>
      </w:r>
      <w:r w:rsidRPr="00FC6F3B">
        <w:rPr>
          <w:rFonts w:ascii="Times New Roman" w:hAnsi="Times New Roman" w:cs="Times New Roman"/>
          <w:sz w:val="16"/>
          <w:szCs w:val="16"/>
          <w:vertAlign w:val="superscript"/>
        </w:rPr>
        <w:t>of all.</w:t>
      </w:r>
      <w:r w:rsidRPr="00FC6F3B">
        <w:rPr>
          <w:rFonts w:ascii="Times New Roman" w:hAnsi="Times New Roman" w:cs="Times New Roman"/>
        </w:rPr>
        <w:t xml:space="preserve"> </w:t>
      </w:r>
      <w:r w:rsidRPr="00FC6F3B">
        <w:rPr>
          <w:rFonts w:ascii="Times New Roman" w:hAnsi="Times New Roman" w:cs="Times New Roman"/>
          <w:b/>
          <w:u w:val="single"/>
        </w:rPr>
        <w:t>This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concurrence, as surely as it willed </w:t>
      </w:r>
      <w:r w:rsidRPr="00FC6F3B">
        <w:rPr>
          <w:rFonts w:ascii="Times New Roman" w:hAnsi="Times New Roman" w:cs="Times New Roman"/>
          <w:i/>
          <w:iCs/>
          <w:sz w:val="16"/>
          <w:szCs w:val="16"/>
          <w:vertAlign w:val="superscript"/>
        </w:rPr>
        <w:t>itself</w:t>
      </w:r>
      <w:r w:rsidRPr="00FC6F3B">
        <w:rPr>
          <w:rFonts w:ascii="Times New Roman" w:hAnsi="Times New Roman" w:cs="Times New Roman"/>
          <w:i/>
          <w:iCs/>
        </w:rPr>
        <w:t xml:space="preserve"> </w:t>
      </w:r>
      <w:r w:rsidRPr="00FC6F3B">
        <w:rPr>
          <w:rFonts w:ascii="Times New Roman" w:hAnsi="Times New Roman" w:cs="Times New Roman"/>
          <w:b/>
          <w:u w:val="single"/>
        </w:rPr>
        <w:t>would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also</w:t>
      </w:r>
      <w:r w:rsidRPr="00FC6F3B">
        <w:rPr>
          <w:rFonts w:ascii="Times New Roman" w:hAnsi="Times New Roman" w:cs="Times New Roman"/>
        </w:rPr>
        <w:t xml:space="preserve"> </w:t>
      </w:r>
      <w:r w:rsidRPr="00FC6F3B">
        <w:rPr>
          <w:rFonts w:ascii="Times New Roman" w:hAnsi="Times New Roman" w:cs="Times New Roman"/>
          <w:b/>
          <w:u w:val="single"/>
        </w:rPr>
        <w:t>have to will</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w:t>
      </w:r>
      <w:r w:rsidRPr="00FC6F3B">
        <w:rPr>
          <w:rFonts w:ascii="Times New Roman" w:hAnsi="Times New Roman" w:cs="Times New Roman"/>
        </w:rPr>
        <w:t xml:space="preserve"> </w:t>
      </w:r>
      <w:r w:rsidRPr="00FC6F3B">
        <w:rPr>
          <w:rFonts w:ascii="Times New Roman" w:hAnsi="Times New Roman" w:cs="Times New Roman"/>
          <w:b/>
          <w:u w:val="single"/>
        </w:rPr>
        <w:t>security of the rights of</w:t>
      </w:r>
      <w:r w:rsidRPr="00FC6F3B">
        <w:rPr>
          <w:rFonts w:ascii="Times New Roman" w:hAnsi="Times New Roman" w:cs="Times New Roman"/>
        </w:rPr>
        <w:t xml:space="preserve"> </w:t>
      </w:r>
      <w:r w:rsidRPr="00FC6F3B">
        <w:rPr>
          <w:rFonts w:ascii="Times New Roman" w:hAnsi="Times New Roman" w:cs="Times New Roman"/>
          <w:b/>
          <w:u w:val="single"/>
        </w:rPr>
        <w:t>all</w:t>
      </w:r>
      <w:r w:rsidRPr="00FC6F3B">
        <w:rPr>
          <w:rFonts w:ascii="Times New Roman" w:hAnsi="Times New Roman" w:cs="Times New Roman"/>
          <w:sz w:val="16"/>
          <w:szCs w:val="16"/>
          <w:vertAlign w:val="superscript"/>
        </w:rPr>
        <w:t>; for</w:t>
      </w:r>
      <w:r w:rsidRPr="00FC6F3B">
        <w:rPr>
          <w:rFonts w:ascii="Times New Roman" w:hAnsi="Times New Roman" w:cs="Times New Roman"/>
        </w:rPr>
        <w:t xml:space="preserve"> </w:t>
      </w:r>
      <w:r w:rsidRPr="00FC6F3B">
        <w:rPr>
          <w:rFonts w:ascii="Times New Roman" w:hAnsi="Times New Roman" w:cs="Times New Roman"/>
          <w:b/>
          <w:u w:val="single"/>
        </w:rPr>
        <w:t>it is one and the same as that security.</w:t>
      </w:r>
      <w:r w:rsidRPr="00FC6F3B">
        <w:rPr>
          <w:rFonts w:ascii="Times New Roman" w:hAnsi="Times New Roman" w:cs="Times New Roman"/>
          <w:sz w:val="16"/>
          <w:szCs w:val="16"/>
          <w:vertAlign w:val="superscript"/>
        </w:rPr>
        <w:t>(III) But</w:t>
      </w:r>
      <w:r w:rsidRPr="00FC6F3B">
        <w:rPr>
          <w:rFonts w:ascii="Times New Roman" w:hAnsi="Times New Roman" w:cs="Times New Roman"/>
        </w:rPr>
        <w:t xml:space="preserve"> </w:t>
      </w:r>
      <w:r w:rsidRPr="00FC6F3B">
        <w:rPr>
          <w:rFonts w:ascii="Times New Roman" w:hAnsi="Times New Roman" w:cs="Times New Roman"/>
          <w:b/>
          <w:u w:val="single"/>
        </w:rPr>
        <w:t xml:space="preserve">such </w:t>
      </w:r>
      <w:r w:rsidRPr="00FC6F3B">
        <w:rPr>
          <w:rFonts w:ascii="Times New Roman" w:hAnsi="Times New Roman" w:cs="Times New Roman"/>
          <w:b/>
          <w:i/>
          <w:iCs/>
          <w:u w:val="single"/>
        </w:rPr>
        <w:t xml:space="preserve">concurrence </w:t>
      </w:r>
      <w:r w:rsidRPr="00FC6F3B">
        <w:rPr>
          <w:rFonts w:ascii="Times New Roman" w:hAnsi="Times New Roman" w:cs="Times New Roman"/>
          <w:b/>
          <w:u w:val="single"/>
        </w:rPr>
        <w:t>is a mere concept</w:t>
      </w:r>
      <w:r w:rsidRPr="00FC6F3B">
        <w:rPr>
          <w:rFonts w:ascii="Times New Roman" w:hAnsi="Times New Roman" w:cs="Times New Roman"/>
          <w:sz w:val="16"/>
          <w:szCs w:val="16"/>
          <w:vertAlign w:val="superscript"/>
        </w:rPr>
        <w:t>; now it should not remain so, but ought rather to be realized in the sensible world, i.e. it ought to be brought forth in some particular external expression and have effect as a physical force.For us, the only beings in the sensible world that have wills are human beings. Therefore,</w:t>
      </w:r>
      <w:r w:rsidRPr="00FC6F3B">
        <w:rPr>
          <w:rFonts w:ascii="Times New Roman" w:hAnsi="Times New Roman" w:cs="Times New Roman"/>
        </w:rPr>
        <w:t xml:space="preserve"> </w:t>
      </w:r>
      <w:r w:rsidRPr="00FC6F3B">
        <w:rPr>
          <w:rFonts w:ascii="Times New Roman" w:hAnsi="Times New Roman" w:cs="Times New Roman"/>
          <w:b/>
          <w:u w:val="single"/>
        </w:rPr>
        <w:t>this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concept</w:t>
      </w:r>
      <w:r w:rsidRPr="00FC6F3B">
        <w:rPr>
          <w:rFonts w:ascii="Times New Roman" w:hAnsi="Times New Roman" w:cs="Times New Roman"/>
        </w:rPr>
        <w:t xml:space="preserve"> </w:t>
      </w:r>
      <w:r w:rsidRPr="00FC6F3B">
        <w:rPr>
          <w:rFonts w:ascii="Times New Roman" w:hAnsi="Times New Roman" w:cs="Times New Roman"/>
          <w:b/>
          <w:u w:val="single"/>
        </w:rPr>
        <w:t>would</w:t>
      </w:r>
      <w:r w:rsidRPr="00FC6F3B">
        <w:rPr>
          <w:rFonts w:ascii="Times New Roman" w:hAnsi="Times New Roman" w:cs="Times New Roman"/>
        </w:rPr>
        <w:t xml:space="preserve"> </w:t>
      </w:r>
      <w:r w:rsidRPr="00FC6F3B">
        <w:rPr>
          <w:rFonts w:ascii="Times New Roman" w:hAnsi="Times New Roman" w:cs="Times New Roman"/>
          <w:b/>
          <w:u w:val="single"/>
        </w:rPr>
        <w:t>have to be realized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in and</w:t>
      </w:r>
      <w:r w:rsidRPr="00FC6F3B">
        <w:rPr>
          <w:rFonts w:ascii="Times New Roman" w:hAnsi="Times New Roman" w:cs="Times New Roman"/>
        </w:rPr>
        <w:t xml:space="preserve"> </w:t>
      </w:r>
      <w:r w:rsidRPr="00FC6F3B">
        <w:rPr>
          <w:rFonts w:ascii="Times New Roman" w:hAnsi="Times New Roman" w:cs="Times New Roman"/>
          <w:b/>
          <w:u w:val="single"/>
        </w:rPr>
        <w:t>through human beings. This requires</w:t>
      </w:r>
      <w:r w:rsidRPr="00FC6F3B">
        <w:rPr>
          <w:rFonts w:ascii="Times New Roman" w:hAnsi="Times New Roman" w:cs="Times New Roman"/>
        </w:rPr>
        <w:t>:</w:t>
      </w:r>
      <w:r w:rsidRPr="00FC6F3B">
        <w:rPr>
          <w:rFonts w:ascii="Times New Roman" w:hAnsi="Times New Roman" w:cs="Times New Roman"/>
          <w:sz w:val="16"/>
          <w:szCs w:val="16"/>
          <w:vertAlign w:val="superscript"/>
        </w:rPr>
        <w:t>(a) That</w:t>
      </w:r>
      <w:r w:rsidRPr="00FC6F3B">
        <w:rPr>
          <w:rFonts w:ascii="Times New Roman" w:hAnsi="Times New Roman" w:cs="Times New Roman"/>
        </w:rPr>
        <w:t xml:space="preserve"> </w:t>
      </w:r>
      <w:r w:rsidRPr="00FC6F3B">
        <w:rPr>
          <w:rFonts w:ascii="Times New Roman" w:hAnsi="Times New Roman" w:cs="Times New Roman"/>
          <w:b/>
          <w:u w:val="single"/>
        </w:rPr>
        <w:t>the will of</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 certain number of</w:t>
      </w:r>
      <w:r w:rsidRPr="00FC6F3B">
        <w:rPr>
          <w:rFonts w:ascii="Times New Roman" w:hAnsi="Times New Roman" w:cs="Times New Roman"/>
        </w:rPr>
        <w:t xml:space="preserve"> </w:t>
      </w:r>
      <w:r w:rsidRPr="00FC6F3B">
        <w:rPr>
          <w:rFonts w:ascii="Times New Roman" w:hAnsi="Times New Roman" w:cs="Times New Roman"/>
          <w:b/>
          <w:u w:val="single"/>
        </w:rPr>
        <w:t>human beings</w:t>
      </w:r>
      <w:r w:rsidRPr="00FC6F3B">
        <w:rPr>
          <w:rFonts w:ascii="Times New Roman" w:hAnsi="Times New Roman" w:cs="Times New Roman"/>
          <w:sz w:val="16"/>
          <w:szCs w:val="16"/>
          <w:vertAlign w:val="superscript"/>
        </w:rPr>
        <w:t>, at some point • time,</w:t>
      </w:r>
      <w:r w:rsidRPr="00FC6F3B">
        <w:rPr>
          <w:rFonts w:ascii="Times New Roman" w:hAnsi="Times New Roman" w:cs="Times New Roman"/>
        </w:rPr>
        <w:t xml:space="preserve"> </w:t>
      </w:r>
      <w:r w:rsidRPr="00FC6F3B">
        <w:rPr>
          <w:rFonts w:ascii="Times New Roman" w:hAnsi="Times New Roman" w:cs="Times New Roman"/>
          <w:b/>
          <w:u w:val="single"/>
        </w:rPr>
        <w:t>actually becomes harmonious,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and expresses itself or gets declared as such. - The task here is to show that the required oncurrence does not take place of itself, but rather is based on an</w:t>
      </w:r>
      <w:r w:rsidRPr="00FC6F3B">
        <w:rPr>
          <w:rFonts w:ascii="Times New Roman" w:hAnsi="Times New Roman" w:cs="Times New Roman"/>
          <w:i/>
          <w:iCs/>
          <w:sz w:val="16"/>
          <w:szCs w:val="16"/>
          <w:vertAlign w:val="superscript"/>
        </w:rPr>
        <w:t xml:space="preserve">express act </w:t>
      </w:r>
      <w:r w:rsidRPr="00FC6F3B">
        <w:rPr>
          <w:rFonts w:ascii="Times New Roman" w:hAnsi="Times New Roman" w:cs="Times New Roman"/>
          <w:sz w:val="16"/>
          <w:szCs w:val="16"/>
          <w:vertAlign w:val="superscript"/>
        </w:rPr>
        <w:t xml:space="preserve">of all, an act </w:t>
      </w:r>
      <w:r w:rsidRPr="00FC6F3B">
        <w:rPr>
          <w:rFonts w:ascii="Times New Roman" w:hAnsi="Times New Roman" w:cs="Times New Roman"/>
          <w:i/>
          <w:iCs/>
          <w:sz w:val="16"/>
          <w:szCs w:val="16"/>
          <w:vertAlign w:val="superscript"/>
        </w:rPr>
        <w:t>that takes place in the sensible world and is perceptible at some point in time and is</w:t>
      </w:r>
      <w:r w:rsidRPr="00FC6F3B">
        <w:rPr>
          <w:rFonts w:ascii="Times New Roman" w:hAnsi="Times New Roman" w:cs="Times New Roman"/>
          <w:i/>
          <w:iCs/>
        </w:rPr>
        <w:t xml:space="preserve"> </w:t>
      </w:r>
      <w:r w:rsidRPr="00FC6F3B">
        <w:rPr>
          <w:rFonts w:ascii="Times New Roman" w:hAnsi="Times New Roman" w:cs="Times New Roman"/>
          <w:b/>
          <w:i/>
          <w:iCs/>
          <w:u w:val="single"/>
        </w:rPr>
        <w:t>made possible only through free self- determination</w:t>
      </w:r>
      <w:r w:rsidRPr="00FC6F3B">
        <w:rPr>
          <w:rFonts w:ascii="Times New Roman" w:hAnsi="Times New Roman" w:cs="Times New Roman"/>
          <w:i/>
          <w:iCs/>
        </w:rPr>
        <w:t xml:space="preserve">. </w:t>
      </w:r>
      <w:r w:rsidRPr="00FC6F3B">
        <w:rPr>
          <w:rFonts w:ascii="Times New Roman" w:hAnsi="Times New Roman" w:cs="Times New Roman"/>
          <w:sz w:val="16"/>
          <w:szCs w:val="16"/>
          <w:vertAlign w:val="superscript"/>
        </w:rPr>
        <w:t>Such an act is implied by a proof already presented above. That is,</w:t>
      </w:r>
      <w:r w:rsidRPr="00FC6F3B">
        <w:rPr>
          <w:rFonts w:ascii="Times New Roman" w:hAnsi="Times New Roman" w:cs="Times New Roman"/>
        </w:rPr>
        <w:t xml:space="preserve"> </w:t>
      </w:r>
      <w:r w:rsidRPr="00FC6F3B">
        <w:rPr>
          <w:rFonts w:ascii="Times New Roman" w:hAnsi="Times New Roman" w:cs="Times New Roman"/>
          <w:b/>
          <w:u w:val="single"/>
        </w:rPr>
        <w:t>the law of right says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only that</w:t>
      </w:r>
      <w:r w:rsidRPr="00FC6F3B">
        <w:rPr>
          <w:rFonts w:ascii="Times New Roman" w:hAnsi="Times New Roman" w:cs="Times New Roman"/>
        </w:rPr>
        <w:t xml:space="preserve"> </w:t>
      </w:r>
      <w:r w:rsidRPr="00FC6F3B">
        <w:rPr>
          <w:rFonts w:ascii="Times New Roman" w:hAnsi="Times New Roman" w:cs="Times New Roman"/>
          <w:b/>
          <w:u w:val="single"/>
        </w:rPr>
        <w:t>each person should limit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the</w:t>
      </w:r>
      <w:r w:rsidRPr="00FC6F3B">
        <w:rPr>
          <w:rFonts w:ascii="Times New Roman" w:hAnsi="Times New Roman" w:cs="Times New Roman"/>
        </w:rPr>
        <w:t xml:space="preserve"> </w:t>
      </w:r>
      <w:r w:rsidRPr="00FC6F3B">
        <w:rPr>
          <w:rFonts w:ascii="Times New Roman" w:hAnsi="Times New Roman" w:cs="Times New Roman"/>
          <w:b/>
          <w:u w:val="single"/>
        </w:rPr>
        <w:t>use</w:t>
      </w:r>
      <w:r w:rsidRPr="00FC6F3B">
        <w:rPr>
          <w:rFonts w:ascii="Times New Roman" w:hAnsi="Times New Roman" w:cs="Times New Roman"/>
        </w:rPr>
        <w:t xml:space="preserve"> </w:t>
      </w:r>
      <w:r w:rsidRPr="00FC6F3B">
        <w:rPr>
          <w:rFonts w:ascii="Times New Roman" w:hAnsi="Times New Roman" w:cs="Times New Roman"/>
          <w:b/>
          <w:u w:val="single"/>
        </w:rPr>
        <w:t>of</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his</w:t>
      </w:r>
      <w:r w:rsidRPr="00FC6F3B">
        <w:rPr>
          <w:rFonts w:ascii="Times New Roman" w:hAnsi="Times New Roman" w:cs="Times New Roman"/>
        </w:rPr>
        <w:t xml:space="preserve"> </w:t>
      </w:r>
      <w:r w:rsidRPr="00FC6F3B">
        <w:rPr>
          <w:rFonts w:ascii="Times New Roman" w:hAnsi="Times New Roman" w:cs="Times New Roman"/>
          <w:b/>
          <w:u w:val="single"/>
        </w:rPr>
        <w:t>freedom through the rights of</w:t>
      </w:r>
      <w:r w:rsidRPr="00FC6F3B">
        <w:rPr>
          <w:rFonts w:ascii="Times New Roman" w:hAnsi="Times New Roman" w:cs="Times New Roman"/>
        </w:rPr>
        <w:t xml:space="preserve"> </w:t>
      </w:r>
      <w:r w:rsidRPr="00FC6F3B">
        <w:rPr>
          <w:rFonts w:ascii="Times New Roman" w:hAnsi="Times New Roman" w:cs="Times New Roman"/>
          <w:b/>
          <w:u w:val="single"/>
        </w:rPr>
        <w:t>the other</w:t>
      </w:r>
      <w:r w:rsidRPr="00FC6F3B">
        <w:rPr>
          <w:rFonts w:ascii="Times New Roman" w:hAnsi="Times New Roman" w:cs="Times New Roman"/>
          <w:b/>
          <w:sz w:val="16"/>
          <w:szCs w:val="16"/>
          <w:u w:val="single"/>
          <w:vertAlign w:val="superscript"/>
        </w:rPr>
        <w:t>,</w:t>
      </w:r>
      <w:r w:rsidRPr="00FC6F3B">
        <w:rPr>
          <w:rFonts w:ascii="Times New Roman" w:hAnsi="Times New Roman" w:cs="Times New Roman"/>
          <w:sz w:val="16"/>
          <w:szCs w:val="16"/>
          <w:vertAlign w:val="superscript"/>
        </w:rPr>
        <w:t xml:space="preserve"> but it does not determine how far and to which objects the rights of each ought to extend. These latter determinations must be expressly declared, and declared in such a way that the declarations of all are harmonious. Each person must have said to all: I want to live in this place, and to possess this or that thing as my own; and all must have responded by saying: yes, you may live here and possess that thing.Our further investigation of this act will yield the first section of the doctrine of political right, </w:t>
      </w:r>
      <w:r w:rsidRPr="00FC6F3B">
        <w:rPr>
          <w:rFonts w:ascii="Times New Roman" w:hAnsi="Times New Roman" w:cs="Times New Roman"/>
          <w:i/>
          <w:iCs/>
          <w:sz w:val="16"/>
          <w:szCs w:val="16"/>
          <w:vertAlign w:val="superscript"/>
        </w:rPr>
        <w:t xml:space="preserve">on the civil contract [vom Staatsburgervertrage]. </w:t>
      </w:r>
      <w:r w:rsidRPr="00FC6F3B">
        <w:rPr>
          <w:rFonts w:ascii="Times New Roman" w:hAnsi="Times New Roman" w:cs="Times New Roman"/>
          <w:sz w:val="16"/>
          <w:szCs w:val="16"/>
          <w:vertAlign w:val="superscript"/>
        </w:rPr>
        <w:t xml:space="preserve">[153] (b) That this will be established as the steadfast and enduring will of all, a will that each person - just as certainly as he has expressed this will in the present moment - will recognize as his own so long as he lives in this place. In every previous investigation it was always necessary to assume that such willing for the entire future is present in a single moment, that such willing for all future life occurs all at once.Here, for the first time, this proposition is asserted with justification. Because the present will is established as valid for all time, the   common will that is expressed now becomes </w:t>
      </w:r>
      <w:r w:rsidRPr="00FC6F3B">
        <w:rPr>
          <w:rFonts w:ascii="Times New Roman" w:hAnsi="Times New Roman" w:cs="Times New Roman"/>
          <w:i/>
          <w:iCs/>
          <w:sz w:val="16"/>
          <w:szCs w:val="16"/>
          <w:vertAlign w:val="superscript"/>
        </w:rPr>
        <w:t>law. </w:t>
      </w:r>
      <w:r w:rsidRPr="00FC6F3B">
        <w:rPr>
          <w:rFonts w:ascii="Times New Roman" w:hAnsi="Times New Roman" w:cs="Times New Roman"/>
          <w:sz w:val="16"/>
          <w:szCs w:val="16"/>
          <w:vertAlign w:val="superscript"/>
        </w:rPr>
        <w:t xml:space="preserve">(c) This common will determines both how far the rights of eachperson ought to extend, in which case the legislation is </w:t>
      </w:r>
      <w:r w:rsidRPr="00FC6F3B">
        <w:rPr>
          <w:rFonts w:ascii="Times New Roman" w:hAnsi="Times New Roman" w:cs="Times New Roman"/>
          <w:i/>
          <w:iCs/>
          <w:sz w:val="16"/>
          <w:szCs w:val="16"/>
          <w:vertAlign w:val="superscript"/>
        </w:rPr>
        <w:t xml:space="preserve">civil (legislalio civilis); </w:t>
      </w:r>
      <w:r w:rsidRPr="00FC6F3B">
        <w:rPr>
          <w:rFonts w:ascii="Times New Roman" w:hAnsi="Times New Roman" w:cs="Times New Roman"/>
          <w:sz w:val="16"/>
          <w:szCs w:val="16"/>
          <w:vertAlign w:val="superscript"/>
        </w:rPr>
        <w:t xml:space="preserve">and how a person who violates these rights in one way or another ought to be punished, in which case the legislation is criminal or penal </w:t>
      </w:r>
      <w:r w:rsidRPr="00FC6F3B">
        <w:rPr>
          <w:rFonts w:ascii="Times New Roman" w:hAnsi="Times New Roman" w:cs="Times New Roman"/>
          <w:i/>
          <w:iCs/>
          <w:sz w:val="16"/>
          <w:szCs w:val="16"/>
          <w:vertAlign w:val="superscript"/>
        </w:rPr>
        <w:t xml:space="preserve">(legislatio criminalis, jus criminale, poenale). </w:t>
      </w:r>
      <w:r w:rsidRPr="00FC6F3B">
        <w:rPr>
          <w:rFonts w:ascii="Times New Roman" w:hAnsi="Times New Roman" w:cs="Times New Roman"/>
          <w:sz w:val="16"/>
          <w:szCs w:val="16"/>
          <w:vertAlign w:val="superscript"/>
        </w:rPr>
        <w:t xml:space="preserve">Our investigation of this will yield the second section of the doctrine of political right, on </w:t>
      </w:r>
      <w:r w:rsidRPr="00FC6F3B">
        <w:rPr>
          <w:rFonts w:ascii="Times New Roman" w:hAnsi="Times New Roman" w:cs="Times New Roman"/>
          <w:i/>
          <w:iCs/>
          <w:sz w:val="16"/>
          <w:szCs w:val="16"/>
          <w:vertAlign w:val="superscript"/>
        </w:rPr>
        <w:t>legislation.</w:t>
      </w:r>
      <w:r w:rsidRPr="00FC6F3B">
        <w:rPr>
          <w:rFonts w:ascii="Times New Roman" w:hAnsi="Times New Roman" w:cs="Times New Roman"/>
          <w:sz w:val="16"/>
          <w:szCs w:val="16"/>
          <w:vertAlign w:val="superscript"/>
        </w:rPr>
        <w:t>(d)</w:t>
      </w:r>
      <w:r w:rsidRPr="00FC6F3B">
        <w:rPr>
          <w:rFonts w:ascii="Times New Roman" w:hAnsi="Times New Roman" w:cs="Times New Roman"/>
        </w:rPr>
        <w:t xml:space="preserve"> </w:t>
      </w:r>
      <w:r w:rsidRPr="00FC6F3B">
        <w:rPr>
          <w:rFonts w:ascii="Times New Roman" w:hAnsi="Times New Roman" w:cs="Times New Roman"/>
          <w:b/>
          <w:u w:val="single"/>
        </w:rPr>
        <w:t>This common will must be equipped with a power</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and indeed a superior power, in the face of which any individual's power would be infinitely small -</w:t>
      </w:r>
      <w:r w:rsidRPr="00FC6F3B">
        <w:rPr>
          <w:rFonts w:ascii="Times New Roman" w:hAnsi="Times New Roman" w:cs="Times New Roman"/>
        </w:rPr>
        <w:t xml:space="preserve"> </w:t>
      </w:r>
      <w:r w:rsidRPr="00FC6F3B">
        <w:rPr>
          <w:rFonts w:ascii="Times New Roman" w:hAnsi="Times New Roman" w:cs="Times New Roman"/>
          <w:b/>
          <w:u w:val="single"/>
        </w:rPr>
        <w:t>that will enable it to</w:t>
      </w:r>
      <w:r w:rsidRPr="00FC6F3B">
        <w:rPr>
          <w:rFonts w:ascii="Times New Roman" w:hAnsi="Times New Roman" w:cs="Times New Roman"/>
        </w:rPr>
        <w:t xml:space="preserve"> </w:t>
      </w:r>
      <w:r w:rsidRPr="00FC6F3B">
        <w:rPr>
          <w:rFonts w:ascii="Times New Roman" w:hAnsi="Times New Roman" w:cs="Times New Roman"/>
          <w:b/>
          <w:u w:val="single"/>
        </w:rPr>
        <w:t>look after</w:t>
      </w:r>
      <w:r w:rsidRPr="00FC6F3B">
        <w:rPr>
          <w:rFonts w:ascii="Times New Roman" w:hAnsi="Times New Roman" w:cs="Times New Roman"/>
          <w:vertAlign w:val="superscript"/>
        </w:rPr>
        <w:t xml:space="preserve"> </w:t>
      </w:r>
      <w:r w:rsidRPr="00FC6F3B">
        <w:rPr>
          <w:rFonts w:ascii="Times New Roman" w:hAnsi="Times New Roman" w:cs="Times New Roman"/>
          <w:sz w:val="16"/>
          <w:szCs w:val="16"/>
          <w:vertAlign w:val="superscript"/>
        </w:rPr>
        <w:t>itself and</w:t>
      </w:r>
      <w:r w:rsidRPr="00FC6F3B">
        <w:rPr>
          <w:rFonts w:ascii="Times New Roman" w:hAnsi="Times New Roman" w:cs="Times New Roman"/>
        </w:rPr>
        <w:t xml:space="preserve"> </w:t>
      </w:r>
      <w:r w:rsidRPr="00FC6F3B">
        <w:rPr>
          <w:rFonts w:ascii="Times New Roman" w:hAnsi="Times New Roman" w:cs="Times New Roman"/>
          <w:b/>
          <w:u w:val="single"/>
        </w:rPr>
        <w:t xml:space="preserve">its preserva- tion by means of coercive force: </w:t>
      </w:r>
      <w:r w:rsidRPr="00FC6F3B">
        <w:rPr>
          <w:rFonts w:ascii="Times New Roman" w:hAnsi="Times New Roman" w:cs="Times New Roman"/>
          <w:b/>
          <w:i/>
          <w:iCs/>
          <w:u w:val="single"/>
        </w:rPr>
        <w:t>the state authority</w:t>
      </w:r>
      <w:r w:rsidRPr="00FC6F3B">
        <w:rPr>
          <w:rFonts w:ascii="Times New Roman" w:hAnsi="Times New Roman" w:cs="Times New Roman"/>
          <w:i/>
          <w:iCs/>
        </w:rPr>
        <w:t xml:space="preserve">. </w:t>
      </w:r>
      <w:r w:rsidRPr="00FC6F3B">
        <w:rPr>
          <w:rFonts w:ascii="Times New Roman" w:hAnsi="Times New Roman" w:cs="Times New Roman"/>
          <w:sz w:val="16"/>
          <w:szCs w:val="16"/>
          <w:vertAlign w:val="superscript"/>
        </w:rPr>
        <w:t xml:space="preserve">This authority includes two elements: the right to judge, and the right to execute the judgments it has made </w:t>
      </w:r>
      <w:r w:rsidRPr="00FC6F3B">
        <w:rPr>
          <w:rFonts w:ascii="Times New Roman" w:hAnsi="Times New Roman" w:cs="Times New Roman"/>
          <w:i/>
          <w:iCs/>
          <w:sz w:val="16"/>
          <w:szCs w:val="16"/>
          <w:vertAlign w:val="superscript"/>
        </w:rPr>
        <w:t>{potestas judicialis et potestas executiva in sensu</w:t>
      </w:r>
    </w:p>
    <w:p w14:paraId="13799D63" w14:textId="77777777" w:rsidR="005369DF" w:rsidRPr="00FC6F3B" w:rsidRDefault="005369DF" w:rsidP="00FC6F3B">
      <w:pPr>
        <w:pStyle w:val="NoSpacing"/>
        <w:ind w:left="-1440" w:right="-1440"/>
        <w:rPr>
          <w:rFonts w:ascii="Times New Roman" w:hAnsi="Times New Roman" w:cs="Times New Roman"/>
        </w:rPr>
      </w:pPr>
      <w:r w:rsidRPr="00FC6F3B">
        <w:rPr>
          <w:rFonts w:ascii="Times New Roman" w:hAnsi="Times New Roman" w:cs="Times New Roman"/>
        </w:rPr>
        <w:t xml:space="preserve">Individual agents are incapable of securing the means to their antecedently willed ends, because both the empirical world can frustrate securing those means and agents within the world can set themselves in opposition to the ends you have willed. To will one continue to exist independent of a system of outer freedom is a contradiction in willing, because in willing any end you commit yourself to the willing the necessary means to that end. Agents know their attempt to secure sufficient means is external to their control, which leaves them open to contradictions in material insufficiencies to bring about that end. Regardless of what you will, you must will the system of outer freedom because the means under that system alone could the agent know themselves to secure sufficient means to secure their ends. The alternative is pursuing no ends, as it leaves open the question of whether agents have the ability to achieve that end, which is inconsistent with the principle of instrumental reason. That functions independent of and controls the internal link to all other frameworks, because the every moral theory presumes agents desire some outcome or end. </w:t>
      </w:r>
    </w:p>
    <w:p w14:paraId="69F84073" w14:textId="54F1B5DB" w:rsidR="00AF3564" w:rsidRPr="00FC6F3B" w:rsidRDefault="00AF3564" w:rsidP="00FC6F3B">
      <w:pPr>
        <w:ind w:left="-1440" w:right="-1440"/>
        <w:rPr>
          <w:rFonts w:ascii="Times New Roman" w:hAnsi="Times New Roman" w:cs="Times New Roman"/>
        </w:rPr>
      </w:pPr>
      <w:r w:rsidRPr="00FC6F3B">
        <w:rPr>
          <w:rFonts w:ascii="Times New Roman" w:hAnsi="Times New Roman" w:cs="Times New Roman"/>
        </w:rPr>
        <w:t>3. The paradox of self-consciousness. Reason constitutes action, which is to say there is no separation between what an agent is reasoning about and the agent’s action- the reason just is internal to the action. The alternative view is that there’s a distinction between what an agents is thinking about, or the object of their thought and action they take, and the agents thinking. For example, desire based theories hold that the objects ethics theorizes about is distinct from the</w:t>
      </w:r>
      <w:r w:rsidR="003D5E47">
        <w:rPr>
          <w:rFonts w:ascii="Times New Roman" w:hAnsi="Times New Roman" w:cs="Times New Roman"/>
        </w:rPr>
        <w:t xml:space="preserve"> </w:t>
      </w:r>
      <w:r w:rsidRPr="00FC6F3B">
        <w:rPr>
          <w:rFonts w:ascii="Times New Roman" w:hAnsi="Times New Roman" w:cs="Times New Roman"/>
        </w:rPr>
        <w:t>agents thinking about those objects. An agent could have a desire to reduce pleasure, even if they aren’t thinking about it. That creates the paradox of self consciousness. Pippin</w:t>
      </w:r>
      <w:r w:rsidRPr="00FC6F3B">
        <w:rPr>
          <w:rStyle w:val="FootnoteReference"/>
          <w:rFonts w:ascii="Times New Roman" w:hAnsi="Times New Roman" w:cs="Times New Roman"/>
        </w:rPr>
        <w:footnoteReference w:id="9"/>
      </w:r>
    </w:p>
    <w:p w14:paraId="73CD6580" w14:textId="77777777" w:rsidR="00AF3564" w:rsidRPr="00FC6F3B" w:rsidRDefault="00AF3564" w:rsidP="00FC6F3B">
      <w:pPr>
        <w:ind w:left="-1440" w:right="-1440"/>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 xml:space="preserve">According to Henrich, </w:t>
      </w:r>
      <w:r w:rsidRPr="00FC6F3B">
        <w:rPr>
          <w:rFonts w:ascii="Times New Roman" w:hAnsi="Times New Roman" w:cs="Times New Roman"/>
          <w:b/>
          <w:u w:val="single"/>
        </w:rPr>
        <w:t xml:space="preserve">any theory that claims </w:t>
      </w:r>
      <w:r w:rsidRPr="00FC6F3B">
        <w:rPr>
          <w:rFonts w:ascii="Times New Roman" w:hAnsi="Times New Roman" w:cs="Times New Roman"/>
          <w:sz w:val="16"/>
          <w:szCs w:val="16"/>
          <w:vertAlign w:val="superscript"/>
        </w:rPr>
        <w:t>that</w:t>
      </w:r>
      <w:r w:rsidRPr="00FC6F3B">
        <w:rPr>
          <w:rFonts w:ascii="Times New Roman" w:hAnsi="Times New Roman" w:cs="Times New Roman"/>
        </w:rPr>
        <w:t xml:space="preserve"> </w:t>
      </w:r>
      <w:r w:rsidRPr="00FC6F3B">
        <w:rPr>
          <w:rFonts w:ascii="Times New Roman" w:hAnsi="Times New Roman" w:cs="Times New Roman"/>
          <w:b/>
          <w:u w:val="single"/>
        </w:rPr>
        <w:t xml:space="preserve">self-consciousness involves </w:t>
      </w:r>
      <w:r w:rsidRPr="00FC6F3B">
        <w:rPr>
          <w:rFonts w:ascii="Times New Roman" w:hAnsi="Times New Roman" w:cs="Times New Roman"/>
          <w:sz w:val="16"/>
          <w:szCs w:val="16"/>
          <w:vertAlign w:val="superscript"/>
        </w:rPr>
        <w:t xml:space="preserve">some kind of </w:t>
      </w:r>
      <w:r w:rsidRPr="00FC6F3B">
        <w:rPr>
          <w:rFonts w:ascii="Times New Roman" w:hAnsi="Times New Roman" w:cs="Times New Roman"/>
          <w:b/>
          <w:u w:val="single"/>
        </w:rPr>
        <w:t xml:space="preserve">bipolar reflective awareness of a self must </w:t>
      </w:r>
      <w:r w:rsidRPr="00FC6F3B">
        <w:rPr>
          <w:rFonts w:ascii="Times New Roman" w:hAnsi="Times New Roman" w:cs="Times New Roman"/>
          <w:sz w:val="16"/>
          <w:szCs w:val="16"/>
          <w:vertAlign w:val="superscript"/>
        </w:rPr>
        <w:t xml:space="preserve">founder on two objections. </w:t>
      </w:r>
      <w:r w:rsidRPr="00FC6F3B">
        <w:rPr>
          <w:rFonts w:ascii="Times New Roman" w:hAnsi="Times New Roman" w:cs="Times New Roman"/>
          <w:b/>
          <w:u w:val="single"/>
        </w:rPr>
        <w:t>First</w:t>
      </w:r>
      <w:r w:rsidRPr="00FC6F3B">
        <w:rPr>
          <w:rFonts w:ascii="Times New Roman" w:hAnsi="Times New Roman" w:cs="Times New Roman"/>
          <w:sz w:val="16"/>
          <w:szCs w:val="16"/>
          <w:vertAlign w:val="superscript"/>
        </w:rPr>
        <w:t xml:space="preserve">, the account must </w:t>
      </w:r>
      <w:r w:rsidRPr="00FC6F3B">
        <w:rPr>
          <w:rFonts w:ascii="Times New Roman" w:hAnsi="Times New Roman" w:cs="Times New Roman"/>
          <w:b/>
          <w:u w:val="single"/>
        </w:rPr>
        <w:t>be circular</w:t>
      </w:r>
      <w:r w:rsidRPr="00FC6F3B">
        <w:rPr>
          <w:rFonts w:ascii="Times New Roman" w:hAnsi="Times New Roman" w:cs="Times New Roman"/>
          <w:sz w:val="16"/>
          <w:szCs w:val="16"/>
          <w:vertAlign w:val="superscript"/>
        </w:rPr>
        <w:t xml:space="preserve">. </w:t>
      </w:r>
      <w:r w:rsidRPr="00FC6F3B">
        <w:rPr>
          <w:rFonts w:ascii="Times New Roman" w:hAnsi="Times New Roman" w:cs="Times New Roman"/>
          <w:b/>
          <w:u w:val="single"/>
        </w:rPr>
        <w:t xml:space="preserve">I </w:t>
      </w:r>
      <w:r w:rsidRPr="00FC6F3B">
        <w:rPr>
          <w:rFonts w:ascii="Times New Roman" w:hAnsi="Times New Roman" w:cs="Times New Roman"/>
          <w:sz w:val="16"/>
          <w:szCs w:val="16"/>
          <w:vertAlign w:val="superscript"/>
        </w:rPr>
        <w:t xml:space="preserve">am supposed to </w:t>
      </w:r>
      <w:r w:rsidRPr="00FC6F3B">
        <w:rPr>
          <w:rFonts w:ascii="Times New Roman" w:hAnsi="Times New Roman" w:cs="Times New Roman"/>
          <w:b/>
          <w:u w:val="single"/>
        </w:rPr>
        <w:t xml:space="preserve">become aware of myself by </w:t>
      </w:r>
      <w:r w:rsidRPr="00FC6F3B">
        <w:rPr>
          <w:rFonts w:ascii="Times New Roman" w:hAnsi="Times New Roman" w:cs="Times New Roman"/>
          <w:sz w:val="16"/>
          <w:szCs w:val="16"/>
          <w:vertAlign w:val="superscript"/>
        </w:rPr>
        <w:t xml:space="preserve">virtue of </w:t>
      </w:r>
      <w:r w:rsidRPr="00FC6F3B">
        <w:rPr>
          <w:rFonts w:ascii="Times New Roman" w:hAnsi="Times New Roman" w:cs="Times New Roman"/>
          <w:b/>
          <w:u w:val="single"/>
        </w:rPr>
        <w:t>directing attention to “me” as an object of consciousness</w:t>
      </w:r>
      <w:r w:rsidRPr="00FC6F3B">
        <w:rPr>
          <w:rFonts w:ascii="Times New Roman" w:hAnsi="Times New Roman" w:cs="Times New Roman"/>
        </w:rPr>
        <w:t xml:space="preserve">. </w:t>
      </w:r>
      <w:r w:rsidRPr="00FC6F3B">
        <w:rPr>
          <w:rFonts w:ascii="Times New Roman" w:hAnsi="Times New Roman" w:cs="Times New Roman"/>
          <w:b/>
          <w:u w:val="single"/>
        </w:rPr>
        <w:t xml:space="preserve">But </w:t>
      </w:r>
      <w:r w:rsidRPr="00FC6F3B">
        <w:rPr>
          <w:rFonts w:ascii="Times New Roman" w:hAnsi="Times New Roman" w:cs="Times New Roman"/>
          <w:sz w:val="16"/>
          <w:szCs w:val="16"/>
          <w:vertAlign w:val="superscript"/>
        </w:rPr>
        <w:t>if I do that, then</w:t>
      </w:r>
      <w:r w:rsidRPr="00FC6F3B">
        <w:rPr>
          <w:rFonts w:ascii="Times New Roman" w:hAnsi="Times New Roman" w:cs="Times New Roman"/>
          <w:b/>
          <w:sz w:val="16"/>
          <w:szCs w:val="16"/>
          <w:u w:val="single"/>
          <w:vertAlign w:val="superscript"/>
        </w:rPr>
        <w:t xml:space="preserve">, </w:t>
      </w:r>
      <w:r w:rsidRPr="00FC6F3B">
        <w:rPr>
          <w:rFonts w:ascii="Times New Roman" w:hAnsi="Times New Roman" w:cs="Times New Roman"/>
          <w:b/>
          <w:u w:val="single"/>
        </w:rPr>
        <w:t>insofar as I know I’m doing it, I am already self-conscious</w:t>
      </w:r>
      <w:r w:rsidRPr="00FC6F3B">
        <w:rPr>
          <w:rFonts w:ascii="Times New Roman" w:hAnsi="Times New Roman" w:cs="Times New Roman"/>
        </w:rPr>
        <w:t xml:space="preserve"> </w:t>
      </w:r>
      <w:r w:rsidRPr="00FC6F3B">
        <w:rPr>
          <w:rFonts w:ascii="Times New Roman" w:hAnsi="Times New Roman" w:cs="Times New Roman"/>
          <w:b/>
          <w:u w:val="single"/>
        </w:rPr>
        <w:t>only if I already am. Second</w:t>
      </w:r>
      <w:r w:rsidRPr="00FC6F3B">
        <w:rPr>
          <w:rFonts w:ascii="Times New Roman" w:hAnsi="Times New Roman" w:cs="Times New Roman"/>
          <w:sz w:val="16"/>
          <w:szCs w:val="16"/>
          <w:vertAlign w:val="superscript"/>
        </w:rPr>
        <w:t xml:space="preserve">, the reflective theory suggests that I identity an object of my awareness as me, as If I have criterion of recognition that I apply in becoming aware of myself. But </w:t>
      </w:r>
      <w:r w:rsidRPr="00FC6F3B">
        <w:rPr>
          <w:rFonts w:ascii="Times New Roman" w:hAnsi="Times New Roman" w:cs="Times New Roman"/>
          <w:b/>
          <w:u w:val="single"/>
        </w:rPr>
        <w:t>this begs the question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of </w:t>
      </w:r>
      <w:r w:rsidRPr="00FC6F3B">
        <w:rPr>
          <w:rFonts w:ascii="Times New Roman" w:hAnsi="Times New Roman" w:cs="Times New Roman"/>
          <w:b/>
          <w:u w:val="single"/>
        </w:rPr>
        <w:t>how</w:t>
      </w:r>
      <w:r w:rsidRPr="00FC6F3B">
        <w:rPr>
          <w:rFonts w:ascii="Times New Roman" w:hAnsi="Times New Roman" w:cs="Times New Roman"/>
        </w:rPr>
        <w:t xml:space="preserve"> </w:t>
      </w:r>
      <w:r w:rsidRPr="00FC6F3B">
        <w:rPr>
          <w:rFonts w:ascii="Times New Roman" w:hAnsi="Times New Roman" w:cs="Times New Roman"/>
          <w:b/>
          <w:u w:val="single"/>
        </w:rPr>
        <w:t>I can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be said to </w:t>
      </w:r>
      <w:r w:rsidRPr="00FC6F3B">
        <w:rPr>
          <w:rFonts w:ascii="Times New Roman" w:hAnsi="Times New Roman" w:cs="Times New Roman"/>
          <w:b/>
          <w:u w:val="single"/>
        </w:rPr>
        <w:t>identify</w:t>
      </w:r>
      <w:r w:rsidRPr="00FC6F3B">
        <w:rPr>
          <w:rFonts w:ascii="Times New Roman" w:hAnsi="Times New Roman" w:cs="Times New Roman"/>
        </w:rPr>
        <w:t xml:space="preserve"> </w:t>
      </w:r>
      <w:r w:rsidRPr="00FC6F3B">
        <w:rPr>
          <w:rFonts w:ascii="Times New Roman" w:hAnsi="Times New Roman" w:cs="Times New Roman"/>
          <w:b/>
          <w:u w:val="single"/>
        </w:rPr>
        <w:t>some intentional object as myself</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in the first place. </w:t>
      </w:r>
      <w:r w:rsidRPr="00FC6F3B">
        <w:rPr>
          <w:rFonts w:ascii="Times New Roman" w:hAnsi="Times New Roman" w:cs="Times New Roman"/>
          <w:b/>
          <w:u w:val="single"/>
        </w:rPr>
        <w:t>It assumes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(by the postulation of this criterion) that </w:t>
      </w:r>
      <w:r w:rsidRPr="00FC6F3B">
        <w:rPr>
          <w:rFonts w:ascii="Times New Roman" w:hAnsi="Times New Roman" w:cs="Times New Roman"/>
          <w:b/>
          <w:u w:val="single"/>
        </w:rPr>
        <w:t>I have already so identified</w:t>
      </w:r>
      <w:r w:rsidRPr="00FC6F3B">
        <w:rPr>
          <w:rFonts w:ascii="Times New Roman" w:hAnsi="Times New Roman" w:cs="Times New Roman"/>
        </w:rPr>
        <w:t xml:space="preserve"> </w:t>
      </w:r>
      <w:r w:rsidRPr="00FC6F3B">
        <w:rPr>
          <w:rFonts w:ascii="Times New Roman" w:hAnsi="Times New Roman" w:cs="Times New Roman"/>
          <w:b/>
          <w:u w:val="single"/>
        </w:rPr>
        <w:t>myself</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and that self-consciousness requires its own explanation. Henrich does not mention </w:t>
      </w:r>
      <w:r w:rsidRPr="00FC6F3B">
        <w:rPr>
          <w:rFonts w:ascii="Times New Roman" w:hAnsi="Times New Roman" w:cs="Times New Roman"/>
          <w:b/>
          <w:u w:val="single"/>
        </w:rPr>
        <w:t>other</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well-known </w:t>
      </w:r>
      <w:r w:rsidRPr="00FC6F3B">
        <w:rPr>
          <w:rFonts w:ascii="Times New Roman" w:hAnsi="Times New Roman" w:cs="Times New Roman"/>
          <w:b/>
          <w:u w:val="single"/>
        </w:rPr>
        <w:t>problems</w:t>
      </w:r>
      <w:r w:rsidRPr="00FC6F3B">
        <w:rPr>
          <w:rFonts w:ascii="Times New Roman" w:hAnsi="Times New Roman" w:cs="Times New Roman"/>
        </w:rPr>
        <w:t xml:space="preserve"> </w:t>
      </w:r>
      <w:r w:rsidRPr="00FC6F3B">
        <w:rPr>
          <w:rFonts w:ascii="Times New Roman" w:hAnsi="Times New Roman" w:cs="Times New Roman"/>
          <w:b/>
          <w:u w:val="single"/>
        </w:rPr>
        <w:t>[include]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with the self-as-object-of-awareness view of self-consciousness, such as Hume’s phenomenological difficult (</w:t>
      </w:r>
      <w:r w:rsidRPr="00FC6F3B">
        <w:rPr>
          <w:rFonts w:ascii="Times New Roman" w:hAnsi="Times New Roman" w:cs="Times New Roman"/>
          <w:b/>
          <w:u w:val="single"/>
        </w:rPr>
        <w:t>there is no such object to be found in my experience</w:t>
      </w:r>
      <w:r w:rsidRPr="00FC6F3B">
        <w:rPr>
          <w:rFonts w:ascii="Times New Roman" w:hAnsi="Times New Roman" w:cs="Times New Roman"/>
          <w:sz w:val="16"/>
          <w:szCs w:val="16"/>
          <w:vertAlign w:val="superscript"/>
        </w:rPr>
        <w:t xml:space="preserve">) </w:t>
      </w:r>
      <w:r w:rsidRPr="00FC6F3B">
        <w:rPr>
          <w:rFonts w:ascii="Times New Roman" w:hAnsi="Times New Roman" w:cs="Times New Roman"/>
          <w:b/>
          <w:u w:val="single"/>
        </w:rPr>
        <w:t>or</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Ryle’s temporal problem (</w:t>
      </w:r>
      <w:r w:rsidRPr="00FC6F3B">
        <w:rPr>
          <w:rFonts w:ascii="Times New Roman" w:hAnsi="Times New Roman" w:cs="Times New Roman"/>
          <w:b/>
          <w:u w:val="single"/>
        </w:rPr>
        <w:t>the self I observe would not be me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as </w:t>
      </w:r>
      <w:r w:rsidRPr="00FC6F3B">
        <w:rPr>
          <w:rFonts w:ascii="Times New Roman" w:hAnsi="Times New Roman" w:cs="Times New Roman"/>
          <w:b/>
          <w:u w:val="single"/>
        </w:rPr>
        <w:t>observing</w:t>
      </w:r>
      <w:r w:rsidRPr="00FC6F3B">
        <w:rPr>
          <w:rFonts w:ascii="Times New Roman" w:hAnsi="Times New Roman" w:cs="Times New Roman"/>
          <w:sz w:val="16"/>
          <w:szCs w:val="16"/>
          <w:vertAlign w:val="superscript"/>
        </w:rPr>
        <w: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and so would not be self-consciousness, but the problems he states are certainly enough to cast doubt on what appears to be a common sense interpretation of self-consciousness </w:t>
      </w:r>
    </w:p>
    <w:p w14:paraId="28EF68B4" w14:textId="77777777" w:rsidR="009E7D4E" w:rsidRPr="00FC6F3B" w:rsidRDefault="00AF3564" w:rsidP="00FC6F3B">
      <w:pPr>
        <w:ind w:left="-1440" w:right="-1440"/>
        <w:rPr>
          <w:rFonts w:ascii="Times New Roman" w:hAnsi="Times New Roman" w:cs="Times New Roman"/>
        </w:rPr>
      </w:pPr>
      <w:r w:rsidRPr="00FC6F3B">
        <w:rPr>
          <w:rFonts w:ascii="Times New Roman" w:hAnsi="Times New Roman" w:cs="Times New Roman"/>
        </w:rPr>
        <w:t xml:space="preserve">Thus the object of thinking, or action, and the agent’s thinking become separated and cannot be put back together. The solution to the paradoxes is the system of outer freedom </w:t>
      </w:r>
    </w:p>
    <w:p w14:paraId="3885826A" w14:textId="03908820" w:rsidR="00AF3564" w:rsidRPr="00FC6F3B" w:rsidRDefault="00AF3564" w:rsidP="00FC6F3B">
      <w:pPr>
        <w:ind w:left="-1440" w:right="-1440"/>
        <w:rPr>
          <w:rFonts w:ascii="Times New Roman" w:hAnsi="Times New Roman" w:cs="Times New Roman"/>
        </w:rPr>
      </w:pPr>
      <w:r w:rsidRPr="00FC6F3B">
        <w:rPr>
          <w:rFonts w:ascii="Times New Roman" w:hAnsi="Times New Roman" w:cs="Times New Roman"/>
        </w:rPr>
        <w:t>Agents thus can only identify themselves by distinguishing themselves from something else. The Pippin evidence indicates agents account for identity by looking only to themselves, so agents must relate themselves to something else, called a not I. Wood</w:t>
      </w:r>
      <w:r w:rsidRPr="00FC6F3B">
        <w:rPr>
          <w:rStyle w:val="FootnoteReference"/>
          <w:rFonts w:ascii="Times New Roman" w:hAnsi="Times New Roman" w:cs="Times New Roman"/>
        </w:rPr>
        <w:footnoteReference w:id="10"/>
      </w:r>
    </w:p>
    <w:p w14:paraId="74E8F4B2" w14:textId="77777777" w:rsidR="00AF3564" w:rsidRPr="00FC6F3B" w:rsidRDefault="00AF3564" w:rsidP="00FC6F3B">
      <w:pPr>
        <w:ind w:left="-1440" w:right="-1440"/>
        <w:rPr>
          <w:rFonts w:ascii="Times New Roman" w:hAnsi="Times New Roman" w:cs="Times New Roman"/>
        </w:rPr>
      </w:pPr>
      <w:r w:rsidRPr="00FC6F3B">
        <w:rPr>
          <w:rFonts w:ascii="Times New Roman" w:hAnsi="Times New Roman" w:cs="Times New Roman"/>
          <w:kern w:val="1"/>
          <w:sz w:val="16"/>
          <w:szCs w:val="16"/>
          <w:vertAlign w:val="superscript"/>
        </w:rPr>
        <w:t>In reflecting on itself, the I forms a concept of itself (GA I/4:213, I/3:329).</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Every act of conceptualization</w:t>
      </w:r>
      <w:r w:rsidRPr="00FC6F3B">
        <w:rPr>
          <w:rFonts w:ascii="Times New Roman" w:hAnsi="Times New Roman" w:cs="Times New Roman"/>
          <w:kern w:val="1"/>
          <w:u w:val="single"/>
        </w:rPr>
        <w:t xml:space="preserve"> </w:t>
      </w:r>
      <w:r w:rsidRPr="00FC6F3B">
        <w:rPr>
          <w:rFonts w:ascii="Times New Roman" w:hAnsi="Times New Roman" w:cs="Times New Roman"/>
          <w:b/>
          <w:kern w:val="1"/>
          <w:u w:val="single"/>
        </w:rPr>
        <w:t>involves distinguishing the item brought under a</w:t>
      </w:r>
      <w:r w:rsidRPr="00FC6F3B">
        <w:rPr>
          <w:rFonts w:ascii="Times New Roman" w:hAnsi="Times New Roman" w:cs="Times New Roman"/>
          <w:kern w:val="1"/>
          <w:u w:val="single"/>
        </w:rPr>
        <w:t xml:space="preserve"> </w:t>
      </w:r>
      <w:r w:rsidRPr="00FC6F3B">
        <w:rPr>
          <w:rFonts w:ascii="Times New Roman" w:hAnsi="Times New Roman" w:cs="Times New Roman"/>
          <w:kern w:val="1"/>
          <w:sz w:val="16"/>
          <w:szCs w:val="16"/>
          <w:vertAlign w:val="superscript"/>
        </w:rPr>
        <w:t>given</w:t>
      </w:r>
      <w:r w:rsidRPr="00FC6F3B">
        <w:rPr>
          <w:rFonts w:ascii="Times New Roman" w:hAnsi="Times New Roman" w:cs="Times New Roman"/>
          <w:kern w:val="1"/>
          <w:u w:val="single"/>
        </w:rPr>
        <w:t xml:space="preserve"> </w:t>
      </w:r>
      <w:r w:rsidRPr="00FC6F3B">
        <w:rPr>
          <w:rFonts w:ascii="Times New Roman" w:hAnsi="Times New Roman" w:cs="Times New Roman"/>
          <w:b/>
          <w:kern w:val="1"/>
          <w:u w:val="single"/>
        </w:rPr>
        <w:t>concept from those excluded from it.</w:t>
      </w:r>
      <w:r w:rsidRPr="00FC6F3B">
        <w:rPr>
          <w:rFonts w:ascii="Times New Roman" w:hAnsi="Times New Roman" w:cs="Times New Roman"/>
          <w:kern w:val="1"/>
          <w:u w:val="single"/>
        </w:rPr>
        <w:t xml:space="preserve"> </w:t>
      </w:r>
      <w:r w:rsidRPr="00FC6F3B">
        <w:rPr>
          <w:rFonts w:ascii="Times New Roman" w:hAnsi="Times New Roman" w:cs="Times New Roman"/>
          <w:kern w:val="1"/>
          <w:sz w:val="16"/>
          <w:szCs w:val="16"/>
          <w:vertAlign w:val="superscript"/>
        </w:rPr>
        <w:t>Therefore, reflective self-awareness involves the I's self-limitation: the I must distinguish itself from what it is not. From this Fichte infers that the very possibility of the I requires its limitation by a "not-I": "The following is implicit in our principle:</w:t>
      </w:r>
      <w:r w:rsidRPr="00FC6F3B">
        <w:rPr>
          <w:rFonts w:ascii="Times New Roman" w:hAnsi="Times New Roman" w:cs="Times New Roman"/>
          <w:kern w:val="1"/>
          <w:sz w:val="12"/>
          <w:szCs w:val="12"/>
          <w:u w:color="000000"/>
        </w:rPr>
        <w:t xml:space="preserve"> </w:t>
      </w:r>
      <w:r w:rsidRPr="00FC6F3B">
        <w:rPr>
          <w:rFonts w:ascii="Times New Roman" w:hAnsi="Times New Roman" w:cs="Times New Roman"/>
          <w:b/>
          <w:kern w:val="1"/>
          <w:u w:val="single"/>
        </w:rPr>
        <w:t>The I posits itself as limited by the not-I</w:t>
      </w:r>
      <w:r w:rsidRPr="00FC6F3B">
        <w:rPr>
          <w:rFonts w:ascii="Times New Roman" w:hAnsi="Times New Roman" w:cs="Times New Roman"/>
          <w:b/>
          <w:kern w:val="1"/>
          <w:sz w:val="16"/>
          <w:szCs w:val="16"/>
          <w:vertAlign w:val="superscript"/>
        </w:rPr>
        <w:t>"</w:t>
      </w:r>
      <w:r w:rsidRPr="00FC6F3B">
        <w:rPr>
          <w:rFonts w:ascii="Times New Roman" w:hAnsi="Times New Roman" w:cs="Times New Roman"/>
          <w:kern w:val="1"/>
          <w:sz w:val="16"/>
          <w:szCs w:val="16"/>
          <w:vertAlign w:val="superscript"/>
        </w:rPr>
        <w:t xml:space="preserve"> (GA I/2:285, SK 122).</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To posit the I is</w:t>
      </w:r>
      <w:r w:rsidRPr="00FC6F3B">
        <w:rPr>
          <w:rFonts w:ascii="Times New Roman" w:hAnsi="Times New Roman" w:cs="Times New Roman"/>
          <w:kern w:val="1"/>
          <w:u w:val="single"/>
        </w:rPr>
        <w:t xml:space="preserve"> </w:t>
      </w:r>
      <w:r w:rsidRPr="00FC6F3B">
        <w:rPr>
          <w:rFonts w:ascii="Times New Roman" w:hAnsi="Times New Roman" w:cs="Times New Roman"/>
          <w:kern w:val="1"/>
          <w:sz w:val="16"/>
          <w:szCs w:val="16"/>
          <w:vertAlign w:val="superscript"/>
        </w:rPr>
        <w:t>at the same time</w:t>
      </w:r>
      <w:r w:rsidRPr="00FC6F3B">
        <w:rPr>
          <w:rFonts w:ascii="Times New Roman" w:hAnsi="Times New Roman" w:cs="Times New Roman"/>
          <w:kern w:val="1"/>
          <w:u w:val="single"/>
        </w:rPr>
        <w:t xml:space="preserve"> </w:t>
      </w:r>
      <w:r w:rsidRPr="00FC6F3B">
        <w:rPr>
          <w:rFonts w:ascii="Times New Roman" w:hAnsi="Times New Roman" w:cs="Times New Roman"/>
          <w:b/>
          <w:kern w:val="1"/>
          <w:u w:val="single"/>
        </w:rPr>
        <w:t>to "counterposit" a not I</w:t>
      </w:r>
      <w:r w:rsidRPr="00FC6F3B">
        <w:rPr>
          <w:rFonts w:ascii="Times New Roman" w:hAnsi="Times New Roman" w:cs="Times New Roman"/>
          <w:kern w:val="1"/>
          <w:u w:color="000000"/>
        </w:rPr>
        <w:t xml:space="preserve"> </w:t>
      </w:r>
      <w:r w:rsidRPr="00FC6F3B">
        <w:rPr>
          <w:rFonts w:ascii="Times New Roman" w:hAnsi="Times New Roman" w:cs="Times New Roman"/>
          <w:kern w:val="1"/>
          <w:sz w:val="16"/>
          <w:szCs w:val="16"/>
          <w:vertAlign w:val="superscript"/>
        </w:rPr>
        <w:t>(GA I/2:268, SK 105; I/3:330). This means that</w:t>
      </w:r>
      <w:r w:rsidRPr="00FC6F3B">
        <w:rPr>
          <w:rFonts w:ascii="Times New Roman" w:hAnsi="Times New Roman" w:cs="Times New Roman"/>
          <w:kern w:val="1"/>
          <w:u w:val="single"/>
        </w:rPr>
        <w:t xml:space="preserve"> </w:t>
      </w:r>
      <w:r w:rsidRPr="00FC6F3B">
        <w:rPr>
          <w:rFonts w:ascii="Times New Roman" w:hAnsi="Times New Roman" w:cs="Times New Roman"/>
          <w:b/>
          <w:kern w:val="1"/>
          <w:u w:val="single"/>
        </w:rPr>
        <w:t>the activity of the I must be</w:t>
      </w:r>
      <w:r w:rsidRPr="00FC6F3B">
        <w:rPr>
          <w:rFonts w:ascii="Times New Roman" w:hAnsi="Times New Roman" w:cs="Times New Roman"/>
          <w:kern w:val="1"/>
          <w:u w:val="single"/>
        </w:rPr>
        <w:t xml:space="preserve"> </w:t>
      </w:r>
      <w:r w:rsidRPr="00FC6F3B">
        <w:rPr>
          <w:rFonts w:ascii="Times New Roman" w:hAnsi="Times New Roman" w:cs="Times New Roman"/>
          <w:kern w:val="1"/>
          <w:sz w:val="16"/>
          <w:szCs w:val="16"/>
          <w:vertAlign w:val="superscript"/>
        </w:rPr>
        <w:t>twofold: that of the I,</w:t>
      </w:r>
      <w:r w:rsidRPr="00FC6F3B">
        <w:rPr>
          <w:rFonts w:ascii="Times New Roman" w:hAnsi="Times New Roman" w:cs="Times New Roman"/>
          <w:kern w:val="1"/>
          <w:u w:val="single"/>
        </w:rPr>
        <w:t xml:space="preserve"> </w:t>
      </w:r>
      <w:r w:rsidRPr="00FC6F3B">
        <w:rPr>
          <w:rFonts w:ascii="Times New Roman" w:hAnsi="Times New Roman" w:cs="Times New Roman"/>
          <w:b/>
          <w:kern w:val="1"/>
          <w:u w:val="single"/>
        </w:rPr>
        <w:t>directed toward a not-I and that of a not-I, directed back against the I</w:t>
      </w:r>
      <w:r w:rsidRPr="00FC6F3B">
        <w:rPr>
          <w:rFonts w:ascii="Times New Roman" w:hAnsi="Times New Roman" w:cs="Times New Roman"/>
          <w:kern w:val="1"/>
          <w:u w:val="single"/>
        </w:rPr>
        <w:t xml:space="preserve"> </w:t>
      </w:r>
      <w:r w:rsidRPr="00FC6F3B">
        <w:rPr>
          <w:rFonts w:ascii="Times New Roman" w:hAnsi="Times New Roman" w:cs="Times New Roman"/>
          <w:kern w:val="1"/>
          <w:sz w:val="16"/>
          <w:szCs w:val="16"/>
          <w:vertAlign w:val="superscript"/>
        </w:rPr>
        <w:t>as a "collision" or "check" (Anstoss) of the I's activity (GA I/2:354-362, SK 189-196). Since</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both are conditions of the I's existence</w:t>
      </w:r>
      <w:r w:rsidRPr="00FC6F3B">
        <w:rPr>
          <w:rFonts w:ascii="Times New Roman" w:hAnsi="Times New Roman" w:cs="Times New Roman"/>
          <w:kern w:val="1"/>
          <w:u w:val="single"/>
        </w:rPr>
        <w:t>,</w:t>
      </w:r>
      <w:r w:rsidRPr="00FC6F3B">
        <w:rPr>
          <w:rFonts w:ascii="Times New Roman" w:hAnsi="Times New Roman" w:cs="Times New Roman"/>
          <w:kern w:val="1"/>
          <w:u w:color="000000"/>
        </w:rPr>
        <w:t xml:space="preserve"> </w:t>
      </w:r>
      <w:r w:rsidRPr="00FC6F3B">
        <w:rPr>
          <w:rFonts w:ascii="Times New Roman" w:hAnsi="Times New Roman" w:cs="Times New Roman"/>
          <w:kern w:val="1"/>
          <w:sz w:val="16"/>
          <w:szCs w:val="16"/>
          <w:vertAlign w:val="superscript"/>
        </w:rPr>
        <w:t>Fichte regards both as activities of the I: the former is "ideal" activity, the latter "real" activity (GA I/2:402-404. SK 236-238).  Limits on demands? I think?</w:t>
      </w:r>
    </w:p>
    <w:p w14:paraId="280048DA" w14:textId="77777777" w:rsidR="00AF3564" w:rsidRPr="00FC6F3B" w:rsidRDefault="00AF3564" w:rsidP="00FC6F3B">
      <w:pPr>
        <w:ind w:left="-1440" w:right="-1440"/>
        <w:rPr>
          <w:rFonts w:ascii="Times New Roman" w:hAnsi="Times New Roman" w:cs="Times New Roman"/>
          <w:kern w:val="1"/>
          <w:u w:color="000000"/>
        </w:rPr>
      </w:pPr>
      <w:r w:rsidRPr="00FC6F3B">
        <w:rPr>
          <w:rFonts w:ascii="Times New Roman" w:hAnsi="Times New Roman" w:cs="Times New Roman"/>
        </w:rPr>
        <w:t>However that leaves agents vulnerable to denial by the not-I. If I identify through you, but the agent denies that identity, that means your identification of yourself through me is merely a projection onto the world. You need to affirm your identity through me, which commits agents to mutual recognition. Wood 2</w:t>
      </w:r>
    </w:p>
    <w:p w14:paraId="04DA8315" w14:textId="77777777" w:rsidR="009E7D4E" w:rsidRPr="00FC6F3B" w:rsidRDefault="00AF3564" w:rsidP="00FC6F3B">
      <w:pPr>
        <w:ind w:left="-1440" w:right="-1440"/>
        <w:rPr>
          <w:rFonts w:ascii="Times New Roman" w:hAnsi="Times New Roman" w:cs="Times New Roman"/>
          <w:kern w:val="1"/>
          <w:u w:color="000000"/>
        </w:rPr>
      </w:pPr>
      <w:r w:rsidRPr="00FC6F3B">
        <w:rPr>
          <w:rFonts w:ascii="Times New Roman" w:hAnsi="Times New Roman" w:cs="Times New Roman"/>
          <w:b/>
          <w:kern w:val="1"/>
          <w:u w:val="single"/>
        </w:rPr>
        <w:t xml:space="preserve">To understand another as a rational being making </w:t>
      </w:r>
      <w:r w:rsidRPr="00FC6F3B">
        <w:rPr>
          <w:rFonts w:ascii="Times New Roman" w:hAnsi="Times New Roman" w:cs="Times New Roman"/>
          <w:kern w:val="1"/>
          <w:sz w:val="16"/>
          <w:szCs w:val="16"/>
          <w:u w:color="000000"/>
          <w:vertAlign w:val="superscript"/>
        </w:rPr>
        <w:t>such</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a demand, and to display such understanding in action is to "recognize"</w:t>
      </w:r>
      <w:r w:rsidRPr="00FC6F3B">
        <w:rPr>
          <w:rFonts w:ascii="Times New Roman" w:hAnsi="Times New Roman" w:cs="Times New Roman"/>
          <w:kern w:val="1"/>
          <w:u w:color="000000"/>
        </w:rPr>
        <w:t xml:space="preserve"> </w:t>
      </w:r>
      <w:r w:rsidRPr="00FC6F3B">
        <w:rPr>
          <w:rFonts w:ascii="Times New Roman" w:hAnsi="Times New Roman" w:cs="Times New Roman"/>
          <w:kern w:val="1"/>
          <w:sz w:val="16"/>
          <w:szCs w:val="16"/>
          <w:u w:color="000000"/>
          <w:vertAlign w:val="superscript"/>
        </w:rPr>
        <w:t>(anerkennen)</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the other </w:t>
      </w:r>
      <w:r w:rsidRPr="00FC6F3B">
        <w:rPr>
          <w:rFonts w:ascii="Times New Roman" w:hAnsi="Times New Roman" w:cs="Times New Roman"/>
          <w:kern w:val="1"/>
          <w:sz w:val="16"/>
          <w:szCs w:val="16"/>
          <w:u w:color="000000"/>
        </w:rPr>
        <w:t>(</w:t>
      </w:r>
      <w:r w:rsidRPr="00FC6F3B">
        <w:rPr>
          <w:rFonts w:ascii="Times New Roman" w:hAnsi="Times New Roman" w:cs="Times New Roman"/>
          <w:kern w:val="1"/>
          <w:sz w:val="16"/>
          <w:szCs w:val="16"/>
          <w:u w:color="000000"/>
          <w:vertAlign w:val="superscript"/>
        </w:rPr>
        <w:t>GA I/3:353).  Since every free being necessarily wills to make use of its freedom,</w:t>
      </w:r>
      <w:r w:rsidRPr="00FC6F3B">
        <w:rPr>
          <w:rFonts w:ascii="Times New Roman" w:hAnsi="Times New Roman" w:cs="Times New Roman"/>
          <w:kern w:val="1"/>
          <w:sz w:val="12"/>
          <w:szCs w:val="12"/>
          <w:u w:color="000000"/>
        </w:rPr>
        <w:t xml:space="preserve"> </w:t>
      </w:r>
      <w:r w:rsidRPr="00FC6F3B">
        <w:rPr>
          <w:rFonts w:ascii="Times New Roman" w:hAnsi="Times New Roman" w:cs="Times New Roman"/>
          <w:b/>
          <w:kern w:val="1"/>
          <w:u w:val="single"/>
        </w:rPr>
        <w:t xml:space="preserve">the </w:t>
      </w:r>
      <w:r w:rsidRPr="00FC6F3B">
        <w:rPr>
          <w:rFonts w:ascii="Times New Roman" w:hAnsi="Times New Roman" w:cs="Times New Roman"/>
          <w:kern w:val="1"/>
          <w:sz w:val="16"/>
          <w:szCs w:val="16"/>
          <w:u w:color="000000"/>
          <w:vertAlign w:val="superscript"/>
        </w:rPr>
        <w:t>basic</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demand I </w:t>
      </w:r>
      <w:r w:rsidRPr="00FC6F3B">
        <w:rPr>
          <w:rFonts w:ascii="Times New Roman" w:hAnsi="Times New Roman" w:cs="Times New Roman"/>
          <w:kern w:val="1"/>
          <w:sz w:val="16"/>
          <w:szCs w:val="16"/>
          <w:u w:color="000000"/>
          <w:vertAlign w:val="superscript"/>
        </w:rPr>
        <w:t>necessarily</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make on every other free being is </w:t>
      </w:r>
      <w:r w:rsidRPr="00FC6F3B">
        <w:rPr>
          <w:rFonts w:ascii="Times New Roman" w:hAnsi="Times New Roman" w:cs="Times New Roman"/>
          <w:kern w:val="1"/>
          <w:sz w:val="16"/>
          <w:szCs w:val="16"/>
          <w:u w:color="000000"/>
          <w:vertAlign w:val="superscript"/>
        </w:rPr>
        <w:t>that</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it </w:t>
      </w:r>
      <w:r w:rsidRPr="00FC6F3B">
        <w:rPr>
          <w:rFonts w:ascii="Times New Roman" w:hAnsi="Times New Roman" w:cs="Times New Roman"/>
          <w:kern w:val="1"/>
          <w:sz w:val="16"/>
          <w:szCs w:val="16"/>
          <w:u w:color="000000"/>
          <w:vertAlign w:val="superscript"/>
        </w:rPr>
        <w:t>should</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limit its action in </w:t>
      </w:r>
      <w:r w:rsidRPr="00FC6F3B">
        <w:rPr>
          <w:rFonts w:ascii="Times New Roman" w:hAnsi="Times New Roman" w:cs="Times New Roman"/>
          <w:kern w:val="1"/>
          <w:sz w:val="16"/>
          <w:szCs w:val="16"/>
          <w:u w:color="000000"/>
          <w:vertAlign w:val="superscript"/>
        </w:rPr>
        <w:t>such</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a way that I am allowed</w:t>
      </w:r>
      <w:r w:rsidRPr="00FC6F3B">
        <w:rPr>
          <w:rFonts w:ascii="Times New Roman" w:hAnsi="Times New Roman" w:cs="Times New Roman"/>
          <w:kern w:val="1"/>
          <w:u w:color="000000"/>
        </w:rPr>
        <w:t xml:space="preserve"> </w:t>
      </w:r>
      <w:r w:rsidRPr="00FC6F3B">
        <w:rPr>
          <w:rFonts w:ascii="Times New Roman" w:hAnsi="Times New Roman" w:cs="Times New Roman"/>
          <w:kern w:val="1"/>
          <w:sz w:val="16"/>
          <w:szCs w:val="16"/>
          <w:u w:color="000000"/>
          <w:vertAlign w:val="superscript"/>
        </w:rPr>
        <w:t>a sphere for</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the exercise of my freedom </w:t>
      </w:r>
      <w:r w:rsidRPr="00FC6F3B">
        <w:rPr>
          <w:rFonts w:ascii="Times New Roman" w:hAnsi="Times New Roman" w:cs="Times New Roman"/>
          <w:kern w:val="1"/>
          <w:sz w:val="16"/>
          <w:szCs w:val="16"/>
          <w:u w:color="000000"/>
          <w:vertAlign w:val="superscript"/>
        </w:rPr>
        <w:t>(GA I/3:357-358).  Fichte argues that for this reason</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I must assume </w:t>
      </w:r>
      <w:r w:rsidRPr="00FC6F3B">
        <w:rPr>
          <w:rFonts w:ascii="Times New Roman" w:hAnsi="Times New Roman" w:cs="Times New Roman"/>
          <w:kern w:val="1"/>
          <w:sz w:val="16"/>
          <w:szCs w:val="16"/>
          <w:u w:color="000000"/>
          <w:vertAlign w:val="superscript"/>
        </w:rPr>
        <w:t>that</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others will recognize me</w:t>
      </w:r>
      <w:r w:rsidRPr="00FC6F3B">
        <w:rPr>
          <w:rFonts w:ascii="Times New Roman" w:hAnsi="Times New Roman" w:cs="Times New Roman"/>
          <w:kern w:val="1"/>
          <w:u w:color="000000"/>
        </w:rPr>
        <w:t xml:space="preserve">, </w:t>
      </w:r>
      <w:r w:rsidRPr="00FC6F3B">
        <w:rPr>
          <w:rFonts w:ascii="Times New Roman" w:hAnsi="Times New Roman" w:cs="Times New Roman"/>
          <w:b/>
          <w:kern w:val="1"/>
          <w:u w:val="single"/>
        </w:rPr>
        <w:t xml:space="preserve">but since I cannot expect others to do so unless I treat them as rational beings, I am bound by </w:t>
      </w:r>
      <w:r w:rsidRPr="00FC6F3B">
        <w:rPr>
          <w:rFonts w:ascii="Times New Roman" w:hAnsi="Times New Roman" w:cs="Times New Roman"/>
          <w:kern w:val="1"/>
          <w:u w:color="000000"/>
        </w:rPr>
        <w:t xml:space="preserve">mere </w:t>
      </w:r>
      <w:r w:rsidRPr="00FC6F3B">
        <w:rPr>
          <w:rFonts w:ascii="Times New Roman" w:hAnsi="Times New Roman" w:cs="Times New Roman"/>
          <w:b/>
          <w:kern w:val="1"/>
          <w:u w:val="single"/>
        </w:rPr>
        <w:t>logical consistency</w:t>
      </w:r>
      <w:r w:rsidRPr="00FC6F3B">
        <w:rPr>
          <w:rFonts w:ascii="Times New Roman" w:hAnsi="Times New Roman" w:cs="Times New Roman"/>
          <w:kern w:val="1"/>
          <w:u w:color="000000"/>
        </w:rPr>
        <w:t xml:space="preserve"> </w:t>
      </w:r>
      <w:r w:rsidRPr="00FC6F3B">
        <w:rPr>
          <w:rFonts w:ascii="Times New Roman" w:hAnsi="Times New Roman" w:cs="Times New Roman"/>
          <w:kern w:val="1"/>
          <w:sz w:val="16"/>
          <w:szCs w:val="16"/>
          <w:u w:color="000000"/>
          <w:vertAlign w:val="superscript"/>
        </w:rPr>
        <w:t xml:space="preserve">(and prior to any moral requirement) to recognize all others and treat them accordingly (GA I/3:349-356). Recognition must be presupposed as the condition of all interactions between free beings, and it must be presupposed as a reciprocal relation, which Fichte calls the "relation of right". It grounds the "principle of right": "I must in all cases recognize the free being outside me as such, i.e. limit my freedom through the concept of the possibility of its freedom" (GA I/3:358).    By the principle of right each free being is to have an external sphere for the exercise of its freedom, and others are to limit their freedom accordingly.  This external sphere begins at the point of origin of one's action on the external world itself. We have seen that the I must be limited by a not-I. Fichte interprets as saying that the I and an external, material world must exercise a mutual causal influence on one another.  But since only matter can act on matter, the I too must be matter – or at least it must have a material vehicle for its relations of activity and passivity to the not-I. To be an I therefore, one must be embodied, and the starting point of the external sphere recognized by others must be its body </w:t>
      </w:r>
    </w:p>
    <w:p w14:paraId="0DEE4F30" w14:textId="28107F16" w:rsidR="00850198" w:rsidRPr="00FC6F3B" w:rsidRDefault="00AF3564" w:rsidP="00FC6F3B">
      <w:pPr>
        <w:ind w:left="-1440" w:right="-1440"/>
        <w:rPr>
          <w:rFonts w:ascii="Times New Roman" w:hAnsi="Times New Roman" w:cs="Times New Roman"/>
          <w:kern w:val="1"/>
          <w:u w:color="000000"/>
        </w:rPr>
      </w:pPr>
      <w:r w:rsidRPr="00FC6F3B">
        <w:rPr>
          <w:rFonts w:ascii="Times New Roman" w:hAnsi="Times New Roman" w:cs="Times New Roman"/>
          <w:kern w:val="1"/>
          <w:u w:color="000000"/>
        </w:rPr>
        <w:t xml:space="preserve">Since the state is not an I in the sense humans are, its obligation is to allows individuals the sphere’s of freedom to understand this demand, which is the system of outer freedom. </w:t>
      </w:r>
      <w:r w:rsidR="00850198" w:rsidRPr="00FC6F3B">
        <w:rPr>
          <w:rFonts w:ascii="Times New Roman" w:hAnsi="Times New Roman" w:cs="Times New Roman"/>
          <w:color w:val="1A1A1A"/>
        </w:rPr>
        <w:t>Impact calc:</w:t>
      </w:r>
    </w:p>
    <w:p w14:paraId="0A60A3E8" w14:textId="6F27D515" w:rsidR="00850198" w:rsidRPr="00FC6F3B" w:rsidRDefault="0026086D" w:rsidP="00FC6F3B">
      <w:pPr>
        <w:widowControl w:val="0"/>
        <w:tabs>
          <w:tab w:val="left" w:pos="-1440"/>
        </w:tabs>
        <w:ind w:left="-1440" w:right="-1440"/>
        <w:rPr>
          <w:rFonts w:ascii="Times New Roman" w:hAnsi="Times New Roman" w:cs="Times New Roman"/>
        </w:rPr>
      </w:pPr>
      <w:r w:rsidRPr="00FC6F3B">
        <w:rPr>
          <w:rFonts w:ascii="Times New Roman" w:hAnsi="Times New Roman" w:cs="Times New Roman"/>
          <w:b/>
        </w:rPr>
        <w:t xml:space="preserve">1. </w:t>
      </w:r>
      <w:r w:rsidRPr="00FC6F3B">
        <w:rPr>
          <w:rFonts w:ascii="Times New Roman" w:hAnsi="Times New Roman" w:cs="Times New Roman"/>
        </w:rPr>
        <w:t>E</w:t>
      </w:r>
      <w:r w:rsidR="00850198" w:rsidRPr="00FC6F3B">
        <w:rPr>
          <w:rFonts w:ascii="Times New Roman" w:hAnsi="Times New Roman" w:cs="Times New Roman"/>
        </w:rPr>
        <w:t>ven if affirming the resolution is non-universalizable for a reason other than its being a violation of outer freedom, a violation of outer freedom comes first because self-sufficiency is necessary both to will a maxim in the first place and for your action to be unified—</w:t>
      </w:r>
      <w:r w:rsidR="00850198" w:rsidRPr="00FC6F3B">
        <w:rPr>
          <w:rFonts w:ascii="Times New Roman" w:eastAsia="SimSun" w:hAnsi="Times New Roman" w:cs="Times New Roman"/>
          <w:kern w:val="1"/>
          <w:lang w:eastAsia="hi-IN" w:bidi="hi-IN"/>
        </w:rPr>
        <w:t xml:space="preserve">in willing </w:t>
      </w:r>
      <w:r w:rsidR="00850198" w:rsidRPr="00FC6F3B">
        <w:rPr>
          <w:rFonts w:ascii="Times New Roman" w:eastAsia="SimSun" w:hAnsi="Times New Roman" w:cs="Times New Roman"/>
          <w:i/>
          <w:kern w:val="1"/>
          <w:lang w:eastAsia="hi-IN" w:bidi="hi-IN"/>
        </w:rPr>
        <w:t>any end</w:t>
      </w:r>
      <w:r w:rsidR="00850198" w:rsidRPr="00FC6F3B">
        <w:rPr>
          <w:rFonts w:ascii="Times New Roman" w:eastAsia="SimSun" w:hAnsi="Times New Roman" w:cs="Times New Roman"/>
          <w:kern w:val="1"/>
          <w:lang w:eastAsia="hi-IN" w:bidi="hi-IN"/>
        </w:rPr>
        <w:t>, you hold yourself to be capable of bringing about the end, so you necessarily will that you be able to pursue it free from others’ choice</w:t>
      </w:r>
      <w:r w:rsidR="00850198" w:rsidRPr="00FC6F3B">
        <w:rPr>
          <w:rFonts w:ascii="Times New Roman" w:hAnsi="Times New Roman" w:cs="Times New Roman"/>
        </w:rPr>
        <w:t xml:space="preserve">.  Thus, reject maxims that conflict with self-sufficiency. </w:t>
      </w:r>
    </w:p>
    <w:p w14:paraId="3B652C37" w14:textId="10CCCF80" w:rsidR="00E5501F" w:rsidRPr="00FC6F3B" w:rsidRDefault="00850198" w:rsidP="003D5E47">
      <w:pPr>
        <w:widowControl w:val="0"/>
        <w:tabs>
          <w:tab w:val="left" w:pos="-1440"/>
        </w:tabs>
        <w:ind w:left="-1440" w:right="-1440"/>
        <w:rPr>
          <w:rFonts w:ascii="Times New Roman" w:hAnsi="Times New Roman" w:cs="Times New Roman"/>
        </w:rPr>
      </w:pPr>
      <w:r w:rsidRPr="00FC6F3B">
        <w:rPr>
          <w:rFonts w:ascii="Times New Roman" w:hAnsi="Times New Roman" w:cs="Times New Roman"/>
          <w:b/>
        </w:rPr>
        <w:t xml:space="preserve">2. </w:t>
      </w:r>
      <w:r w:rsidRPr="00FC6F3B">
        <w:rPr>
          <w:rFonts w:ascii="Times New Roman" w:hAnsi="Times New Roman" w:cs="Times New Roman"/>
        </w:rPr>
        <w:t xml:space="preserve">Intended harms outweigh foreseen harms:Intending a harm involves willing the necessary means to bring about that harm, but foreseeing a harm at most implies indifference about whether the harm occurs, as the occurrence of the harm is not part of your intention. So intended harms are worse than merely foreseen harms because to make a harm necessary is worse than to make it merely possible. </w:t>
      </w:r>
      <w:r w:rsidR="00616DCE">
        <w:rPr>
          <w:rFonts w:ascii="Times New Roman" w:hAnsi="Times New Roman" w:cs="Times New Roman"/>
        </w:rPr>
        <w:t>A</w:t>
      </w:r>
      <w:r w:rsidRPr="00FC6F3B">
        <w:rPr>
          <w:rFonts w:ascii="Times New Roman" w:hAnsi="Times New Roman" w:cs="Times New Roman"/>
        </w:rPr>
        <w:t xml:space="preserve">lso means foreseen harms are no one’s ground because they can be solved by extra-resolutional action – unlike intended harms, they are not made necessary by affirming or negating. </w:t>
      </w:r>
    </w:p>
    <w:p w14:paraId="216BC41C" w14:textId="3ADD40F8" w:rsidR="00850198" w:rsidRPr="00FC6F3B" w:rsidRDefault="00117B21" w:rsidP="003D5E47">
      <w:pPr>
        <w:pStyle w:val="Heading2"/>
      </w:pPr>
      <w:bookmarkStart w:id="3" w:name="_Toc260064930"/>
      <w:r>
        <w:t>Contention</w:t>
      </w:r>
      <w:bookmarkEnd w:id="3"/>
    </w:p>
    <w:p w14:paraId="3E4F239D" w14:textId="77777777" w:rsidR="00850198" w:rsidRPr="00FC6F3B" w:rsidRDefault="00850198" w:rsidP="00FC6F3B">
      <w:pPr>
        <w:widowControl w:val="0"/>
        <w:autoSpaceDE w:val="0"/>
        <w:autoSpaceDN w:val="0"/>
        <w:adjustRightInd w:val="0"/>
        <w:ind w:left="-1440" w:right="-1440"/>
        <w:rPr>
          <w:rFonts w:ascii="Times New Roman" w:hAnsi="Times New Roman" w:cs="Times New Roman"/>
          <w:color w:val="1A1A1A"/>
        </w:rPr>
      </w:pPr>
      <w:r w:rsidRPr="00FC6F3B">
        <w:rPr>
          <w:rFonts w:ascii="Times New Roman" w:hAnsi="Times New Roman" w:cs="Times New Roman"/>
          <w:color w:val="1A1A1A"/>
        </w:rPr>
        <w:t>1. Willing the destruction of finite, natural resources is incompatible with freedom. The institution of property is such that it provides one with the ability to employ usable things fully to achieve one’s purposes, so the destruction of property involves a contradiction in willing. Ataner</w:t>
      </w:r>
      <w:r w:rsidRPr="00FC6F3B">
        <w:rPr>
          <w:rStyle w:val="FootnoteReference"/>
          <w:rFonts w:ascii="Times New Roman" w:hAnsi="Times New Roman" w:cs="Times New Roman"/>
          <w:color w:val="1A1A1A"/>
        </w:rPr>
        <w:footnoteReference w:id="11"/>
      </w:r>
    </w:p>
    <w:p w14:paraId="7D1615C6" w14:textId="77777777" w:rsidR="00850198" w:rsidRPr="00FC6F3B" w:rsidRDefault="00850198" w:rsidP="00FC6F3B">
      <w:pPr>
        <w:tabs>
          <w:tab w:val="left" w:pos="-1440"/>
        </w:tabs>
        <w:ind w:left="-1440" w:right="-1440"/>
        <w:jc w:val="both"/>
        <w:rPr>
          <w:rFonts w:ascii="Times New Roman" w:hAnsi="Times New Roman" w:cs="Times New Roman"/>
          <w:color w:val="1A1A1A"/>
          <w:sz w:val="16"/>
          <w:szCs w:val="16"/>
          <w:vertAlign w:val="superscript"/>
        </w:rPr>
      </w:pPr>
      <w:r w:rsidRPr="00FC6F3B">
        <w:rPr>
          <w:rFonts w:ascii="Times New Roman" w:hAnsi="Times New Roman" w:cs="Times New Roman"/>
          <w:color w:val="1A1A1A"/>
          <w:sz w:val="16"/>
          <w:szCs w:val="16"/>
          <w:vertAlign w:val="superscript"/>
        </w:rPr>
        <w:t>We can also make our point with a series of questions</w:t>
      </w:r>
      <w:r w:rsidRPr="00FC6F3B">
        <w:rPr>
          <w:rFonts w:ascii="Times New Roman" w:hAnsi="Times New Roman" w:cs="Times New Roman"/>
          <w:color w:val="1A1A1A"/>
          <w:szCs w:val="22"/>
        </w:rPr>
        <w:t xml:space="preserve">: </w:t>
      </w:r>
      <w:r w:rsidRPr="00FC6F3B">
        <w:rPr>
          <w:rFonts w:ascii="Times New Roman" w:hAnsi="Times New Roman" w:cs="Times New Roman"/>
          <w:b/>
          <w:bCs/>
          <w:color w:val="1A1A1A"/>
          <w:u w:val="single"/>
        </w:rPr>
        <w:t>If “[f]reedom requires that you be able to have usable things fully at your disposal</w:t>
      </w:r>
      <w:r w:rsidRPr="00FC6F3B">
        <w:rPr>
          <w:rFonts w:ascii="Times New Roman" w:hAnsi="Times New Roman" w:cs="Times New Roman"/>
          <w:b/>
          <w:color w:val="1A1A1A"/>
          <w:u w:val="single"/>
        </w:rPr>
        <w:t>,</w:t>
      </w:r>
      <w:r w:rsidRPr="00FC6F3B">
        <w:rPr>
          <w:rFonts w:ascii="Times New Roman" w:hAnsi="Times New Roman" w:cs="Times New Roman"/>
          <w:color w:val="1A1A1A"/>
          <w:szCs w:val="22"/>
        </w:rPr>
        <w:t xml:space="preserve"> </w:t>
      </w:r>
      <w:r w:rsidRPr="00FC6F3B">
        <w:rPr>
          <w:rFonts w:ascii="Times New Roman" w:hAnsi="Times New Roman" w:cs="Times New Roman"/>
          <w:color w:val="1A1A1A"/>
          <w:sz w:val="16"/>
          <w:szCs w:val="16"/>
          <w:vertAlign w:val="superscript"/>
        </w:rPr>
        <w:t>to use as you see fit,</w:t>
      </w:r>
      <w:r w:rsidRPr="00FC6F3B">
        <w:rPr>
          <w:rFonts w:ascii="Times New Roman" w:hAnsi="Times New Roman" w:cs="Times New Roman"/>
          <w:color w:val="1A1A1A"/>
          <w:szCs w:val="22"/>
        </w:rPr>
        <w:t xml:space="preserve"> </w:t>
      </w:r>
      <w:r w:rsidRPr="00FC6F3B">
        <w:rPr>
          <w:rFonts w:ascii="Times New Roman" w:hAnsi="Times New Roman" w:cs="Times New Roman"/>
          <w:b/>
          <w:bCs/>
          <w:color w:val="1A1A1A"/>
          <w:u w:val="single"/>
        </w:rPr>
        <w:t>and</w:t>
      </w:r>
      <w:r w:rsidRPr="00FC6F3B">
        <w:rPr>
          <w:rFonts w:ascii="Times New Roman" w:hAnsi="Times New Roman" w:cs="Times New Roman"/>
          <w:color w:val="1A1A1A"/>
          <w:szCs w:val="22"/>
        </w:rPr>
        <w:t xml:space="preserve"> </w:t>
      </w:r>
      <w:r w:rsidRPr="00FC6F3B">
        <w:rPr>
          <w:rFonts w:ascii="Times New Roman" w:hAnsi="Times New Roman" w:cs="Times New Roman"/>
          <w:color w:val="1A1A1A"/>
          <w:sz w:val="16"/>
          <w:szCs w:val="16"/>
          <w:vertAlign w:val="superscript"/>
        </w:rPr>
        <w:t>so</w:t>
      </w:r>
      <w:r w:rsidRPr="00FC6F3B">
        <w:rPr>
          <w:rFonts w:ascii="Times New Roman" w:hAnsi="Times New Roman" w:cs="Times New Roman"/>
          <w:color w:val="1A1A1A"/>
          <w:szCs w:val="22"/>
        </w:rPr>
        <w:t xml:space="preserve"> </w:t>
      </w:r>
      <w:r w:rsidRPr="00FC6F3B">
        <w:rPr>
          <w:rFonts w:ascii="Times New Roman" w:hAnsi="Times New Roman" w:cs="Times New Roman"/>
          <w:b/>
          <w:bCs/>
          <w:color w:val="1A1A1A"/>
          <w:u w:val="single"/>
        </w:rPr>
        <w:t>to decide which purposes to pursue</w:t>
      </w:r>
      <w:r w:rsidRPr="00FC6F3B">
        <w:rPr>
          <w:rFonts w:ascii="Times New Roman" w:hAnsi="Times New Roman" w:cs="Times New Roman"/>
          <w:color w:val="1A1A1A"/>
          <w:sz w:val="32"/>
          <w:szCs w:val="32"/>
        </w:rPr>
        <w:t xml:space="preserve"> </w:t>
      </w:r>
      <w:r w:rsidRPr="00FC6F3B">
        <w:rPr>
          <w:rFonts w:ascii="Times New Roman" w:hAnsi="Times New Roman" w:cs="Times New Roman"/>
          <w:color w:val="1A1A1A"/>
          <w:sz w:val="16"/>
          <w:szCs w:val="16"/>
          <w:vertAlign w:val="superscript"/>
        </w:rPr>
        <w:t xml:space="preserve">with them”,131 </w:t>
      </w:r>
      <w:r w:rsidRPr="00FC6F3B">
        <w:rPr>
          <w:rFonts w:ascii="Times New Roman" w:hAnsi="Times New Roman" w:cs="Times New Roman"/>
          <w:b/>
          <w:bCs/>
          <w:color w:val="1A1A1A"/>
          <w:u w:val="single"/>
        </w:rPr>
        <w:t>then</w:t>
      </w:r>
      <w:r w:rsidRPr="00FC6F3B">
        <w:rPr>
          <w:rFonts w:ascii="Times New Roman" w:hAnsi="Times New Roman" w:cs="Times New Roman"/>
          <w:b/>
          <w:bCs/>
          <w:color w:val="1A1A1A"/>
          <w:sz w:val="16"/>
          <w:szCs w:val="16"/>
          <w:u w:val="single"/>
          <w:vertAlign w:val="superscript"/>
        </w:rPr>
        <w:t xml:space="preserve"> is not the destruction of usable things in contradiction with the requirements of freedom? How are you supposed to pursue any further purposes if you have made it your purpose to destroy the things within which you pursue your purposes?</w:t>
      </w:r>
      <w:r w:rsidRPr="00FC6F3B">
        <w:rPr>
          <w:rFonts w:ascii="Times New Roman" w:hAnsi="Times New Roman" w:cs="Times New Roman"/>
          <w:color w:val="1A1A1A"/>
          <w:sz w:val="16"/>
          <w:szCs w:val="16"/>
          <w:vertAlign w:val="superscript"/>
        </w:rPr>
        <w:t xml:space="preserve"> Clearly, given the Kantain perspective on the meaning of property,</w:t>
      </w:r>
      <w:r w:rsidRPr="00FC6F3B">
        <w:rPr>
          <w:rFonts w:ascii="Times New Roman" w:hAnsi="Times New Roman" w:cs="Times New Roman"/>
          <w:color w:val="1A1A1A"/>
          <w:sz w:val="32"/>
          <w:szCs w:val="32"/>
        </w:rPr>
        <w:t xml:space="preserve"> </w:t>
      </w:r>
      <w:r w:rsidRPr="00FC6F3B">
        <w:rPr>
          <w:rFonts w:ascii="Times New Roman" w:hAnsi="Times New Roman" w:cs="Times New Roman"/>
          <w:b/>
          <w:bCs/>
          <w:color w:val="1A1A1A"/>
          <w:u w:val="single"/>
        </w:rPr>
        <w:t>the (permanent) destruction of finite, non-renewable natural resources, such as land, is incoherent: one simply cannot invoke the right of property, or the freedoms that it is supposed to enable, to justify destroying such resource</w:t>
      </w:r>
      <w:r w:rsidRPr="00FC6F3B">
        <w:rPr>
          <w:rFonts w:ascii="Times New Roman" w:hAnsi="Times New Roman" w:cs="Times New Roman"/>
          <w:b/>
          <w:bCs/>
          <w:color w:val="1A1A1A"/>
          <w:sz w:val="32"/>
          <w:szCs w:val="32"/>
          <w:u w:val="single"/>
        </w:rPr>
        <w:t>s</w:t>
      </w:r>
      <w:r w:rsidRPr="00FC6F3B">
        <w:rPr>
          <w:rFonts w:ascii="Times New Roman" w:hAnsi="Times New Roman" w:cs="Times New Roman"/>
          <w:b/>
          <w:bCs/>
          <w:color w:val="1A1A1A"/>
          <w:sz w:val="16"/>
          <w:szCs w:val="16"/>
          <w:u w:val="single"/>
          <w:vertAlign w:val="superscript"/>
        </w:rPr>
        <w:t>.</w:t>
      </w:r>
      <w:r w:rsidRPr="00FC6F3B">
        <w:rPr>
          <w:rFonts w:ascii="Times New Roman" w:hAnsi="Times New Roman" w:cs="Times New Roman"/>
          <w:color w:val="1A1A1A"/>
          <w:sz w:val="16"/>
          <w:szCs w:val="16"/>
          <w:vertAlign w:val="superscript"/>
        </w:rPr>
        <w:t xml:space="preserve"> Similarly, suppose Hegel is right to say that property permits the suppression of the “pure subjectivity of personality”, or that in possessing property I become “an actual will”, or that property “gives my will existence”, such that “not until he has property does the person exist as reason”. In that case, wouldn’t</w:t>
      </w:r>
      <w:r w:rsidRPr="00FC6F3B">
        <w:rPr>
          <w:rFonts w:ascii="Times New Roman" w:hAnsi="Times New Roman" w:cs="Times New Roman"/>
          <w:color w:val="1A1A1A"/>
          <w:sz w:val="32"/>
          <w:szCs w:val="32"/>
        </w:rPr>
        <w:t xml:space="preserve"> </w:t>
      </w:r>
      <w:r w:rsidRPr="00FC6F3B">
        <w:rPr>
          <w:rFonts w:ascii="Times New Roman" w:hAnsi="Times New Roman" w:cs="Times New Roman"/>
          <w:b/>
          <w:bCs/>
          <w:color w:val="1A1A1A"/>
          <w:u w:val="single"/>
        </w:rPr>
        <w:t>the destruction of property result in a failed actualization of the will</w:t>
      </w:r>
      <w:r w:rsidRPr="00FC6F3B">
        <w:rPr>
          <w:rFonts w:ascii="Times New Roman" w:hAnsi="Times New Roman" w:cs="Times New Roman"/>
          <w:color w:val="1A1A1A"/>
          <w:sz w:val="16"/>
          <w:szCs w:val="16"/>
          <w:vertAlign w:val="superscript"/>
        </w:rPr>
        <w:t>? Suppose, again, we have a land-owner who wishes to poison his lands, rendering them unfit for future use: is such a person actualizing his will freely and effectively, or is he undercutting his own (future) ability to act freely and effectively? I maintain that, for both Kant and Hegel,</w:t>
      </w:r>
      <w:r w:rsidRPr="00FC6F3B">
        <w:rPr>
          <w:rFonts w:ascii="Times New Roman" w:hAnsi="Times New Roman" w:cs="Times New Roman"/>
          <w:color w:val="1A1A1A"/>
          <w:sz w:val="32"/>
          <w:szCs w:val="32"/>
        </w:rPr>
        <w:t xml:space="preserve"> </w:t>
      </w:r>
      <w:r w:rsidRPr="00FC6F3B">
        <w:rPr>
          <w:rFonts w:ascii="Times New Roman" w:hAnsi="Times New Roman" w:cs="Times New Roman"/>
          <w:bCs/>
          <w:color w:val="1A1A1A"/>
          <w:sz w:val="16"/>
          <w:szCs w:val="16"/>
          <w:vertAlign w:val="superscript"/>
        </w:rPr>
        <w:t>the destruction of property holdings, especially of finite depletable resources, is fundamentally incompatible with the core rationale of property as a freedom-maximizing institution</w:t>
      </w:r>
      <w:r w:rsidRPr="00FC6F3B">
        <w:rPr>
          <w:rFonts w:ascii="Times New Roman" w:hAnsi="Times New Roman" w:cs="Times New Roman"/>
          <w:b/>
          <w:bCs/>
          <w:color w:val="1A1A1A"/>
          <w:sz w:val="32"/>
          <w:szCs w:val="32"/>
          <w:u w:val="single"/>
        </w:rPr>
        <w:t>.</w:t>
      </w:r>
      <w:r w:rsidRPr="00FC6F3B">
        <w:rPr>
          <w:rFonts w:ascii="Times New Roman" w:hAnsi="Times New Roman" w:cs="Times New Roman"/>
          <w:color w:val="1A1A1A"/>
          <w:sz w:val="32"/>
          <w:szCs w:val="32"/>
        </w:rPr>
        <w:t xml:space="preserve"> </w:t>
      </w:r>
      <w:r w:rsidRPr="00FC6F3B">
        <w:rPr>
          <w:rFonts w:ascii="Times New Roman" w:hAnsi="Times New Roman" w:cs="Times New Roman"/>
          <w:color w:val="1A1A1A"/>
          <w:sz w:val="16"/>
          <w:szCs w:val="16"/>
          <w:vertAlign w:val="superscript"/>
        </w:rPr>
        <w:t>Put differently,</w:t>
      </w:r>
      <w:r w:rsidRPr="00FC6F3B">
        <w:rPr>
          <w:rFonts w:ascii="Times New Roman" w:hAnsi="Times New Roman" w:cs="Times New Roman"/>
          <w:color w:val="1A1A1A"/>
          <w:sz w:val="32"/>
          <w:szCs w:val="32"/>
        </w:rPr>
        <w:t xml:space="preserve"> </w:t>
      </w:r>
      <w:r w:rsidRPr="00FC6F3B">
        <w:rPr>
          <w:rFonts w:ascii="Times New Roman" w:hAnsi="Times New Roman" w:cs="Times New Roman"/>
          <w:b/>
          <w:bCs/>
          <w:color w:val="1A1A1A"/>
          <w:u w:val="single"/>
        </w:rPr>
        <w:t xml:space="preserve">the destructive, </w:t>
      </w:r>
      <w:r w:rsidRPr="00FC6F3B">
        <w:rPr>
          <w:rFonts w:ascii="Times New Roman" w:hAnsi="Times New Roman" w:cs="Times New Roman"/>
          <w:bCs/>
          <w:color w:val="1A1A1A"/>
          <w:sz w:val="16"/>
          <w:szCs w:val="16"/>
          <w:vertAlign w:val="superscript"/>
        </w:rPr>
        <w:t>dissipating or non-sustainable</w:t>
      </w:r>
      <w:r w:rsidRPr="00FC6F3B">
        <w:rPr>
          <w:rFonts w:ascii="Times New Roman" w:hAnsi="Times New Roman" w:cs="Times New Roman"/>
          <w:b/>
          <w:bCs/>
          <w:color w:val="1A1A1A"/>
          <w:u w:val="single"/>
        </w:rPr>
        <w:t xml:space="preserve"> use of finite, </w:t>
      </w:r>
      <w:r w:rsidRPr="00FC6F3B">
        <w:rPr>
          <w:rFonts w:ascii="Times New Roman" w:hAnsi="Times New Roman" w:cs="Times New Roman"/>
          <w:bCs/>
          <w:color w:val="1A1A1A"/>
          <w:sz w:val="16"/>
          <w:szCs w:val="16"/>
          <w:vertAlign w:val="superscript"/>
        </w:rPr>
        <w:t>depletable</w:t>
      </w:r>
      <w:r w:rsidRPr="00FC6F3B">
        <w:rPr>
          <w:rFonts w:ascii="Times New Roman" w:hAnsi="Times New Roman" w:cs="Times New Roman"/>
          <w:b/>
          <w:bCs/>
          <w:color w:val="1A1A1A"/>
          <w:u w:val="single"/>
        </w:rPr>
        <w:t xml:space="preserve"> natural resources, </w:t>
      </w:r>
      <w:r w:rsidRPr="00FC6F3B">
        <w:rPr>
          <w:rFonts w:ascii="Times New Roman" w:hAnsi="Times New Roman" w:cs="Times New Roman"/>
          <w:bCs/>
          <w:color w:val="1A1A1A"/>
          <w:sz w:val="16"/>
          <w:szCs w:val="16"/>
          <w:vertAlign w:val="superscript"/>
        </w:rPr>
        <w:t>especially land,</w:t>
      </w:r>
      <w:r w:rsidRPr="00FC6F3B">
        <w:rPr>
          <w:rFonts w:ascii="Times New Roman" w:hAnsi="Times New Roman" w:cs="Times New Roman"/>
          <w:b/>
          <w:bCs/>
          <w:color w:val="1A1A1A"/>
          <w:u w:val="single"/>
        </w:rPr>
        <w:t xml:space="preserve"> constitutes a transgression of freedom because such use is radically inconsistent with the conditions under which alone “the greatest use of freedom” is possible</w:t>
      </w:r>
      <w:r w:rsidRPr="00FC6F3B">
        <w:rPr>
          <w:rFonts w:ascii="Times New Roman" w:hAnsi="Times New Roman" w:cs="Times New Roman"/>
          <w:b/>
          <w:bCs/>
          <w:color w:val="1A1A1A"/>
          <w:sz w:val="32"/>
          <w:szCs w:val="32"/>
          <w:u w:val="single"/>
        </w:rPr>
        <w:t>.</w:t>
      </w:r>
      <w:r w:rsidRPr="00FC6F3B">
        <w:rPr>
          <w:rFonts w:ascii="Times New Roman" w:hAnsi="Times New Roman" w:cs="Times New Roman"/>
          <w:color w:val="1A1A1A"/>
          <w:szCs w:val="22"/>
        </w:rPr>
        <w:t xml:space="preserve"> </w:t>
      </w:r>
      <w:r w:rsidRPr="00FC6F3B">
        <w:rPr>
          <w:rFonts w:ascii="Times New Roman" w:hAnsi="Times New Roman" w:cs="Times New Roman"/>
          <w:color w:val="1A1A1A"/>
          <w:sz w:val="16"/>
          <w:szCs w:val="16"/>
          <w:vertAlign w:val="superscript"/>
        </w:rPr>
        <w:t>That is, Kant’s core tenet regarding the necessity of property acquisition as a function of our extended freedom in the world dictates that the character of usable things as usable, as means fit for the realization of human purposes, must be maintained in perpetuity.</w:t>
      </w:r>
    </w:p>
    <w:p w14:paraId="534E41AB" w14:textId="77777777" w:rsidR="00850198" w:rsidRPr="00FC6F3B" w:rsidRDefault="00850198" w:rsidP="00FC6F3B">
      <w:pPr>
        <w:tabs>
          <w:tab w:val="left" w:pos="-1440"/>
        </w:tabs>
        <w:ind w:left="-1440" w:right="-1440"/>
        <w:jc w:val="both"/>
        <w:rPr>
          <w:rFonts w:ascii="Times New Roman" w:hAnsi="Times New Roman" w:cs="Times New Roman"/>
          <w:sz w:val="16"/>
          <w:szCs w:val="16"/>
          <w:vertAlign w:val="superscript"/>
        </w:rPr>
      </w:pPr>
      <w:r w:rsidRPr="00FC6F3B">
        <w:rPr>
          <w:rFonts w:ascii="Times New Roman" w:hAnsi="Times New Roman" w:cs="Times New Roman"/>
        </w:rPr>
        <w:t>2. Extracting resources is a violation of agents outer freedom and an unreciprocal violation of the system of outer freedom. Extractive mechanisms harm the natural environment at the expense of future generations, while privileging current ones. . Rendall</w:t>
      </w:r>
      <w:r w:rsidRPr="00FC6F3B">
        <w:rPr>
          <w:rStyle w:val="FootnoteReference"/>
          <w:rFonts w:ascii="Times New Roman" w:hAnsi="Times New Roman" w:cs="Times New Roman"/>
        </w:rPr>
        <w:footnoteReference w:id="12"/>
      </w:r>
      <w:r w:rsidRPr="00FC6F3B">
        <w:rPr>
          <w:rFonts w:ascii="Times New Roman" w:hAnsi="Times New Roman" w:cs="Times New Roman"/>
        </w:rPr>
        <w:t xml:space="preserve">: </w:t>
      </w:r>
      <w:r w:rsidRPr="00FC6F3B">
        <w:rPr>
          <w:rFonts w:ascii="Times New Roman" w:hAnsi="Times New Roman" w:cs="Times New Roman"/>
          <w:b/>
          <w:u w:val="single"/>
        </w:rPr>
        <w:t>Intergenerational justice deals with our obligations to</w:t>
      </w:r>
      <w:r w:rsidRPr="00FC6F3B">
        <w:rPr>
          <w:rFonts w:ascii="Times New Roman" w:hAnsi="Times New Roman" w:cs="Times New Roman"/>
          <w:sz w:val="16"/>
          <w:szCs w:val="16"/>
          <w:vertAlign w:val="superscript"/>
        </w:rPr>
        <w:t xml:space="preserve"> past or </w:t>
      </w:r>
      <w:r w:rsidRPr="00FC6F3B">
        <w:rPr>
          <w:rFonts w:ascii="Times New Roman" w:hAnsi="Times New Roman" w:cs="Times New Roman"/>
          <w:b/>
          <w:u w:val="single"/>
        </w:rPr>
        <w:t>future generations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particularly those with which our own lives do not overlap.  Certain actions – such as </w:t>
      </w:r>
      <w:r w:rsidRPr="00FC6F3B">
        <w:rPr>
          <w:rFonts w:ascii="Times New Roman" w:hAnsi="Times New Roman" w:cs="Times New Roman"/>
          <w:b/>
          <w:u w:val="single"/>
        </w:rPr>
        <w:t>cutting down forests or producing radioactive waste</w:t>
      </w:r>
      <w:r w:rsidRPr="00FC6F3B">
        <w:rPr>
          <w:rFonts w:ascii="Times New Roman" w:hAnsi="Times New Roman" w:cs="Times New Roman"/>
        </w:rPr>
        <w:t xml:space="preserve"> – </w:t>
      </w:r>
      <w:r w:rsidRPr="00FC6F3B">
        <w:rPr>
          <w:rFonts w:ascii="Times New Roman" w:hAnsi="Times New Roman" w:cs="Times New Roman"/>
          <w:b/>
          <w:u w:val="single"/>
        </w:rPr>
        <w:t>let us make gains at our descendants’ expense</w:t>
      </w:r>
      <w:r w:rsidRPr="00FC6F3B">
        <w:rPr>
          <w:rFonts w:ascii="Times New Roman" w:hAnsi="Times New Roman" w:cs="Times New Roman"/>
          <w:sz w:val="16"/>
          <w:szCs w:val="16"/>
          <w:vertAlign w:val="superscript"/>
        </w:rPr>
        <w:t>.  Tax cuts now, debt repayments later can be a winning formula for re-election, as recent U.S. history shows.  “In many intergenerational situations … it is less costly in the short term to ignore the problem,” observes Kimberly Wade-Benzoni.  “… In the long run, however, it ends up costing more – but those costs accrue to a different set of people.”  Intergenerational exploitation is particularly common in the environmental sphere.  Nuclear power raises many of the same distributive issues as nuclear deterrence.  We enjoy the electricity now; future generations face most of the risks. </w:t>
      </w:r>
      <w:r w:rsidRPr="00FC6F3B">
        <w:rPr>
          <w:rFonts w:ascii="Times New Roman" w:hAnsi="Times New Roman" w:cs="Times New Roman"/>
        </w:rPr>
        <w:t xml:space="preserve"> </w:t>
      </w:r>
      <w:r w:rsidRPr="00FC6F3B">
        <w:rPr>
          <w:rFonts w:ascii="Times New Roman" w:hAnsi="Times New Roman" w:cs="Times New Roman"/>
          <w:b/>
          <w:u w:val="single"/>
        </w:rPr>
        <w:t>We exploit our descendants by creating an externality in our favor, since “future generations must bear very significant costs without having received the benefits of the activities prior to the accident.”</w:t>
      </w:r>
      <w:r w:rsidRPr="00FC6F3B">
        <w:rPr>
          <w:rFonts w:ascii="Times New Roman" w:hAnsi="Times New Roman" w:cs="Times New Roman"/>
          <w:b/>
          <w:u w:val="single"/>
          <w:vertAlign w:val="superscript"/>
        </w:rPr>
        <w:t> </w:t>
      </w:r>
      <w:r w:rsidRPr="00FC6F3B">
        <w:rPr>
          <w:rFonts w:ascii="Times New Roman" w:hAnsi="Times New Roman" w:cs="Times New Roman"/>
          <w:vertAlign w:val="superscript"/>
        </w:rPr>
        <w:t xml:space="preserve"> </w:t>
      </w:r>
      <w:r w:rsidRPr="00FC6F3B">
        <w:rPr>
          <w:rFonts w:ascii="Times New Roman" w:hAnsi="Times New Roman" w:cs="Times New Roman"/>
          <w:sz w:val="16"/>
          <w:szCs w:val="16"/>
          <w:vertAlign w:val="superscript"/>
        </w:rPr>
        <w:t>So too with nuclear deterrence.  The objection that “no reasonable person with even a limited acquaintance with the history of human affairs over the last 3,000 years could be confident of safe storage by methods involving human intervention over the enormous time periods involved” applies at least as much to nuclear weapons as to nuclear waste.  Does any reasonable person, let alone a realist, expect deterrence to work for millennia without catastrophic “accidents”? </w:t>
      </w:r>
    </w:p>
    <w:p w14:paraId="7C3A16F5" w14:textId="4CF60D4E" w:rsidR="00850198" w:rsidRPr="00FC6F3B" w:rsidRDefault="00850198" w:rsidP="00FC6F3B">
      <w:pPr>
        <w:tabs>
          <w:tab w:val="left" w:pos="-1440"/>
        </w:tabs>
        <w:ind w:left="-1440" w:right="-1440"/>
        <w:jc w:val="both"/>
        <w:rPr>
          <w:rFonts w:ascii="Times New Roman" w:hAnsi="Times New Roman" w:cs="Times New Roman"/>
        </w:rPr>
      </w:pPr>
      <w:r w:rsidRPr="00FC6F3B">
        <w:rPr>
          <w:rFonts w:ascii="Times New Roman" w:hAnsi="Times New Roman" w:cs="Times New Roman"/>
        </w:rPr>
        <w:t xml:space="preserve">Also outweighs neg offense- the violation is the worst because future </w:t>
      </w:r>
      <w:r w:rsidR="0071640E" w:rsidRPr="00FC6F3B">
        <w:rPr>
          <w:rFonts w:ascii="Times New Roman" w:hAnsi="Times New Roman" w:cs="Times New Roman"/>
        </w:rPr>
        <w:t>generations</w:t>
      </w:r>
      <w:r w:rsidRPr="00FC6F3B">
        <w:rPr>
          <w:rFonts w:ascii="Times New Roman" w:hAnsi="Times New Roman" w:cs="Times New Roman"/>
        </w:rPr>
        <w:t xml:space="preserve"> are the most vulnerable. Agents in current generation are alive and have a chance of acting to ameliorate their situation and are thus include in willing the means to any end, </w:t>
      </w:r>
      <w:r w:rsidR="0071640E" w:rsidRPr="00FC6F3B">
        <w:rPr>
          <w:rFonts w:ascii="Times New Roman" w:hAnsi="Times New Roman" w:cs="Times New Roman"/>
        </w:rPr>
        <w:t>whereas</w:t>
      </w:r>
      <w:r w:rsidRPr="00FC6F3B">
        <w:rPr>
          <w:rFonts w:ascii="Times New Roman" w:hAnsi="Times New Roman" w:cs="Times New Roman"/>
        </w:rPr>
        <w:t xml:space="preserve"> future generation don’t exist.</w:t>
      </w:r>
    </w:p>
    <w:p w14:paraId="729FB5DB" w14:textId="77777777" w:rsidR="00277F6B" w:rsidRDefault="00850198" w:rsidP="00277F6B">
      <w:pPr>
        <w:tabs>
          <w:tab w:val="left" w:pos="-1440"/>
        </w:tabs>
        <w:ind w:left="-1440" w:right="-1440"/>
        <w:jc w:val="both"/>
        <w:rPr>
          <w:rFonts w:ascii="Times New Roman" w:hAnsi="Times New Roman" w:cs="Times New Roman"/>
          <w:color w:val="1A1A1A"/>
          <w:sz w:val="16"/>
          <w:szCs w:val="16"/>
          <w:vertAlign w:val="superscript"/>
        </w:rPr>
      </w:pPr>
      <w:r w:rsidRPr="00FC6F3B">
        <w:rPr>
          <w:rFonts w:ascii="Times New Roman" w:hAnsi="Times New Roman" w:cs="Times New Roman"/>
        </w:rPr>
        <w:t xml:space="preserve">3. . Any harm to the environment has an effect on someone else’s property interests within the system of outer freedom. It’s impossible to markoff any </w:t>
      </w:r>
      <w:r w:rsidR="0071640E" w:rsidRPr="00FC6F3B">
        <w:rPr>
          <w:rFonts w:ascii="Times New Roman" w:hAnsi="Times New Roman" w:cs="Times New Roman"/>
        </w:rPr>
        <w:t>distinction</w:t>
      </w:r>
      <w:r w:rsidRPr="00FC6F3B">
        <w:rPr>
          <w:rFonts w:ascii="Times New Roman" w:hAnsi="Times New Roman" w:cs="Times New Roman"/>
        </w:rPr>
        <w:t xml:space="preserve"> between portions of the environment, so a harm to the environment violates the outer freedom of an agent by interfering with their property:</w:t>
      </w:r>
    </w:p>
    <w:p w14:paraId="31EE322C" w14:textId="3AFD9309" w:rsidR="00850198" w:rsidRPr="00277F6B" w:rsidRDefault="00850198" w:rsidP="00277F6B">
      <w:pPr>
        <w:tabs>
          <w:tab w:val="left" w:pos="-1440"/>
        </w:tabs>
        <w:ind w:left="-1440" w:right="-1440"/>
        <w:jc w:val="both"/>
        <w:rPr>
          <w:rFonts w:ascii="Times New Roman" w:hAnsi="Times New Roman" w:cs="Times New Roman"/>
          <w:color w:val="1A1A1A"/>
          <w:sz w:val="16"/>
          <w:szCs w:val="16"/>
          <w:vertAlign w:val="superscript"/>
        </w:rPr>
      </w:pPr>
      <w:r w:rsidRPr="00277F6B">
        <w:rPr>
          <w:rFonts w:ascii="Times New Roman" w:hAnsi="Times New Roman" w:cs="Times New Roman"/>
        </w:rPr>
        <w:t xml:space="preserve">A. </w:t>
      </w:r>
      <w:r w:rsidR="00277F6B" w:rsidRPr="00277F6B">
        <w:rPr>
          <w:rFonts w:ascii="Times New Roman" w:hAnsi="Times New Roman" w:cs="Times New Roman"/>
        </w:rPr>
        <w:t xml:space="preserve">Any division in the environment is arbitrary. Since no distinction already exists in the natural world, the claim that an agent is affecting only one part of the environment must be based on a distinction that the agents created themselves. Even if empirical distinctions do exist in the natural world, these distinctions never match the ways agents can or do divide up the natural environment. </w:t>
      </w:r>
    </w:p>
    <w:p w14:paraId="1A079E26" w14:textId="614B2F9C" w:rsidR="00D62969" w:rsidRPr="00FC6F3B" w:rsidRDefault="00850198" w:rsidP="00FC6F3B">
      <w:pPr>
        <w:ind w:left="-1440" w:right="-1440"/>
        <w:rPr>
          <w:rFonts w:ascii="Times New Roman" w:hAnsi="Times New Roman" w:cs="Times New Roman"/>
        </w:rPr>
      </w:pPr>
      <w:r w:rsidRPr="00FC6F3B">
        <w:rPr>
          <w:rFonts w:ascii="Times New Roman" w:hAnsi="Times New Roman" w:cs="Times New Roman"/>
        </w:rPr>
        <w:t xml:space="preserve">B. If agents aim to extract resources then contained in that rational will is the commitment that said resources produce value for the agent. Otherwise the agent wouldn’t extract in the first place, since every action is purposeful and willing the end of securing value from resources entails the agent is </w:t>
      </w:r>
      <w:r w:rsidR="0071640E" w:rsidRPr="00FC6F3B">
        <w:rPr>
          <w:rFonts w:ascii="Times New Roman" w:hAnsi="Times New Roman" w:cs="Times New Roman"/>
        </w:rPr>
        <w:t>necessarily</w:t>
      </w:r>
      <w:r w:rsidRPr="00FC6F3B">
        <w:rPr>
          <w:rFonts w:ascii="Times New Roman" w:hAnsi="Times New Roman" w:cs="Times New Roman"/>
        </w:rPr>
        <w:t xml:space="preserve"> committed to the means of extracting resources. Agents only benefit from the transaction and secure value in when they extract resources and get something from other people engaged in the transaction of resources. An agent cannot get more value or positive value by only getting value from themselves. </w:t>
      </w:r>
    </w:p>
    <w:p w14:paraId="1312761D" w14:textId="30585378" w:rsidR="00B6509F" w:rsidRPr="00FC6F3B" w:rsidRDefault="00B6509F" w:rsidP="00FC6F3B">
      <w:pPr>
        <w:ind w:left="-1440" w:right="-1440"/>
        <w:rPr>
          <w:rFonts w:ascii="Times New Roman" w:hAnsi="Times New Roman" w:cs="Times New Roman"/>
        </w:rPr>
      </w:pPr>
      <w:r w:rsidRPr="00FC6F3B">
        <w:rPr>
          <w:rFonts w:ascii="Times New Roman" w:hAnsi="Times New Roman" w:cs="Times New Roman"/>
        </w:rPr>
        <w:t xml:space="preserve">That’ also preempts the Wood evidence- even if the environment is nonrational, human agents rationality means the natural world is assigned value under the system of outer freedom. </w:t>
      </w:r>
    </w:p>
    <w:p w14:paraId="5E9019CB" w14:textId="77777777" w:rsidR="00277F6B" w:rsidRDefault="00D62969" w:rsidP="00277F6B">
      <w:pPr>
        <w:ind w:left="-1440" w:right="-1440"/>
        <w:rPr>
          <w:rFonts w:ascii="Times New Roman" w:hAnsi="Times New Roman" w:cs="Times New Roman"/>
        </w:rPr>
      </w:pPr>
      <w:r w:rsidRPr="00FC6F3B">
        <w:rPr>
          <w:rFonts w:ascii="Times New Roman" w:hAnsi="Times New Roman" w:cs="Times New Roman"/>
          <w:color w:val="222222"/>
        </w:rPr>
        <w:t xml:space="preserve">4. </w:t>
      </w:r>
      <w:r w:rsidRPr="00FC6F3B">
        <w:rPr>
          <w:rFonts w:ascii="Times New Roman" w:hAnsi="Times New Roman" w:cs="Times New Roman"/>
        </w:rPr>
        <w:t xml:space="preserve">Any change to the environment can only be evaluated in context of what is valuable for agents, because otherwise said change could be either good or bad. For example, increasing oxygen levels and decreasing CO2 would be better for the environment from the human perspective, but bad for the environment from a plant’s perspective. Any action changes the environment  is thus only evaluated from the external interests of what sets assessment of value, which under the AC framework just is the rational ends of agents. Hence a harm to the environment harms the morally relevant class of agents, which infringes on their freedom as per the AC framework. </w:t>
      </w:r>
    </w:p>
    <w:p w14:paraId="15E35773" w14:textId="77777777" w:rsidR="00277F6B" w:rsidRDefault="00D62969" w:rsidP="00277F6B">
      <w:pPr>
        <w:ind w:left="-1440" w:right="-1440"/>
        <w:rPr>
          <w:rFonts w:ascii="Times New Roman" w:hAnsi="Times New Roman" w:cs="Times New Roman"/>
        </w:rPr>
      </w:pPr>
      <w:r w:rsidRPr="00FC6F3B">
        <w:rPr>
          <w:rFonts w:ascii="Times New Roman" w:hAnsi="Times New Roman" w:cs="Times New Roman"/>
          <w:color w:val="222222"/>
        </w:rPr>
        <w:t xml:space="preserve">5. </w:t>
      </w:r>
      <w:r w:rsidR="00277F6B">
        <w:rPr>
          <w:rFonts w:ascii="Times New Roman" w:hAnsi="Times New Roman" w:cs="Times New Roman"/>
        </w:rPr>
        <w:t xml:space="preserve">Any attempt to distinguish between human value and natural value on the basis of rationality creates a dualism of value that is incompatible with the very value of rationality to which it appeals. Rational agents are committed to valuing nature by virtue of </w:t>
      </w:r>
      <w:r w:rsidR="00277F6B" w:rsidRPr="001A713C">
        <w:rPr>
          <w:rFonts w:ascii="Times New Roman" w:hAnsi="Times New Roman" w:cs="Times New Roman"/>
        </w:rPr>
        <w:t>existing physical</w:t>
      </w:r>
      <w:r w:rsidR="00277F6B">
        <w:rPr>
          <w:rFonts w:ascii="Times New Roman" w:hAnsi="Times New Roman" w:cs="Times New Roman"/>
        </w:rPr>
        <w:t xml:space="preserve">ly, and </w:t>
      </w:r>
      <w:r w:rsidR="00277F6B" w:rsidRPr="001A713C">
        <w:rPr>
          <w:rFonts w:ascii="Times New Roman" w:hAnsi="Times New Roman" w:cs="Times New Roman"/>
        </w:rPr>
        <w:t>the</w:t>
      </w:r>
      <w:r w:rsidR="00277F6B">
        <w:rPr>
          <w:rFonts w:ascii="Times New Roman" w:hAnsi="Times New Roman" w:cs="Times New Roman"/>
        </w:rPr>
        <w:t xml:space="preserve"> idea of being a rational actor</w:t>
      </w:r>
      <w:r w:rsidR="00277F6B" w:rsidRPr="001A713C">
        <w:rPr>
          <w:rFonts w:ascii="Times New Roman" w:hAnsi="Times New Roman" w:cs="Times New Roman"/>
        </w:rPr>
        <w:t xml:space="preserve"> implies this because it requires taking an action in the world</w:t>
      </w:r>
      <w:r w:rsidR="00277F6B">
        <w:rPr>
          <w:rFonts w:ascii="Times New Roman" w:hAnsi="Times New Roman" w:cs="Times New Roman"/>
        </w:rPr>
        <w:t>.</w:t>
      </w:r>
      <w:r w:rsidR="00277F6B" w:rsidRPr="001A713C">
        <w:rPr>
          <w:rFonts w:ascii="Times New Roman" w:hAnsi="Times New Roman" w:cs="Times New Roman"/>
        </w:rPr>
        <w:t xml:space="preserve"> McDowell</w:t>
      </w:r>
      <w:r w:rsidR="00277F6B" w:rsidRPr="00794414">
        <w:rPr>
          <w:rStyle w:val="FootnoteReference"/>
          <w:rFonts w:cs="Times New Roman"/>
        </w:rPr>
        <w:footnoteReference w:id="13"/>
      </w:r>
      <w:r w:rsidR="00277F6B">
        <w:rPr>
          <w:rFonts w:ascii="Times New Roman" w:hAnsi="Times New Roman" w:cs="Times New Roman"/>
        </w:rPr>
        <w:t>:</w:t>
      </w:r>
    </w:p>
    <w:p w14:paraId="13B23D55" w14:textId="77777777" w:rsidR="00277F6B" w:rsidRDefault="00277F6B" w:rsidP="00277F6B">
      <w:pPr>
        <w:ind w:left="-1440" w:right="-1440"/>
        <w:rPr>
          <w:rFonts w:ascii="Times New Roman" w:hAnsi="Times New Roman" w:cs="Times New Roman"/>
        </w:rPr>
      </w:pPr>
      <w:r w:rsidRPr="00786538">
        <w:rPr>
          <w:rFonts w:ascii="Times New Roman" w:hAnsi="Times New Roman" w:cs="Times New Roman"/>
          <w:sz w:val="16"/>
          <w:szCs w:val="16"/>
          <w:vertAlign w:val="superscript"/>
        </w:rPr>
        <w:t>I have been considering the tendency to oscillate between two un-palatable positions: a coherentism that loses the bearing of empirical thought on reality altogether and a recoil into a vain appeal to the Given. I have proposed a diagnosis of this tendency: it reflects an intelligible distortion undergone by the Aristotelian idea that normal mature</w:t>
      </w:r>
      <w:r w:rsidRPr="00786538">
        <w:rPr>
          <w:rFonts w:ascii="Times New Roman" w:hAnsi="Times New Roman" w:cs="Times New Roman"/>
          <w:b/>
          <w:sz w:val="16"/>
          <w:szCs w:val="16"/>
          <w:u w:val="single"/>
          <w:vertAlign w:val="superscript"/>
        </w:rPr>
        <w:t xml:space="preserve"> </w:t>
      </w:r>
      <w:r w:rsidRPr="00786538">
        <w:rPr>
          <w:rFonts w:ascii="Times New Roman" w:hAnsi="Times New Roman" w:cs="Times New Roman"/>
          <w:b/>
          <w:highlight w:val="cyan"/>
          <w:u w:val="single"/>
        </w:rPr>
        <w:t>human[s]</w:t>
      </w:r>
      <w:r w:rsidRPr="00786538">
        <w:rPr>
          <w:rFonts w:ascii="Times New Roman" w:hAnsi="Times New Roman" w:cs="Times New Roman"/>
          <w:b/>
          <w:u w:val="single"/>
        </w:rPr>
        <w:t xml:space="preserve"> beings </w:t>
      </w:r>
      <w:r w:rsidRPr="00786538">
        <w:rPr>
          <w:rFonts w:ascii="Times New Roman" w:hAnsi="Times New Roman" w:cs="Times New Roman"/>
          <w:b/>
          <w:highlight w:val="cyan"/>
          <w:u w:val="single"/>
        </w:rPr>
        <w:t>are rational animals. Animals are</w:t>
      </w:r>
      <w:r w:rsidRPr="00786538">
        <w:rPr>
          <w:rFonts w:ascii="Times New Roman" w:hAnsi="Times New Roman" w:cs="Times New Roman"/>
          <w:sz w:val="16"/>
          <w:szCs w:val="16"/>
          <w:vertAlign w:val="superscript"/>
        </w:rPr>
        <w:t>, as such,</w:t>
      </w:r>
      <w:r>
        <w:rPr>
          <w:rFonts w:ascii="Times New Roman" w:hAnsi="Times New Roman" w:cs="Times New Roman"/>
        </w:rPr>
        <w:t xml:space="preserve"> </w:t>
      </w:r>
      <w:r w:rsidRPr="00786538">
        <w:rPr>
          <w:rFonts w:ascii="Times New Roman" w:hAnsi="Times New Roman" w:cs="Times New Roman"/>
          <w:b/>
          <w:highlight w:val="cyan"/>
          <w:u w:val="single"/>
        </w:rPr>
        <w:t>natural beings, and a familiar</w:t>
      </w:r>
      <w:r w:rsidRPr="00786538">
        <w:rPr>
          <w:rFonts w:ascii="Times New Roman" w:hAnsi="Times New Roman" w:cs="Times New Roman"/>
          <w:b/>
          <w:u w:val="single"/>
        </w:rPr>
        <w:t xml:space="preserve"> </w:t>
      </w:r>
      <w:r w:rsidRPr="00786538">
        <w:rPr>
          <w:rFonts w:ascii="Times New Roman" w:hAnsi="Times New Roman" w:cs="Times New Roman"/>
          <w:sz w:val="16"/>
          <w:szCs w:val="16"/>
          <w:vertAlign w:val="superscript"/>
        </w:rPr>
        <w:t>modern</w:t>
      </w:r>
      <w:r w:rsidRPr="00786538">
        <w:rPr>
          <w:rFonts w:ascii="Times New Roman" w:hAnsi="Times New Roman" w:cs="Times New Roman"/>
        </w:rPr>
        <w:t xml:space="preserve"> </w:t>
      </w:r>
      <w:r w:rsidRPr="00786538">
        <w:rPr>
          <w:rFonts w:ascii="Times New Roman" w:hAnsi="Times New Roman" w:cs="Times New Roman"/>
          <w:b/>
          <w:highlight w:val="cyan"/>
          <w:u w:val="single"/>
        </w:rPr>
        <w:t>conception of nature</w:t>
      </w:r>
      <w:r w:rsidRPr="00786538">
        <w:rPr>
          <w:rFonts w:ascii="Times New Roman" w:hAnsi="Times New Roman" w:cs="Times New Roman"/>
          <w:b/>
          <w:u w:val="single"/>
        </w:rPr>
        <w:t xml:space="preserve"> </w:t>
      </w:r>
      <w:r w:rsidRPr="00786538">
        <w:rPr>
          <w:rFonts w:ascii="Times New Roman" w:hAnsi="Times New Roman" w:cs="Times New Roman"/>
          <w:sz w:val="16"/>
          <w:szCs w:val="16"/>
          <w:vertAlign w:val="superscript"/>
        </w:rPr>
        <w:t>tends to</w:t>
      </w:r>
      <w:r w:rsidRPr="00786538">
        <w:rPr>
          <w:rFonts w:ascii="Times New Roman" w:hAnsi="Times New Roman" w:cs="Times New Roman"/>
          <w:b/>
          <w:sz w:val="16"/>
          <w:szCs w:val="16"/>
          <w:u w:val="single"/>
          <w:vertAlign w:val="superscript"/>
        </w:rPr>
        <w:t xml:space="preserve"> </w:t>
      </w:r>
      <w:r w:rsidRPr="00786538">
        <w:rPr>
          <w:rFonts w:ascii="Times New Roman" w:hAnsi="Times New Roman" w:cs="Times New Roman"/>
          <w:b/>
          <w:highlight w:val="cyan"/>
          <w:u w:val="single"/>
        </w:rPr>
        <w:t>extrude[s] rationality from nature. The effect is that reason is separated from our animal nature</w:t>
      </w:r>
      <w:r>
        <w:rPr>
          <w:rFonts w:ascii="Times New Roman" w:hAnsi="Times New Roman" w:cs="Times New Roman"/>
        </w:rPr>
        <w:t xml:space="preserve">, </w:t>
      </w:r>
      <w:r w:rsidRPr="00786538">
        <w:rPr>
          <w:rFonts w:ascii="Times New Roman" w:hAnsi="Times New Roman" w:cs="Times New Roman"/>
          <w:sz w:val="16"/>
          <w:szCs w:val="16"/>
          <w:vertAlign w:val="superscript"/>
        </w:rPr>
        <w:t xml:space="preserve">as if being rational placed us partly outside the animal kingdom. Specifically, the understanding is distanced from sensibility. And </w:t>
      </w:r>
      <w:r w:rsidRPr="00786538">
        <w:rPr>
          <w:rFonts w:ascii="Times New Roman" w:hAnsi="Times New Roman" w:cs="Times New Roman"/>
          <w:b/>
          <w:highlight w:val="cyan"/>
          <w:u w:val="single"/>
        </w:rPr>
        <w:t>that is the source of our philosophical impasse. In order to escape it, we need to bring</w:t>
      </w:r>
      <w:r>
        <w:rPr>
          <w:rFonts w:ascii="Times New Roman" w:hAnsi="Times New Roman" w:cs="Times New Roman"/>
        </w:rPr>
        <w:t xml:space="preserve"> </w:t>
      </w:r>
      <w:r w:rsidRPr="00786538">
        <w:rPr>
          <w:rFonts w:ascii="Times New Roman" w:hAnsi="Times New Roman" w:cs="Times New Roman"/>
          <w:sz w:val="16"/>
          <w:szCs w:val="16"/>
          <w:vertAlign w:val="superscript"/>
        </w:rPr>
        <w:t xml:space="preserve">understanding and sensibility, </w:t>
      </w:r>
      <w:r w:rsidRPr="00786538">
        <w:rPr>
          <w:rFonts w:ascii="Times New Roman" w:hAnsi="Times New Roman" w:cs="Times New Roman"/>
          <w:b/>
          <w:highlight w:val="cyan"/>
          <w:u w:val="single"/>
        </w:rPr>
        <w:t>reason and nature, back together.</w:t>
      </w:r>
      <w:r>
        <w:rPr>
          <w:rFonts w:ascii="Times New Roman" w:hAnsi="Times New Roman" w:cs="Times New Roman"/>
          <w:b/>
          <w:u w:val="single"/>
        </w:rPr>
        <w:t xml:space="preserve"> </w:t>
      </w:r>
      <w:r w:rsidRPr="00786538">
        <w:rPr>
          <w:rFonts w:ascii="Times New Roman" w:hAnsi="Times New Roman" w:cs="Times New Roman"/>
          <w:sz w:val="16"/>
          <w:szCs w:val="16"/>
          <w:vertAlign w:val="superscript"/>
        </w:rPr>
        <w:t>One way to avoid the dilemma is to leave unquestioned the conception of nature that threatens to extrude reason from nature, but to reconceive reason in naturalistic terms, on a corresponding understanding of what it is for a term to be naturalistic. This position is what I have been calling “bald naturalism”. It allows us to conceive ourselves as rational animals, but I think the conception is not Aristotle’s. Admittedly, though, bald naturalism is like Aristotelian thinking in that it does not address the philosophical worries I have been considering, but simply refuses to feel them.</w:t>
      </w:r>
      <w:r>
        <w:rPr>
          <w:rFonts w:ascii="Times New Roman" w:hAnsi="Times New Roman" w:cs="Times New Roman"/>
        </w:rPr>
        <w:t xml:space="preserve"> </w:t>
      </w:r>
      <w:r w:rsidRPr="00786538">
        <w:rPr>
          <w:rFonts w:ascii="Times New Roman" w:hAnsi="Times New Roman" w:cs="Times New Roman"/>
          <w:b/>
          <w:highlight w:val="cyan"/>
          <w:u w:val="single"/>
        </w:rPr>
        <w:t>The threat is that an animal endowed with reason would be metaphysically split</w:t>
      </w:r>
      <w:r w:rsidRPr="00794414">
        <w:rPr>
          <w:rFonts w:ascii="Times New Roman" w:hAnsi="Times New Roman" w:cs="Times New Roman"/>
          <w:sz w:val="16"/>
          <w:szCs w:val="16"/>
          <w:vertAlign w:val="superscript"/>
        </w:rPr>
        <w:t xml:space="preserve">, with disastrous consequences for our reflection about empirical thinking and action. I have claimed that </w:t>
      </w:r>
      <w:r w:rsidRPr="00FF16F9">
        <w:rPr>
          <w:rFonts w:ascii="Times New Roman" w:hAnsi="Times New Roman" w:cs="Times New Roman"/>
          <w:b/>
          <w:u w:val="single"/>
        </w:rPr>
        <w:t>we can avoid the threat</w:t>
      </w:r>
      <w:r w:rsidRPr="00786538">
        <w:rPr>
          <w:rFonts w:ascii="Times New Roman" w:hAnsi="Times New Roman" w:cs="Times New Roman"/>
          <w:b/>
          <w:u w:val="single"/>
        </w:rPr>
        <w:t xml:space="preserve"> even while we maintain</w:t>
      </w:r>
      <w:r w:rsidRPr="00794414">
        <w:rPr>
          <w:rFonts w:ascii="Times New Roman" w:hAnsi="Times New Roman" w:cs="Times New Roman"/>
          <w:sz w:val="16"/>
          <w:szCs w:val="16"/>
          <w:vertAlign w:val="superscript"/>
        </w:rPr>
        <w:t xml:space="preserve">, unlike bald naturalism, </w:t>
      </w:r>
      <w:r w:rsidRPr="00786538">
        <w:rPr>
          <w:rFonts w:ascii="Times New Roman" w:hAnsi="Times New Roman" w:cs="Times New Roman"/>
          <w:b/>
          <w:u w:val="single"/>
        </w:rPr>
        <w:t>that the structure of the space of reasons is </w:t>
      </w:r>
      <w:r w:rsidRPr="00786538">
        <w:rPr>
          <w:rFonts w:ascii="Times New Roman" w:hAnsi="Times New Roman" w:cs="Times New Roman"/>
          <w:b/>
          <w:i/>
          <w:iCs/>
          <w:u w:val="single"/>
        </w:rPr>
        <w:t>sui generis</w:t>
      </w:r>
      <w:r w:rsidRPr="00786538">
        <w:rPr>
          <w:rFonts w:ascii="Times New Roman" w:hAnsi="Times New Roman" w:cs="Times New Roman"/>
          <w:b/>
          <w:u w:val="single"/>
        </w:rPr>
        <w:t>, in comparison with the organization of the realm of law.</w:t>
      </w:r>
      <w:r w:rsidRPr="00786538">
        <w:rPr>
          <w:rFonts w:ascii="Times New Roman" w:hAnsi="Times New Roman" w:cs="Times New Roman"/>
          <w:sz w:val="16"/>
          <w:szCs w:val="16"/>
          <w:vertAlign w:val="superscript"/>
        </w:rPr>
        <w:t xml:space="preserve"> The spontaneity of the understanding cannot be captured in terms that are apt for describing nature on that conception, but even so it can permeate actualizations of our animal nature. If we can see our way to accepting that, we can avoid the philosophical difficulties while fully appreciating what makes them gripping. </w:t>
      </w:r>
    </w:p>
    <w:p w14:paraId="761576C0" w14:textId="37E79742" w:rsidR="00277F6B" w:rsidRDefault="00277F6B" w:rsidP="00277F6B">
      <w:pPr>
        <w:ind w:left="-1440" w:right="-1440"/>
        <w:rPr>
          <w:rFonts w:ascii="Times New Roman" w:hAnsi="Times New Roman" w:cs="Times New Roman"/>
        </w:rPr>
      </w:pPr>
      <w:r>
        <w:rPr>
          <w:rFonts w:ascii="Times New Roman" w:hAnsi="Times New Roman" w:cs="Times New Roman"/>
        </w:rPr>
        <w:t>Thus, in order to avoid the dualism, we are committed to valuing</w:t>
      </w:r>
      <w:r w:rsidRPr="001A713C">
        <w:rPr>
          <w:rFonts w:ascii="Times New Roman" w:hAnsi="Times New Roman" w:cs="Times New Roman"/>
        </w:rPr>
        <w:t xml:space="preserve"> b</w:t>
      </w:r>
      <w:r>
        <w:rPr>
          <w:rFonts w:ascii="Times New Roman" w:hAnsi="Times New Roman" w:cs="Times New Roman"/>
        </w:rPr>
        <w:t xml:space="preserve">oth reason and nature in themselves. Rejecting a concept of nature as merely instrumentally valuable to rational ends brings reason and nature back together, treating them as equal sources of value, and so successfully avoids the dualism. </w:t>
      </w:r>
    </w:p>
    <w:p w14:paraId="084290A0" w14:textId="742FFB1C" w:rsidR="00056FB1" w:rsidRPr="00FC6F3B" w:rsidRDefault="00056FB1" w:rsidP="00FC6F3B">
      <w:pPr>
        <w:ind w:left="-1440" w:right="-1440"/>
        <w:rPr>
          <w:rFonts w:ascii="Times New Roman" w:hAnsi="Times New Roman" w:cs="Times New Roman"/>
        </w:rPr>
      </w:pPr>
    </w:p>
    <w:p w14:paraId="7CB2F1FC" w14:textId="77777777" w:rsidR="00056FB1" w:rsidRPr="00FC6F3B" w:rsidRDefault="00056FB1" w:rsidP="00FC6F3B">
      <w:pPr>
        <w:ind w:left="-1440" w:right="-1440"/>
        <w:rPr>
          <w:rFonts w:ascii="Times New Roman" w:hAnsi="Times New Roman" w:cs="Times New Roman"/>
        </w:rPr>
      </w:pPr>
    </w:p>
    <w:p w14:paraId="77FA42A9" w14:textId="77777777" w:rsidR="00056FB1" w:rsidRPr="00FC6F3B" w:rsidRDefault="00056FB1" w:rsidP="00FC6F3B">
      <w:pPr>
        <w:ind w:left="-1440" w:right="-1440"/>
        <w:rPr>
          <w:rFonts w:ascii="Times New Roman" w:hAnsi="Times New Roman" w:cs="Times New Roman"/>
        </w:rPr>
      </w:pPr>
    </w:p>
    <w:p w14:paraId="56DC3FCF" w14:textId="77777777" w:rsidR="00056FB1" w:rsidRPr="00FC6F3B" w:rsidRDefault="00056FB1" w:rsidP="00FC6F3B">
      <w:pPr>
        <w:ind w:left="-1440" w:right="-1440"/>
        <w:rPr>
          <w:rFonts w:ascii="Times New Roman" w:hAnsi="Times New Roman" w:cs="Times New Roman"/>
        </w:rPr>
      </w:pPr>
    </w:p>
    <w:p w14:paraId="5A88D020" w14:textId="77777777" w:rsidR="00056FB1" w:rsidRPr="00FC6F3B" w:rsidRDefault="00056FB1" w:rsidP="00FC6F3B">
      <w:pPr>
        <w:ind w:left="-1440" w:right="-1440"/>
        <w:rPr>
          <w:rFonts w:ascii="Times New Roman" w:hAnsi="Times New Roman" w:cs="Times New Roman"/>
        </w:rPr>
      </w:pPr>
    </w:p>
    <w:p w14:paraId="4DA532FE" w14:textId="77777777" w:rsidR="00056FB1" w:rsidRPr="00FC6F3B" w:rsidRDefault="00056FB1" w:rsidP="00FC6F3B">
      <w:pPr>
        <w:ind w:left="-1440" w:right="-1440"/>
        <w:rPr>
          <w:rFonts w:ascii="Times New Roman" w:hAnsi="Times New Roman" w:cs="Times New Roman"/>
        </w:rPr>
      </w:pPr>
    </w:p>
    <w:p w14:paraId="55A20C2B" w14:textId="77777777" w:rsidR="00056FB1" w:rsidRPr="00FC6F3B" w:rsidRDefault="00056FB1" w:rsidP="00FC6F3B">
      <w:pPr>
        <w:ind w:left="-1440" w:right="-1440"/>
        <w:rPr>
          <w:rFonts w:ascii="Times New Roman" w:hAnsi="Times New Roman" w:cs="Times New Roman"/>
        </w:rPr>
      </w:pPr>
    </w:p>
    <w:p w14:paraId="44B9BBEA" w14:textId="77777777" w:rsidR="00056FB1" w:rsidRPr="00FC6F3B" w:rsidRDefault="00056FB1" w:rsidP="00FC6F3B">
      <w:pPr>
        <w:ind w:left="-1440" w:right="-1440"/>
        <w:rPr>
          <w:rFonts w:ascii="Times New Roman" w:hAnsi="Times New Roman" w:cs="Times New Roman"/>
        </w:rPr>
      </w:pPr>
    </w:p>
    <w:p w14:paraId="246AE83C" w14:textId="77777777" w:rsidR="00056FB1" w:rsidRPr="00FC6F3B" w:rsidRDefault="00056FB1" w:rsidP="00FC6F3B">
      <w:pPr>
        <w:ind w:left="-1440" w:right="-1440"/>
        <w:rPr>
          <w:rFonts w:ascii="Times New Roman" w:hAnsi="Times New Roman" w:cs="Times New Roman"/>
        </w:rPr>
      </w:pPr>
    </w:p>
    <w:p w14:paraId="345C12AD" w14:textId="77777777" w:rsidR="00056FB1" w:rsidRPr="00FC6F3B" w:rsidRDefault="00056FB1" w:rsidP="00FC6F3B">
      <w:pPr>
        <w:ind w:left="-1440" w:right="-1440"/>
        <w:rPr>
          <w:rFonts w:ascii="Times New Roman" w:hAnsi="Times New Roman" w:cs="Times New Roman"/>
        </w:rPr>
      </w:pPr>
    </w:p>
    <w:p w14:paraId="4B453842" w14:textId="77777777" w:rsidR="00056FB1" w:rsidRPr="00FC6F3B" w:rsidRDefault="00056FB1" w:rsidP="00FC6F3B">
      <w:pPr>
        <w:ind w:left="-1440" w:right="-1440"/>
        <w:rPr>
          <w:rFonts w:ascii="Times New Roman" w:hAnsi="Times New Roman" w:cs="Times New Roman"/>
        </w:rPr>
      </w:pPr>
    </w:p>
    <w:p w14:paraId="398C2BC5" w14:textId="77777777" w:rsidR="00056FB1" w:rsidRPr="00FC6F3B" w:rsidRDefault="00056FB1" w:rsidP="00FC6F3B">
      <w:pPr>
        <w:ind w:left="-1440" w:right="-1440"/>
        <w:rPr>
          <w:rFonts w:ascii="Times New Roman" w:hAnsi="Times New Roman" w:cs="Times New Roman"/>
        </w:rPr>
      </w:pPr>
    </w:p>
    <w:p w14:paraId="5177FEB4" w14:textId="77777777" w:rsidR="00056FB1" w:rsidRPr="00FC6F3B" w:rsidRDefault="00056FB1" w:rsidP="00FC6F3B">
      <w:pPr>
        <w:ind w:left="-1440" w:right="-1440"/>
        <w:rPr>
          <w:rFonts w:ascii="Times New Roman" w:hAnsi="Times New Roman" w:cs="Times New Roman"/>
        </w:rPr>
      </w:pPr>
    </w:p>
    <w:p w14:paraId="03732CF1" w14:textId="77777777" w:rsidR="00056FB1" w:rsidRPr="00FC6F3B" w:rsidRDefault="00056FB1" w:rsidP="00FC6F3B">
      <w:pPr>
        <w:ind w:left="-1440" w:right="-1440"/>
        <w:rPr>
          <w:rFonts w:ascii="Times New Roman" w:hAnsi="Times New Roman" w:cs="Times New Roman"/>
        </w:rPr>
      </w:pPr>
    </w:p>
    <w:p w14:paraId="748FBC17" w14:textId="77777777" w:rsidR="00056FB1" w:rsidRPr="00FC6F3B" w:rsidRDefault="00056FB1" w:rsidP="00FC6F3B">
      <w:pPr>
        <w:ind w:left="-1440" w:right="-1440"/>
        <w:rPr>
          <w:rFonts w:ascii="Times New Roman" w:hAnsi="Times New Roman" w:cs="Times New Roman"/>
        </w:rPr>
      </w:pPr>
    </w:p>
    <w:p w14:paraId="492FB471" w14:textId="77777777" w:rsidR="00056FB1" w:rsidRPr="00FC6F3B" w:rsidRDefault="00056FB1" w:rsidP="00FC6F3B">
      <w:pPr>
        <w:ind w:left="-1440" w:right="-1440"/>
        <w:rPr>
          <w:rFonts w:ascii="Times New Roman" w:hAnsi="Times New Roman" w:cs="Times New Roman"/>
        </w:rPr>
      </w:pPr>
    </w:p>
    <w:p w14:paraId="462A3714" w14:textId="77777777" w:rsidR="00056FB1" w:rsidRPr="00FC6F3B" w:rsidRDefault="00056FB1" w:rsidP="00FC6F3B">
      <w:pPr>
        <w:ind w:left="-1440" w:right="-1440"/>
        <w:rPr>
          <w:rFonts w:ascii="Times New Roman" w:hAnsi="Times New Roman" w:cs="Times New Roman"/>
        </w:rPr>
      </w:pPr>
    </w:p>
    <w:p w14:paraId="5C8FE6E9" w14:textId="77777777" w:rsidR="00056FB1" w:rsidRPr="00FC6F3B" w:rsidRDefault="00056FB1" w:rsidP="00FC6F3B">
      <w:pPr>
        <w:ind w:left="-1440" w:right="-1440"/>
        <w:rPr>
          <w:rFonts w:ascii="Times New Roman" w:hAnsi="Times New Roman" w:cs="Times New Roman"/>
        </w:rPr>
      </w:pPr>
    </w:p>
    <w:p w14:paraId="179A6106" w14:textId="77777777" w:rsidR="00056FB1" w:rsidRPr="00FC6F3B" w:rsidRDefault="00056FB1" w:rsidP="00FC6F3B">
      <w:pPr>
        <w:ind w:left="-1440" w:right="-1440"/>
        <w:rPr>
          <w:rFonts w:ascii="Times New Roman" w:hAnsi="Times New Roman" w:cs="Times New Roman"/>
        </w:rPr>
      </w:pPr>
    </w:p>
    <w:p w14:paraId="1888D7A2" w14:textId="77777777" w:rsidR="00056FB1" w:rsidRPr="00FC6F3B" w:rsidRDefault="00056FB1" w:rsidP="00FC6F3B">
      <w:pPr>
        <w:ind w:left="-1440" w:right="-1440"/>
        <w:rPr>
          <w:rFonts w:ascii="Times New Roman" w:hAnsi="Times New Roman" w:cs="Times New Roman"/>
        </w:rPr>
      </w:pPr>
    </w:p>
    <w:p w14:paraId="69967F65" w14:textId="77777777" w:rsidR="00D62969" w:rsidRPr="00FC6F3B" w:rsidRDefault="00D62969" w:rsidP="00277F6B">
      <w:pPr>
        <w:ind w:right="-1440"/>
        <w:rPr>
          <w:rFonts w:ascii="Times New Roman" w:hAnsi="Times New Roman" w:cs="Times New Roman"/>
        </w:rPr>
      </w:pPr>
    </w:p>
    <w:p w14:paraId="4DA24572" w14:textId="01050897" w:rsidR="00850198" w:rsidRPr="00FC6F3B" w:rsidRDefault="00850198" w:rsidP="00E25E3E">
      <w:pPr>
        <w:pStyle w:val="Heading2"/>
      </w:pPr>
      <w:bookmarkStart w:id="4" w:name="_Toc260064931"/>
      <w:r w:rsidRPr="00FC6F3B">
        <w:t>Underview</w:t>
      </w:r>
      <w:bookmarkEnd w:id="4"/>
    </w:p>
    <w:p w14:paraId="7C3C0D0C" w14:textId="1747AE35" w:rsidR="0083737D" w:rsidRPr="0083737D" w:rsidRDefault="007660B8" w:rsidP="0083737D">
      <w:pPr>
        <w:pStyle w:val="NoSpacing"/>
        <w:ind w:left="-1440" w:right="-1440"/>
        <w:rPr>
          <w:rFonts w:ascii="Times New Roman" w:hAnsi="Times New Roman" w:cs="Times New Roman"/>
          <w:color w:val="444444"/>
          <w:sz w:val="16"/>
          <w:szCs w:val="16"/>
          <w:vertAlign w:val="superscript"/>
        </w:rPr>
      </w:pPr>
      <w:r w:rsidRPr="00FC6F3B">
        <w:rPr>
          <w:rFonts w:ascii="Times New Roman" w:hAnsi="Times New Roman" w:cs="Times New Roman"/>
          <w:bCs/>
        </w:rPr>
        <w:t xml:space="preserve">The law enables the environmental </w:t>
      </w:r>
      <w:r w:rsidR="00E72A36">
        <w:rPr>
          <w:rFonts w:ascii="Times New Roman" w:hAnsi="Times New Roman" w:cs="Times New Roman"/>
          <w:bCs/>
        </w:rPr>
        <w:t>regulators</w:t>
      </w:r>
      <w:bookmarkStart w:id="5" w:name="_GoBack"/>
      <w:bookmarkEnd w:id="5"/>
      <w:r w:rsidRPr="00FC6F3B">
        <w:rPr>
          <w:rFonts w:ascii="Times New Roman" w:hAnsi="Times New Roman" w:cs="Times New Roman"/>
          <w:bCs/>
        </w:rPr>
        <w:t xml:space="preserve"> to go after large state owned corporations- key internal link to stopping pollution. The Star</w:t>
      </w:r>
      <w:r w:rsidRPr="00FC6F3B">
        <w:rPr>
          <w:rStyle w:val="FootnoteReference"/>
          <w:rFonts w:ascii="Times New Roman" w:hAnsi="Times New Roman" w:cs="Times New Roman"/>
          <w:bCs/>
        </w:rPr>
        <w:footnoteReference w:id="14"/>
      </w:r>
      <w:r w:rsidRPr="00FC6F3B">
        <w:rPr>
          <w:rFonts w:ascii="Times New Roman" w:hAnsi="Times New Roman" w:cs="Times New Roman"/>
          <w:bCs/>
        </w:rPr>
        <w:t xml:space="preserve"> 4/15</w:t>
      </w:r>
      <w:r w:rsidRPr="00FC6F3B">
        <w:rPr>
          <w:rFonts w:ascii="Times New Roman" w:hAnsi="Times New Roman" w:cs="Times New Roman"/>
          <w:color w:val="444444"/>
          <w:sz w:val="16"/>
          <w:szCs w:val="16"/>
          <w:vertAlign w:val="superscript"/>
        </w:rPr>
        <w:t>BEIJING: Smog-hit China is set to pass</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a</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new</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law</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that</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would give Beijing</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more</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power</w:t>
      </w:r>
      <w:r w:rsidRPr="00FC6F3B">
        <w:rPr>
          <w:rFonts w:ascii="Times New Roman" w:hAnsi="Times New Roman" w:cs="Times New Roman"/>
          <w:color w:val="444444"/>
        </w:rPr>
        <w:t xml:space="preserve">s </w:t>
      </w:r>
      <w:r w:rsidRPr="00FC6F3B">
        <w:rPr>
          <w:rFonts w:ascii="Times New Roman" w:hAnsi="Times New Roman" w:cs="Times New Roman"/>
          <w:b/>
          <w:color w:val="444444"/>
          <w:u w:val="single"/>
        </w:rPr>
        <w:t>to shut polluting factories</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and punish officials,</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and</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even</w:t>
      </w:r>
      <w:r w:rsidRPr="00FC6F3B">
        <w:rPr>
          <w:rFonts w:ascii="Times New Roman" w:hAnsi="Times New Roman" w:cs="Times New Roman"/>
          <w:color w:val="444444"/>
        </w:rPr>
        <w:t xml:space="preserve"> p</w:t>
      </w:r>
      <w:r w:rsidRPr="00FC6F3B">
        <w:rPr>
          <w:rFonts w:ascii="Times New Roman" w:hAnsi="Times New Roman" w:cs="Times New Roman"/>
          <w:b/>
          <w:color w:val="444444"/>
          <w:u w:val="single"/>
        </w:rPr>
        <w:t>lace protected regions off-limits to industrial development</w:t>
      </w:r>
      <w:r w:rsidRPr="00FC6F3B">
        <w:rPr>
          <w:rFonts w:ascii="Times New Roman" w:hAnsi="Times New Roman" w:cs="Times New Roman"/>
          <w:color w:val="444444"/>
          <w:sz w:val="16"/>
          <w:szCs w:val="16"/>
          <w:vertAlign w:val="superscript"/>
        </w:rPr>
        <w:t>, scholars with knowledge of the situation said. Long-awaited amendments to China's 1989 Environmental Protection Law are expected to be finalised later this year, giving the Ministry of Environmental Protection (MEP) greater authority to take on polluters. While details of the fourth draft are still under discussion, it has been agreed that</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the principle of prioritising the environment</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above the economy</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would be enshrined in law</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The fourth draft was due to be completed within weeks, the scholars said."(Upholding) environmental protection as the fundamental principle is a huge change, and emphasises that the environment is a priority," said Cao Mingde, a law professor at the China University of Political Science and Law, who was involved in the drafting process.The first change to the legislation in 25 years will give legal backing to Beijing's newly declared war on pollution and formalise a pledge made last year to abandon a decades-old, growth-at-all-costs economic model.Cao cautioned that some of the details of the measures could be removed as a result of bureaucratic horse-trading. The MEP has called for the law to spell out how new powers can be implemented in practice, but the National Development and Reform Commission</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(NDRC), the country's top economic planning agency, prefers broader, more flexible</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principles."There is a usual practice when everyone is unable to come to a complete agreement – we first put an idea into the law and then draw up detailed administrative rules later," Cao said.Local authorities' dependence on the taxes and employment provided by polluting industries is reflected by the priorities set out in China's growth-focused legal code, said Wang Canfa, an environment law professor at the Center for Pollution Victims in China.NEW POWERS</w:t>
      </w:r>
      <w:r w:rsidRPr="00FC6F3B">
        <w:rPr>
          <w:rFonts w:ascii="Times New Roman" w:hAnsi="Times New Roman" w:cs="Times New Roman"/>
          <w:b/>
          <w:color w:val="444444"/>
          <w:u w:val="single"/>
        </w:rPr>
        <w:t>In</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the</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absence</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of</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legally</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enshrined powers, the environment ministry has</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often</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made do</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with one-off</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national inspection</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campaigns</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to name and shame offenders, as well as</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ad hoc arrangements</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with local courts and police authorities to make sure punishments are imposed and repeat offenders shut down.It has also stretched existing laws to its advantage.Last year,</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it began to use its powers</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of approval over environmental impact assessments – mandatory for all new industrial projects –</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to force powerful</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industrial</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firms such as Sinopec and</w:t>
      </w:r>
      <w:r w:rsidRPr="00FC6F3B">
        <w:rPr>
          <w:rFonts w:ascii="Times New Roman" w:hAnsi="Times New Roman" w:cs="Times New Roman"/>
          <w:color w:val="444444"/>
        </w:rPr>
        <w:t xml:space="preserve"> </w:t>
      </w:r>
      <w:r w:rsidRPr="00FC6F3B">
        <w:rPr>
          <w:rFonts w:ascii="Times New Roman" w:hAnsi="Times New Roman" w:cs="Times New Roman"/>
          <w:color w:val="444444"/>
          <w:sz w:val="16"/>
          <w:szCs w:val="16"/>
          <w:vertAlign w:val="superscript"/>
        </w:rPr>
        <w:t>the</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C</w:t>
      </w:r>
      <w:r w:rsidRPr="00FC6F3B">
        <w:rPr>
          <w:rFonts w:ascii="Times New Roman" w:hAnsi="Times New Roman" w:cs="Times New Roman"/>
          <w:color w:val="444444"/>
          <w:sz w:val="16"/>
          <w:szCs w:val="16"/>
          <w:vertAlign w:val="superscript"/>
        </w:rPr>
        <w:t>hina</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N</w:t>
      </w:r>
      <w:r w:rsidRPr="00FC6F3B">
        <w:rPr>
          <w:rFonts w:ascii="Times New Roman" w:hAnsi="Times New Roman" w:cs="Times New Roman"/>
          <w:color w:val="444444"/>
          <w:sz w:val="16"/>
          <w:szCs w:val="16"/>
          <w:vertAlign w:val="superscript"/>
        </w:rPr>
        <w:t>ational</w:t>
      </w:r>
      <w:r w:rsidRPr="00FC6F3B">
        <w:rPr>
          <w:rFonts w:ascii="Times New Roman" w:hAnsi="Times New Roman" w:cs="Times New Roman"/>
          <w:b/>
          <w:color w:val="444444"/>
          <w:u w:val="single"/>
        </w:rPr>
        <w:t xml:space="preserve"> P</w:t>
      </w:r>
      <w:r w:rsidRPr="00FC6F3B">
        <w:rPr>
          <w:rFonts w:ascii="Times New Roman" w:hAnsi="Times New Roman" w:cs="Times New Roman"/>
          <w:color w:val="444444"/>
          <w:sz w:val="16"/>
          <w:szCs w:val="16"/>
          <w:vertAlign w:val="superscript"/>
        </w:rPr>
        <w:t>etroleum</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C</w:t>
      </w:r>
      <w:r w:rsidRPr="00FC6F3B">
        <w:rPr>
          <w:rFonts w:ascii="Times New Roman" w:hAnsi="Times New Roman" w:cs="Times New Roman"/>
          <w:color w:val="444444"/>
          <w:sz w:val="16"/>
          <w:szCs w:val="16"/>
          <w:vertAlign w:val="superscript"/>
        </w:rPr>
        <w:t>orporation</w:t>
      </w:r>
      <w:r w:rsidRPr="00FC6F3B">
        <w:rPr>
          <w:rFonts w:ascii="Times New Roman" w:hAnsi="Times New Roman" w:cs="Times New Roman"/>
          <w:color w:val="444444"/>
        </w:rPr>
        <w:t xml:space="preserve"> </w:t>
      </w:r>
      <w:r w:rsidRPr="00FC6F3B">
        <w:rPr>
          <w:rFonts w:ascii="Times New Roman" w:hAnsi="Times New Roman" w:cs="Times New Roman"/>
          <w:b/>
          <w:color w:val="444444"/>
          <w:u w:val="single"/>
        </w:rPr>
        <w:t>to cut emissions</w:t>
      </w:r>
      <w:r w:rsidRPr="00FC6F3B">
        <w:rPr>
          <w:rFonts w:ascii="Times New Roman" w:hAnsi="Times New Roman" w:cs="Times New Roman"/>
          <w:color w:val="444444"/>
          <w:sz w:val="16"/>
          <w:szCs w:val="16"/>
          <w:vertAlign w:val="superscript"/>
        </w:rPr>
        <w:t>, threatening to veto all new approvals.The new law would give the ministry the legal authority to take stronger punitive action."The environment ministry could only impose fines and management deadlines," Cao said. "Now we can close and confiscate them. It's an important right."It will also set up a more comprehensive range of punishments, putting an end to a maximum fine system that allowed enterprises to continue polluting once they had paid a one-off fee.Cao said the final draft was also likely to impose an "ecological red line" that would declare certain protected regions off-limits to polluting industry.The legislation also proposes to formalise a system by which local cadres are assessed according to their record on pollution issues, including meeting emissions targets.Experts have welcomed commitments to improve transparency and compel polluters to provide comprehensive and real-time emissions data. Criminal penalties will also be imposed on those found guilty of trying to evade pollution monitoring systems."The provisions on transparency are probably the most positive step forward. These include the requirement that key polluters disclose real-time pollution data," said Alex Wang, expert in Chinese environmental law at UCLA.FIERCELY CONTESTEDFor nearly two years, scholars, ministries, local governments, companies and environment ministry officials have been debating the changes to the environmental protection law.One of the most fiercely contested parts of the new draft was a clause designed to prevent most environmental non-governmental organisations (NGOs) from filing lawsuits against polluters.The first draft said lawsuits could only be filed via the government-affiliated All-China Environmental Federation, though subsequent changes allowed other government-registered organisations that have been operating for at least five years to launch legal action.Polluting industries have lobbied government officials not to relax the restrictions on the rights of NGOs to file suits, said Cao.UCLA's Wang said the ultimate success of China's war on pollution would be determined not by symbolic new legislation but by specific targets and guidelines set by local governments."Many people point to China's laws as a sign of the government's concern about the environment," he said. "But changes in bureaucratic targets are a more direct indication of changing priorities and can tell us whether Beijing means business." – Reuters</w:t>
      </w:r>
    </w:p>
    <w:p w14:paraId="1FDB3116" w14:textId="673F3F6D" w:rsidR="007660B8" w:rsidRPr="00FC6F3B" w:rsidRDefault="007660B8" w:rsidP="00FC6F3B">
      <w:pPr>
        <w:pStyle w:val="NoSpacing"/>
        <w:ind w:left="-1440" w:right="-1440"/>
        <w:rPr>
          <w:rFonts w:ascii="Times New Roman" w:hAnsi="Times New Roman" w:cs="Times New Roman"/>
          <w:bCs/>
        </w:rPr>
      </w:pPr>
      <w:r w:rsidRPr="00FC6F3B">
        <w:rPr>
          <w:rFonts w:ascii="Times New Roman" w:hAnsi="Times New Roman" w:cs="Times New Roman"/>
          <w:bCs/>
        </w:rPr>
        <w:t xml:space="preserve">Provides comprehensive legal basis that ensures enforcement, transparency, and legitimacy. </w:t>
      </w:r>
      <w:r w:rsidRPr="00FC6F3B">
        <w:rPr>
          <w:rFonts w:ascii="Times New Roman" w:hAnsi="Times New Roman" w:cs="Times New Roman"/>
        </w:rPr>
        <w:t>He et al</w:t>
      </w:r>
      <w:r w:rsidRPr="00FC6F3B">
        <w:rPr>
          <w:rStyle w:val="FootnoteReference"/>
          <w:rFonts w:ascii="Times New Roman" w:hAnsi="Times New Roman" w:cs="Times New Roman"/>
        </w:rPr>
        <w:footnoteReference w:id="15"/>
      </w:r>
      <w:r w:rsidRPr="00FC6F3B">
        <w:rPr>
          <w:rFonts w:ascii="Times New Roman" w:hAnsi="Times New Roman" w:cs="Times New Roman"/>
        </w:rPr>
        <w:t xml:space="preserve"> ‘13</w:t>
      </w:r>
    </w:p>
    <w:p w14:paraId="15975FCD" w14:textId="6D7372B9" w:rsidR="007870B5" w:rsidRPr="00E25E3E" w:rsidRDefault="007660B8" w:rsidP="00E25E3E">
      <w:pPr>
        <w:pStyle w:val="NoSpacing"/>
        <w:ind w:left="-1440" w:right="-1440"/>
        <w:rPr>
          <w:rFonts w:ascii="Times New Roman" w:hAnsi="Times New Roman" w:cs="Times New Roman"/>
          <w:bCs/>
          <w:sz w:val="16"/>
          <w:szCs w:val="16"/>
          <w:vertAlign w:val="superscript"/>
        </w:rPr>
      </w:pPr>
      <w:r w:rsidRPr="00FC6F3B">
        <w:rPr>
          <w:rFonts w:ascii="Times New Roman" w:hAnsi="Times New Roman" w:cs="Times New Roman"/>
          <w:bCs/>
          <w:sz w:val="16"/>
          <w:szCs w:val="16"/>
          <w:vertAlign w:val="superscript"/>
        </w:rPr>
        <w:t>The Legislative Affairs Commission of NPC has listed an EPL revision in the 2013 legislation plan. We suggest addressing the following four major issues. In compliance with the Constitution, environmental protection and ecological civilization as national basic policy must be reaffirmed. The EPL should provide a legal basis for key environmental principles: the precautionary and prevention principles, public environmental rights and participation, and environmental justice ( 11, 12). These are absent or insuffi ciently stressed in the current draft. A</w:t>
      </w:r>
      <w:r w:rsidRPr="00FC6F3B">
        <w:rPr>
          <w:rFonts w:ascii="Times New Roman" w:hAnsi="Times New Roman" w:cs="Times New Roman"/>
          <w:bCs/>
        </w:rPr>
        <w:t xml:space="preserve"> </w:t>
      </w:r>
      <w:r w:rsidRPr="00FC6F3B">
        <w:rPr>
          <w:rFonts w:ascii="Times New Roman" w:hAnsi="Times New Roman" w:cs="Times New Roman"/>
          <w:b/>
          <w:bCs/>
          <w:u w:val="single"/>
        </w:rPr>
        <w:t>strong legal basis must be provided for independent</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strategic environmental</w:t>
      </w:r>
      <w:r w:rsidRPr="00FC6F3B">
        <w:rPr>
          <w:rFonts w:ascii="Times New Roman" w:hAnsi="Times New Roman" w:cs="Times New Roman"/>
          <w:bCs/>
        </w:rPr>
        <w:t xml:space="preserve"> </w:t>
      </w:r>
      <w:r w:rsidRPr="00FC6F3B">
        <w:rPr>
          <w:rFonts w:ascii="Times New Roman" w:hAnsi="Times New Roman" w:cs="Times New Roman"/>
          <w:b/>
          <w:bCs/>
          <w:u w:val="single"/>
        </w:rPr>
        <w:t>assessment</w:t>
      </w:r>
      <w:r w:rsidRPr="00FC6F3B">
        <w:rPr>
          <w:rFonts w:ascii="Times New Roman" w:hAnsi="Times New Roman" w:cs="Times New Roman"/>
          <w:bCs/>
        </w:rPr>
        <w:t xml:space="preserve"> </w:t>
      </w:r>
      <w:r w:rsidRPr="00FC6F3B">
        <w:rPr>
          <w:rFonts w:ascii="Times New Roman" w:hAnsi="Times New Roman" w:cs="Times New Roman"/>
          <w:b/>
          <w:bCs/>
          <w:u w:val="single"/>
        </w:rPr>
        <w:t>and</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performance-based</w:t>
      </w:r>
      <w:r w:rsidRPr="00FC6F3B">
        <w:rPr>
          <w:rFonts w:ascii="Times New Roman" w:hAnsi="Times New Roman" w:cs="Times New Roman"/>
          <w:bCs/>
        </w:rPr>
        <w:t xml:space="preserve"> </w:t>
      </w:r>
      <w:r w:rsidRPr="00FC6F3B">
        <w:rPr>
          <w:rFonts w:ascii="Times New Roman" w:hAnsi="Times New Roman" w:cs="Times New Roman"/>
          <w:b/>
          <w:bCs/>
          <w:u w:val="single"/>
        </w:rPr>
        <w:t>auditing</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The</w:t>
      </w:r>
      <w:r w:rsidRPr="00FC6F3B">
        <w:rPr>
          <w:rFonts w:ascii="Times New Roman" w:hAnsi="Times New Roman" w:cs="Times New Roman"/>
          <w:bCs/>
        </w:rPr>
        <w:t xml:space="preserve"> </w:t>
      </w:r>
      <w:r w:rsidRPr="00FC6F3B">
        <w:rPr>
          <w:rFonts w:ascii="Times New Roman" w:hAnsi="Times New Roman" w:cs="Times New Roman"/>
          <w:b/>
          <w:bCs/>
          <w:u w:val="single"/>
        </w:rPr>
        <w:t>current</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Environmental Impact Assessment (EIA)</w:t>
      </w:r>
      <w:r w:rsidRPr="00FC6F3B">
        <w:rPr>
          <w:rFonts w:ascii="Times New Roman" w:hAnsi="Times New Roman" w:cs="Times New Roman"/>
          <w:bCs/>
        </w:rPr>
        <w:t xml:space="preserve"> </w:t>
      </w:r>
      <w:r w:rsidRPr="00FC6F3B">
        <w:rPr>
          <w:rFonts w:ascii="Times New Roman" w:hAnsi="Times New Roman" w:cs="Times New Roman"/>
          <w:b/>
          <w:bCs/>
          <w:u w:val="single"/>
        </w:rPr>
        <w:t>law</w:t>
      </w:r>
      <w:r w:rsidRPr="00FC6F3B">
        <w:rPr>
          <w:rFonts w:ascii="Times New Roman" w:hAnsi="Times New Roman" w:cs="Times New Roman"/>
          <w:bCs/>
        </w:rPr>
        <w:t xml:space="preserve"> </w:t>
      </w:r>
      <w:r w:rsidRPr="00FC6F3B">
        <w:rPr>
          <w:rFonts w:ascii="Times New Roman" w:hAnsi="Times New Roman" w:cs="Times New Roman"/>
          <w:b/>
          <w:bCs/>
          <w:u w:val="single"/>
        </w:rPr>
        <w:t>only requires EIA of plans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or projects</w:t>
      </w:r>
      <w:r w:rsidRPr="00FC6F3B">
        <w:rPr>
          <w:rFonts w:ascii="Times New Roman" w:hAnsi="Times New Roman" w:cs="Times New Roman"/>
          <w:bCs/>
        </w:rPr>
        <w:t xml:space="preserve"> </w:t>
      </w:r>
      <w:r w:rsidRPr="00FC6F3B">
        <w:rPr>
          <w:rFonts w:ascii="Times New Roman" w:hAnsi="Times New Roman" w:cs="Times New Roman"/>
          <w:b/>
          <w:bCs/>
          <w:u w:val="single"/>
        </w:rPr>
        <w:t>not</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of</w:t>
      </w:r>
      <w:r w:rsidRPr="00FC6F3B">
        <w:rPr>
          <w:rFonts w:ascii="Times New Roman" w:hAnsi="Times New Roman" w:cs="Times New Roman"/>
          <w:bCs/>
        </w:rPr>
        <w:t xml:space="preserve"> </w:t>
      </w:r>
      <w:r w:rsidRPr="00FC6F3B">
        <w:rPr>
          <w:rFonts w:ascii="Times New Roman" w:hAnsi="Times New Roman" w:cs="Times New Roman"/>
          <w:b/>
          <w:bCs/>
          <w:u w:val="single"/>
        </w:rPr>
        <w:t>policies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( 13). Although after-the fact environmental audits should be conducted on all major public projects and programs by independent auditing institutions, few have been conducted because of limited capacity and knowledge within the National Audit Office and lack of legal backup ( 14). Environmental audits should be indispensable parts of decision-making of major governmental investments.</w:t>
      </w:r>
      <w:r w:rsidRPr="00FC6F3B">
        <w:rPr>
          <w:rFonts w:ascii="Times New Roman" w:hAnsi="Times New Roman" w:cs="Times New Roman"/>
          <w:bCs/>
        </w:rPr>
        <w:t xml:space="preserve"> </w:t>
      </w:r>
      <w:r w:rsidRPr="00FC6F3B">
        <w:rPr>
          <w:rFonts w:ascii="Times New Roman" w:hAnsi="Times New Roman" w:cs="Times New Roman"/>
          <w:b/>
          <w:bCs/>
          <w:u w:val="single"/>
        </w:rPr>
        <w:t>EPL revision</w:t>
      </w:r>
      <w:r w:rsidRPr="00FC6F3B">
        <w:rPr>
          <w:rFonts w:ascii="Times New Roman" w:hAnsi="Times New Roman" w:cs="Times New Roman"/>
          <w:bCs/>
        </w:rPr>
        <w:t xml:space="preserve"> </w:t>
      </w:r>
      <w:r w:rsidRPr="00FC6F3B">
        <w:rPr>
          <w:rFonts w:ascii="Times New Roman" w:hAnsi="Times New Roman" w:cs="Times New Roman"/>
          <w:b/>
          <w:bCs/>
          <w:u w:val="single"/>
        </w:rPr>
        <w:t>provides an opportunity to remove obstacles for</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powerful</w:t>
      </w:r>
      <w:r w:rsidRPr="00FC6F3B">
        <w:rPr>
          <w:rFonts w:ascii="Times New Roman" w:hAnsi="Times New Roman" w:cs="Times New Roman"/>
          <w:bCs/>
        </w:rPr>
        <w:t xml:space="preserve"> </w:t>
      </w:r>
      <w:r w:rsidRPr="00FC6F3B">
        <w:rPr>
          <w:rFonts w:ascii="Times New Roman" w:hAnsi="Times New Roman" w:cs="Times New Roman"/>
          <w:b/>
          <w:bCs/>
          <w:u w:val="single"/>
        </w:rPr>
        <w:t>policy</w:t>
      </w:r>
      <w:r w:rsidRPr="00FC6F3B">
        <w:rPr>
          <w:rFonts w:ascii="Times New Roman" w:hAnsi="Times New Roman" w:cs="Times New Roman"/>
          <w:bCs/>
        </w:rPr>
        <w:t xml:space="preserve"> </w:t>
      </w:r>
      <w:r w:rsidRPr="00FC6F3B">
        <w:rPr>
          <w:rFonts w:ascii="Times New Roman" w:hAnsi="Times New Roman" w:cs="Times New Roman"/>
          <w:b/>
          <w:bCs/>
          <w:u w:val="single"/>
        </w:rPr>
        <w:t>and</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to</w:t>
      </w:r>
      <w:r w:rsidRPr="00FC6F3B">
        <w:rPr>
          <w:rFonts w:ascii="Times New Roman" w:hAnsi="Times New Roman" w:cs="Times New Roman"/>
          <w:bCs/>
        </w:rPr>
        <w:t xml:space="preserve"> </w:t>
      </w:r>
      <w:r w:rsidRPr="00FC6F3B">
        <w:rPr>
          <w:rFonts w:ascii="Times New Roman" w:hAnsi="Times New Roman" w:cs="Times New Roman"/>
          <w:b/>
          <w:bCs/>
          <w:u w:val="single"/>
        </w:rPr>
        <w:t>plan EIAs</w:t>
      </w:r>
      <w:r w:rsidRPr="00FC6F3B">
        <w:rPr>
          <w:rFonts w:ascii="Times New Roman" w:hAnsi="Times New Roman" w:cs="Times New Roman"/>
          <w:bCs/>
        </w:rPr>
        <w:t xml:space="preserve"> </w:t>
      </w:r>
      <w:r w:rsidRPr="00FC6F3B">
        <w:rPr>
          <w:rFonts w:ascii="Times New Roman" w:hAnsi="Times New Roman" w:cs="Times New Roman"/>
          <w:b/>
          <w:bCs/>
          <w:u w:val="single"/>
        </w:rPr>
        <w:t>and</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governmental environmental</w:t>
      </w:r>
      <w:r w:rsidRPr="00FC6F3B">
        <w:rPr>
          <w:rFonts w:ascii="Times New Roman" w:hAnsi="Times New Roman" w:cs="Times New Roman"/>
          <w:bCs/>
        </w:rPr>
        <w:t xml:space="preserve"> </w:t>
      </w:r>
      <w:r w:rsidRPr="00FC6F3B">
        <w:rPr>
          <w:rFonts w:ascii="Times New Roman" w:hAnsi="Times New Roman" w:cs="Times New Roman"/>
          <w:b/>
          <w:bCs/>
          <w:u w:val="single"/>
        </w:rPr>
        <w:t>audits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crucial</w:t>
      </w:r>
      <w:r w:rsidRPr="00FC6F3B">
        <w:rPr>
          <w:rFonts w:ascii="Times New Roman" w:hAnsi="Times New Roman" w:cs="Times New Roman"/>
          <w:bCs/>
        </w:rPr>
        <w:t xml:space="preserve"> </w:t>
      </w:r>
      <w:r w:rsidRPr="00FC6F3B">
        <w:rPr>
          <w:rFonts w:ascii="Times New Roman" w:hAnsi="Times New Roman" w:cs="Times New Roman"/>
          <w:b/>
          <w:bCs/>
          <w:u w:val="single"/>
        </w:rPr>
        <w:t>for</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science- based</w:t>
      </w:r>
      <w:r w:rsidRPr="00FC6F3B">
        <w:rPr>
          <w:rFonts w:ascii="Times New Roman" w:hAnsi="Times New Roman" w:cs="Times New Roman"/>
          <w:bCs/>
        </w:rPr>
        <w:t xml:space="preserve"> </w:t>
      </w:r>
      <w:r w:rsidRPr="00FC6F3B">
        <w:rPr>
          <w:rFonts w:ascii="Times New Roman" w:hAnsi="Times New Roman" w:cs="Times New Roman"/>
          <w:b/>
          <w:bCs/>
          <w:u w:val="single"/>
        </w:rPr>
        <w:t>environmental policies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Law enforcement must be improved.</w:t>
      </w:r>
      <w:r w:rsidRPr="00FC6F3B">
        <w:rPr>
          <w:rFonts w:ascii="Times New Roman" w:hAnsi="Times New Roman" w:cs="Times New Roman"/>
          <w:bCs/>
        </w:rPr>
        <w:t xml:space="preserve"> </w:t>
      </w:r>
      <w:r w:rsidRPr="00FC6F3B">
        <w:rPr>
          <w:rFonts w:ascii="Times New Roman" w:hAnsi="Times New Roman" w:cs="Times New Roman"/>
          <w:b/>
          <w:bCs/>
          <w:u w:val="single"/>
        </w:rPr>
        <w:t>Principles for</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defi ning, coordinating, and</w:t>
      </w:r>
      <w:r w:rsidRPr="00FC6F3B">
        <w:rPr>
          <w:rFonts w:ascii="Times New Roman" w:hAnsi="Times New Roman" w:cs="Times New Roman"/>
          <w:bCs/>
        </w:rPr>
        <w:t xml:space="preserve"> </w:t>
      </w:r>
      <w:r w:rsidRPr="00FC6F3B">
        <w:rPr>
          <w:rFonts w:ascii="Times New Roman" w:hAnsi="Times New Roman" w:cs="Times New Roman"/>
          <w:b/>
          <w:bCs/>
          <w:u w:val="single"/>
        </w:rPr>
        <w:t>supervising transregional</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and inter- and intradepartmental</w:t>
      </w:r>
      <w:r w:rsidRPr="00FC6F3B">
        <w:rPr>
          <w:rFonts w:ascii="Times New Roman" w:hAnsi="Times New Roman" w:cs="Times New Roman"/>
          <w:bCs/>
        </w:rPr>
        <w:t xml:space="preserve"> </w:t>
      </w:r>
      <w:r w:rsidRPr="00FC6F3B">
        <w:rPr>
          <w:rFonts w:ascii="Times New Roman" w:hAnsi="Times New Roman" w:cs="Times New Roman"/>
          <w:b/>
          <w:bCs/>
          <w:u w:val="single"/>
        </w:rPr>
        <w:t>environmental rights,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responsibilities, and obligations of governmental and nongovernmental actors</w:t>
      </w:r>
      <w:r w:rsidRPr="00FC6F3B">
        <w:rPr>
          <w:rFonts w:ascii="Times New Roman" w:hAnsi="Times New Roman" w:cs="Times New Roman"/>
          <w:bCs/>
        </w:rPr>
        <w:t xml:space="preserve"> </w:t>
      </w:r>
      <w:r w:rsidRPr="00FC6F3B">
        <w:rPr>
          <w:rFonts w:ascii="Times New Roman" w:hAnsi="Times New Roman" w:cs="Times New Roman"/>
          <w:b/>
          <w:bCs/>
          <w:u w:val="single"/>
        </w:rPr>
        <w:t>need to be</w:t>
      </w:r>
      <w:r w:rsidRPr="00FC6F3B">
        <w:rPr>
          <w:rFonts w:ascii="Times New Roman" w:hAnsi="Times New Roman" w:cs="Times New Roman"/>
          <w:bCs/>
        </w:rPr>
        <w:t xml:space="preserve"> </w:t>
      </w:r>
      <w:r w:rsidRPr="00FC6F3B">
        <w:rPr>
          <w:rFonts w:ascii="Times New Roman" w:hAnsi="Times New Roman" w:cs="Times New Roman"/>
          <w:b/>
          <w:bCs/>
          <w:u w:val="single"/>
        </w:rPr>
        <w:t>specifi ed in the</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revised</w:t>
      </w:r>
      <w:r w:rsidRPr="00FC6F3B">
        <w:rPr>
          <w:rFonts w:ascii="Times New Roman" w:hAnsi="Times New Roman" w:cs="Times New Roman"/>
          <w:bCs/>
        </w:rPr>
        <w:t xml:space="preserve"> </w:t>
      </w:r>
      <w:r w:rsidRPr="00FC6F3B">
        <w:rPr>
          <w:rFonts w:ascii="Times New Roman" w:hAnsi="Times New Roman" w:cs="Times New Roman"/>
          <w:b/>
          <w:bCs/>
          <w:u w:val="single"/>
        </w:rPr>
        <w:t>EPL</w:t>
      </w:r>
      <w:r w:rsidRPr="00FC6F3B">
        <w:rPr>
          <w:rFonts w:ascii="Times New Roman" w:hAnsi="Times New Roman" w:cs="Times New Roman"/>
          <w:bCs/>
          <w:sz w:val="16"/>
          <w:szCs w:val="16"/>
          <w:vertAlign w:val="superscript"/>
        </w:rPr>
        <w:t>. Internal and external</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evaluation of </w:t>
      </w:r>
      <w:r w:rsidRPr="00FC6F3B">
        <w:rPr>
          <w:rFonts w:ascii="Times New Roman" w:hAnsi="Times New Roman" w:cs="Times New Roman"/>
          <w:bCs/>
          <w:sz w:val="16"/>
          <w:szCs w:val="16"/>
          <w:vertAlign w:val="superscript"/>
        </w:rPr>
        <w:t>environmental performance of</w:t>
      </w:r>
      <w:r w:rsidRPr="00FC6F3B">
        <w:rPr>
          <w:rFonts w:ascii="Times New Roman" w:hAnsi="Times New Roman" w:cs="Times New Roman"/>
          <w:bCs/>
        </w:rPr>
        <w:t xml:space="preserve"> </w:t>
      </w:r>
      <w:r w:rsidRPr="00FC6F3B">
        <w:rPr>
          <w:rFonts w:ascii="Times New Roman" w:hAnsi="Times New Roman" w:cs="Times New Roman"/>
          <w:b/>
          <w:bCs/>
          <w:u w:val="single"/>
        </w:rPr>
        <w:t>governmen</w:t>
      </w:r>
      <w:r w:rsidRPr="00FC6F3B">
        <w:rPr>
          <w:rFonts w:ascii="Times New Roman" w:hAnsi="Times New Roman" w:cs="Times New Roman"/>
          <w:bCs/>
        </w:rPr>
        <w:t>t</w:t>
      </w:r>
      <w:r w:rsidRPr="00FC6F3B">
        <w:rPr>
          <w:rFonts w:ascii="Times New Roman" w:hAnsi="Times New Roman" w:cs="Times New Roman"/>
          <w:bCs/>
          <w:sz w:val="16"/>
          <w:szCs w:val="16"/>
          <w:vertAlign w:val="superscript"/>
        </w:rPr>
        <w:t>al</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organizations and offi cials should become </w:t>
      </w:r>
      <w:r w:rsidRPr="00FC6F3B">
        <w:rPr>
          <w:rFonts w:ascii="Times New Roman" w:hAnsi="Times New Roman" w:cs="Times New Roman"/>
          <w:bCs/>
          <w:sz w:val="16"/>
          <w:szCs w:val="16"/>
          <w:vertAlign w:val="superscript"/>
        </w:rPr>
        <w:t>compulsory and</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transparent </w:t>
      </w:r>
      <w:r w:rsidRPr="00FC6F3B">
        <w:rPr>
          <w:rFonts w:ascii="Times New Roman" w:hAnsi="Times New Roman" w:cs="Times New Roman"/>
          <w:bCs/>
          <w:sz w:val="16"/>
          <w:szCs w:val="16"/>
          <w:vertAlign w:val="superscript"/>
        </w:rPr>
        <w:t>( 12, 15). Adequate rules for punishment must be set up and enforced to penalize those who violate the law—administrators, regulators, and regulated parties alike ( 1), e.g., through double punishment (punish the violating company and its owner), a daily penalty for continuous environmental violations, and avoiding low penalties. To align with litigation laws,</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the revised EPL should adopt public interest litigation and grant any public entity </w:t>
      </w:r>
      <w:r w:rsidRPr="00FC6F3B">
        <w:rPr>
          <w:rFonts w:ascii="Times New Roman" w:hAnsi="Times New Roman" w:cs="Times New Roman"/>
          <w:bCs/>
          <w:sz w:val="16"/>
          <w:szCs w:val="16"/>
          <w:vertAlign w:val="superscript"/>
        </w:rPr>
        <w:t>or citizen</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the right to bring violating </w:t>
      </w:r>
      <w:r w:rsidRPr="00FC6F3B">
        <w:rPr>
          <w:rFonts w:ascii="Times New Roman" w:hAnsi="Times New Roman" w:cs="Times New Roman"/>
          <w:bCs/>
          <w:sz w:val="16"/>
          <w:szCs w:val="16"/>
          <w:vertAlign w:val="superscript"/>
        </w:rPr>
        <w:t>administrative</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departments and other</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entities to court </w:t>
      </w:r>
      <w:r w:rsidRPr="00FC6F3B">
        <w:rPr>
          <w:rFonts w:ascii="Times New Roman" w:hAnsi="Times New Roman" w:cs="Times New Roman"/>
          <w:bCs/>
          <w:sz w:val="16"/>
          <w:szCs w:val="16"/>
          <w:vertAlign w:val="superscript"/>
        </w:rPr>
        <w:t>( 5, 7). The revised EPL should shift from regulation to governance, promoting participation of nongovernmental stakeholders and balancing “hard” instruments (e.g., commandand- control) and “soft” (e.g., environmental education and voluntary agreements) ( 6, 16,17). More transparency and public participation in policy and regulatory processes at all stages, from drafting legislation to enforcement activities, can improve policy effectiveness</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and address potential inconsistencies.</w:t>
      </w:r>
      <w:r w:rsidRPr="00FC6F3B">
        <w:rPr>
          <w:rFonts w:ascii="Times New Roman" w:hAnsi="Times New Roman" w:cs="Times New Roman"/>
          <w:bCs/>
        </w:rPr>
        <w:t xml:space="preserve"> </w:t>
      </w:r>
      <w:r w:rsidRPr="00FC6F3B">
        <w:rPr>
          <w:rFonts w:ascii="Times New Roman" w:hAnsi="Times New Roman" w:cs="Times New Roman"/>
          <w:b/>
          <w:bCs/>
          <w:u w:val="single"/>
        </w:rPr>
        <w:t xml:space="preserve">Revision of the EPL can improve </w:t>
      </w:r>
      <w:r w:rsidRPr="00FC6F3B">
        <w:rPr>
          <w:rFonts w:ascii="Times New Roman" w:hAnsi="Times New Roman" w:cs="Times New Roman"/>
          <w:bCs/>
          <w:sz w:val="16"/>
          <w:szCs w:val="16"/>
          <w:vertAlign w:val="superscript"/>
        </w:rPr>
        <w:t>the</w:t>
      </w:r>
      <w:r w:rsidRPr="00FC6F3B">
        <w:rPr>
          <w:rFonts w:ascii="Times New Roman" w:hAnsi="Times New Roman" w:cs="Times New Roman"/>
          <w:bCs/>
        </w:rPr>
        <w:t xml:space="preserve"> </w:t>
      </w:r>
      <w:r w:rsidRPr="00FC6F3B">
        <w:rPr>
          <w:rFonts w:ascii="Times New Roman" w:hAnsi="Times New Roman" w:cs="Times New Roman"/>
          <w:b/>
          <w:bCs/>
          <w:u w:val="single"/>
        </w:rPr>
        <w:t>government’s</w:t>
      </w:r>
      <w:r w:rsidRPr="00FC6F3B">
        <w:rPr>
          <w:rFonts w:ascii="Times New Roman" w:hAnsi="Times New Roman" w:cs="Times New Roman"/>
          <w:bCs/>
        </w:rPr>
        <w:t xml:space="preserve"> </w:t>
      </w:r>
      <w:r w:rsidRPr="00FC6F3B">
        <w:rPr>
          <w:rFonts w:ascii="Times New Roman" w:hAnsi="Times New Roman" w:cs="Times New Roman"/>
          <w:b/>
          <w:bCs/>
          <w:u w:val="single"/>
        </w:rPr>
        <w:t>legitimacy</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for promoting ecological civilization by following expert advice, including public suggestions, and empowering environmental authorities for sustainability</w:t>
      </w:r>
      <w:r w:rsidRPr="00FC6F3B">
        <w:rPr>
          <w:rFonts w:ascii="Times New Roman" w:hAnsi="Times New Roman" w:cs="Times New Roman"/>
          <w:bCs/>
        </w:rPr>
        <w:t xml:space="preserve"> </w:t>
      </w:r>
      <w:r w:rsidRPr="00FC6F3B">
        <w:rPr>
          <w:rFonts w:ascii="Times New Roman" w:hAnsi="Times New Roman" w:cs="Times New Roman"/>
          <w:bCs/>
          <w:sz w:val="16"/>
          <w:szCs w:val="16"/>
          <w:vertAlign w:val="superscript"/>
        </w:rPr>
        <w:t>( 18). It is a unique opportunity for China to be a role model, especially for other emerging economies.</w:t>
      </w:r>
    </w:p>
    <w:p w14:paraId="25A625C1" w14:textId="33C08ADF" w:rsidR="007660B8" w:rsidRPr="00FC6F3B" w:rsidRDefault="00E02B81" w:rsidP="00FC6F3B">
      <w:pPr>
        <w:pStyle w:val="NoSpacing"/>
        <w:ind w:left="-1440" w:right="-1440"/>
        <w:rPr>
          <w:rFonts w:ascii="Times New Roman" w:hAnsi="Times New Roman" w:cs="Times New Roman"/>
        </w:rPr>
      </w:pPr>
      <w:r w:rsidRPr="00FC6F3B">
        <w:rPr>
          <w:rFonts w:ascii="Times New Roman" w:hAnsi="Times New Roman" w:cs="Times New Roman"/>
        </w:rPr>
        <w:t>New environmental law c</w:t>
      </w:r>
      <w:r w:rsidR="007660B8" w:rsidRPr="00FC6F3B">
        <w:rPr>
          <w:rFonts w:ascii="Times New Roman" w:hAnsi="Times New Roman" w:cs="Times New Roman"/>
        </w:rPr>
        <w:t>reates a rational incentive for companies and extractive industries to limit pollution and gives government control boards power to seize contaminants- also lifts the lid of state environmental reports, which is key to actualize change. Tiezzi</w:t>
      </w:r>
      <w:r w:rsidR="007660B8" w:rsidRPr="00FC6F3B">
        <w:rPr>
          <w:rStyle w:val="FootnoteReference"/>
          <w:rFonts w:ascii="Times New Roman" w:hAnsi="Times New Roman" w:cs="Times New Roman"/>
          <w:color w:val="333333"/>
        </w:rPr>
        <w:footnoteReference w:id="16"/>
      </w:r>
      <w:r w:rsidR="007660B8" w:rsidRPr="00FC6F3B">
        <w:rPr>
          <w:rFonts w:ascii="Times New Roman" w:hAnsi="Times New Roman" w:cs="Times New Roman"/>
        </w:rPr>
        <w:t xml:space="preserve"> ‘14</w:t>
      </w:r>
    </w:p>
    <w:p w14:paraId="28968782" w14:textId="77777777" w:rsidR="00FC6F3B" w:rsidRDefault="007660B8" w:rsidP="00FC6F3B">
      <w:pPr>
        <w:pStyle w:val="NoSpacing"/>
        <w:ind w:left="-1440" w:right="-1440"/>
        <w:rPr>
          <w:rFonts w:ascii="Times New Roman" w:hAnsi="Times New Roman" w:cs="Times New Roman"/>
        </w:rPr>
      </w:pPr>
      <w:r w:rsidRPr="00FC6F3B">
        <w:rPr>
          <w:rFonts w:ascii="Times New Roman" w:hAnsi="Times New Roman" w:cs="Times New Roman"/>
          <w:color w:val="333333"/>
          <w:sz w:val="16"/>
          <w:szCs w:val="16"/>
          <w:vertAlign w:val="superscript"/>
        </w:rPr>
        <w:t>The Standing Committee of the  National People’s Congress approved</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"http://news.xinhuanet.com/english/china/2014-04/24/c_133287570.htm"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revisions to China’s Environmental Protection Law</w:t>
      </w:r>
      <w:r w:rsidRPr="00FC6F3B">
        <w:rPr>
          <w:rFonts w:ascii="Times New Roman" w:hAnsi="Times New Roman" w:cs="Times New Roman"/>
          <w:color w:val="333333"/>
          <w:sz w:val="16"/>
          <w:szCs w:val="16"/>
          <w:vertAlign w:val="superscript"/>
        </w:rPr>
        <w:fldChar w:fldCharType="end"/>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t>(EPL) this week, paving the way for higher fines to deter polluters. The revisions marked the first change to China’s environmental protection legislation since 1989, when the EPL first took effect. According to</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i/>
          <w:iCs/>
          <w:color w:val="333333"/>
          <w:sz w:val="16"/>
          <w:szCs w:val="16"/>
          <w:vertAlign w:val="superscript"/>
        </w:rPr>
        <w:t>Xinhua,</w:t>
      </w:r>
      <w:r w:rsidRPr="00FC6F3B">
        <w:rPr>
          <w:rStyle w:val="apple-converted-space"/>
          <w:rFonts w:ascii="Times New Roman" w:hAnsi="Times New Roman" w:cs="Times New Roman"/>
          <w:i/>
          <w:iCs/>
          <w:color w:val="333333"/>
          <w:sz w:val="16"/>
          <w:szCs w:val="16"/>
          <w:vertAlign w:val="superscript"/>
        </w:rPr>
        <w:t> </w:t>
      </w:r>
      <w:r w:rsidRPr="00FC6F3B">
        <w:rPr>
          <w:rFonts w:ascii="Times New Roman" w:hAnsi="Times New Roman" w:cs="Times New Roman"/>
          <w:color w:val="333333"/>
          <w:sz w:val="16"/>
          <w:szCs w:val="16"/>
          <w:vertAlign w:val="superscript"/>
        </w:rPr>
        <w:t>the revisions call for improved monitoring of both the environment and health; improved survey and risk assessment mechanisms; and more severe punishments for polluting. The new law will go into effect on January 1, 2015. Perhaps</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the</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single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most important change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is</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that</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the cap on environmental fines has been removed</w:t>
      </w:r>
      <w:r w:rsidRPr="00FC6F3B">
        <w:rPr>
          <w:rFonts w:ascii="Times New Roman" w:hAnsi="Times New Roman" w:cs="Times New Roman"/>
          <w:color w:val="333333"/>
          <w:sz w:val="16"/>
          <w:szCs w:val="16"/>
          <w:vertAlign w:val="superscript"/>
        </w:rPr>
        <w:t>, meaning China’s Ministry of Environmental Protection (MEP) will finally be able to implement fines that are more costly than the safe environmental practices the government requires. In the past, as</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i/>
          <w:iCs/>
          <w:color w:val="333333"/>
          <w:sz w:val="16"/>
          <w:szCs w:val="16"/>
          <w:vertAlign w:val="superscript"/>
        </w:rPr>
        <w:t>Xinhua</w:t>
      </w:r>
      <w:r w:rsidRPr="00FC6F3B">
        <w:rPr>
          <w:rStyle w:val="apple-converted-space"/>
          <w:rFonts w:ascii="Times New Roman" w:hAnsi="Times New Roman" w:cs="Times New Roman"/>
          <w:i/>
          <w:iCs/>
          <w:color w:val="333333"/>
          <w:sz w:val="16"/>
          <w:szCs w:val="16"/>
          <w:vertAlign w:val="superscript"/>
        </w:rPr>
        <w:t> </w:t>
      </w:r>
      <w:r w:rsidRPr="00FC6F3B">
        <w:rPr>
          <w:rFonts w:ascii="Times New Roman" w:hAnsi="Times New Roman" w:cs="Times New Roman"/>
          <w:color w:val="333333"/>
          <w:sz w:val="16"/>
          <w:szCs w:val="16"/>
          <w:vertAlign w:val="superscript"/>
        </w:rPr>
        <w:t>noted, businesses often found it was cheaper to ignore the laws and pay a fine than to purchase or upgrade expensive equipment. To cite the example provided by NPC Standing Committee member Xin Chunying, it could cost a company 500,000 RMB ($80,000) each year to run a generator in compliance with MEP standards — but the fee for simply ignoring those requirements was only 10,000 RMB ($1,600). Now,</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polluters</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will</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face</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cumulative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daily fines for not meeting MEP standards</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giving a clear profit incentive for businesses to make changes sooner rather than later. The new power to charge higher fines will hopefully change the calculus of Chinese business owners as they decide whether or not to follow environmental regulations. As an added incentive to follow the rules, the revised EPL also calls for polluting enterprises to be “named and shamed.” Polluters could even face prison time, although the maximum sentence is currently set at a mere 15 days and would only come after the company ignores a warning.Giving the</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"http://thediplomat.com/2013/12/what-can-the-us-environmental-protection-agency-teach-china/"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Ministry of Environmental Protection more teeth</w:t>
      </w:r>
      <w:r w:rsidRPr="00FC6F3B">
        <w:rPr>
          <w:rFonts w:ascii="Times New Roman" w:hAnsi="Times New Roman" w:cs="Times New Roman"/>
          <w:color w:val="333333"/>
          <w:sz w:val="16"/>
          <w:szCs w:val="16"/>
          <w:vertAlign w:val="superscript"/>
        </w:rPr>
        <w:fldChar w:fldCharType="end"/>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t>has been a crucial goal for China, especially since MEP head Minister</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"http://www.reuters.com/article/2013/07/09/us-china-environment-idUSBRE9680A920130709"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Zhou Shengxian told Chinese media</w:t>
      </w:r>
      <w:r w:rsidRPr="00FC6F3B">
        <w:rPr>
          <w:rFonts w:ascii="Times New Roman" w:hAnsi="Times New Roman" w:cs="Times New Roman"/>
          <w:color w:val="333333"/>
          <w:sz w:val="16"/>
          <w:szCs w:val="16"/>
          <w:vertAlign w:val="superscript"/>
        </w:rPr>
        <w:fldChar w:fldCharType="end"/>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t>that his department was one of “four major embarrassing departments in the world.” The revisions to China’s EPL have been in the works since August of 2012, when the draft revisions were first introduced. The revisions went through four rounds of deliberation before finally beginning passed (as</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i/>
          <w:iCs/>
          <w:color w:val="333333"/>
          <w:sz w:val="16"/>
          <w:szCs w:val="16"/>
          <w:vertAlign w:val="superscript"/>
        </w:rPr>
        <w:t>Xinhua</w:t>
      </w:r>
      <w:r w:rsidRPr="00FC6F3B">
        <w:rPr>
          <w:rStyle w:val="apple-converted-space"/>
          <w:rFonts w:ascii="Times New Roman" w:hAnsi="Times New Roman" w:cs="Times New Roman"/>
          <w:i/>
          <w:iCs/>
          <w:color w:val="333333"/>
          <w:sz w:val="16"/>
          <w:szCs w:val="16"/>
          <w:vertAlign w:val="superscript"/>
        </w:rPr>
        <w:t> </w:t>
      </w:r>
      <w:r w:rsidRPr="00FC6F3B">
        <w:rPr>
          <w:rFonts w:ascii="Times New Roman" w:hAnsi="Times New Roman" w:cs="Times New Roman"/>
          <w:color w:val="333333"/>
          <w:sz w:val="16"/>
          <w:szCs w:val="16"/>
          <w:vertAlign w:val="superscript"/>
        </w:rPr>
        <w:t>pointed out, most legislation is passed after three or fewer readings). Cao</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Mingde</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a law professor at the China University of Politics and Law</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who helped draft  the</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new</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legislation</w:t>
      </w:r>
      <w:r w:rsidRPr="00FC6F3B">
        <w:rPr>
          <w:rFonts w:ascii="Times New Roman" w:hAnsi="Times New Roman" w:cs="Times New Roman"/>
          <w:color w:val="333333"/>
          <w:sz w:val="16"/>
          <w:szCs w:val="16"/>
          <w:vertAlign w:val="superscript"/>
        </w:rPr>
        <w:t>,</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"https://www.chinadialogue.net/blog/6935-China-s-revised-environmental-protection-law-better-than-expected-/ch"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told</w:t>
      </w:r>
      <w:r w:rsidRPr="00FC6F3B">
        <w:rPr>
          <w:rStyle w:val="apple-converted-space"/>
          <w:rFonts w:ascii="Times New Roman" w:hAnsi="Times New Roman" w:cs="Times New Roman"/>
          <w:color w:val="CC0000"/>
          <w:sz w:val="16"/>
          <w:szCs w:val="16"/>
          <w:vertAlign w:val="superscript"/>
        </w:rPr>
        <w:t> </w:t>
      </w:r>
      <w:r w:rsidRPr="00FC6F3B">
        <w:rPr>
          <w:rStyle w:val="Hyperlink"/>
          <w:rFonts w:ascii="Times New Roman" w:hAnsi="Times New Roman" w:cs="Times New Roman"/>
          <w:i/>
          <w:iCs/>
          <w:color w:val="CC0000"/>
          <w:sz w:val="16"/>
          <w:szCs w:val="16"/>
          <w:vertAlign w:val="superscript"/>
        </w:rPr>
        <w:t>Chinadialogue</w:t>
      </w:r>
      <w:r w:rsidRPr="00FC6F3B">
        <w:rPr>
          <w:rFonts w:ascii="Times New Roman" w:hAnsi="Times New Roman" w:cs="Times New Roman"/>
          <w:color w:val="333333"/>
          <w:sz w:val="16"/>
          <w:szCs w:val="16"/>
          <w:vertAlign w:val="superscript"/>
        </w:rPr>
        <w:fldChar w:fldCharType="end"/>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t>[Chinese]</w:t>
      </w:r>
      <w:r w:rsidRPr="00FC6F3B">
        <w:rPr>
          <w:rStyle w:val="apple-converted-space"/>
          <w:rFonts w:ascii="Times New Roman" w:hAnsi="Times New Roman" w:cs="Times New Roman"/>
          <w:i/>
          <w:iCs/>
          <w:color w:val="333333"/>
          <w:sz w:val="16"/>
          <w:szCs w:val="16"/>
          <w:vertAlign w:val="superscript"/>
        </w:rPr>
        <w:t> </w:t>
      </w:r>
      <w:r w:rsidRPr="00FC6F3B">
        <w:rPr>
          <w:rFonts w:ascii="Times New Roman" w:hAnsi="Times New Roman" w:cs="Times New Roman"/>
          <w:color w:val="333333"/>
          <w:sz w:val="16"/>
          <w:szCs w:val="16"/>
          <w:vertAlign w:val="superscript"/>
        </w:rPr>
        <w:t>that</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the revisions reflect a fundamental change in China’s principles</w:t>
      </w:r>
      <w:r w:rsidRPr="00FC6F3B">
        <w:rPr>
          <w:rFonts w:ascii="Times New Roman" w:hAnsi="Times New Roman" w:cs="Times New Roman"/>
          <w:color w:val="333333"/>
        </w:rPr>
        <w:t>.</w:t>
      </w:r>
      <w:r w:rsidRPr="00FC6F3B">
        <w:rPr>
          <w:rFonts w:ascii="Times New Roman" w:hAnsi="Times New Roman" w:cs="Times New Roman"/>
          <w:color w:val="333333"/>
          <w:sz w:val="16"/>
          <w:szCs w:val="16"/>
          <w:vertAlign w:val="superscript"/>
        </w:rPr>
        <w:t xml:space="preserve"> Whereas</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before e</w:t>
      </w:r>
      <w:r w:rsidRPr="00FC6F3B">
        <w:rPr>
          <w:rFonts w:ascii="Times New Roman" w:hAnsi="Times New Roman" w:cs="Times New Roman"/>
          <w:color w:val="333333"/>
          <w:sz w:val="16"/>
          <w:szCs w:val="16"/>
          <w:vertAlign w:val="superscript"/>
        </w:rPr>
        <w:t>nvironmental</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p</w:t>
      </w:r>
      <w:r w:rsidRPr="00FC6F3B">
        <w:rPr>
          <w:rFonts w:ascii="Times New Roman" w:hAnsi="Times New Roman" w:cs="Times New Roman"/>
          <w:color w:val="333333"/>
          <w:sz w:val="16"/>
          <w:szCs w:val="16"/>
          <w:vertAlign w:val="superscript"/>
        </w:rPr>
        <w:t>rotection</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had to compromise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with</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the goals of building</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the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economy</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and developing society, he said,</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now</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economic</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development must compromise to ensure e</w:t>
      </w:r>
      <w:r w:rsidRPr="00FC6F3B">
        <w:rPr>
          <w:rFonts w:ascii="Times New Roman" w:hAnsi="Times New Roman" w:cs="Times New Roman"/>
          <w:color w:val="333333"/>
          <w:sz w:val="16"/>
          <w:szCs w:val="16"/>
          <w:vertAlign w:val="superscript"/>
        </w:rPr>
        <w:t>nvironmental</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p</w:t>
      </w:r>
      <w:r w:rsidRPr="00FC6F3B">
        <w:rPr>
          <w:rFonts w:ascii="Times New Roman" w:hAnsi="Times New Roman" w:cs="Times New Roman"/>
          <w:color w:val="333333"/>
          <w:sz w:val="16"/>
          <w:szCs w:val="16"/>
          <w:vertAlign w:val="superscript"/>
        </w:rPr>
        <w:t>rotection. In keeping with this change, he noted that the</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revised legislation strengthens the MEP’s ability to seize assets</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and hold people in custody.As Elizabeth Economy, Director for Asia Studies at the Council on Foreign Relations, noted,</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institutional change will be crucial to</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actually</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giving teeth to</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any</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environmental legislation</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Beijing passes. As she</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"http://thediplomat.com/2014/01/chinas-incomparable-environmental-challenge/"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wrote back in January</w:t>
      </w:r>
      <w:r w:rsidRPr="00FC6F3B">
        <w:rPr>
          <w:rFonts w:ascii="Times New Roman" w:hAnsi="Times New Roman" w:cs="Times New Roman"/>
          <w:color w:val="333333"/>
          <w:sz w:val="16"/>
          <w:szCs w:val="16"/>
          <w:vertAlign w:val="superscript"/>
        </w:rPr>
        <w:fldChar w:fldCharType="end"/>
      </w:r>
      <w:r w:rsidRPr="00FC6F3B">
        <w:rPr>
          <w:rFonts w:ascii="Times New Roman" w:hAnsi="Times New Roman" w:cs="Times New Roman"/>
          <w:color w:val="333333"/>
          <w:sz w:val="16"/>
          <w:szCs w:val="16"/>
          <w:vertAlign w:val="superscript"/>
        </w:rPr>
        <w:t xml:space="preserve">, “the </w:t>
      </w:r>
      <w:r w:rsidRPr="00FC6F3B">
        <w:rPr>
          <w:rFonts w:ascii="Times New Roman" w:hAnsi="Times New Roman" w:cs="Times New Roman"/>
          <w:b/>
          <w:color w:val="333333"/>
          <w:sz w:val="16"/>
          <w:szCs w:val="16"/>
          <w:u w:val="single"/>
          <w:vertAlign w:val="superscript"/>
        </w:rPr>
        <w:t>t</w:t>
      </w:r>
      <w:r w:rsidRPr="00FC6F3B">
        <w:rPr>
          <w:rFonts w:ascii="Times New Roman" w:hAnsi="Times New Roman" w:cs="Times New Roman"/>
          <w:color w:val="333333"/>
          <w:sz w:val="16"/>
          <w:szCs w:val="16"/>
          <w:vertAlign w:val="superscript"/>
        </w:rPr>
        <w:t>ransparency, official accountability, and rule of law—however imperfect—that became</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the mainstay of environmental protection in the United States eluded and continue to elude China.” Beijing has slowly been taking steps to increase each of these factors, especially transparency.</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Air quality data</w:t>
      </w:r>
      <w:r w:rsidRPr="00FC6F3B">
        <w:rPr>
          <w:rFonts w:ascii="Times New Roman" w:hAnsi="Times New Roman" w:cs="Times New Roman"/>
          <w:color w:val="333333"/>
          <w:sz w:val="16"/>
          <w:szCs w:val="16"/>
          <w:vertAlign w:val="superscript"/>
        </w:rPr>
        <w:t>, previously the subject of a row between Beijing and the U.S. Embassy,</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is now being released</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for China’s major cities. The worrisome report on China’s soil pollution released earlier this year was previously classified as a state secret.Certainly</w:t>
      </w:r>
      <w:r w:rsidRPr="00FC6F3B">
        <w:rPr>
          <w:rFonts w:ascii="Times New Roman" w:hAnsi="Times New Roman" w:cs="Times New Roman"/>
          <w:color w:val="333333"/>
        </w:rPr>
        <w:t xml:space="preserve"> </w:t>
      </w:r>
      <w:r w:rsidRPr="00FC6F3B">
        <w:rPr>
          <w:rFonts w:ascii="Times New Roman" w:hAnsi="Times New Roman" w:cs="Times New Roman"/>
          <w:b/>
          <w:color w:val="333333"/>
          <w:u w:val="single"/>
        </w:rPr>
        <w:t>China’s media is being given greater leeway to talk about the problem</w:t>
      </w:r>
      <w:r w:rsidRPr="00FC6F3B">
        <w:rPr>
          <w:rFonts w:ascii="Times New Roman" w:hAnsi="Times New Roman" w:cs="Times New Roman"/>
          <w:color w:val="333333"/>
        </w:rPr>
        <w:t xml:space="preserve">. </w:t>
      </w:r>
      <w:r w:rsidRPr="00FC6F3B">
        <w:rPr>
          <w:rFonts w:ascii="Times New Roman" w:hAnsi="Times New Roman" w:cs="Times New Roman"/>
          <w:color w:val="333333"/>
          <w:sz w:val="16"/>
          <w:szCs w:val="16"/>
          <w:vertAlign w:val="superscript"/>
        </w:rPr>
        <w:t>The</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i/>
          <w:iCs/>
          <w:color w:val="333333"/>
          <w:sz w:val="16"/>
          <w:szCs w:val="16"/>
          <w:vertAlign w:val="superscript"/>
        </w:rPr>
        <w:t>Xinhua</w:t>
      </w:r>
      <w:r w:rsidRPr="00FC6F3B">
        <w:rPr>
          <w:rStyle w:val="apple-converted-space"/>
          <w:rFonts w:ascii="Times New Roman" w:hAnsi="Times New Roman" w:cs="Times New Roman"/>
          <w:i/>
          <w:iCs/>
          <w:color w:val="333333"/>
          <w:sz w:val="16"/>
          <w:szCs w:val="16"/>
          <w:vertAlign w:val="superscript"/>
        </w:rPr>
        <w:t> </w:t>
      </w:r>
      <w:r w:rsidRPr="00FC6F3B">
        <w:rPr>
          <w:rFonts w:ascii="Times New Roman" w:hAnsi="Times New Roman" w:cs="Times New Roman"/>
          <w:color w:val="333333"/>
          <w:sz w:val="16"/>
          <w:szCs w:val="16"/>
          <w:vertAlign w:val="superscript"/>
        </w:rPr>
        <w:t>article on the new EPL acknowledged China’s “serious pollution problems,” from polluted water both above and</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"http://www.channelnewsasia.com/news/asiapacific/60-of-china-s-underground/1080510.html"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below ground</w:t>
      </w:r>
      <w:r w:rsidRPr="00FC6F3B">
        <w:rPr>
          <w:rFonts w:ascii="Times New Roman" w:hAnsi="Times New Roman" w:cs="Times New Roman"/>
          <w:color w:val="333333"/>
          <w:sz w:val="16"/>
          <w:szCs w:val="16"/>
          <w:vertAlign w:val="superscript"/>
        </w:rPr>
        <w:fldChar w:fldCharType="end"/>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t>to</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"http://www.ft.com/intl/cms/s/0/c250bd4c-c6b4-11e3-9839-00144feabdc0.html" \l "axzz2zoK5Rdf3"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tainted soil</w:t>
      </w:r>
      <w:r w:rsidRPr="00FC6F3B">
        <w:rPr>
          <w:rFonts w:ascii="Times New Roman" w:hAnsi="Times New Roman" w:cs="Times New Roman"/>
          <w:color w:val="333333"/>
          <w:sz w:val="16"/>
          <w:szCs w:val="16"/>
          <w:vertAlign w:val="superscript"/>
        </w:rPr>
        <w:fldChar w:fldCharType="end"/>
      </w:r>
      <w:r w:rsidRPr="00FC6F3B">
        <w:rPr>
          <w:rFonts w:ascii="Times New Roman" w:hAnsi="Times New Roman" w:cs="Times New Roman"/>
          <w:color w:val="333333"/>
          <w:sz w:val="16"/>
          <w:szCs w:val="16"/>
          <w:vertAlign w:val="superscript"/>
        </w:rPr>
        <w:t>—and of course China’s</w:t>
      </w:r>
      <w:r w:rsidRPr="00FC6F3B">
        <w:rPr>
          <w:rStyle w:val="apple-converted-space"/>
          <w:rFonts w:ascii="Times New Roman" w:hAnsi="Times New Roman" w:cs="Times New Roman"/>
          <w:color w:val="333333"/>
          <w:sz w:val="16"/>
          <w:szCs w:val="16"/>
          <w:vertAlign w:val="superscript"/>
        </w:rPr>
        <w:t>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"http://thediplomat.com/2013/12/smog-wars-chinas-pollution-in-the-spotlight/"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continuing battle with smog</w:t>
      </w:r>
      <w:r w:rsidRPr="00FC6F3B">
        <w:rPr>
          <w:rFonts w:ascii="Times New Roman" w:hAnsi="Times New Roman" w:cs="Times New Roman"/>
          <w:color w:val="333333"/>
          <w:sz w:val="16"/>
          <w:szCs w:val="16"/>
          <w:vertAlign w:val="superscript"/>
        </w:rPr>
        <w:fldChar w:fldCharType="end"/>
      </w:r>
      <w:r w:rsidRPr="00FC6F3B">
        <w:rPr>
          <w:rFonts w:ascii="Times New Roman" w:hAnsi="Times New Roman" w:cs="Times New Roman"/>
          <w:color w:val="333333"/>
          <w:sz w:val="16"/>
          <w:szCs w:val="16"/>
          <w:vertAlign w:val="superscript"/>
        </w:rPr>
        <w:t>.  Pollution in general is more and more out in the open in China, allowing for increased “bottom up” pressure for environmental reform. And while China’s leaders can get nervous about citizen protests, Cao Mingde argued China needs it citizens to help join in the “</w:t>
      </w:r>
      <w:r w:rsidRPr="00FC6F3B">
        <w:rPr>
          <w:rFonts w:ascii="Times New Roman" w:hAnsi="Times New Roman" w:cs="Times New Roman"/>
          <w:color w:val="333333"/>
          <w:sz w:val="16"/>
          <w:szCs w:val="16"/>
          <w:vertAlign w:val="superscript"/>
        </w:rPr>
        <w:fldChar w:fldCharType="begin"/>
      </w:r>
      <w:r w:rsidRPr="00FC6F3B">
        <w:rPr>
          <w:rFonts w:ascii="Times New Roman" w:hAnsi="Times New Roman" w:cs="Times New Roman"/>
          <w:color w:val="333333"/>
          <w:sz w:val="16"/>
          <w:szCs w:val="16"/>
          <w:vertAlign w:val="superscript"/>
        </w:rPr>
        <w:instrText xml:space="preserve"> HYPERLINK "http://www.reuters.com/article/2014/03/05/us-china-parliament-pollution-idUSBREA2405W20140305" \t "_blank" </w:instrText>
      </w:r>
      <w:r w:rsidRPr="00FC6F3B">
        <w:rPr>
          <w:rFonts w:ascii="Times New Roman" w:hAnsi="Times New Roman" w:cs="Times New Roman"/>
          <w:color w:val="333333"/>
          <w:sz w:val="16"/>
          <w:szCs w:val="16"/>
          <w:vertAlign w:val="superscript"/>
        </w:rPr>
        <w:fldChar w:fldCharType="separate"/>
      </w:r>
      <w:r w:rsidRPr="00FC6F3B">
        <w:rPr>
          <w:rStyle w:val="Hyperlink"/>
          <w:rFonts w:ascii="Times New Roman" w:hAnsi="Times New Roman" w:cs="Times New Roman"/>
          <w:color w:val="CC0000"/>
          <w:sz w:val="16"/>
          <w:szCs w:val="16"/>
          <w:vertAlign w:val="superscript"/>
        </w:rPr>
        <w:t>war on pollution</w:t>
      </w:r>
      <w:r w:rsidRPr="00FC6F3B">
        <w:rPr>
          <w:rFonts w:ascii="Times New Roman" w:hAnsi="Times New Roman" w:cs="Times New Roman"/>
          <w:color w:val="333333"/>
          <w:sz w:val="16"/>
          <w:szCs w:val="16"/>
          <w:vertAlign w:val="superscript"/>
        </w:rPr>
        <w:fldChar w:fldCharType="end"/>
      </w:r>
      <w:r w:rsidRPr="00FC6F3B">
        <w:rPr>
          <w:rFonts w:ascii="Times New Roman" w:hAnsi="Times New Roman" w:cs="Times New Roman"/>
          <w:color w:val="333333"/>
          <w:sz w:val="16"/>
          <w:szCs w:val="16"/>
          <w:vertAlign w:val="superscript"/>
        </w:rPr>
        <w:t>.”  With NGOs helping keep watch, Cao said,  the MEP’s limited people and funds will be under less strain.</w:t>
      </w:r>
      <w:r w:rsidR="00D24F29" w:rsidRPr="00FC6F3B">
        <w:rPr>
          <w:rFonts w:ascii="Times New Roman" w:hAnsi="Times New Roman" w:cs="Times New Roman"/>
        </w:rPr>
        <w:t xml:space="preserve"> </w:t>
      </w:r>
      <w:r w:rsidR="00FC6F3B">
        <w:rPr>
          <w:rFonts w:ascii="Times New Roman" w:hAnsi="Times New Roman" w:cs="Times New Roman"/>
        </w:rPr>
        <w:tab/>
      </w:r>
      <w:r w:rsidR="00FC6F3B">
        <w:rPr>
          <w:rFonts w:ascii="Times New Roman" w:hAnsi="Times New Roman" w:cs="Times New Roman"/>
        </w:rPr>
        <w:tab/>
      </w:r>
      <w:r w:rsidR="00FC6F3B">
        <w:rPr>
          <w:rFonts w:ascii="Times New Roman" w:hAnsi="Times New Roman" w:cs="Times New Roman"/>
        </w:rPr>
        <w:tab/>
      </w:r>
      <w:r w:rsidR="00FC6F3B">
        <w:rPr>
          <w:rFonts w:ascii="Times New Roman" w:hAnsi="Times New Roman" w:cs="Times New Roman"/>
        </w:rPr>
        <w:tab/>
      </w:r>
    </w:p>
    <w:p w14:paraId="1ABE6FAE" w14:textId="31D95AAC" w:rsidR="00D24F29" w:rsidRPr="00FC6F3B" w:rsidRDefault="00D24F29" w:rsidP="00FC6F3B">
      <w:pPr>
        <w:pStyle w:val="NoSpacing"/>
        <w:ind w:left="-1440" w:right="-1440"/>
        <w:rPr>
          <w:rFonts w:ascii="Times New Roman" w:hAnsi="Times New Roman" w:cs="Times New Roman"/>
        </w:rPr>
      </w:pPr>
      <w:r w:rsidRPr="00FC6F3B">
        <w:rPr>
          <w:rFonts w:ascii="Times New Roman" w:hAnsi="Times New Roman" w:cs="Times New Roman"/>
        </w:rPr>
        <w:t>Rational incentives and public participation are key. Bloomberg</w:t>
      </w:r>
      <w:r w:rsidRPr="00FC6F3B">
        <w:rPr>
          <w:rStyle w:val="FootnoteReference"/>
          <w:rFonts w:ascii="Times New Roman" w:hAnsi="Times New Roman" w:cs="Times New Roman"/>
        </w:rPr>
        <w:footnoteReference w:id="17"/>
      </w:r>
      <w:r w:rsidRPr="00FC6F3B">
        <w:rPr>
          <w:rFonts w:ascii="Times New Roman" w:hAnsi="Times New Roman" w:cs="Times New Roman"/>
        </w:rPr>
        <w:t xml:space="preserve"> 4/25</w:t>
      </w:r>
    </w:p>
    <w:p w14:paraId="3D997D68" w14:textId="446CCE48" w:rsidR="00E25E3E" w:rsidRPr="00E25E3E" w:rsidRDefault="00D24F29" w:rsidP="00E25E3E">
      <w:pPr>
        <w:pStyle w:val="NoSpacing"/>
        <w:ind w:left="-1440" w:right="-1440"/>
        <w:rPr>
          <w:rFonts w:ascii="Times New Roman" w:hAnsi="Times New Roman" w:cs="Times New Roman"/>
          <w:sz w:val="16"/>
          <w:szCs w:val="16"/>
          <w:vertAlign w:val="superscript"/>
        </w:rPr>
      </w:pPr>
      <w:r w:rsidRPr="00FC6F3B">
        <w:rPr>
          <w:rFonts w:ascii="Times New Roman" w:hAnsi="Times New Roman" w:cs="Times New Roman"/>
          <w:b/>
          <w:u w:val="single"/>
        </w:rPr>
        <w:t>The amendments give the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public and </w:t>
      </w:r>
      <w:r w:rsidRPr="00FC6F3B">
        <w:rPr>
          <w:rFonts w:ascii="Times New Roman" w:hAnsi="Times New Roman" w:cs="Times New Roman"/>
          <w:b/>
          <w:u w:val="single"/>
        </w:rPr>
        <w:t>government “powerful</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new </w:t>
      </w:r>
      <w:r w:rsidRPr="00FC6F3B">
        <w:rPr>
          <w:rFonts w:ascii="Times New Roman" w:hAnsi="Times New Roman" w:cs="Times New Roman"/>
          <w:b/>
          <w:u w:val="single"/>
        </w:rPr>
        <w:t>tools” to cut pollution</w:t>
      </w:r>
      <w:r w:rsidRPr="00FC6F3B">
        <w:rPr>
          <w:rFonts w:ascii="Times New Roman" w:hAnsi="Times New Roman" w:cs="Times New Roman"/>
          <w:b/>
          <w:sz w:val="16"/>
          <w:szCs w:val="16"/>
          <w:u w:val="single"/>
          <w:vertAlign w:val="superscript"/>
        </w:rPr>
        <w:t>,</w:t>
      </w:r>
      <w:r w:rsidRPr="00FC6F3B">
        <w:rPr>
          <w:rStyle w:val="apple-converted-space"/>
          <w:rFonts w:ascii="Times New Roman" w:hAnsi="Times New Roman" w:cs="Times New Roman"/>
          <w:color w:val="2D2B2C"/>
          <w:sz w:val="16"/>
          <w:szCs w:val="16"/>
          <w:vertAlign w:val="superscript"/>
        </w:rPr>
        <w:t> </w:t>
      </w:r>
      <w:hyperlink r:id="rId14" w:tooltip="Open Web Site" w:history="1">
        <w:r w:rsidRPr="00FC6F3B">
          <w:rPr>
            <w:rStyle w:val="Hyperlink"/>
            <w:rFonts w:ascii="Times New Roman" w:hAnsi="Times New Roman" w:cs="Times New Roman"/>
            <w:b/>
            <w:bCs/>
            <w:color w:val="003399"/>
            <w:sz w:val="16"/>
            <w:szCs w:val="16"/>
            <w:vertAlign w:val="superscript"/>
          </w:rPr>
          <w:t>Barbara Finamore</w:t>
        </w:r>
      </w:hyperlink>
      <w:r w:rsidRPr="00FC6F3B">
        <w:rPr>
          <w:rFonts w:ascii="Times New Roman" w:hAnsi="Times New Roman" w:cs="Times New Roman"/>
          <w:sz w:val="16"/>
          <w:szCs w:val="16"/>
          <w:vertAlign w:val="superscript"/>
        </w:rPr>
        <w:t>, senior attorney and Asia director at the Natural Resources and Defense Council in</w:t>
      </w:r>
      <w:r w:rsidRPr="00FC6F3B">
        <w:rPr>
          <w:rStyle w:val="apple-converted-space"/>
          <w:rFonts w:ascii="Times New Roman" w:hAnsi="Times New Roman" w:cs="Times New Roman"/>
          <w:color w:val="2D2B2C"/>
          <w:sz w:val="16"/>
          <w:szCs w:val="16"/>
          <w:vertAlign w:val="superscript"/>
        </w:rPr>
        <w:t> </w:t>
      </w:r>
      <w:hyperlink r:id="rId15" w:history="1">
        <w:r w:rsidRPr="00FC6F3B">
          <w:rPr>
            <w:rStyle w:val="Hyperlink"/>
            <w:rFonts w:ascii="Times New Roman" w:hAnsi="Times New Roman" w:cs="Times New Roman"/>
            <w:b/>
            <w:bCs/>
            <w:color w:val="003399"/>
            <w:sz w:val="16"/>
            <w:szCs w:val="16"/>
            <w:vertAlign w:val="superscript"/>
          </w:rPr>
          <w:t>New York</w:t>
        </w:r>
      </w:hyperlink>
      <w:r w:rsidRPr="00FC6F3B">
        <w:rPr>
          <w:rFonts w:ascii="Times New Roman" w:hAnsi="Times New Roman" w:cs="Times New Roman"/>
          <w:sz w:val="16"/>
          <w:szCs w:val="16"/>
          <w:vertAlign w:val="superscript"/>
        </w:rPr>
        <w:t>, said in an interview. “The pollution is now impossible to ignore,” she said. “This is very big news.”</w:t>
      </w:r>
      <w:r w:rsidRPr="00FC6F3B">
        <w:rPr>
          <w:rFonts w:ascii="Times New Roman" w:eastAsia="Times New Roman" w:hAnsi="Times New Roman" w:cs="Times New Roman"/>
          <w:spacing w:val="-7"/>
          <w:sz w:val="16"/>
          <w:szCs w:val="16"/>
          <w:vertAlign w:val="superscript"/>
        </w:rPr>
        <w:t xml:space="preserve">‘Strong Incentive’ </w:t>
      </w:r>
      <w:r w:rsidRPr="00FC6F3B">
        <w:rPr>
          <w:rFonts w:ascii="Times New Roman" w:hAnsi="Times New Roman" w:cs="Times New Roman"/>
          <w:b/>
          <w:u w:val="single"/>
        </w:rPr>
        <w:t>The changes provide “a strong incentive for polluters to come into compliance</w:t>
      </w:r>
      <w:r w:rsidRPr="00FC6F3B">
        <w:rPr>
          <w:rFonts w:ascii="Times New Roman" w:hAnsi="Times New Roman" w:cs="Times New Roman"/>
          <w:b/>
          <w:u w:val="single"/>
          <w:vertAlign w:val="superscript"/>
        </w:rPr>
        <w:t>”</w:t>
      </w:r>
      <w:r w:rsidRPr="00FC6F3B">
        <w:rPr>
          <w:rFonts w:ascii="Times New Roman" w:hAnsi="Times New Roman" w:cs="Times New Roman"/>
          <w:vertAlign w:val="superscript"/>
        </w:rPr>
        <w:t xml:space="preserve"> </w:t>
      </w:r>
      <w:r w:rsidRPr="00FC6F3B">
        <w:rPr>
          <w:rFonts w:ascii="Times New Roman" w:hAnsi="Times New Roman" w:cs="Times New Roman"/>
          <w:sz w:val="16"/>
          <w:szCs w:val="16"/>
          <w:vertAlign w:val="superscript"/>
        </w:rPr>
        <w:t>as violators can be fined on a daily basis, Finamore said.The amendments become effective from Jan. 1, according to the revised law, which was passed on yesterday by the Standing Committee of National People’s Congress, China’s top legislature.</w:t>
      </w:r>
      <w:r w:rsidRPr="00FC6F3B">
        <w:rPr>
          <w:rFonts w:ascii="Times New Roman" w:hAnsi="Times New Roman" w:cs="Times New Roman"/>
        </w:rPr>
        <w:t xml:space="preserve"> </w:t>
      </w:r>
      <w:r w:rsidRPr="00FC6F3B">
        <w:rPr>
          <w:rFonts w:ascii="Times New Roman" w:hAnsi="Times New Roman" w:cs="Times New Roman"/>
          <w:b/>
          <w:u w:val="single"/>
        </w:rPr>
        <w:t>It allows for consecutive daily fines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on polluters </w:t>
      </w:r>
      <w:r w:rsidRPr="00FC6F3B">
        <w:rPr>
          <w:rFonts w:ascii="Times New Roman" w:hAnsi="Times New Roman" w:cs="Times New Roman"/>
          <w:b/>
          <w:u w:val="single"/>
        </w:rPr>
        <w:t>if they don’t get better and offers channels for whistle-blowers</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to make environment-related appeals</w:t>
      </w:r>
      <w:r w:rsidRPr="00FC6F3B">
        <w:rPr>
          <w:rFonts w:ascii="Times New Roman" w:hAnsi="Times New Roman" w:cs="Times New Roman"/>
          <w:vertAlign w:val="superscript"/>
        </w:rPr>
        <w:t>.</w:t>
      </w:r>
      <w:r w:rsidRPr="00FC6F3B">
        <w:rPr>
          <w:rFonts w:ascii="Times New Roman" w:hAnsi="Times New Roman" w:cs="Times New Roman"/>
        </w:rPr>
        <w:t xml:space="preserve"> </w:t>
      </w:r>
      <w:r w:rsidRPr="00FC6F3B">
        <w:rPr>
          <w:rFonts w:ascii="Times New Roman" w:hAnsi="Times New Roman" w:cs="Times New Roman"/>
          <w:b/>
          <w:u w:val="single"/>
        </w:rPr>
        <w:t>Non-government groups can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also </w:t>
      </w:r>
      <w:r w:rsidRPr="00FC6F3B">
        <w:rPr>
          <w:rFonts w:ascii="Times New Roman" w:hAnsi="Times New Roman" w:cs="Times New Roman"/>
          <w:b/>
          <w:u w:val="single"/>
        </w:rPr>
        <w:t>file lawsuits for environmental damage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 xml:space="preserve">under certain conditions, it says.The </w:t>
      </w:r>
      <w:r w:rsidRPr="00FC6F3B">
        <w:rPr>
          <w:rFonts w:ascii="Times New Roman" w:hAnsi="Times New Roman" w:cs="Times New Roman"/>
          <w:b/>
          <w:u w:val="single"/>
        </w:rPr>
        <w:t xml:space="preserve">prominence given to open information and public </w:t>
      </w:r>
      <w:r w:rsidRPr="00FC6F3B">
        <w:rPr>
          <w:rFonts w:ascii="Times New Roman" w:hAnsi="Times New Roman" w:cs="Times New Roman"/>
          <w:b/>
          <w:sz w:val="16"/>
          <w:szCs w:val="16"/>
          <w:u w:val="single"/>
          <w:vertAlign w:val="superscript"/>
        </w:rPr>
        <w:t>participation</w:t>
      </w:r>
      <w:r w:rsidRPr="00FC6F3B">
        <w:rPr>
          <w:rFonts w:ascii="Times New Roman" w:hAnsi="Times New Roman" w:cs="Times New Roman"/>
          <w:sz w:val="16"/>
          <w:szCs w:val="16"/>
          <w:vertAlign w:val="superscript"/>
        </w:rPr>
        <w:t xml:space="preserve"> is the biggest improvement in the revision, according to Alex Wang, assistant law professor at the University of California Los Angeles School of Law. Wang cautioned that it’s too soon to hail the amended law as anything beyond a signal of intent and aspiration, he said.“If citizens truly ’supervise’ polluters as the law encourages, China </w:t>
      </w:r>
      <w:r w:rsidRPr="00FC6F3B">
        <w:rPr>
          <w:rFonts w:ascii="Times New Roman" w:hAnsi="Times New Roman" w:cs="Times New Roman"/>
          <w:b/>
          <w:u w:val="single"/>
        </w:rPr>
        <w:t>will</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begin to make progress in</w:t>
      </w:r>
      <w:r w:rsidRPr="00FC6F3B">
        <w:rPr>
          <w:rFonts w:ascii="Times New Roman" w:hAnsi="Times New Roman" w:cs="Times New Roman"/>
        </w:rPr>
        <w:t xml:space="preserve"> </w:t>
      </w:r>
      <w:r w:rsidRPr="00FC6F3B">
        <w:rPr>
          <w:rFonts w:ascii="Times New Roman" w:hAnsi="Times New Roman" w:cs="Times New Roman"/>
          <w:b/>
          <w:u w:val="single"/>
        </w:rPr>
        <w:t>turn</w:t>
      </w:r>
      <w:r w:rsidRPr="00FC6F3B">
        <w:rPr>
          <w:rFonts w:ascii="Times New Roman" w:hAnsi="Times New Roman" w:cs="Times New Roman"/>
          <w:vertAlign w:val="superscript"/>
        </w:rPr>
        <w:t>i</w:t>
      </w:r>
      <w:r w:rsidRPr="00FC6F3B">
        <w:rPr>
          <w:rFonts w:ascii="Times New Roman" w:hAnsi="Times New Roman" w:cs="Times New Roman"/>
          <w:sz w:val="16"/>
          <w:szCs w:val="16"/>
          <w:vertAlign w:val="superscript"/>
        </w:rPr>
        <w:t>ng its</w:t>
      </w:r>
      <w:r w:rsidRPr="00FC6F3B">
        <w:rPr>
          <w:rFonts w:ascii="Times New Roman" w:hAnsi="Times New Roman" w:cs="Times New Roman"/>
        </w:rPr>
        <w:t xml:space="preserve"> </w:t>
      </w:r>
      <w:r w:rsidRPr="00FC6F3B">
        <w:rPr>
          <w:rFonts w:ascii="Times New Roman" w:hAnsi="Times New Roman" w:cs="Times New Roman"/>
          <w:b/>
          <w:u w:val="single"/>
        </w:rPr>
        <w:t>environmental crisis around</w:t>
      </w:r>
      <w:r w:rsidRPr="00FC6F3B">
        <w:rPr>
          <w:rFonts w:ascii="Times New Roman" w:hAnsi="Times New Roman" w:cs="Times New Roman"/>
          <w:vertAlign w:val="superscript"/>
        </w:rPr>
        <w:t xml:space="preserve">,” </w:t>
      </w:r>
      <w:r w:rsidRPr="00FC6F3B">
        <w:rPr>
          <w:rFonts w:ascii="Times New Roman" w:hAnsi="Times New Roman" w:cs="Times New Roman"/>
          <w:sz w:val="16"/>
          <w:szCs w:val="16"/>
          <w:vertAlign w:val="superscript"/>
        </w:rPr>
        <w:t>Wang said in an e-mail. “But the proof is of course in the pudding. Given China’s history of weak environmental enforcement, the burden is on regulators to show that they now mean business.”</w:t>
      </w:r>
    </w:p>
    <w:p w14:paraId="2D09ADB5" w14:textId="77777777" w:rsidR="007660B8" w:rsidRPr="00FC6F3B" w:rsidRDefault="007660B8" w:rsidP="00FC6F3B">
      <w:pPr>
        <w:pStyle w:val="NoSpacing"/>
        <w:ind w:left="-1440" w:right="-1440"/>
        <w:rPr>
          <w:rFonts w:ascii="Times New Roman" w:hAnsi="Times New Roman" w:cs="Times New Roman"/>
        </w:rPr>
      </w:pPr>
      <w:r w:rsidRPr="00FC6F3B">
        <w:rPr>
          <w:rFonts w:ascii="Times New Roman" w:hAnsi="Times New Roman" w:cs="Times New Roman"/>
        </w:rPr>
        <w:t>Pollution causes mass suffering and death. Sharma</w:t>
      </w:r>
      <w:r w:rsidRPr="00FC6F3B">
        <w:rPr>
          <w:rStyle w:val="FootnoteReference"/>
          <w:rFonts w:ascii="Times New Roman" w:hAnsi="Times New Roman" w:cs="Times New Roman"/>
        </w:rPr>
        <w:footnoteReference w:id="18"/>
      </w:r>
      <w:r w:rsidRPr="00FC6F3B">
        <w:rPr>
          <w:rFonts w:ascii="Times New Roman" w:hAnsi="Times New Roman" w:cs="Times New Roman"/>
          <w:u w:val="single"/>
        </w:rPr>
        <w:t xml:space="preserve"> </w:t>
      </w:r>
      <w:r w:rsidRPr="00FC6F3B">
        <w:rPr>
          <w:rFonts w:ascii="Times New Roman" w:hAnsi="Times New Roman" w:cs="Times New Roman"/>
        </w:rPr>
        <w:t>08</w:t>
      </w:r>
    </w:p>
    <w:p w14:paraId="437D6BB3" w14:textId="1D326F48" w:rsidR="00E25E3E" w:rsidRPr="00FC6F3B" w:rsidRDefault="007660B8" w:rsidP="00E25E3E">
      <w:pPr>
        <w:ind w:left="-1440" w:right="-1440"/>
        <w:rPr>
          <w:rFonts w:ascii="Times New Roman" w:hAnsi="Times New Roman" w:cs="Times New Roman"/>
          <w:sz w:val="16"/>
          <w:szCs w:val="16"/>
          <w:vertAlign w:val="superscript"/>
        </w:rPr>
      </w:pPr>
      <w:r w:rsidRPr="00FC6F3B">
        <w:rPr>
          <w:rFonts w:ascii="Times New Roman" w:hAnsi="Times New Roman" w:cs="Times New Roman"/>
          <w:b/>
          <w:bCs/>
          <w:u w:val="single"/>
        </w:rPr>
        <w:t>One of the greatest challenges facing humanity is environmental degradation</w:t>
      </w:r>
      <w:r w:rsidRPr="00FC6F3B">
        <w:rPr>
          <w:rFonts w:ascii="Times New Roman" w:hAnsi="Times New Roman" w:cs="Times New Roman"/>
          <w:sz w:val="16"/>
          <w:szCs w:val="16"/>
          <w:vertAlign w:val="superscript"/>
        </w:rPr>
        <w:t>, including deforestation, desertification, pollution, and climate change – an issue of increasing concern for the international community. Environmental degradation increases the vulnerability of the societies it affects and contributes to the scarcity of resources. Climate change will lead to an increase in the intensity and frequency of weather extremes, such as heat waves, floods, droughts and tropical cyclones. The people hardest hit by climate change and environmental degradation are those living in the most vulnerable areas, including coastal communities, small island nations, Sub-Saharan Africa and Asian delta regions. It is the poorest of the poor, who lack the resources to prepare, adapt and rebuild, that are most affected. Environmental degradation can lead to a scarcity of resources, such as water and farmable. Extreme weather events, such as severe flooding, increase the spread of waterborne diseases, such as malaria and diarrhoea. The effects of the major environmental problems on both health and productivity are: a. Water pollution and water scarcity: As per the estimation of UN, </w:t>
      </w:r>
      <w:r w:rsidRPr="00FC6F3B">
        <w:rPr>
          <w:rFonts w:ascii="Times New Roman" w:hAnsi="Times New Roman" w:cs="Times New Roman"/>
          <w:b/>
          <w:bCs/>
          <w:u w:val="single"/>
          <w:shd w:val="clear" w:color="auto" w:fill="00FFFF"/>
        </w:rPr>
        <w:t>more than two million deaths and billions of illnesses</w:t>
      </w:r>
      <w:r w:rsidRPr="00FC6F3B">
        <w:rPr>
          <w:rFonts w:ascii="Times New Roman" w:hAnsi="Times New Roman" w:cs="Times New Roman"/>
          <w:b/>
          <w:bCs/>
          <w:u w:val="single"/>
        </w:rPr>
        <w:t> a year </w:t>
      </w:r>
      <w:r w:rsidRPr="00FC6F3B">
        <w:rPr>
          <w:rFonts w:ascii="Times New Roman" w:hAnsi="Times New Roman" w:cs="Times New Roman"/>
          <w:b/>
          <w:bCs/>
          <w:u w:val="single"/>
          <w:shd w:val="clear" w:color="auto" w:fill="00FFFF"/>
        </w:rPr>
        <w:t>are attributable to water pollution.</w:t>
      </w:r>
      <w:r w:rsidRPr="00FC6F3B">
        <w:rPr>
          <w:rFonts w:ascii="Times New Roman" w:hAnsi="Times New Roman" w:cs="Times New Roman"/>
          <w:b/>
          <w:bCs/>
          <w:u w:val="single"/>
        </w:rPr>
        <w:t> Water scarcity compounds these health problems.</w:t>
      </w:r>
      <w:r w:rsidRPr="00FC6F3B">
        <w:rPr>
          <w:rFonts w:ascii="Times New Roman" w:hAnsi="Times New Roman" w:cs="Times New Roman"/>
          <w:b/>
          <w:bCs/>
          <w:u w:val="single"/>
          <w:shd w:val="clear" w:color="auto" w:fill="00FFFF"/>
        </w:rPr>
        <w:t>Productivity is affected by the costs of providing safe water</w:t>
      </w:r>
      <w:r w:rsidRPr="00FC6F3B">
        <w:rPr>
          <w:rFonts w:ascii="Times New Roman" w:hAnsi="Times New Roman" w:cs="Times New Roman"/>
          <w:b/>
          <w:bCs/>
          <w:shd w:val="clear" w:color="auto" w:fill="00FFFF"/>
        </w:rPr>
        <w:t>,</w:t>
      </w:r>
      <w:r w:rsidRPr="00FC6F3B">
        <w:rPr>
          <w:rFonts w:ascii="Times New Roman" w:hAnsi="Times New Roman" w:cs="Times New Roman"/>
          <w:b/>
          <w:bCs/>
        </w:rPr>
        <w:t> </w:t>
      </w:r>
      <w:r w:rsidRPr="00FC6F3B">
        <w:rPr>
          <w:rFonts w:ascii="Times New Roman" w:hAnsi="Times New Roman" w:cs="Times New Roman"/>
          <w:b/>
          <w:bCs/>
          <w:u w:val="single"/>
        </w:rPr>
        <w:t>by </w:t>
      </w:r>
      <w:r w:rsidRPr="00FC6F3B">
        <w:rPr>
          <w:rFonts w:ascii="Times New Roman" w:hAnsi="Times New Roman" w:cs="Times New Roman"/>
          <w:b/>
          <w:bCs/>
          <w:u w:val="single"/>
          <w:shd w:val="clear" w:color="auto" w:fill="00FFFF"/>
        </w:rPr>
        <w:t>constraints on economic activity</w:t>
      </w:r>
      <w:r w:rsidRPr="00FC6F3B">
        <w:rPr>
          <w:rFonts w:ascii="Times New Roman" w:hAnsi="Times New Roman" w:cs="Times New Roman"/>
          <w:b/>
          <w:bCs/>
          <w:u w:val="single"/>
        </w:rPr>
        <w:t> caused by water shortages, </w:t>
      </w:r>
      <w:r w:rsidRPr="00FC6F3B">
        <w:rPr>
          <w:rFonts w:ascii="Times New Roman" w:hAnsi="Times New Roman" w:cs="Times New Roman"/>
          <w:b/>
          <w:bCs/>
          <w:u w:val="single"/>
          <w:shd w:val="clear" w:color="auto" w:fill="00FFFF"/>
        </w:rPr>
        <w:t>and by the adverse effects of</w:t>
      </w:r>
      <w:r w:rsidRPr="00FC6F3B">
        <w:rPr>
          <w:rFonts w:ascii="Times New Roman" w:hAnsi="Times New Roman" w:cs="Times New Roman"/>
          <w:b/>
          <w:bCs/>
          <w:u w:val="single"/>
        </w:rPr>
        <w:t> </w:t>
      </w:r>
      <w:r w:rsidRPr="00FC6F3B">
        <w:rPr>
          <w:rFonts w:ascii="Times New Roman" w:hAnsi="Times New Roman" w:cs="Times New Roman"/>
          <w:b/>
          <w:bCs/>
        </w:rPr>
        <w:t>water </w:t>
      </w:r>
      <w:r w:rsidRPr="00FC6F3B">
        <w:rPr>
          <w:rFonts w:ascii="Times New Roman" w:hAnsi="Times New Roman" w:cs="Times New Roman"/>
          <w:b/>
          <w:bCs/>
          <w:u w:val="single"/>
          <w:shd w:val="clear" w:color="auto" w:fill="00FFFF"/>
        </w:rPr>
        <w:t>pollution</w:t>
      </w:r>
      <w:r w:rsidRPr="00FC6F3B">
        <w:rPr>
          <w:rFonts w:ascii="Times New Roman" w:hAnsi="Times New Roman" w:cs="Times New Roman"/>
          <w:b/>
          <w:bCs/>
          <w:u w:val="single"/>
        </w:rPr>
        <w:t> and shortages on other environmental resources</w:t>
      </w:r>
      <w:r w:rsidRPr="00FC6F3B">
        <w:rPr>
          <w:rFonts w:ascii="Times New Roman" w:hAnsi="Times New Roman" w:cs="Times New Roman"/>
        </w:rPr>
        <w:t> </w:t>
      </w:r>
      <w:r w:rsidRPr="00FC6F3B">
        <w:rPr>
          <w:rFonts w:ascii="Times New Roman" w:hAnsi="Times New Roman" w:cs="Times New Roman"/>
          <w:sz w:val="16"/>
          <w:szCs w:val="16"/>
          <w:vertAlign w:val="superscript"/>
        </w:rPr>
        <w:t>such as, declining fisheries and acquifer depletion leading to irreversible compaction. b. Air pollution: As per the estimation of UN, urban </w:t>
      </w:r>
      <w:r w:rsidRPr="00FC6F3B">
        <w:rPr>
          <w:rFonts w:ascii="Times New Roman" w:hAnsi="Times New Roman" w:cs="Times New Roman"/>
          <w:b/>
          <w:bCs/>
          <w:u w:val="single"/>
          <w:shd w:val="clear" w:color="auto" w:fill="00FFFF"/>
        </w:rPr>
        <w:t>air pollution is responsible for 300,000—700,000 deaths annually and creates chronic health problems</w:t>
      </w:r>
      <w:r w:rsidRPr="00FC6F3B">
        <w:rPr>
          <w:rFonts w:ascii="Times New Roman" w:hAnsi="Times New Roman" w:cs="Times New Roman"/>
          <w:b/>
          <w:bCs/>
          <w:u w:val="single"/>
        </w:rPr>
        <w:t> for many more people.</w:t>
      </w:r>
      <w:r w:rsidRPr="00FC6F3B">
        <w:rPr>
          <w:rFonts w:ascii="Times New Roman" w:hAnsi="Times New Roman" w:cs="Times New Roman"/>
          <w:b/>
          <w:bCs/>
        </w:rPr>
        <w:t xml:space="preserve"> </w:t>
      </w:r>
      <w:r w:rsidRPr="00FC6F3B">
        <w:rPr>
          <w:rFonts w:ascii="Times New Roman" w:hAnsi="Times New Roman" w:cs="Times New Roman"/>
          <w:b/>
          <w:bCs/>
          <w:u w:val="single"/>
        </w:rPr>
        <w:t>Restrictions on</w:t>
      </w:r>
      <w:r w:rsidRPr="00FC6F3B">
        <w:rPr>
          <w:rFonts w:ascii="Times New Roman" w:hAnsi="Times New Roman" w:cs="Times New Roman"/>
          <w:u w:val="single"/>
        </w:rPr>
        <w:t> </w:t>
      </w:r>
      <w:r w:rsidRPr="00FC6F3B">
        <w:rPr>
          <w:rFonts w:ascii="Times New Roman" w:hAnsi="Times New Roman" w:cs="Times New Roman"/>
          <w:sz w:val="16"/>
          <w:szCs w:val="16"/>
          <w:vertAlign w:val="superscript"/>
        </w:rPr>
        <w:t>vehicles and </w:t>
      </w:r>
      <w:r w:rsidRPr="00FC6F3B">
        <w:rPr>
          <w:rFonts w:ascii="Times New Roman" w:hAnsi="Times New Roman" w:cs="Times New Roman"/>
          <w:b/>
          <w:bCs/>
          <w:u w:val="single"/>
        </w:rPr>
        <w:t>industrial</w:t>
      </w:r>
      <w:r w:rsidRPr="00FC6F3B">
        <w:rPr>
          <w:rFonts w:ascii="Times New Roman" w:hAnsi="Times New Roman" w:cs="Times New Roman"/>
          <w:b/>
          <w:bCs/>
        </w:rPr>
        <w:t xml:space="preserve"> </w:t>
      </w:r>
      <w:r w:rsidRPr="00FC6F3B">
        <w:rPr>
          <w:rFonts w:ascii="Times New Roman" w:hAnsi="Times New Roman" w:cs="Times New Roman"/>
          <w:b/>
          <w:bCs/>
          <w:u w:val="single"/>
        </w:rPr>
        <w:t>activity</w:t>
      </w:r>
      <w:r w:rsidRPr="00FC6F3B">
        <w:rPr>
          <w:rFonts w:ascii="Times New Roman" w:hAnsi="Times New Roman" w:cs="Times New Roman"/>
          <w:sz w:val="16"/>
          <w:szCs w:val="16"/>
          <w:vertAlign w:val="superscript"/>
        </w:rPr>
        <w:t>during critical periods </w:t>
      </w:r>
      <w:r w:rsidRPr="00FC6F3B">
        <w:rPr>
          <w:rFonts w:ascii="Times New Roman" w:hAnsi="Times New Roman" w:cs="Times New Roman"/>
          <w:b/>
          <w:bCs/>
          <w:u w:val="single"/>
        </w:rPr>
        <w:t>affect productivity</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as does the effect of acid rain on forests and water bodies.</w:t>
      </w:r>
    </w:p>
    <w:p w14:paraId="5BFEE548" w14:textId="77777777" w:rsidR="007660B8" w:rsidRPr="00FC6F3B" w:rsidRDefault="007660B8" w:rsidP="00FC6F3B">
      <w:pPr>
        <w:ind w:left="-1440" w:right="-1440"/>
        <w:rPr>
          <w:rFonts w:ascii="Times New Roman" w:hAnsi="Times New Roman" w:cs="Times New Roman"/>
        </w:rPr>
      </w:pPr>
      <w:r w:rsidRPr="00FC6F3B">
        <w:rPr>
          <w:rFonts w:ascii="Times New Roman" w:hAnsi="Times New Roman" w:cs="Times New Roman"/>
        </w:rPr>
        <w:t>These impacts outweigh on duration and scope. </w:t>
      </w:r>
      <w:r w:rsidRPr="00FC6F3B">
        <w:rPr>
          <w:rFonts w:ascii="Times New Roman" w:hAnsi="Times New Roman" w:cs="Times New Roman"/>
          <w:shd w:val="clear" w:color="auto" w:fill="FFFFCC"/>
        </w:rPr>
        <w:t>Chen</w:t>
      </w:r>
      <w:r w:rsidRPr="00FC6F3B">
        <w:rPr>
          <w:rFonts w:ascii="Times New Roman" w:hAnsi="Times New Roman" w:cs="Times New Roman"/>
        </w:rPr>
        <w:t> et al</w:t>
      </w:r>
      <w:r w:rsidRPr="00FC6F3B">
        <w:rPr>
          <w:rStyle w:val="FootnoteReference"/>
          <w:rFonts w:ascii="Times New Roman" w:hAnsi="Times New Roman" w:cs="Times New Roman"/>
        </w:rPr>
        <w:footnoteReference w:id="19"/>
      </w:r>
      <w:r w:rsidRPr="00FC6F3B">
        <w:rPr>
          <w:rFonts w:ascii="Times New Roman" w:hAnsi="Times New Roman" w:cs="Times New Roman"/>
        </w:rPr>
        <w:t xml:space="preserve"> ‘13 </w:t>
      </w:r>
    </w:p>
    <w:p w14:paraId="5CAEE3FB" w14:textId="77777777" w:rsidR="007660B8" w:rsidRPr="00FC6F3B" w:rsidRDefault="007660B8" w:rsidP="00FC6F3B">
      <w:pPr>
        <w:ind w:left="-1440" w:right="-1440"/>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This paper's findings suggest that an arbitrary Chinese policy that greatly increases total suspended particulates (TS </w:t>
      </w:r>
      <w:r w:rsidRPr="00FC6F3B">
        <w:rPr>
          <w:rFonts w:ascii="Times New Roman" w:hAnsi="Times New Roman" w:cs="Times New Roman"/>
          <w:b/>
          <w:bCs/>
          <w:u w:val="single"/>
          <w:shd w:val="clear" w:color="auto" w:fill="00FFFF"/>
        </w:rPr>
        <w:t>air pollution is causing the 500 million residents of Northern China to lose more than 2.5 billion life years</w:t>
      </w:r>
      <w:r w:rsidRPr="00FC6F3B">
        <w:rPr>
          <w:rFonts w:ascii="Times New Roman" w:hAnsi="Times New Roman" w:cs="Times New Roman"/>
        </w:rPr>
        <w:t> </w:t>
      </w:r>
      <w:r w:rsidRPr="00FC6F3B">
        <w:rPr>
          <w:rFonts w:ascii="Times New Roman" w:hAnsi="Times New Roman" w:cs="Times New Roman"/>
          <w:sz w:val="16"/>
          <w:szCs w:val="16"/>
          <w:vertAlign w:val="superscript"/>
        </w:rPr>
        <w:t>of life expectancy. The quasi-experimental empirical approach is based on China’s Huai River policy, which provided free winter heating via the provision of coal for boilers in cities north of the Huai River but denied heat to the south. Using a regression discontinuity design based on distance from the Huai River, we find that ambient concentrations of TSPs are about 184 μg/m3 [95% confidence interval (CI): 61, 307] or 55% higher in the north. Further, the results indicate that life expectancies are about 5.5 y (95% CI: 0.8, 10.2) lower in the north owing to an increased incidence of cardiorespiratory mortality. More generally, the analysis suggests that</w:t>
      </w:r>
      <w:r w:rsidRPr="00FC6F3B">
        <w:rPr>
          <w:rFonts w:ascii="Times New Roman" w:hAnsi="Times New Roman" w:cs="Times New Roman"/>
        </w:rPr>
        <w:t> </w:t>
      </w:r>
      <w:r w:rsidRPr="00FC6F3B">
        <w:rPr>
          <w:rFonts w:ascii="Times New Roman" w:hAnsi="Times New Roman" w:cs="Times New Roman"/>
          <w:b/>
          <w:bCs/>
          <w:u w:val="single"/>
        </w:rPr>
        <w:t>long-term exposure</w:t>
      </w:r>
      <w:r w:rsidRPr="00FC6F3B">
        <w:rPr>
          <w:rFonts w:ascii="Times New Roman" w:hAnsi="Times New Roman" w:cs="Times New Roman"/>
        </w:rPr>
        <w:t> </w:t>
      </w:r>
      <w:r w:rsidRPr="00FC6F3B">
        <w:rPr>
          <w:rFonts w:ascii="Times New Roman" w:hAnsi="Times New Roman" w:cs="Times New Roman"/>
          <w:sz w:val="16"/>
          <w:szCs w:val="16"/>
          <w:vertAlign w:val="superscript"/>
        </w:rPr>
        <w:t>to an additional 100 μg/m3 of TSPs</w:t>
      </w:r>
      <w:r w:rsidRPr="00FC6F3B">
        <w:rPr>
          <w:rFonts w:ascii="Times New Roman" w:hAnsi="Times New Roman" w:cs="Times New Roman"/>
        </w:rPr>
        <w:t> </w:t>
      </w:r>
      <w:r w:rsidRPr="00FC6F3B">
        <w:rPr>
          <w:rFonts w:ascii="Times New Roman" w:hAnsi="Times New Roman" w:cs="Times New Roman"/>
          <w:b/>
          <w:bCs/>
          <w:u w:val="single"/>
        </w:rPr>
        <w:t>is associated with a reduction in life expectancy at birth of about 3.0</w:t>
      </w:r>
      <w:r w:rsidRPr="00FC6F3B">
        <w:rPr>
          <w:rFonts w:ascii="Times New Roman" w:hAnsi="Times New Roman" w:cs="Times New Roman"/>
        </w:rPr>
        <w:t> </w:t>
      </w:r>
      <w:r w:rsidRPr="00FC6F3B">
        <w:rPr>
          <w:rFonts w:ascii="Times New Roman" w:hAnsi="Times New Roman" w:cs="Times New Roman"/>
          <w:sz w:val="16"/>
          <w:szCs w:val="16"/>
          <w:vertAlign w:val="superscript"/>
        </w:rPr>
        <w:t>y (95% CI: 0.4, 5.6).</w:t>
      </w:r>
    </w:p>
    <w:p w14:paraId="7F8B8E87" w14:textId="77777777" w:rsidR="007660B8" w:rsidRPr="00FC6F3B" w:rsidRDefault="007660B8" w:rsidP="00FC6F3B">
      <w:pPr>
        <w:ind w:left="-1440" w:right="-1440"/>
        <w:jc w:val="center"/>
        <w:rPr>
          <w:rFonts w:ascii="Times New Roman" w:hAnsi="Times New Roman" w:cs="Times New Roman"/>
        </w:rPr>
      </w:pPr>
    </w:p>
    <w:p w14:paraId="27E7CAA7" w14:textId="77777777" w:rsidR="007660B8" w:rsidRPr="00FC6F3B" w:rsidRDefault="007660B8" w:rsidP="00FC6F3B">
      <w:pPr>
        <w:ind w:left="-1440" w:right="-1440"/>
        <w:jc w:val="center"/>
        <w:rPr>
          <w:rFonts w:ascii="Times New Roman" w:hAnsi="Times New Roman" w:cs="Times New Roman"/>
        </w:rPr>
      </w:pPr>
    </w:p>
    <w:p w14:paraId="13443229" w14:textId="77777777" w:rsidR="00056FB1" w:rsidRPr="00FC6F3B" w:rsidRDefault="00056FB1" w:rsidP="0009407B">
      <w:pPr>
        <w:ind w:right="-1440"/>
        <w:rPr>
          <w:rFonts w:ascii="Times New Roman" w:hAnsi="Times New Roman" w:cs="Times New Roman"/>
        </w:rPr>
      </w:pPr>
    </w:p>
    <w:p w14:paraId="3A4519D3" w14:textId="7F316958" w:rsidR="00056FB1" w:rsidRPr="00FC6F3B" w:rsidRDefault="0009407B" w:rsidP="0009407B">
      <w:pPr>
        <w:pStyle w:val="Heading1"/>
      </w:pPr>
      <w:bookmarkStart w:id="6" w:name="_Toc260064932"/>
      <w:r>
        <w:t>Frontlines</w:t>
      </w:r>
      <w:bookmarkEnd w:id="6"/>
    </w:p>
    <w:p w14:paraId="07FC7FB5" w14:textId="7CBC043D" w:rsidR="00056FB1" w:rsidRPr="00FC6F3B" w:rsidRDefault="00056FB1" w:rsidP="0009407B">
      <w:pPr>
        <w:pStyle w:val="Heading2"/>
      </w:pPr>
      <w:bookmarkStart w:id="7" w:name="_Toc260064933"/>
      <w:r w:rsidRPr="00FC6F3B">
        <w:t>A2 T Aims</w:t>
      </w:r>
      <w:bookmarkEnd w:id="7"/>
    </w:p>
    <w:p w14:paraId="15F78D36" w14:textId="77777777" w:rsidR="00D24F29" w:rsidRPr="00FC6F3B" w:rsidRDefault="00D24F29" w:rsidP="00FC6F3B">
      <w:pPr>
        <w:ind w:left="-1440" w:right="-1440"/>
        <w:rPr>
          <w:rFonts w:ascii="Times New Roman" w:hAnsi="Times New Roman" w:cs="Times New Roman"/>
        </w:rPr>
      </w:pPr>
      <w:r w:rsidRPr="00FC6F3B">
        <w:rPr>
          <w:rFonts w:ascii="Times New Roman" w:hAnsi="Times New Roman" w:cs="Times New Roman"/>
        </w:rPr>
        <w:t>He couldn’t have picked a worse aff to read this T arg against- I meet because the law literally purported as a change in priorities- this ev is untouchable. Zhongxi</w:t>
      </w:r>
      <w:r w:rsidRPr="00FC6F3B">
        <w:rPr>
          <w:rStyle w:val="FootnoteReference"/>
          <w:rFonts w:ascii="Times New Roman" w:hAnsi="Times New Roman" w:cs="Times New Roman"/>
        </w:rPr>
        <w:footnoteReference w:id="20"/>
      </w:r>
      <w:r w:rsidRPr="00FC6F3B">
        <w:rPr>
          <w:rFonts w:ascii="Times New Roman" w:hAnsi="Times New Roman" w:cs="Times New Roman"/>
        </w:rPr>
        <w:t xml:space="preserve"> ‘14</w:t>
      </w:r>
    </w:p>
    <w:p w14:paraId="20942C12" w14:textId="6F6B79B1" w:rsidR="0009407B" w:rsidRPr="0009407B" w:rsidRDefault="00D24F29" w:rsidP="0009407B">
      <w:pPr>
        <w:ind w:left="-1440" w:right="-1440"/>
        <w:rPr>
          <w:rFonts w:ascii="Times New Roman" w:hAnsi="Times New Roman" w:cs="Times New Roman"/>
          <w:sz w:val="16"/>
          <w:szCs w:val="16"/>
          <w:vertAlign w:val="superscript"/>
        </w:rPr>
      </w:pPr>
      <w:r w:rsidRPr="00FC6F3B">
        <w:rPr>
          <w:rFonts w:ascii="Times New Roman" w:hAnsi="Times New Roman" w:cs="Times New Roman"/>
          <w:sz w:val="16"/>
          <w:szCs w:val="16"/>
          <w:vertAlign w:val="superscript"/>
        </w:rPr>
        <w:t>BEIJING, April 24 (Xinhua) -- Revisions to the Environmental Protection Law adopted by senior Chinese legislators could not have come at a better time. The Standing Committee of China's National People's Congress (NPC) on Thursday approved the most sweeping revisions to the law in 25 years, promising tougher penalties for polluters. After two years of heated debate,</w:t>
      </w:r>
      <w:r w:rsidRPr="00FC6F3B">
        <w:rPr>
          <w:rFonts w:ascii="Times New Roman" w:hAnsi="Times New Roman" w:cs="Times New Roman"/>
        </w:rPr>
        <w:t xml:space="preserve"> </w:t>
      </w:r>
      <w:r w:rsidRPr="00FC6F3B">
        <w:rPr>
          <w:rFonts w:ascii="Times New Roman" w:hAnsi="Times New Roman" w:cs="Times New Roman"/>
          <w:b/>
          <w:u w:val="single"/>
        </w:rPr>
        <w:t>the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much-anticipated</w:t>
      </w:r>
      <w:r w:rsidRPr="00FC6F3B">
        <w:rPr>
          <w:rFonts w:ascii="Times New Roman" w:hAnsi="Times New Roman" w:cs="Times New Roman"/>
        </w:rPr>
        <w:t xml:space="preserve"> </w:t>
      </w:r>
      <w:r w:rsidRPr="00FC6F3B">
        <w:rPr>
          <w:rFonts w:ascii="Times New Roman" w:hAnsi="Times New Roman" w:cs="Times New Roman"/>
          <w:b/>
          <w:u w:val="single"/>
        </w:rPr>
        <w:t>revision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expanded the law to 70 articles from 47 in the previous version,</w:t>
      </w:r>
      <w:r w:rsidRPr="00FC6F3B">
        <w:rPr>
          <w:rFonts w:ascii="Times New Roman" w:hAnsi="Times New Roman" w:cs="Times New Roman"/>
        </w:rPr>
        <w:t xml:space="preserve"> </w:t>
      </w:r>
      <w:r w:rsidRPr="00FC6F3B">
        <w:rPr>
          <w:rFonts w:ascii="Times New Roman" w:hAnsi="Times New Roman" w:cs="Times New Roman"/>
          <w:b/>
          <w:u w:val="single"/>
        </w:rPr>
        <w:t>enshrined environmental protection as the government's overriding priority</w:t>
      </w:r>
      <w:r w:rsidRPr="00FC6F3B">
        <w:rPr>
          <w:rFonts w:ascii="Times New Roman" w:hAnsi="Times New Roman" w:cs="Times New Roman"/>
          <w:sz w:val="16"/>
          <w:szCs w:val="16"/>
          <w:vertAlign w:val="superscript"/>
        </w:rPr>
        <w:t xml:space="preserve">, and included specific articles and provisions on tackling smog. </w:t>
      </w:r>
      <w:r w:rsidRPr="00FC6F3B">
        <w:rPr>
          <w:rFonts w:ascii="Times New Roman" w:hAnsi="Times New Roman" w:cs="Times New Roman"/>
          <w:b/>
          <w:u w:val="single"/>
        </w:rPr>
        <w:t>For a country mired in</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pollution amid</w:t>
      </w:r>
      <w:r w:rsidRPr="00FC6F3B">
        <w:rPr>
          <w:rFonts w:ascii="Times New Roman" w:hAnsi="Times New Roman" w:cs="Times New Roman"/>
        </w:rPr>
        <w:t xml:space="preserve"> </w:t>
      </w:r>
      <w:r w:rsidRPr="00FC6F3B">
        <w:rPr>
          <w:rFonts w:ascii="Times New Roman" w:hAnsi="Times New Roman" w:cs="Times New Roman"/>
          <w:b/>
          <w:u w:val="single"/>
        </w:rPr>
        <w:t>mounting public anger over</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a</w:t>
      </w:r>
      <w:r w:rsidRPr="00FC6F3B">
        <w:rPr>
          <w:rFonts w:ascii="Times New Roman" w:hAnsi="Times New Roman" w:cs="Times New Roman"/>
        </w:rPr>
        <w:t xml:space="preserve"> </w:t>
      </w:r>
      <w:r w:rsidRPr="00FC6F3B">
        <w:rPr>
          <w:rFonts w:ascii="Times New Roman" w:hAnsi="Times New Roman" w:cs="Times New Roman"/>
          <w:b/>
          <w:u w:val="single"/>
        </w:rPr>
        <w:t>deteriorating environment</w:t>
      </w:r>
      <w:r w:rsidRPr="00FC6F3B">
        <w:rPr>
          <w:rFonts w:ascii="Times New Roman" w:hAnsi="Times New Roman" w:cs="Times New Roman"/>
          <w:sz w:val="16"/>
          <w:szCs w:val="16"/>
          <w:vertAlign w:val="superscript"/>
        </w:rPr>
        <w:t>, strict</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implementation of</w:t>
      </w:r>
      <w:r w:rsidRPr="00FC6F3B">
        <w:rPr>
          <w:rFonts w:ascii="Times New Roman" w:hAnsi="Times New Roman" w:cs="Times New Roman"/>
        </w:rPr>
        <w:t xml:space="preserve"> </w:t>
      </w:r>
      <w:r w:rsidRPr="00FC6F3B">
        <w:rPr>
          <w:rFonts w:ascii="Times New Roman" w:hAnsi="Times New Roman" w:cs="Times New Roman"/>
          <w:b/>
          <w:u w:val="single"/>
        </w:rPr>
        <w:t>the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new</w:t>
      </w:r>
      <w:r w:rsidRPr="00FC6F3B">
        <w:rPr>
          <w:rFonts w:ascii="Times New Roman" w:hAnsi="Times New Roman" w:cs="Times New Roman"/>
        </w:rPr>
        <w:t xml:space="preserve"> </w:t>
      </w:r>
      <w:r w:rsidRPr="00FC6F3B">
        <w:rPr>
          <w:rFonts w:ascii="Times New Roman" w:hAnsi="Times New Roman" w:cs="Times New Roman"/>
          <w:b/>
          <w:u w:val="single"/>
        </w:rPr>
        <w:t>law is more relevant than ever</w:t>
      </w:r>
      <w:r w:rsidRPr="00FC6F3B">
        <w:rPr>
          <w:rFonts w:ascii="Times New Roman" w:hAnsi="Times New Roman" w:cs="Times New Roman"/>
        </w:rPr>
        <w:t>.</w:t>
      </w:r>
      <w:r w:rsidRPr="00FC6F3B">
        <w:rPr>
          <w:rFonts w:ascii="Times New Roman" w:hAnsi="Times New Roman" w:cs="Times New Roman"/>
          <w:sz w:val="16"/>
          <w:szCs w:val="16"/>
          <w:vertAlign w:val="superscript"/>
        </w:rPr>
        <w:t>Before this week's NPC Standing Committee session, China's Environmental Protection Law had not been revised since it took effect in 1989. Decades of rapid economic growth have taken their toll on the country's ecology, while disturbingly lenient penalties have indulged excessive environmental pollution. A report issued in April showed that nearly 60 percent of monitored areas in China had "very poor" or "relatively poor" underground water quality last year. Another report issued jointly by the Ministry of Environmental Protection and the Ministry of Land and Resources on April 17 showed that about 16.1 percent of the country's soil is polluted. Heavy smog that has frequently shrouded Beijing, Shanghai and other major Chinese cities is a more obvious cause for concern. And on April 11, more than 2.4 million people in Lanzhou of northwest China's Gansu Province, were affected by tap water that contained excessive levels of benzene.The madness has to stop. Pollution has been on the top of the Chinese government's agenda for years, but problems have persisted. The new round of reforms aimed at steering the country to transform its growth pattern nevertheless offer a unique opportunity to address the issue. By setting environmental protection as the country's basic policy, the new Environmental Protection Law represents a huge step forward in China's drive to build an ecological civilization.Speaking during the annual parliamentary sessions in March this year,</w:t>
      </w:r>
      <w:r w:rsidRPr="00FC6F3B">
        <w:rPr>
          <w:rFonts w:ascii="Times New Roman" w:hAnsi="Times New Roman" w:cs="Times New Roman"/>
        </w:rPr>
        <w:t xml:space="preserve"> </w:t>
      </w:r>
      <w:r w:rsidRPr="00FC6F3B">
        <w:rPr>
          <w:rFonts w:ascii="Times New Roman" w:hAnsi="Times New Roman" w:cs="Times New Roman"/>
          <w:b/>
          <w:u w:val="single"/>
        </w:rPr>
        <w:t>Premier</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Li</w:t>
      </w:r>
      <w:r w:rsidRPr="00FC6F3B">
        <w:rPr>
          <w:rFonts w:ascii="Times New Roman" w:hAnsi="Times New Roman" w:cs="Times New Roman"/>
        </w:rPr>
        <w:t xml:space="preserve"> </w:t>
      </w:r>
      <w:r w:rsidRPr="00FC6F3B">
        <w:rPr>
          <w:rFonts w:ascii="Times New Roman" w:hAnsi="Times New Roman" w:cs="Times New Roman"/>
          <w:b/>
          <w:u w:val="single"/>
        </w:rPr>
        <w:t>Keqiang</w:t>
      </w:r>
      <w:r w:rsidRPr="00FC6F3B">
        <w:rPr>
          <w:rFonts w:ascii="Times New Roman" w:hAnsi="Times New Roman" w:cs="Times New Roman"/>
        </w:rPr>
        <w:t xml:space="preserve"> </w:t>
      </w:r>
      <w:r w:rsidRPr="00FC6F3B">
        <w:rPr>
          <w:rFonts w:ascii="Times New Roman" w:hAnsi="Times New Roman" w:cs="Times New Roman"/>
          <w:b/>
          <w:u w:val="single"/>
        </w:rPr>
        <w:t>said China would "declare war" on pollution and</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pledged to</w:t>
      </w:r>
      <w:r w:rsidRPr="00FC6F3B">
        <w:rPr>
          <w:rFonts w:ascii="Times New Roman" w:hAnsi="Times New Roman" w:cs="Times New Roman"/>
        </w:rPr>
        <w:t xml:space="preserve"> </w:t>
      </w:r>
      <w:r w:rsidRPr="00FC6F3B">
        <w:rPr>
          <w:rFonts w:ascii="Times New Roman" w:hAnsi="Times New Roman" w:cs="Times New Roman"/>
          <w:b/>
          <w:u w:val="single"/>
        </w:rPr>
        <w:t>fight it with the</w:t>
      </w:r>
      <w:r w:rsidRPr="00FC6F3B">
        <w:rPr>
          <w:rFonts w:ascii="Times New Roman" w:hAnsi="Times New Roman" w:cs="Times New Roman"/>
        </w:rPr>
        <w:t xml:space="preserve"> </w:t>
      </w:r>
      <w:r w:rsidRPr="00FC6F3B">
        <w:rPr>
          <w:rFonts w:ascii="Times New Roman" w:hAnsi="Times New Roman" w:cs="Times New Roman"/>
          <w:sz w:val="16"/>
          <w:szCs w:val="16"/>
          <w:vertAlign w:val="superscript"/>
        </w:rPr>
        <w:t>same</w:t>
      </w:r>
      <w:r w:rsidRPr="00FC6F3B">
        <w:rPr>
          <w:rFonts w:ascii="Times New Roman" w:hAnsi="Times New Roman" w:cs="Times New Roman"/>
        </w:rPr>
        <w:t xml:space="preserve"> </w:t>
      </w:r>
      <w:r w:rsidRPr="00FC6F3B">
        <w:rPr>
          <w:rFonts w:ascii="Times New Roman" w:hAnsi="Times New Roman" w:cs="Times New Roman"/>
          <w:b/>
          <w:u w:val="single"/>
        </w:rPr>
        <w:t>determination the country battled poverty</w:t>
      </w:r>
      <w:r w:rsidRPr="00FC6F3B">
        <w:rPr>
          <w:rFonts w:ascii="Times New Roman" w:hAnsi="Times New Roman" w:cs="Times New Roman"/>
        </w:rPr>
        <w:t>.</w:t>
      </w:r>
      <w:r w:rsidRPr="00FC6F3B">
        <w:rPr>
          <w:rFonts w:ascii="Times New Roman" w:hAnsi="Times New Roman" w:cs="Times New Roman"/>
          <w:sz w:val="16"/>
          <w:szCs w:val="16"/>
          <w:vertAlign w:val="superscript"/>
        </w:rPr>
        <w:t>The new law -- which also called on citizens to adopt a low-carbon and frugal lifestyle and perform environmental protection duties while expanding the range of subjects of public interest litigation on environmental issues -- will definitely play an important role in this fight.Meanwhile, though approval of the environmental law revisions is enough reason to rejoice, it would be simple-minded to believe that the new law will automatically solve all troubles overnight, since China's ecological problems are the result of decades of reckless pollution.The new law has provided a powerful tool for authorities to take stronger punitive actions against pollution and ensure that information on environmental monitoring and impact assessments is made public.But the real challenge lies in ensuring that the new law is implemented in full and in a consistent manner.</w:t>
      </w:r>
    </w:p>
    <w:p w14:paraId="4122D3D5" w14:textId="5AF8F265" w:rsidR="007660B8" w:rsidRPr="00FC6F3B" w:rsidRDefault="00274AA0" w:rsidP="0009407B">
      <w:pPr>
        <w:pStyle w:val="Heading2"/>
      </w:pPr>
      <w:bookmarkStart w:id="8" w:name="_Toc260064934"/>
      <w:r w:rsidRPr="00FC6F3B">
        <w:t>1AR O/V</w:t>
      </w:r>
      <w:bookmarkEnd w:id="8"/>
    </w:p>
    <w:p w14:paraId="57866C63" w14:textId="0413213D" w:rsidR="00274AA0" w:rsidRPr="00FC6F3B" w:rsidRDefault="0009407B" w:rsidP="00FC6F3B">
      <w:pPr>
        <w:ind w:left="-1440" w:right="-1440"/>
        <w:rPr>
          <w:rFonts w:ascii="Times New Roman" w:hAnsi="Times New Roman" w:cs="Times New Roman"/>
        </w:rPr>
      </w:pPr>
      <w:r>
        <w:rPr>
          <w:rFonts w:ascii="Times New Roman" w:hAnsi="Times New Roman" w:cs="Times New Roman"/>
        </w:rPr>
        <w:t>T</w:t>
      </w:r>
      <w:r w:rsidR="00274AA0" w:rsidRPr="00FC6F3B">
        <w:rPr>
          <w:rFonts w:ascii="Times New Roman" w:hAnsi="Times New Roman" w:cs="Times New Roman"/>
        </w:rPr>
        <w:t>he 1AR will extend reasons why conflicting arguments in the contention and the negative framework and criticism imply util as the new framework for the round. The neg can’t extend AC framework arguments to take out my strategy:</w:t>
      </w:r>
    </w:p>
    <w:p w14:paraId="1AF60FE4" w14:textId="6D9C8A43" w:rsidR="00274AA0" w:rsidRPr="00FC6F3B" w:rsidRDefault="00274AA0" w:rsidP="00FC6F3B">
      <w:pPr>
        <w:ind w:left="-1440" w:right="-1440"/>
        <w:rPr>
          <w:rFonts w:ascii="Times New Roman" w:hAnsi="Times New Roman" w:cs="Times New Roman"/>
        </w:rPr>
      </w:pPr>
      <w:r w:rsidRPr="00FC6F3B">
        <w:rPr>
          <w:rFonts w:ascii="Times New Roman" w:hAnsi="Times New Roman" w:cs="Times New Roman"/>
        </w:rPr>
        <w:t xml:space="preserve">1. </w:t>
      </w:r>
      <w:r w:rsidR="001C6961" w:rsidRPr="00FC6F3B">
        <w:rPr>
          <w:rFonts w:ascii="Times New Roman" w:hAnsi="Times New Roman" w:cs="Times New Roman"/>
        </w:rPr>
        <w:t xml:space="preserve">Gives the neg 2NR framework choice- that moots all 1AR strategy and increasese judge intervention by starting the debate over twice, with only the 2AR to respond and link offense ot the new 2NR framework. A strategic neg debater </w:t>
      </w:r>
      <w:r w:rsidR="008924F9" w:rsidRPr="00FC6F3B">
        <w:rPr>
          <w:rFonts w:ascii="Times New Roman" w:hAnsi="Times New Roman" w:cs="Times New Roman"/>
        </w:rPr>
        <w:t xml:space="preserve">would have offense on util, or link 1NC offense to the new util framework. </w:t>
      </w:r>
    </w:p>
    <w:p w14:paraId="07A491F5" w14:textId="2BFD4F81" w:rsidR="008924F9" w:rsidRPr="00FC6F3B" w:rsidRDefault="008924F9" w:rsidP="00FC6F3B">
      <w:pPr>
        <w:ind w:left="-1440" w:right="-1440"/>
        <w:rPr>
          <w:rFonts w:ascii="Times New Roman" w:hAnsi="Times New Roman" w:cs="Times New Roman"/>
        </w:rPr>
      </w:pPr>
      <w:r w:rsidRPr="00FC6F3B">
        <w:rPr>
          <w:rFonts w:ascii="Times New Roman" w:hAnsi="Times New Roman" w:cs="Times New Roman"/>
        </w:rPr>
        <w:t xml:space="preserve">2. </w:t>
      </w:r>
      <w:r w:rsidR="0011727A" w:rsidRPr="00FC6F3B">
        <w:rPr>
          <w:rFonts w:ascii="Times New Roman" w:hAnsi="Times New Roman" w:cs="Times New Roman"/>
        </w:rPr>
        <w:t xml:space="preserve">Debaters can’t extend arguments in a speech without having extended them prior. Otherwise the strategy becomes totally unpredictable, since any argument is live to become relevant in the next speech. </w:t>
      </w:r>
    </w:p>
    <w:p w14:paraId="4BE7FC07" w14:textId="77777777" w:rsidR="005043EF" w:rsidRPr="00FC6F3B" w:rsidRDefault="005043EF" w:rsidP="0009407B">
      <w:pPr>
        <w:ind w:right="-1440"/>
        <w:rPr>
          <w:rFonts w:ascii="Times New Roman" w:hAnsi="Times New Roman" w:cs="Times New Roman"/>
        </w:rPr>
      </w:pPr>
    </w:p>
    <w:p w14:paraId="0A3F96E4" w14:textId="1580E294" w:rsidR="00287442" w:rsidRPr="00FC6F3B" w:rsidRDefault="00287442" w:rsidP="0009407B">
      <w:pPr>
        <w:pStyle w:val="Heading2"/>
      </w:pPr>
      <w:bookmarkStart w:id="9" w:name="_Toc260064935"/>
      <w:r w:rsidRPr="00FC6F3B">
        <w:t>Turns=&gt;Util</w:t>
      </w:r>
      <w:bookmarkEnd w:id="9"/>
    </w:p>
    <w:p w14:paraId="1C3092C1" w14:textId="7374F0FC" w:rsidR="00287442" w:rsidRPr="00FC6F3B" w:rsidRDefault="0083737D" w:rsidP="00FC6F3B">
      <w:pPr>
        <w:ind w:left="-1440" w:right="-1440"/>
        <w:rPr>
          <w:rFonts w:ascii="Times New Roman" w:hAnsi="Times New Roman" w:cs="Times New Roman"/>
        </w:rPr>
      </w:pPr>
      <w:r>
        <w:rPr>
          <w:rFonts w:ascii="Times New Roman" w:hAnsi="Times New Roman" w:cs="Times New Roman"/>
        </w:rPr>
        <w:t>1</w:t>
      </w:r>
      <w:r w:rsidR="00287442" w:rsidRPr="00FC6F3B">
        <w:rPr>
          <w:rFonts w:ascii="Times New Roman" w:hAnsi="Times New Roman" w:cs="Times New Roman"/>
          <w:b/>
        </w:rPr>
        <w:t>.</w:t>
      </w:r>
      <w:r w:rsidR="00287442" w:rsidRPr="00FC6F3B">
        <w:rPr>
          <w:rFonts w:ascii="Times New Roman" w:hAnsi="Times New Roman" w:cs="Times New Roman"/>
        </w:rPr>
        <w:t xml:space="preserve"> Violations of the system of outer freedom show the factors that differentiate two violations will not be internal to pure reason. A factor internal to pure reason is something shared by wills and actions, because the nature of pure reason is that judgments just are shared universally. In this case, both violations share the factor of being violations, so to adjudicated between them is to use a factor external to reason- because according to pure reason, the violations are equal. Hence, agents must consider the empirical effects to adjudicate between conflicting violations. If two actions are equally good under a framework, that means the ethical theory fails to guide action. An agent would be given on reason to prefer either action, so the ethical theory would be meaningless. </w:t>
      </w:r>
    </w:p>
    <w:p w14:paraId="5A58D001" w14:textId="0E5C833B" w:rsidR="00287442" w:rsidRPr="0009407B" w:rsidRDefault="0083737D" w:rsidP="0009407B">
      <w:pPr>
        <w:widowControl w:val="0"/>
        <w:tabs>
          <w:tab w:val="left" w:pos="-1440"/>
        </w:tabs>
        <w:ind w:left="-1440" w:right="-1440"/>
        <w:rPr>
          <w:rFonts w:ascii="Times New Roman" w:hAnsi="Times New Roman" w:cs="Times New Roman"/>
        </w:rPr>
      </w:pPr>
      <w:r>
        <w:rPr>
          <w:rFonts w:ascii="Times New Roman" w:hAnsi="Times New Roman" w:cs="Times New Roman"/>
        </w:rPr>
        <w:t>2</w:t>
      </w:r>
      <w:r w:rsidR="00287442" w:rsidRPr="00FC6F3B">
        <w:rPr>
          <w:rFonts w:ascii="Times New Roman" w:hAnsi="Times New Roman" w:cs="Times New Roman"/>
        </w:rPr>
        <w:t xml:space="preserve">. Kantianism leaves no room for weighing contradictions. A candidate will is either contradictory or note, either 0% or 100% probable. Contradicting wills commit agents to an action and its polar opposite, which is binary, not scalar. That means there’s no way to coherently weigh between violations and that Kantianism cannot provide a metric to render an ethical decision in face of a conflicting decision. To reconcile those contradiction is to employ a different metric. </w:t>
      </w:r>
    </w:p>
    <w:p w14:paraId="5807D55A" w14:textId="09285C43" w:rsidR="00623455" w:rsidRPr="00FC6F3B" w:rsidRDefault="0099487D" w:rsidP="0009407B">
      <w:pPr>
        <w:pStyle w:val="Heading2"/>
      </w:pPr>
      <w:bookmarkStart w:id="10" w:name="_Toc260064936"/>
      <w:r w:rsidRPr="00FC6F3B">
        <w:t>Property Rights =&gt;Util</w:t>
      </w:r>
      <w:bookmarkEnd w:id="10"/>
    </w:p>
    <w:p w14:paraId="62FD969A" w14:textId="25BED4AF" w:rsidR="0099487D" w:rsidRPr="00FC6F3B" w:rsidRDefault="0099487D" w:rsidP="00FC6F3B">
      <w:pPr>
        <w:ind w:left="-1440" w:right="-1440"/>
        <w:rPr>
          <w:rFonts w:ascii="Times New Roman" w:hAnsi="Times New Roman" w:cs="Times New Roman"/>
        </w:rPr>
      </w:pPr>
      <w:r w:rsidRPr="00FC6F3B">
        <w:rPr>
          <w:rFonts w:ascii="Times New Roman" w:hAnsi="Times New Roman" w:cs="Times New Roman"/>
        </w:rPr>
        <w:t>If an agent does have a right to property and it creates a conflict with the system of outer freedom, then Kantianism is false:</w:t>
      </w:r>
    </w:p>
    <w:p w14:paraId="48F5FDA1" w14:textId="77777777" w:rsidR="0099487D" w:rsidRPr="00FC6F3B" w:rsidRDefault="0099487D" w:rsidP="00FC6F3B">
      <w:pPr>
        <w:ind w:left="-1440" w:right="-1440"/>
        <w:rPr>
          <w:rFonts w:ascii="Times New Roman" w:hAnsi="Times New Roman" w:cs="Times New Roman"/>
        </w:rPr>
      </w:pPr>
      <w:r w:rsidRPr="00FC6F3B">
        <w:rPr>
          <w:rFonts w:ascii="Times New Roman" w:hAnsi="Times New Roman" w:cs="Times New Roman"/>
        </w:rPr>
        <w:t xml:space="preserve">1. That shows access to the material of </w:t>
      </w:r>
      <w:r w:rsidR="008B6FBC" w:rsidRPr="00FC6F3B">
        <w:rPr>
          <w:rFonts w:ascii="Times New Roman" w:hAnsi="Times New Roman" w:cs="Times New Roman"/>
        </w:rPr>
        <w:t>preconditions</w:t>
      </w:r>
      <w:r w:rsidRPr="00FC6F3B">
        <w:rPr>
          <w:rFonts w:ascii="Times New Roman" w:hAnsi="Times New Roman" w:cs="Times New Roman"/>
        </w:rPr>
        <w:t xml:space="preserve"> of </w:t>
      </w:r>
      <w:r w:rsidR="008B6FBC" w:rsidRPr="00FC6F3B">
        <w:rPr>
          <w:rFonts w:ascii="Times New Roman" w:hAnsi="Times New Roman" w:cs="Times New Roman"/>
        </w:rPr>
        <w:t>exercising</w:t>
      </w:r>
      <w:r w:rsidRPr="00FC6F3B">
        <w:rPr>
          <w:rFonts w:ascii="Times New Roman" w:hAnsi="Times New Roman" w:cs="Times New Roman"/>
        </w:rPr>
        <w:t xml:space="preserve"> your freedom is itself something you</w:t>
      </w:r>
      <w:r w:rsidR="00EA3210" w:rsidRPr="00FC6F3B">
        <w:rPr>
          <w:rFonts w:ascii="Times New Roman" w:hAnsi="Times New Roman" w:cs="Times New Roman"/>
        </w:rPr>
        <w:t>’</w:t>
      </w:r>
      <w:r w:rsidRPr="00FC6F3B">
        <w:rPr>
          <w:rFonts w:ascii="Times New Roman" w:hAnsi="Times New Roman" w:cs="Times New Roman"/>
        </w:rPr>
        <w:t>r</w:t>
      </w:r>
      <w:r w:rsidR="00EA3210" w:rsidRPr="00FC6F3B">
        <w:rPr>
          <w:rFonts w:ascii="Times New Roman" w:hAnsi="Times New Roman" w:cs="Times New Roman"/>
        </w:rPr>
        <w:t>e</w:t>
      </w:r>
      <w:r w:rsidRPr="00FC6F3B">
        <w:rPr>
          <w:rFonts w:ascii="Times New Roman" w:hAnsi="Times New Roman" w:cs="Times New Roman"/>
        </w:rPr>
        <w:t xml:space="preserve"> entitled to. He can’t deny that- his key internal link is that property is an instance of the agents </w:t>
      </w:r>
      <w:r w:rsidR="008B6FBC" w:rsidRPr="00FC6F3B">
        <w:rPr>
          <w:rFonts w:ascii="Times New Roman" w:hAnsi="Times New Roman" w:cs="Times New Roman"/>
        </w:rPr>
        <w:t>exercising</w:t>
      </w:r>
      <w:r w:rsidRPr="00FC6F3B">
        <w:rPr>
          <w:rFonts w:ascii="Times New Roman" w:hAnsi="Times New Roman" w:cs="Times New Roman"/>
        </w:rPr>
        <w:t xml:space="preserve"> their own end. </w:t>
      </w:r>
      <w:r w:rsidR="00332ED5" w:rsidRPr="00FC6F3B">
        <w:rPr>
          <w:rFonts w:ascii="Times New Roman" w:hAnsi="Times New Roman" w:cs="Times New Roman"/>
        </w:rPr>
        <w:t xml:space="preserve">That proves the principle on which you act from alone is insufficient to guaranteed the rightness of your action, because that rightness depends on the material </w:t>
      </w:r>
      <w:r w:rsidR="002C78F1" w:rsidRPr="00FC6F3B">
        <w:rPr>
          <w:rFonts w:ascii="Times New Roman" w:hAnsi="Times New Roman" w:cs="Times New Roman"/>
        </w:rPr>
        <w:t>effects</w:t>
      </w:r>
      <w:r w:rsidR="00332ED5" w:rsidRPr="00FC6F3B">
        <w:rPr>
          <w:rFonts w:ascii="Times New Roman" w:hAnsi="Times New Roman" w:cs="Times New Roman"/>
        </w:rPr>
        <w:t xml:space="preserve"> on the material preconditions of the effects on their freedom. </w:t>
      </w:r>
      <w:r w:rsidR="00D16A52" w:rsidRPr="00FC6F3B">
        <w:rPr>
          <w:rFonts w:ascii="Times New Roman" w:hAnsi="Times New Roman" w:cs="Times New Roman"/>
        </w:rPr>
        <w:t xml:space="preserve">Hence the only correct framework is one that takes into account the goodness and badness of something in terms of the overall effects it has on yourself and others. </w:t>
      </w:r>
    </w:p>
    <w:p w14:paraId="7E7603E0" w14:textId="6ABF4F42" w:rsidR="0099487D" w:rsidRPr="00FC6F3B" w:rsidRDefault="002C78F1" w:rsidP="00FC6F3B">
      <w:pPr>
        <w:ind w:left="-1440" w:right="-1440"/>
        <w:rPr>
          <w:rFonts w:ascii="Times New Roman" w:hAnsi="Times New Roman" w:cs="Times New Roman"/>
        </w:rPr>
      </w:pPr>
      <w:r w:rsidRPr="00FC6F3B">
        <w:rPr>
          <w:rFonts w:ascii="Times New Roman" w:hAnsi="Times New Roman" w:cs="Times New Roman"/>
        </w:rPr>
        <w:t xml:space="preserve">2. His framework indicates there’s no original acquisition or distribution of property, because whatever you have has an element of arbitrariness to it. If you have a right to property, the question of how that property should be allocated cannot be a question of the principle but rather what schema is most </w:t>
      </w:r>
      <w:r w:rsidR="008C4997" w:rsidRPr="00FC6F3B">
        <w:rPr>
          <w:rFonts w:ascii="Times New Roman" w:hAnsi="Times New Roman" w:cs="Times New Roman"/>
        </w:rPr>
        <w:t>beneficial</w:t>
      </w:r>
      <w:r w:rsidRPr="00FC6F3B">
        <w:rPr>
          <w:rFonts w:ascii="Times New Roman" w:hAnsi="Times New Roman" w:cs="Times New Roman"/>
        </w:rPr>
        <w:t xml:space="preserve">, which just is consequentialism. </w:t>
      </w:r>
    </w:p>
    <w:p w14:paraId="1D4B6D56" w14:textId="77777777" w:rsidR="0099487D" w:rsidRPr="00FC6F3B" w:rsidRDefault="0099487D" w:rsidP="00FC6F3B">
      <w:pPr>
        <w:ind w:left="-1440" w:right="-1440"/>
        <w:rPr>
          <w:rFonts w:ascii="Times New Roman" w:hAnsi="Times New Roman" w:cs="Times New Roman"/>
        </w:rPr>
      </w:pPr>
    </w:p>
    <w:p w14:paraId="0A406F7F" w14:textId="3B3186E4" w:rsidR="008B668B" w:rsidRDefault="008B668B" w:rsidP="00FC6F3B">
      <w:pPr>
        <w:pStyle w:val="ListParagraph"/>
        <w:ind w:left="-1440" w:right="-1440"/>
        <w:rPr>
          <w:rFonts w:ascii="Times New Roman" w:hAnsi="Times New Roman" w:cs="Times New Roman"/>
        </w:rPr>
      </w:pPr>
    </w:p>
    <w:p w14:paraId="5AA811A8" w14:textId="77777777" w:rsidR="00277F6B" w:rsidRDefault="00277F6B" w:rsidP="00277F6B">
      <w:pPr>
        <w:tabs>
          <w:tab w:val="left" w:pos="-1440"/>
        </w:tabs>
        <w:jc w:val="both"/>
        <w:rPr>
          <w:rFonts w:ascii="Times New Roman" w:hAnsi="Times New Roman" w:cs="Times New Roman"/>
        </w:rPr>
      </w:pPr>
    </w:p>
    <w:p w14:paraId="3A2FE66F" w14:textId="0786836A" w:rsidR="00277F6B" w:rsidRDefault="00317B2E" w:rsidP="00FC6F3B">
      <w:pPr>
        <w:pStyle w:val="ListParagraph"/>
        <w:ind w:left="-1440" w:right="-1440"/>
        <w:rPr>
          <w:rFonts w:ascii="Times New Roman" w:hAnsi="Times New Roman" w:cs="Times New Roman"/>
        </w:rPr>
      </w:pPr>
      <w:r>
        <w:rPr>
          <w:rFonts w:ascii="Times New Roman" w:hAnsi="Times New Roman" w:cs="Times New Roman"/>
        </w:rPr>
        <w:t>Death turns=&gt;util</w:t>
      </w:r>
    </w:p>
    <w:p w14:paraId="5484D905" w14:textId="42EA2B9F" w:rsidR="00317B2E" w:rsidRDefault="00317B2E" w:rsidP="00FC6F3B">
      <w:pPr>
        <w:pStyle w:val="ListParagraph"/>
        <w:ind w:left="-1440" w:right="-1440"/>
        <w:rPr>
          <w:rFonts w:ascii="Times New Roman" w:hAnsi="Times New Roman" w:cs="Times New Roman"/>
        </w:rPr>
      </w:pPr>
      <w:r>
        <w:rPr>
          <w:rFonts w:ascii="Times New Roman" w:hAnsi="Times New Roman" w:cs="Times New Roman"/>
        </w:rPr>
        <w:t>Proves util</w:t>
      </w:r>
    </w:p>
    <w:p w14:paraId="70A34710" w14:textId="4AC04BD0" w:rsidR="00317B2E" w:rsidRDefault="00317B2E" w:rsidP="00FC6F3B">
      <w:pPr>
        <w:pStyle w:val="ListParagraph"/>
        <w:ind w:left="-1440" w:right="-1440"/>
        <w:rPr>
          <w:rFonts w:ascii="Times New Roman" w:hAnsi="Times New Roman" w:cs="Times New Roman"/>
        </w:rPr>
      </w:pPr>
      <w:r>
        <w:rPr>
          <w:rFonts w:ascii="Times New Roman" w:hAnsi="Times New Roman" w:cs="Times New Roman"/>
        </w:rPr>
        <w:t>Derives coclsuin about which effets under util are to be sought out or avoided</w:t>
      </w:r>
    </w:p>
    <w:p w14:paraId="23CEAC9A" w14:textId="2F02F583" w:rsidR="00317B2E" w:rsidRDefault="00317B2E" w:rsidP="00FC6F3B">
      <w:pPr>
        <w:pStyle w:val="ListParagraph"/>
        <w:ind w:left="-1440" w:right="-1440"/>
        <w:rPr>
          <w:rFonts w:ascii="Times New Roman" w:hAnsi="Times New Roman" w:cs="Times New Roman"/>
        </w:rPr>
      </w:pPr>
      <w:r>
        <w:rPr>
          <w:rFonts w:ascii="Times New Roman" w:hAnsi="Times New Roman" w:cs="Times New Roman"/>
        </w:rPr>
        <w:t>She makes  amistate bc she grants my fw and not read a util fw but she is reading au til fw</w:t>
      </w:r>
    </w:p>
    <w:p w14:paraId="2C4A0733" w14:textId="08D4D5A9" w:rsidR="00317B2E" w:rsidRDefault="00317B2E" w:rsidP="00FC6F3B">
      <w:pPr>
        <w:pStyle w:val="ListParagraph"/>
        <w:ind w:left="-1440" w:right="-1440"/>
        <w:rPr>
          <w:rFonts w:ascii="Times New Roman" w:hAnsi="Times New Roman" w:cs="Times New Roman"/>
        </w:rPr>
      </w:pPr>
      <w:r>
        <w:rPr>
          <w:rFonts w:ascii="Times New Roman" w:hAnsi="Times New Roman" w:cs="Times New Roman"/>
        </w:rPr>
        <w:t>Good timesuck</w:t>
      </w:r>
    </w:p>
    <w:p w14:paraId="64A15D1B" w14:textId="77777777" w:rsidR="00317B2E" w:rsidRDefault="00317B2E" w:rsidP="00FC6F3B">
      <w:pPr>
        <w:pStyle w:val="ListParagraph"/>
        <w:ind w:left="-1440" w:right="-1440"/>
        <w:rPr>
          <w:rFonts w:ascii="Times New Roman" w:hAnsi="Times New Roman" w:cs="Times New Roman"/>
        </w:rPr>
      </w:pPr>
    </w:p>
    <w:p w14:paraId="1D7DC188" w14:textId="7AE305E8" w:rsidR="00317B2E" w:rsidRDefault="00317B2E" w:rsidP="00FC6F3B">
      <w:pPr>
        <w:pStyle w:val="ListParagraph"/>
        <w:ind w:left="-1440" w:right="-1440"/>
        <w:rPr>
          <w:rFonts w:ascii="Times New Roman" w:hAnsi="Times New Roman" w:cs="Times New Roman"/>
        </w:rPr>
      </w:pPr>
      <w:r>
        <w:rPr>
          <w:rFonts w:ascii="Times New Roman" w:hAnsi="Times New Roman" w:cs="Times New Roman"/>
        </w:rPr>
        <w:t>Even if she win an RVI generally speaking its not about better practices but accusation that under  rpatice everyone accepts she is cheating- you can’t grant her an RVI for that. Lying about your ev is good is what she needs to get an RVI- if she shows lying about ev is bad but I didn’t do it, or me reading this cards is ok, then no RVI</w:t>
      </w:r>
    </w:p>
    <w:p w14:paraId="2448717A" w14:textId="77777777" w:rsidR="00636685" w:rsidRPr="00FC6F3B" w:rsidRDefault="00636685" w:rsidP="00FC6F3B">
      <w:pPr>
        <w:pStyle w:val="ListParagraph"/>
        <w:ind w:left="-1440" w:right="-1440"/>
        <w:rPr>
          <w:rFonts w:ascii="Times New Roman" w:hAnsi="Times New Roman" w:cs="Times New Roman"/>
        </w:rPr>
      </w:pPr>
    </w:p>
    <w:sectPr w:rsidR="00636685" w:rsidRPr="00FC6F3B" w:rsidSect="004D55EA">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CF16E" w14:textId="77777777" w:rsidR="00636685" w:rsidRDefault="00636685" w:rsidP="00850198">
      <w:r>
        <w:separator/>
      </w:r>
    </w:p>
  </w:endnote>
  <w:endnote w:type="continuationSeparator" w:id="0">
    <w:p w14:paraId="691DFB38" w14:textId="77777777" w:rsidR="00636685" w:rsidRDefault="00636685" w:rsidP="0085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6F99" w14:textId="77777777" w:rsidR="00636685" w:rsidRDefault="00636685" w:rsidP="004D55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4DFF87" w14:textId="77777777" w:rsidR="00636685" w:rsidRDefault="00636685" w:rsidP="004D55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E88ED" w14:textId="77777777" w:rsidR="00636685" w:rsidRDefault="00636685" w:rsidP="004D55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A36">
      <w:rPr>
        <w:rStyle w:val="PageNumber"/>
        <w:noProof/>
      </w:rPr>
      <w:t>1</w:t>
    </w:r>
    <w:r>
      <w:rPr>
        <w:rStyle w:val="PageNumber"/>
      </w:rPr>
      <w:fldChar w:fldCharType="end"/>
    </w:r>
  </w:p>
  <w:p w14:paraId="3157A711" w14:textId="752706EF" w:rsidR="00636685" w:rsidRDefault="00332242" w:rsidP="004D55EA">
    <w:pPr>
      <w:pStyle w:val="Footer"/>
      <w:ind w:right="360"/>
    </w:pPr>
    <w:r w:rsidRPr="00176BA3">
      <w:rPr>
        <w:rFonts w:ascii="Times New Roman" w:eastAsia="Times New Roman" w:hAnsi="Times New Roman" w:cs="Times New Roman"/>
        <w:color w:val="000000"/>
        <w:shd w:val="clear" w:color="auto" w:fill="FFFFFF"/>
      </w:rPr>
      <w:t>I may be drunk, Miss, but in the morning I will be sober and you will still be ugly.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5F612" w14:textId="77777777" w:rsidR="00636685" w:rsidRDefault="00636685" w:rsidP="00850198">
      <w:r>
        <w:separator/>
      </w:r>
    </w:p>
  </w:footnote>
  <w:footnote w:type="continuationSeparator" w:id="0">
    <w:p w14:paraId="39B23693" w14:textId="77777777" w:rsidR="00636685" w:rsidRDefault="00636685" w:rsidP="00850198">
      <w:r>
        <w:continuationSeparator/>
      </w:r>
    </w:p>
  </w:footnote>
  <w:footnote w:id="1">
    <w:p w14:paraId="5112885A" w14:textId="77777777" w:rsidR="00636685" w:rsidRPr="00D47543" w:rsidRDefault="00636685" w:rsidP="0060108D">
      <w:pPr>
        <w:spacing w:line="225" w:lineRule="atLeast"/>
        <w:ind w:left="-1440" w:right="-1440"/>
        <w:rPr>
          <w:rFonts w:ascii="Times New Roman" w:eastAsia="Times New Roman" w:hAnsi="Times New Roman" w:cs="Times New Roman"/>
          <w:color w:val="333333"/>
          <w:sz w:val="16"/>
          <w:szCs w:val="16"/>
          <w:shd w:val="clear" w:color="auto" w:fill="FFFFFF"/>
        </w:rPr>
      </w:pPr>
      <w:r w:rsidRPr="00D47543">
        <w:rPr>
          <w:rStyle w:val="FootnoteReference"/>
          <w:sz w:val="16"/>
          <w:szCs w:val="16"/>
        </w:rPr>
        <w:footnoteRef/>
      </w:r>
      <w:r w:rsidRPr="00D47543">
        <w:rPr>
          <w:sz w:val="16"/>
          <w:szCs w:val="16"/>
        </w:rPr>
        <w:t xml:space="preserve"> </w:t>
      </w:r>
      <w:r w:rsidRPr="00D47543">
        <w:rPr>
          <w:rFonts w:ascii="Times New Roman" w:eastAsia="Times New Roman" w:hAnsi="Times New Roman" w:cs="Times New Roman"/>
          <w:color w:val="333333"/>
          <w:sz w:val="16"/>
          <w:szCs w:val="16"/>
          <w:shd w:val="clear" w:color="auto" w:fill="FFFFFF"/>
        </w:rPr>
        <w:t>Jennifer Duggan</w:t>
      </w:r>
      <w:r w:rsidRPr="00D47543">
        <w:rPr>
          <w:rFonts w:ascii="Times New Roman" w:eastAsia="Times New Roman" w:hAnsi="Times New Roman" w:cs="Times New Roman"/>
          <w:color w:val="333333"/>
          <w:kern w:val="36"/>
          <w:sz w:val="16"/>
          <w:szCs w:val="16"/>
        </w:rPr>
        <w:t xml:space="preserve">, “China's polluters to face large fines under law change”. The Guardina, </w:t>
      </w:r>
      <w:r w:rsidRPr="00D47543">
        <w:rPr>
          <w:rStyle w:val="timestamp"/>
          <w:rFonts w:ascii="Times New Roman" w:eastAsia="Times New Roman" w:hAnsi="Times New Roman" w:cs="Times New Roman"/>
          <w:color w:val="333333"/>
          <w:sz w:val="16"/>
          <w:szCs w:val="16"/>
          <w:shd w:val="clear" w:color="auto" w:fill="FFFFFF"/>
        </w:rPr>
        <w:t>Friday 25 April 2014</w:t>
      </w:r>
      <w:r w:rsidRPr="00D47543">
        <w:rPr>
          <w:rStyle w:val="apple-converted-space"/>
          <w:rFonts w:ascii="Times New Roman" w:eastAsia="Times New Roman" w:hAnsi="Times New Roman" w:cs="Times New Roman"/>
          <w:color w:val="333333"/>
          <w:sz w:val="16"/>
          <w:szCs w:val="16"/>
          <w:shd w:val="clear" w:color="auto" w:fill="FFFFFF"/>
        </w:rPr>
        <w:t xml:space="preserve">. </w:t>
      </w:r>
      <w:hyperlink r:id="rId1" w:history="1">
        <w:r w:rsidRPr="00D47543">
          <w:rPr>
            <w:rStyle w:val="Hyperlink"/>
            <w:rFonts w:ascii="Times New Roman" w:hAnsi="Times New Roman" w:cs="Times New Roman"/>
            <w:sz w:val="16"/>
            <w:szCs w:val="16"/>
          </w:rPr>
          <w:t>http://www.theguardian.com/environment/chinas-choice/2014/apr/25/china-environment-law-fines-for-pollution</w:t>
        </w:r>
      </w:hyperlink>
      <w:r w:rsidRPr="00D47543">
        <w:rPr>
          <w:rFonts w:ascii="Times New Roman" w:hAnsi="Times New Roman" w:cs="Times New Roman"/>
          <w:sz w:val="16"/>
          <w:szCs w:val="16"/>
        </w:rPr>
        <w:t>. RP 4/25/14</w:t>
      </w:r>
    </w:p>
  </w:footnote>
  <w:footnote w:id="2">
    <w:p w14:paraId="11D911FA" w14:textId="77777777" w:rsidR="00636685" w:rsidRPr="009F21EF" w:rsidRDefault="00636685" w:rsidP="006B11A6">
      <w:pPr>
        <w:pStyle w:val="FootnoteText"/>
        <w:tabs>
          <w:tab w:val="left" w:pos="360"/>
        </w:tabs>
        <w:ind w:left="-1440" w:right="-1440"/>
        <w:rPr>
          <w:rFonts w:ascii="Times New Roman" w:hAnsi="Times New Roman" w:cs="Times New Roman"/>
          <w:sz w:val="16"/>
          <w:szCs w:val="16"/>
        </w:rPr>
      </w:pPr>
      <w:r w:rsidRPr="00DC261D">
        <w:rPr>
          <w:rStyle w:val="FootnoteReference"/>
          <w:rFonts w:ascii="Times New Roman" w:hAnsi="Times New Roman" w:cs="Times New Roman"/>
          <w:sz w:val="16"/>
          <w:szCs w:val="16"/>
        </w:rPr>
        <w:footnoteRef/>
      </w:r>
      <w:r w:rsidRPr="00DC261D">
        <w:rPr>
          <w:rFonts w:ascii="Times New Roman" w:hAnsi="Times New Roman" w:cs="Times New Roman"/>
          <w:sz w:val="16"/>
          <w:szCs w:val="16"/>
        </w:rPr>
        <w:t xml:space="preserve"> </w:t>
      </w:r>
      <w:hyperlink r:id="rId2" w:history="1">
        <w:r w:rsidRPr="00DC261D">
          <w:rPr>
            <w:rStyle w:val="Hyperlink"/>
            <w:rFonts w:ascii="Times New Roman" w:hAnsi="Times New Roman" w:cs="Times New Roman"/>
            <w:sz w:val="16"/>
            <w:szCs w:val="16"/>
          </w:rPr>
          <w:t>http://www.oxforddictionaries.com/us/definition/american_english/should</w:t>
        </w:r>
      </w:hyperlink>
      <w:r w:rsidRPr="00DC261D">
        <w:rPr>
          <w:rFonts w:ascii="Times New Roman" w:hAnsi="Times New Roman" w:cs="Times New Roman"/>
          <w:sz w:val="16"/>
          <w:szCs w:val="16"/>
        </w:rPr>
        <w:t>:</w:t>
      </w:r>
    </w:p>
  </w:footnote>
  <w:footnote w:id="3">
    <w:p w14:paraId="2F099C14" w14:textId="77777777" w:rsidR="00636685" w:rsidRPr="0014710D" w:rsidRDefault="00636685" w:rsidP="00BC5110">
      <w:pPr>
        <w:pStyle w:val="FootnoteText"/>
        <w:ind w:left="-1440" w:right="-1440"/>
        <w:rPr>
          <w:rFonts w:ascii="Times New Roman" w:hAnsi="Times New Roman" w:cs="Times New Roman"/>
          <w:sz w:val="16"/>
          <w:szCs w:val="16"/>
        </w:rPr>
      </w:pPr>
      <w:r w:rsidRPr="0014710D">
        <w:rPr>
          <w:rStyle w:val="FootnoteReference"/>
          <w:rFonts w:ascii="Times New Roman" w:hAnsi="Times New Roman" w:cs="Times New Roman"/>
          <w:sz w:val="16"/>
          <w:szCs w:val="16"/>
        </w:rPr>
        <w:footnoteRef/>
      </w:r>
      <w:r w:rsidRPr="0014710D">
        <w:rPr>
          <w:rFonts w:ascii="Times New Roman" w:hAnsi="Times New Roman" w:cs="Times New Roman"/>
          <w:sz w:val="16"/>
          <w:szCs w:val="16"/>
        </w:rPr>
        <w:t>Katsafanas, Paul. “Deriving Ethics from Action: A Nietzchean Version of Constitutivism.” Philosophy and Phenomenological Research, LLC.  Boston University: 2011.</w:t>
      </w:r>
    </w:p>
  </w:footnote>
  <w:footnote w:id="4">
    <w:p w14:paraId="1EB56E41" w14:textId="77777777" w:rsidR="00636685" w:rsidRPr="0014710D" w:rsidRDefault="00636685" w:rsidP="00BC5110">
      <w:pPr>
        <w:ind w:left="-1440" w:right="-1440"/>
        <w:rPr>
          <w:rFonts w:ascii="Times New Roman" w:hAnsi="Times New Roman" w:cs="Times New Roman"/>
          <w:color w:val="535353"/>
          <w:sz w:val="16"/>
          <w:szCs w:val="16"/>
        </w:rPr>
      </w:pPr>
      <w:r w:rsidRPr="0014710D">
        <w:rPr>
          <w:rStyle w:val="FootnoteReference"/>
          <w:rFonts w:ascii="Times New Roman" w:hAnsi="Times New Roman" w:cs="Times New Roman"/>
          <w:sz w:val="16"/>
          <w:szCs w:val="16"/>
        </w:rPr>
        <w:footnoteRef/>
      </w:r>
      <w:r w:rsidRPr="0014710D">
        <w:rPr>
          <w:rFonts w:ascii="Times New Roman" w:hAnsi="Times New Roman" w:cs="Times New Roman"/>
          <w:sz w:val="16"/>
          <w:szCs w:val="16"/>
        </w:rPr>
        <w:t xml:space="preserve"> </w:t>
      </w:r>
      <w:r w:rsidRPr="0014710D">
        <w:rPr>
          <w:rFonts w:ascii="Times New Roman" w:hAnsi="Times New Roman" w:cs="Times New Roman"/>
          <w:bCs/>
          <w:sz w:val="16"/>
          <w:szCs w:val="16"/>
        </w:rPr>
        <w:t>Luca Ferrero, “Constitutivism and the Inescapability of Agency”. Oxford Studies in Metaethics, vol. IV, Jan 12, 2009.(</w:t>
      </w:r>
      <w:r w:rsidRPr="0014710D">
        <w:rPr>
          <w:rFonts w:ascii="Times New Roman" w:hAnsi="Times New Roman" w:cs="Times New Roman"/>
          <w:color w:val="106F1A"/>
          <w:sz w:val="16"/>
          <w:szCs w:val="16"/>
        </w:rPr>
        <w:t>https://pantherfile.uwm.edu/ferrero/www/pubs/ferrero-</w:t>
      </w:r>
      <w:r w:rsidRPr="0014710D">
        <w:rPr>
          <w:rFonts w:ascii="Times New Roman" w:hAnsi="Times New Roman" w:cs="Times New Roman"/>
          <w:b/>
          <w:bCs/>
          <w:color w:val="106F1A"/>
          <w:sz w:val="16"/>
          <w:szCs w:val="16"/>
        </w:rPr>
        <w:t>constitutivism</w:t>
      </w:r>
      <w:r w:rsidRPr="0014710D">
        <w:rPr>
          <w:rFonts w:ascii="Times New Roman" w:hAnsi="Times New Roman" w:cs="Times New Roman"/>
          <w:color w:val="106F1A"/>
          <w:sz w:val="16"/>
          <w:szCs w:val="16"/>
        </w:rPr>
        <w:t>.pdf</w:t>
      </w:r>
      <w:r w:rsidRPr="0014710D">
        <w:rPr>
          <w:rFonts w:ascii="Times New Roman" w:hAnsi="Times New Roman" w:cs="Times New Roman"/>
          <w:color w:val="535353"/>
          <w:sz w:val="16"/>
          <w:szCs w:val="16"/>
        </w:rPr>
        <w:t>‎</w:t>
      </w:r>
      <w:r w:rsidRPr="0014710D">
        <w:rPr>
          <w:rFonts w:ascii="Times New Roman" w:hAnsi="Times New Roman" w:cs="Times New Roman"/>
          <w:bCs/>
          <w:sz w:val="16"/>
          <w:szCs w:val="16"/>
        </w:rPr>
        <w:t>) Professor of Philosophy, University of Wesconsin at Milwaukee. RP 7/21/13</w:t>
      </w:r>
    </w:p>
  </w:footnote>
  <w:footnote w:id="5">
    <w:p w14:paraId="3380FB9A" w14:textId="77777777" w:rsidR="00636685" w:rsidRPr="00E05359" w:rsidRDefault="00636685" w:rsidP="00E05359">
      <w:pPr>
        <w:pStyle w:val="NoSpacing"/>
        <w:tabs>
          <w:tab w:val="left" w:pos="10080"/>
        </w:tabs>
        <w:ind w:left="-1440" w:right="-1440"/>
        <w:rPr>
          <w:rFonts w:ascii="Times New Roman" w:hAnsi="Times New Roman" w:cs="Times New Roman"/>
          <w:color w:val="262626"/>
          <w:sz w:val="16"/>
          <w:szCs w:val="16"/>
        </w:rPr>
      </w:pPr>
      <w:r w:rsidRPr="00E05359">
        <w:rPr>
          <w:rStyle w:val="FootnoteReference"/>
          <w:rFonts w:ascii="Times New Roman" w:hAnsi="Times New Roman" w:cs="Times New Roman"/>
          <w:sz w:val="16"/>
          <w:szCs w:val="16"/>
        </w:rPr>
        <w:footnoteRef/>
      </w:r>
      <w:r w:rsidRPr="00E05359">
        <w:rPr>
          <w:rFonts w:ascii="Times New Roman" w:hAnsi="Times New Roman" w:cs="Times New Roman"/>
          <w:sz w:val="16"/>
          <w:szCs w:val="16"/>
        </w:rPr>
        <w:t xml:space="preserve"> CHRISTINE M. KORSGAARD, “SELF-CONSTITUTION IN THE ETHICS OF PLATO AND KANT”. </w:t>
      </w:r>
      <w:hyperlink r:id="rId3" w:history="1">
        <w:r w:rsidRPr="00E05359">
          <w:rPr>
            <w:rFonts w:ascii="Times New Roman" w:hAnsi="Times New Roman" w:cs="Times New Roman"/>
            <w:color w:val="262626"/>
            <w:sz w:val="16"/>
            <w:szCs w:val="16"/>
          </w:rPr>
          <w:t>The Journal of Ethics</w:t>
        </w:r>
      </w:hyperlink>
      <w:r w:rsidRPr="00E05359">
        <w:rPr>
          <w:rFonts w:ascii="Times New Roman" w:hAnsi="Times New Roman" w:cs="Times New Roman"/>
          <w:color w:val="262626"/>
          <w:sz w:val="16"/>
          <w:szCs w:val="16"/>
        </w:rPr>
        <w:t xml:space="preserve"> 1999, Volume 3, </w:t>
      </w:r>
      <w:hyperlink r:id="rId4" w:history="1">
        <w:r w:rsidRPr="00E05359">
          <w:rPr>
            <w:rFonts w:ascii="Times New Roman" w:hAnsi="Times New Roman" w:cs="Times New Roman"/>
            <w:color w:val="262626"/>
            <w:sz w:val="16"/>
            <w:szCs w:val="16"/>
          </w:rPr>
          <w:t>Issue 1</w:t>
        </w:r>
      </w:hyperlink>
      <w:r w:rsidRPr="00E05359">
        <w:rPr>
          <w:rFonts w:ascii="Times New Roman" w:hAnsi="Times New Roman" w:cs="Times New Roman"/>
          <w:color w:val="262626"/>
          <w:sz w:val="16"/>
          <w:szCs w:val="16"/>
        </w:rPr>
        <w:t>, pp 1-29. Specifically, “</w:t>
      </w:r>
      <w:r w:rsidRPr="00E05359">
        <w:rPr>
          <w:rFonts w:ascii="Times New Roman" w:hAnsi="Times New Roman" w:cs="Times New Roman"/>
          <w:sz w:val="16"/>
          <w:szCs w:val="16"/>
        </w:rPr>
        <w:t>VII. GOOD ACTION AND THE UNITY OF THE KANTIAN WILL”.  Professor of Philosphy, Harvard University. RP 7/21/13</w:t>
      </w:r>
    </w:p>
  </w:footnote>
  <w:footnote w:id="6">
    <w:p w14:paraId="76411224" w14:textId="77777777" w:rsidR="00636685" w:rsidRPr="00E05359" w:rsidRDefault="00636685" w:rsidP="00E05359">
      <w:pPr>
        <w:pStyle w:val="NoSpacing"/>
        <w:tabs>
          <w:tab w:val="left" w:pos="10080"/>
        </w:tabs>
        <w:ind w:left="-1440" w:right="-1440"/>
        <w:rPr>
          <w:rFonts w:ascii="Times New Roman" w:hAnsi="Times New Roman" w:cs="Times New Roman"/>
          <w:sz w:val="16"/>
          <w:szCs w:val="16"/>
        </w:rPr>
      </w:pPr>
      <w:r w:rsidRPr="00E05359">
        <w:rPr>
          <w:rStyle w:val="FootnoteReference"/>
          <w:rFonts w:ascii="Times New Roman" w:hAnsi="Times New Roman" w:cs="Times New Roman"/>
          <w:sz w:val="16"/>
          <w:szCs w:val="16"/>
        </w:rPr>
        <w:footnoteRef/>
      </w:r>
      <w:r w:rsidRPr="00E05359">
        <w:rPr>
          <w:rFonts w:ascii="Times New Roman" w:hAnsi="Times New Roman" w:cs="Times New Roman"/>
          <w:sz w:val="16"/>
          <w:szCs w:val="16"/>
        </w:rPr>
        <w:t xml:space="preserve"> Stephen Engstrom , “Universal Legislation As the Form of Practical Knowledge”. (</w:t>
      </w:r>
      <w:r w:rsidRPr="00E05359">
        <w:rPr>
          <w:rFonts w:ascii="Times New Roman" w:hAnsi="Times New Roman" w:cs="Times New Roman"/>
          <w:color w:val="106F1A"/>
          <w:sz w:val="16"/>
          <w:szCs w:val="16"/>
        </w:rPr>
        <w:t>www.philosophie.uni-hd.de/md/philsem//engstrom_vortrag.pdf</w:t>
      </w:r>
      <w:r w:rsidRPr="00E05359">
        <w:rPr>
          <w:rFonts w:ascii="Times New Roman" w:hAnsi="Times New Roman" w:cs="Times New Roman"/>
          <w:color w:val="535353"/>
          <w:sz w:val="16"/>
          <w:szCs w:val="16"/>
        </w:rPr>
        <w:t>‎), RP 7/23/13</w:t>
      </w:r>
    </w:p>
  </w:footnote>
  <w:footnote w:id="7">
    <w:p w14:paraId="3961EF0E" w14:textId="77777777" w:rsidR="00636685" w:rsidRPr="00C07514" w:rsidRDefault="00636685" w:rsidP="00E05359">
      <w:pPr>
        <w:pStyle w:val="NoSpacing"/>
        <w:tabs>
          <w:tab w:val="left" w:pos="10080"/>
        </w:tabs>
        <w:ind w:left="-1440" w:right="-1440"/>
      </w:pPr>
      <w:r w:rsidRPr="00E05359">
        <w:rPr>
          <w:rStyle w:val="FootnoteCharacters"/>
          <w:rFonts w:ascii="Times New Roman" w:hAnsi="Times New Roman" w:cs="Times New Roman"/>
          <w:sz w:val="16"/>
          <w:szCs w:val="16"/>
        </w:rPr>
        <w:footnoteRef/>
      </w:r>
      <w:r w:rsidRPr="00E05359">
        <w:rPr>
          <w:rFonts w:ascii="Times New Roman" w:hAnsi="Times New Roman" w:cs="Times New Roman"/>
          <w:sz w:val="16"/>
          <w:szCs w:val="16"/>
        </w:rPr>
        <w:t xml:space="preserve">Ben Laurence.  Prof. Of Philosophy, University of Chicago.  “An Anscombean Approach to Collective Action” in Ford and Hornsby, Eds. </w:t>
      </w:r>
      <w:r w:rsidRPr="00E05359">
        <w:rPr>
          <w:rFonts w:ascii="Times New Roman" w:hAnsi="Times New Roman" w:cs="Times New Roman"/>
          <w:sz w:val="16"/>
          <w:szCs w:val="16"/>
          <w:u w:val="single"/>
        </w:rPr>
        <w:t>Essays on Anscombe's Intention</w:t>
      </w:r>
      <w:r w:rsidRPr="00E05359">
        <w:rPr>
          <w:rFonts w:ascii="Times New Roman" w:hAnsi="Times New Roman" w:cs="Times New Roman"/>
          <w:sz w:val="16"/>
          <w:szCs w:val="16"/>
        </w:rPr>
        <w:t xml:space="preserve"> (Cambridge: Harvard University Press, 2011) 293-294.</w:t>
      </w:r>
    </w:p>
  </w:footnote>
  <w:footnote w:id="8">
    <w:p w14:paraId="136CFB84" w14:textId="77777777" w:rsidR="00636685" w:rsidRPr="005F4D1C" w:rsidRDefault="00636685" w:rsidP="005369DF">
      <w:pPr>
        <w:pStyle w:val="NoSpacing"/>
        <w:ind w:left="-1440" w:right="-1440"/>
        <w:rPr>
          <w:rFonts w:ascii="Times New Roman" w:hAnsi="Times New Roman" w:cs="Times New Roman"/>
          <w:sz w:val="16"/>
          <w:szCs w:val="16"/>
        </w:rPr>
      </w:pPr>
      <w:r w:rsidRPr="005F4D1C">
        <w:rPr>
          <w:rStyle w:val="FootnoteReference"/>
          <w:sz w:val="16"/>
          <w:szCs w:val="16"/>
        </w:rPr>
        <w:footnoteRef/>
      </w:r>
      <w:r w:rsidRPr="005F4D1C">
        <w:rPr>
          <w:sz w:val="16"/>
          <w:szCs w:val="16"/>
        </w:rPr>
        <w:t xml:space="preserve"> </w:t>
      </w:r>
      <w:r w:rsidRPr="005F4D1C">
        <w:rPr>
          <w:rFonts w:ascii="Times New Roman" w:hAnsi="Times New Roman" w:cs="Times New Roman"/>
          <w:sz w:val="16"/>
          <w:szCs w:val="16"/>
        </w:rPr>
        <w:t>J.G. Fichte, “Foundations of Natural Right: According to the Principles of the Wissenschaftslehre”. Edited by Frederick Neuhouser, Cornell University. Translated by Michael Baur, Fordham University. Cambridge University Press, 2000. RP 4/25/14</w:t>
      </w:r>
    </w:p>
    <w:p w14:paraId="56F9B5BE" w14:textId="77777777" w:rsidR="00636685" w:rsidRPr="005F4D1C" w:rsidRDefault="00636685" w:rsidP="005369DF">
      <w:pPr>
        <w:pStyle w:val="FootnoteText"/>
        <w:ind w:left="-1440" w:right="-1440"/>
        <w:rPr>
          <w:sz w:val="16"/>
          <w:szCs w:val="16"/>
        </w:rPr>
      </w:pPr>
    </w:p>
  </w:footnote>
  <w:footnote w:id="9">
    <w:p w14:paraId="7EA5A174" w14:textId="77777777" w:rsidR="00636685" w:rsidRPr="00D82396" w:rsidRDefault="00636685" w:rsidP="00AF3564">
      <w:pPr>
        <w:ind w:left="-1440" w:right="-1440"/>
        <w:rPr>
          <w:rFonts w:ascii="Times New Roman" w:hAnsi="Times New Roman" w:cs="Times New Roman"/>
          <w:sz w:val="16"/>
          <w:szCs w:val="16"/>
        </w:rPr>
      </w:pPr>
      <w:r w:rsidRPr="00D82396">
        <w:rPr>
          <w:rStyle w:val="FootnoteReference"/>
          <w:rFonts w:ascii="Times New Roman" w:hAnsi="Times New Roman" w:cs="Times New Roman"/>
          <w:sz w:val="16"/>
          <w:szCs w:val="16"/>
        </w:rPr>
        <w:footnoteRef/>
      </w:r>
      <w:r w:rsidRPr="00D82396">
        <w:rPr>
          <w:rFonts w:ascii="Times New Roman" w:hAnsi="Times New Roman" w:cs="Times New Roman"/>
          <w:sz w:val="16"/>
          <w:szCs w:val="16"/>
        </w:rPr>
        <w:t xml:space="preserve"> Robert B. Pippin, “Hegel’s Idealism: The Satisfactions of Self-Consciousness”. Department of Philosophy, University of California, San Diego. Cambridge University Press, first published 1989. RP 4/25/14</w:t>
      </w:r>
    </w:p>
  </w:footnote>
  <w:footnote w:id="10">
    <w:p w14:paraId="332FE38A" w14:textId="77777777" w:rsidR="00636685" w:rsidRPr="00D82396" w:rsidRDefault="00636685" w:rsidP="00AF356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217"/>
        </w:tabs>
        <w:suppressAutoHyphens/>
        <w:ind w:left="-1440" w:right="-1440"/>
        <w:jc w:val="both"/>
        <w:rPr>
          <w:kern w:val="1"/>
          <w:sz w:val="16"/>
          <w:szCs w:val="16"/>
          <w:u w:color="000000"/>
        </w:rPr>
      </w:pPr>
      <w:r w:rsidRPr="00D82396">
        <w:rPr>
          <w:rStyle w:val="FootnoteReference"/>
          <w:sz w:val="16"/>
          <w:szCs w:val="16"/>
        </w:rPr>
        <w:footnoteRef/>
      </w:r>
      <w:r w:rsidRPr="00D82396">
        <w:rPr>
          <w:sz w:val="16"/>
          <w:szCs w:val="16"/>
        </w:rPr>
        <w:t xml:space="preserve"> </w:t>
      </w:r>
      <w:r w:rsidRPr="00D82396">
        <w:rPr>
          <w:rFonts w:ascii="Times New Roman"/>
          <w:kern w:val="1"/>
          <w:sz w:val="16"/>
          <w:szCs w:val="16"/>
          <w:u w:color="000000"/>
        </w:rPr>
        <w:t>Allen W. Wood, "Fichte's Philosophy of Right and Ethics," forthcoming in G</w:t>
      </w:r>
      <w:r w:rsidRPr="00D82396">
        <w:rPr>
          <w:rFonts w:hAnsi="Times New Roman"/>
          <w:kern w:val="1"/>
          <w:sz w:val="16"/>
          <w:szCs w:val="16"/>
          <w:u w:color="000000"/>
        </w:rPr>
        <w:t>ü</w:t>
      </w:r>
      <w:r w:rsidRPr="00D82396">
        <w:rPr>
          <w:rFonts w:ascii="Times New Roman"/>
          <w:kern w:val="1"/>
          <w:sz w:val="16"/>
          <w:szCs w:val="16"/>
          <w:u w:color="000000"/>
        </w:rPr>
        <w:t>nter Z</w:t>
      </w:r>
      <w:r w:rsidRPr="00D82396">
        <w:rPr>
          <w:rFonts w:hAnsi="Times New Roman"/>
          <w:kern w:val="1"/>
          <w:sz w:val="16"/>
          <w:szCs w:val="16"/>
          <w:u w:color="000000"/>
        </w:rPr>
        <w:t>ö</w:t>
      </w:r>
      <w:r w:rsidRPr="00D82396">
        <w:rPr>
          <w:rFonts w:ascii="Times New Roman"/>
          <w:kern w:val="1"/>
          <w:sz w:val="16"/>
          <w:szCs w:val="16"/>
          <w:u w:color="000000"/>
        </w:rPr>
        <w:t>ller (ed).</w:t>
      </w:r>
      <w:r w:rsidRPr="00D82396">
        <w:rPr>
          <w:rFonts w:ascii="Times New Roman"/>
          <w:i/>
          <w:iCs/>
          <w:kern w:val="1"/>
          <w:sz w:val="16"/>
          <w:szCs w:val="16"/>
          <w:u w:color="000000"/>
        </w:rPr>
        <w:t xml:space="preserve"> The Cambridge</w:t>
      </w:r>
      <w:r w:rsidRPr="00D82396">
        <w:rPr>
          <w:rFonts w:ascii="Times New Roman"/>
          <w:kern w:val="1"/>
          <w:sz w:val="16"/>
          <w:szCs w:val="16"/>
          <w:u w:color="000000"/>
        </w:rPr>
        <w:t xml:space="preserve"> </w:t>
      </w:r>
      <w:r w:rsidRPr="00D82396">
        <w:rPr>
          <w:rFonts w:ascii="Times New Roman"/>
          <w:i/>
          <w:iCs/>
          <w:kern w:val="1"/>
          <w:sz w:val="16"/>
          <w:szCs w:val="16"/>
          <w:u w:color="000000"/>
        </w:rPr>
        <w:t xml:space="preserve">Companion to Fichte. </w:t>
      </w:r>
      <w:r w:rsidRPr="00D82396">
        <w:rPr>
          <w:rFonts w:ascii="Times New Roman"/>
          <w:kern w:val="1"/>
          <w:sz w:val="16"/>
          <w:szCs w:val="16"/>
          <w:u w:color="000000"/>
        </w:rPr>
        <w:t>New York: Cambridge University Press. RP 4/25/14</w:t>
      </w:r>
    </w:p>
  </w:footnote>
  <w:footnote w:id="11">
    <w:p w14:paraId="067A378D" w14:textId="77777777" w:rsidR="00636685" w:rsidRPr="0026086D" w:rsidRDefault="00636685" w:rsidP="0026086D">
      <w:pPr>
        <w:pStyle w:val="NoSpacing"/>
        <w:ind w:left="-1440" w:right="-1440"/>
        <w:rPr>
          <w:sz w:val="16"/>
          <w:szCs w:val="16"/>
        </w:rPr>
      </w:pPr>
      <w:r w:rsidRPr="0026086D">
        <w:rPr>
          <w:rStyle w:val="FootnoteReference"/>
          <w:rFonts w:ascii="Times New Roman" w:hAnsi="Times New Roman" w:cs="Times New Roman"/>
          <w:sz w:val="16"/>
          <w:szCs w:val="16"/>
        </w:rPr>
        <w:footnoteRef/>
      </w:r>
      <w:r w:rsidRPr="0026086D">
        <w:rPr>
          <w:sz w:val="16"/>
          <w:szCs w:val="16"/>
        </w:rPr>
        <w:t xml:space="preserve"> KANT ON FREEDOM, PROPERTY RIGHTS AND ENVIRONMENTAL PROTECTION. ATTILA ATANER, B.A., J.D. McMaster University MASTER OF ARTS (2012) Hamilton, Ontario (Philosophy). </w:t>
      </w:r>
    </w:p>
  </w:footnote>
  <w:footnote w:id="12">
    <w:p w14:paraId="19B1DA1E" w14:textId="77777777" w:rsidR="00636685" w:rsidRPr="00105750" w:rsidRDefault="00636685" w:rsidP="0026086D">
      <w:pPr>
        <w:pStyle w:val="NoSpacing"/>
        <w:ind w:left="-1440" w:right="-1440"/>
        <w:rPr>
          <w:color w:val="222222"/>
        </w:rPr>
      </w:pPr>
      <w:r w:rsidRPr="0026086D">
        <w:rPr>
          <w:rStyle w:val="FootnoteReference"/>
          <w:rFonts w:ascii="Times New Roman" w:hAnsi="Times New Roman" w:cs="Times New Roman"/>
          <w:sz w:val="16"/>
          <w:szCs w:val="16"/>
        </w:rPr>
        <w:footnoteRef/>
      </w:r>
      <w:r w:rsidRPr="0026086D">
        <w:rPr>
          <w:color w:val="222222"/>
          <w:sz w:val="16"/>
          <w:szCs w:val="16"/>
        </w:rPr>
        <w:t>“Nuclear Weapons and Intergenerational Exploitation” / Dr. Matthew Rendall/ School of Politics and International Relations</w:t>
      </w:r>
    </w:p>
  </w:footnote>
  <w:footnote w:id="13">
    <w:p w14:paraId="30799318" w14:textId="77777777" w:rsidR="00636685" w:rsidRDefault="00636685" w:rsidP="00277F6B">
      <w:pPr>
        <w:pStyle w:val="FootnoteText"/>
      </w:pPr>
      <w:r w:rsidRPr="00105750">
        <w:rPr>
          <w:rStyle w:val="FootnoteReference"/>
          <w:rFonts w:cs="Times New Roman"/>
          <w:szCs w:val="16"/>
        </w:rPr>
        <w:footnoteRef/>
      </w:r>
      <w:r w:rsidRPr="00105750">
        <w:rPr>
          <w:rFonts w:ascii="Times New Roman" w:hAnsi="Times New Roman" w:cs="Times New Roman"/>
          <w:sz w:val="16"/>
          <w:szCs w:val="16"/>
        </w:rPr>
        <w:t xml:space="preserve"> </w:t>
      </w:r>
      <w:r w:rsidRPr="00105750">
        <w:rPr>
          <w:rFonts w:ascii="Times New Roman" w:hAnsi="Times New Roman" w:cs="Times New Roman"/>
          <w:color w:val="222222"/>
          <w:sz w:val="16"/>
          <w:szCs w:val="16"/>
        </w:rPr>
        <w:t>John McDowell, </w:t>
      </w:r>
      <w:r w:rsidRPr="00105750">
        <w:rPr>
          <w:rFonts w:ascii="Times New Roman" w:hAnsi="Times New Roman" w:cs="Times New Roman"/>
          <w:i/>
          <w:iCs/>
          <w:color w:val="222222"/>
          <w:sz w:val="16"/>
          <w:szCs w:val="16"/>
        </w:rPr>
        <w:t>Mind and World</w:t>
      </w:r>
      <w:r w:rsidRPr="00105750">
        <w:rPr>
          <w:rFonts w:ascii="Times New Roman" w:hAnsi="Times New Roman" w:cs="Times New Roman"/>
          <w:color w:val="222222"/>
          <w:sz w:val="16"/>
          <w:szCs w:val="16"/>
        </w:rPr>
        <w:t>, p. 108-109:</w:t>
      </w:r>
    </w:p>
  </w:footnote>
  <w:footnote w:id="14">
    <w:p w14:paraId="4AA6240A" w14:textId="77777777" w:rsidR="00636685" w:rsidRPr="0080257E" w:rsidRDefault="00636685" w:rsidP="007660B8">
      <w:pPr>
        <w:pStyle w:val="Date"/>
        <w:shd w:val="clear" w:color="auto" w:fill="FFFFFF"/>
        <w:spacing w:before="0" w:beforeAutospacing="0" w:after="0" w:afterAutospacing="0" w:line="300" w:lineRule="atLeast"/>
        <w:ind w:left="-1440" w:right="-1440"/>
        <w:rPr>
          <w:rFonts w:ascii="Times New Roman" w:hAnsi="Times New Roman" w:cs="Times New Roman"/>
          <w:color w:val="999999"/>
          <w:sz w:val="16"/>
          <w:szCs w:val="16"/>
        </w:rPr>
      </w:pPr>
      <w:r w:rsidRPr="0080257E">
        <w:rPr>
          <w:rStyle w:val="FootnoteReference"/>
          <w:sz w:val="16"/>
          <w:szCs w:val="16"/>
        </w:rPr>
        <w:footnoteRef/>
      </w:r>
      <w:r w:rsidRPr="0080257E">
        <w:rPr>
          <w:sz w:val="16"/>
          <w:szCs w:val="16"/>
        </w:rPr>
        <w:t xml:space="preserve"> </w:t>
      </w:r>
      <w:r w:rsidRPr="0080257E">
        <w:rPr>
          <w:rFonts w:ascii="Times New Roman" w:hAnsi="Times New Roman" w:cs="Times New Roman"/>
          <w:color w:val="999999"/>
          <w:sz w:val="16"/>
          <w:szCs w:val="16"/>
        </w:rPr>
        <w:t>The Star, “</w:t>
      </w:r>
      <w:r w:rsidRPr="0080257E">
        <w:rPr>
          <w:rFonts w:ascii="Times New Roman" w:eastAsia="Times New Roman" w:hAnsi="Times New Roman" w:cs="Times New Roman"/>
          <w:b/>
          <w:bCs/>
          <w:color w:val="205A98"/>
          <w:sz w:val="16"/>
          <w:szCs w:val="16"/>
        </w:rPr>
        <w:t xml:space="preserve">China to prioritise environment over growth”. The Star, </w:t>
      </w:r>
      <w:r w:rsidRPr="0080257E">
        <w:rPr>
          <w:rFonts w:ascii="Times New Roman" w:hAnsi="Times New Roman" w:cs="Times New Roman"/>
          <w:color w:val="999999"/>
          <w:sz w:val="16"/>
          <w:szCs w:val="16"/>
        </w:rPr>
        <w:t xml:space="preserve">April 15, 2014 </w:t>
      </w:r>
    </w:p>
    <w:p w14:paraId="62C16FF1" w14:textId="77777777" w:rsidR="00636685" w:rsidRPr="0080257E" w:rsidRDefault="00E72A36" w:rsidP="007660B8">
      <w:pPr>
        <w:pStyle w:val="NoSpacing"/>
        <w:ind w:left="-1440" w:right="-1440"/>
        <w:rPr>
          <w:rFonts w:ascii="Times New Roman" w:hAnsi="Times New Roman" w:cs="Times New Roman"/>
          <w:bCs/>
        </w:rPr>
      </w:pPr>
      <w:hyperlink r:id="rId5" w:history="1">
        <w:r w:rsidR="00636685" w:rsidRPr="0080257E">
          <w:rPr>
            <w:rStyle w:val="Hyperlink"/>
            <w:rFonts w:ascii="Times New Roman" w:hAnsi="Times New Roman" w:cs="Times New Roman"/>
            <w:bCs/>
            <w:sz w:val="16"/>
            <w:szCs w:val="16"/>
          </w:rPr>
          <w:t>http://www.thestar.com.my/Business/Business-News/2014/04/15/China-to-prioritise-environment-over-growth/</w:t>
        </w:r>
      </w:hyperlink>
      <w:r w:rsidR="00636685" w:rsidRPr="0080257E">
        <w:rPr>
          <w:rFonts w:ascii="Times New Roman" w:hAnsi="Times New Roman" w:cs="Times New Roman"/>
          <w:bCs/>
          <w:sz w:val="16"/>
          <w:szCs w:val="16"/>
        </w:rPr>
        <w:t>. RP 4/25/14</w:t>
      </w:r>
    </w:p>
  </w:footnote>
  <w:footnote w:id="15">
    <w:p w14:paraId="31F0685D" w14:textId="77777777" w:rsidR="00636685" w:rsidRPr="0080257E" w:rsidRDefault="00636685" w:rsidP="007660B8">
      <w:pPr>
        <w:pStyle w:val="NoSpacing"/>
        <w:ind w:left="-1440" w:right="-1440"/>
        <w:rPr>
          <w:rFonts w:ascii="Times New Roman" w:hAnsi="Times New Roman" w:cs="Times New Roman"/>
          <w:sz w:val="16"/>
          <w:szCs w:val="16"/>
        </w:rPr>
      </w:pPr>
      <w:r w:rsidRPr="0080257E">
        <w:rPr>
          <w:rStyle w:val="FootnoteReference"/>
          <w:sz w:val="16"/>
          <w:szCs w:val="16"/>
        </w:rPr>
        <w:footnoteRef/>
      </w:r>
      <w:r w:rsidRPr="0080257E">
        <w:rPr>
          <w:sz w:val="16"/>
          <w:szCs w:val="16"/>
        </w:rPr>
        <w:t xml:space="preserve"> </w:t>
      </w:r>
      <w:r w:rsidRPr="0080257E">
        <w:rPr>
          <w:rFonts w:ascii="Times New Roman" w:hAnsi="Times New Roman" w:cs="Times New Roman"/>
          <w:sz w:val="16"/>
          <w:szCs w:val="16"/>
        </w:rPr>
        <w:t>Guizhen He,  Lei Zhang, , Arthur P. J. Mol, ,  Yonglong Lu,  Jianguo Liu , “Revising China’s Environmental Law”. Science Magazine, Vol. 341, No. 6142, p. 133, July 12, 2013.</w:t>
      </w:r>
      <w:hyperlink r:id="rId6" w:history="1">
        <w:r w:rsidRPr="0080257E">
          <w:rPr>
            <w:rStyle w:val="Hyperlink"/>
            <w:rFonts w:ascii="Times New Roman" w:hAnsi="Times New Roman" w:cs="Times New Roman"/>
            <w:sz w:val="16"/>
            <w:szCs w:val="16"/>
          </w:rPr>
          <w:t>http://csis.msu.edu/sites/csis.msu.edu/files/www.sciencemag.org_content_341_6142_133.full_.pdf</w:t>
        </w:r>
      </w:hyperlink>
      <w:r w:rsidRPr="0080257E">
        <w:rPr>
          <w:rFonts w:ascii="Times New Roman" w:hAnsi="Times New Roman" w:cs="Times New Roman"/>
          <w:sz w:val="16"/>
          <w:szCs w:val="16"/>
        </w:rPr>
        <w:t>. RP 11/2/13</w:t>
      </w:r>
    </w:p>
  </w:footnote>
  <w:footnote w:id="16">
    <w:p w14:paraId="6EE07C44" w14:textId="77777777" w:rsidR="00636685" w:rsidRPr="006D53A4" w:rsidRDefault="00636685" w:rsidP="007660B8">
      <w:pPr>
        <w:ind w:left="-1440" w:right="-1440"/>
        <w:rPr>
          <w:rFonts w:ascii="Times New Roman" w:hAnsi="Times New Roman" w:cs="Times New Roman"/>
          <w:sz w:val="16"/>
          <w:szCs w:val="16"/>
        </w:rPr>
      </w:pPr>
      <w:r w:rsidRPr="006D53A4">
        <w:rPr>
          <w:rStyle w:val="FootnoteReference"/>
          <w:rFonts w:ascii="Times New Roman" w:hAnsi="Times New Roman" w:cs="Times New Roman"/>
          <w:sz w:val="16"/>
          <w:szCs w:val="16"/>
        </w:rPr>
        <w:footnoteRef/>
      </w:r>
      <w:r w:rsidRPr="006D53A4">
        <w:rPr>
          <w:rFonts w:ascii="Times New Roman" w:hAnsi="Times New Roman" w:cs="Times New Roman"/>
          <w:sz w:val="16"/>
          <w:szCs w:val="16"/>
        </w:rPr>
        <w:t xml:space="preserve"> </w:t>
      </w:r>
      <w:hyperlink r:id="rId7" w:history="1">
        <w:r w:rsidRPr="006D53A4">
          <w:rPr>
            <w:rStyle w:val="Hyperlink"/>
            <w:rFonts w:ascii="Times New Roman" w:eastAsia="Times New Roman" w:hAnsi="Times New Roman" w:cs="Times New Roman"/>
            <w:bCs/>
            <w:color w:val="auto"/>
            <w:sz w:val="16"/>
            <w:szCs w:val="16"/>
            <w:u w:val="none"/>
          </w:rPr>
          <w:t>Shannon Tiezzi</w:t>
        </w:r>
      </w:hyperlink>
      <w:r w:rsidRPr="006D53A4">
        <w:rPr>
          <w:rFonts w:ascii="Times New Roman" w:hAnsi="Times New Roman" w:cs="Times New Roman"/>
          <w:sz w:val="16"/>
          <w:szCs w:val="16"/>
        </w:rPr>
        <w:t xml:space="preserve">, “China Revises Environmental Law for the First Time Since 1989”. The Diplomat, April 25, 2014. </w:t>
      </w:r>
      <w:hyperlink r:id="rId8" w:history="1">
        <w:r w:rsidRPr="006D53A4">
          <w:rPr>
            <w:rStyle w:val="Hyperlink"/>
            <w:rFonts w:ascii="Times New Roman" w:hAnsi="Times New Roman" w:cs="Times New Roman"/>
            <w:color w:val="auto"/>
            <w:sz w:val="16"/>
            <w:szCs w:val="16"/>
          </w:rPr>
          <w:t>http://thediplomat.com/2014/04/china-revises-environmental-law-for-the-first-time-since-1989/</w:t>
        </w:r>
      </w:hyperlink>
      <w:r w:rsidRPr="006D53A4">
        <w:rPr>
          <w:rFonts w:ascii="Times New Roman" w:hAnsi="Times New Roman" w:cs="Times New Roman"/>
          <w:sz w:val="16"/>
          <w:szCs w:val="16"/>
        </w:rPr>
        <w:t>. RP 4/25/14</w:t>
      </w:r>
    </w:p>
  </w:footnote>
  <w:footnote w:id="17">
    <w:p w14:paraId="1C018BAC" w14:textId="77777777" w:rsidR="00636685" w:rsidRPr="00D47543" w:rsidRDefault="00636685" w:rsidP="00D24F29">
      <w:pPr>
        <w:ind w:left="-1440" w:right="-1440"/>
        <w:outlineLvl w:val="0"/>
        <w:rPr>
          <w:rFonts w:ascii="Times New Roman" w:eastAsia="Times New Roman" w:hAnsi="Times New Roman" w:cs="Times New Roman"/>
          <w:color w:val="444444"/>
          <w:spacing w:val="-10"/>
          <w:kern w:val="36"/>
        </w:rPr>
      </w:pPr>
      <w:r w:rsidRPr="00D47543">
        <w:rPr>
          <w:rStyle w:val="FootnoteReference"/>
          <w:sz w:val="16"/>
          <w:szCs w:val="16"/>
        </w:rPr>
        <w:footnoteRef/>
      </w:r>
      <w:r w:rsidRPr="00D47543">
        <w:rPr>
          <w:sz w:val="16"/>
          <w:szCs w:val="16"/>
        </w:rPr>
        <w:t xml:space="preserve"> </w:t>
      </w:r>
      <w:r w:rsidRPr="00D47543">
        <w:rPr>
          <w:rFonts w:ascii="Times New Roman" w:eastAsia="Times New Roman" w:hAnsi="Times New Roman" w:cs="Times New Roman"/>
          <w:color w:val="444444"/>
          <w:sz w:val="16"/>
          <w:szCs w:val="16"/>
        </w:rPr>
        <w:t>Bloomberg News  </w:t>
      </w:r>
      <w:r w:rsidRPr="00D47543">
        <w:rPr>
          <w:rFonts w:ascii="Times New Roman" w:eastAsia="Times New Roman" w:hAnsi="Times New Roman" w:cs="Times New Roman"/>
          <w:color w:val="444444"/>
          <w:spacing w:val="-10"/>
          <w:kern w:val="36"/>
          <w:sz w:val="16"/>
          <w:szCs w:val="16"/>
        </w:rPr>
        <w:t xml:space="preserve"> , “</w:t>
      </w:r>
      <w:r w:rsidRPr="00034C3C">
        <w:rPr>
          <w:rFonts w:ascii="Times New Roman" w:eastAsia="Times New Roman" w:hAnsi="Times New Roman" w:cs="Times New Roman"/>
          <w:color w:val="444444"/>
          <w:spacing w:val="-10"/>
          <w:kern w:val="36"/>
          <w:sz w:val="16"/>
          <w:szCs w:val="16"/>
        </w:rPr>
        <w:t>China Takes On Pollution With Biggest Changes in 25 Years</w:t>
      </w:r>
      <w:r w:rsidRPr="00D47543">
        <w:rPr>
          <w:rFonts w:ascii="Times New Roman" w:eastAsia="Times New Roman" w:hAnsi="Times New Roman" w:cs="Times New Roman"/>
          <w:color w:val="444444"/>
          <w:spacing w:val="-10"/>
          <w:kern w:val="36"/>
          <w:sz w:val="16"/>
          <w:szCs w:val="16"/>
        </w:rPr>
        <w:t>”.</w:t>
      </w:r>
      <w:r w:rsidRPr="00D47543">
        <w:rPr>
          <w:rFonts w:ascii="Times New Roman" w:eastAsia="Times New Roman" w:hAnsi="Times New Roman" w:cs="Times New Roman"/>
          <w:color w:val="444444"/>
          <w:sz w:val="16"/>
          <w:szCs w:val="16"/>
        </w:rPr>
        <w:t xml:space="preserve"> Bloomberg, Apr 25, 2014 1:10 AM ET. </w:t>
      </w:r>
      <w:hyperlink r:id="rId9" w:history="1">
        <w:r w:rsidRPr="00D47543">
          <w:rPr>
            <w:rStyle w:val="Hyperlink"/>
            <w:rFonts w:ascii="Times New Roman" w:hAnsi="Times New Roman" w:cs="Times New Roman"/>
            <w:sz w:val="16"/>
            <w:szCs w:val="16"/>
          </w:rPr>
          <w:t>http://www.bloomberg.com/news/2014-04-24/china-enacts-biggest-pollution-curbs-in-25-years.html</w:t>
        </w:r>
      </w:hyperlink>
      <w:r w:rsidRPr="00D47543">
        <w:rPr>
          <w:rFonts w:ascii="Times New Roman" w:hAnsi="Times New Roman" w:cs="Times New Roman"/>
          <w:sz w:val="16"/>
          <w:szCs w:val="16"/>
        </w:rPr>
        <w:t>. RP 4/25/14</w:t>
      </w:r>
    </w:p>
  </w:footnote>
  <w:footnote w:id="18">
    <w:p w14:paraId="31A620BC" w14:textId="77777777" w:rsidR="00636685" w:rsidRPr="00EC69CF" w:rsidRDefault="00636685" w:rsidP="007660B8">
      <w:pPr>
        <w:ind w:left="-1440" w:right="-1440"/>
        <w:rPr>
          <w:rFonts w:ascii="Times New Roman" w:hAnsi="Times New Roman" w:cs="Times New Roman"/>
          <w:color w:val="222222"/>
          <w:sz w:val="16"/>
          <w:szCs w:val="16"/>
        </w:rPr>
      </w:pPr>
      <w:r w:rsidRPr="00EC69CF">
        <w:rPr>
          <w:rStyle w:val="FootnoteReference"/>
          <w:rFonts w:ascii="Times New Roman" w:hAnsi="Times New Roman" w:cs="Times New Roman"/>
          <w:sz w:val="16"/>
          <w:szCs w:val="16"/>
        </w:rPr>
        <w:footnoteRef/>
      </w:r>
      <w:r w:rsidRPr="00EC69CF">
        <w:rPr>
          <w:rFonts w:ascii="Times New Roman" w:hAnsi="Times New Roman" w:cs="Times New Roman"/>
          <w:sz w:val="16"/>
          <w:szCs w:val="16"/>
        </w:rPr>
        <w:t xml:space="preserve"> </w:t>
      </w:r>
      <w:r w:rsidRPr="00EC69CF">
        <w:rPr>
          <w:rFonts w:ascii="Times New Roman" w:hAnsi="Times New Roman" w:cs="Times New Roman"/>
          <w:color w:val="222222"/>
          <w:sz w:val="16"/>
          <w:szCs w:val="16"/>
        </w:rPr>
        <w:t>PARTHA DAS SHARMA (Graduate (B.Tech – Hons.) in Mining Engineering from IIT, Kharagpur, India (1979), has worked in the mining industry). “Effects of Environmental Degradation.” August 18, 2008.</w:t>
      </w:r>
      <w:r w:rsidRPr="00EC69CF">
        <w:rPr>
          <w:rStyle w:val="apple-converted-space"/>
          <w:rFonts w:ascii="Times New Roman" w:hAnsi="Times New Roman" w:cs="Times New Roman"/>
          <w:color w:val="222222"/>
          <w:sz w:val="16"/>
          <w:szCs w:val="16"/>
        </w:rPr>
        <w:t> </w:t>
      </w:r>
      <w:r w:rsidRPr="00EC69CF">
        <w:rPr>
          <w:rFonts w:ascii="Times New Roman" w:hAnsi="Times New Roman" w:cs="Times New Roman"/>
          <w:color w:val="222222"/>
          <w:sz w:val="16"/>
          <w:szCs w:val="16"/>
        </w:rPr>
        <w:fldChar w:fldCharType="begin"/>
      </w:r>
      <w:r w:rsidRPr="00EC69CF">
        <w:rPr>
          <w:rFonts w:ascii="Times New Roman" w:hAnsi="Times New Roman" w:cs="Times New Roman"/>
          <w:color w:val="222222"/>
          <w:sz w:val="16"/>
          <w:szCs w:val="16"/>
        </w:rPr>
        <w:instrText xml:space="preserve"> HYPERLINK "http://saferenvironment.wordpress.com/2008/08/18/effects-of-environmental-degradation/" \t "_blank" </w:instrText>
      </w:r>
      <w:r w:rsidRPr="00EC69CF">
        <w:rPr>
          <w:rFonts w:ascii="Times New Roman" w:hAnsi="Times New Roman" w:cs="Times New Roman"/>
          <w:color w:val="222222"/>
          <w:sz w:val="16"/>
          <w:szCs w:val="16"/>
        </w:rPr>
        <w:fldChar w:fldCharType="separate"/>
      </w:r>
      <w:r w:rsidRPr="00EC69CF">
        <w:rPr>
          <w:rStyle w:val="Hyperlink"/>
          <w:rFonts w:cs="Times New Roman"/>
          <w:color w:val="1155CC"/>
          <w:sz w:val="16"/>
          <w:szCs w:val="16"/>
        </w:rPr>
        <w:t>http://saferenvironment.wordpress.com/2008/08/18/effects-of-environmental-degradation/</w:t>
      </w:r>
      <w:r w:rsidRPr="00EC69CF">
        <w:rPr>
          <w:rFonts w:ascii="Times New Roman" w:hAnsi="Times New Roman" w:cs="Times New Roman"/>
          <w:color w:val="222222"/>
          <w:sz w:val="16"/>
          <w:szCs w:val="16"/>
        </w:rPr>
        <w:fldChar w:fldCharType="end"/>
      </w:r>
    </w:p>
  </w:footnote>
  <w:footnote w:id="19">
    <w:p w14:paraId="4D42A9CF" w14:textId="77777777" w:rsidR="00636685" w:rsidRPr="00D47543" w:rsidRDefault="00636685" w:rsidP="007660B8">
      <w:pPr>
        <w:ind w:left="-1440" w:right="-1440"/>
        <w:rPr>
          <w:rFonts w:ascii="Times New Roman" w:hAnsi="Times New Roman" w:cs="Times New Roman"/>
          <w:color w:val="222222"/>
          <w:sz w:val="16"/>
          <w:szCs w:val="16"/>
        </w:rPr>
      </w:pPr>
      <w:r w:rsidRPr="00D47543">
        <w:rPr>
          <w:rStyle w:val="FootnoteReference"/>
          <w:rFonts w:ascii="Times New Roman" w:hAnsi="Times New Roman" w:cs="Times New Roman"/>
          <w:sz w:val="16"/>
          <w:szCs w:val="16"/>
        </w:rPr>
        <w:footnoteRef/>
      </w:r>
      <w:r w:rsidRPr="00D47543">
        <w:rPr>
          <w:rFonts w:ascii="Times New Roman" w:hAnsi="Times New Roman" w:cs="Times New Roman"/>
          <w:sz w:val="16"/>
          <w:szCs w:val="16"/>
        </w:rPr>
        <w:t xml:space="preserve"> </w:t>
      </w:r>
      <w:r w:rsidRPr="00D47543">
        <w:rPr>
          <w:rFonts w:ascii="Times New Roman" w:hAnsi="Times New Roman" w:cs="Times New Roman"/>
          <w:color w:val="222222"/>
          <w:sz w:val="16"/>
          <w:szCs w:val="16"/>
        </w:rPr>
        <w:t>Evidence on the impact of sustained exposure to air pollution on life expectancy from China’s Huai River policy Yuyu Chena,1, Avraham Ebensteinb,1, Michael Greenstonec,d,1,2, and Hongbin Lie,1 Author Affiliations Edited by William C. Clark, Harvard University, Cambridge, MA, and approved May 28, 2013 (received for review January 2, 2013)</w:t>
      </w:r>
      <w:r w:rsidRPr="00D47543">
        <w:rPr>
          <w:rFonts w:ascii="Times New Roman" w:hAnsi="Times New Roman" w:cs="Times New Roman"/>
          <w:color w:val="222222"/>
          <w:sz w:val="16"/>
          <w:szCs w:val="16"/>
        </w:rPr>
        <w:fldChar w:fldCharType="begin"/>
      </w:r>
      <w:r w:rsidRPr="00D47543">
        <w:rPr>
          <w:rFonts w:ascii="Times New Roman" w:hAnsi="Times New Roman" w:cs="Times New Roman"/>
          <w:color w:val="222222"/>
          <w:sz w:val="16"/>
          <w:szCs w:val="16"/>
        </w:rPr>
        <w:instrText xml:space="preserve"> HYPERLINK "http://www.pnas.org/content/early/2013/07/03/1300018110" \t "_blank" </w:instrText>
      </w:r>
      <w:r w:rsidRPr="00D47543">
        <w:rPr>
          <w:rFonts w:ascii="Times New Roman" w:hAnsi="Times New Roman" w:cs="Times New Roman"/>
          <w:color w:val="222222"/>
          <w:sz w:val="16"/>
          <w:szCs w:val="16"/>
        </w:rPr>
        <w:fldChar w:fldCharType="separate"/>
      </w:r>
      <w:r w:rsidRPr="00D47543">
        <w:rPr>
          <w:rStyle w:val="Hyperlink"/>
          <w:rFonts w:cs="Times New Roman"/>
          <w:color w:val="1155CC"/>
          <w:sz w:val="16"/>
          <w:szCs w:val="16"/>
        </w:rPr>
        <w:t>http://www.pnas.org/content/early/2013/07/03/1300018110</w:t>
      </w:r>
      <w:r w:rsidRPr="00D47543">
        <w:rPr>
          <w:rFonts w:ascii="Times New Roman" w:hAnsi="Times New Roman" w:cs="Times New Roman"/>
          <w:color w:val="222222"/>
          <w:sz w:val="16"/>
          <w:szCs w:val="16"/>
        </w:rPr>
        <w:fldChar w:fldCharType="end"/>
      </w:r>
    </w:p>
  </w:footnote>
  <w:footnote w:id="20">
    <w:p w14:paraId="27AFE0DF" w14:textId="77777777" w:rsidR="00636685" w:rsidRPr="006D53A4" w:rsidRDefault="00636685" w:rsidP="00D24F29">
      <w:pPr>
        <w:pStyle w:val="NoSpacing"/>
        <w:ind w:left="-1440" w:right="-1440"/>
        <w:rPr>
          <w:rFonts w:ascii="Times New Roman" w:hAnsi="Times New Roman" w:cs="Times New Roman"/>
        </w:rPr>
      </w:pPr>
      <w:r w:rsidRPr="006D53A4">
        <w:rPr>
          <w:rStyle w:val="FootnoteReference"/>
          <w:rFonts w:ascii="Times New Roman" w:hAnsi="Times New Roman" w:cs="Times New Roman"/>
          <w:sz w:val="16"/>
          <w:szCs w:val="16"/>
        </w:rPr>
        <w:footnoteRef/>
      </w:r>
      <w:r w:rsidRPr="006D53A4">
        <w:rPr>
          <w:rFonts w:ascii="Times New Roman" w:hAnsi="Times New Roman" w:cs="Times New Roman"/>
          <w:sz w:val="16"/>
          <w:szCs w:val="16"/>
        </w:rPr>
        <w:t xml:space="preserve"> </w:t>
      </w:r>
      <w:r w:rsidRPr="006D53A4">
        <w:rPr>
          <w:rFonts w:ascii="Times New Roman" w:hAnsi="Times New Roman" w:cs="Times New Roman"/>
          <w:bCs/>
          <w:sz w:val="16"/>
          <w:szCs w:val="16"/>
        </w:rPr>
        <w:t>Ren Zhongxi</w:t>
      </w:r>
      <w:r w:rsidRPr="006D53A4">
        <w:rPr>
          <w:rFonts w:ascii="Times New Roman" w:hAnsi="Times New Roman" w:cs="Times New Roman"/>
          <w:sz w:val="16"/>
          <w:szCs w:val="16"/>
        </w:rPr>
        <w:t xml:space="preserve">, “Transitioning China needs tougher environmental law”. CCTV, </w:t>
      </w:r>
      <w:r w:rsidRPr="006D53A4">
        <w:rPr>
          <w:rFonts w:ascii="Times New Roman" w:hAnsi="Times New Roman" w:cs="Times New Roman"/>
          <w:bCs/>
          <w:sz w:val="16"/>
          <w:szCs w:val="16"/>
        </w:rPr>
        <w:t xml:space="preserve">Xinhua, 4-25-14. </w:t>
      </w:r>
      <w:hyperlink r:id="rId10" w:history="1">
        <w:r w:rsidRPr="006D53A4">
          <w:rPr>
            <w:rStyle w:val="Hyperlink"/>
            <w:rFonts w:ascii="Times New Roman" w:hAnsi="Times New Roman" w:cs="Times New Roman"/>
            <w:sz w:val="16"/>
            <w:szCs w:val="16"/>
          </w:rPr>
          <w:t>http://english.cntv.cn/2014/04/25/ARTI1398382535919886.shtml</w:t>
        </w:r>
      </w:hyperlink>
      <w:r w:rsidRPr="006D53A4">
        <w:rPr>
          <w:rFonts w:ascii="Times New Roman" w:hAnsi="Times New Roman" w:cs="Times New Roman"/>
          <w:sz w:val="16"/>
          <w:szCs w:val="16"/>
        </w:rPr>
        <w:t>. RP 4/25/14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A6C07" w14:textId="4306B7F6" w:rsidR="00636685" w:rsidRPr="007913AA" w:rsidRDefault="00636685" w:rsidP="00260971">
    <w:pPr>
      <w:pStyle w:val="Header"/>
      <w:rPr>
        <w:rFonts w:ascii="Times New Roman" w:hAnsi="Times New Roman" w:cs="Times New Roman"/>
      </w:rPr>
    </w:pPr>
    <w:r w:rsidRPr="007913AA">
      <w:rPr>
        <w:rFonts w:ascii="Times New Roman" w:hAnsi="Times New Roman" w:cs="Times New Roman"/>
      </w:rPr>
      <w:t>La Jolla RP</w:t>
    </w:r>
    <w:r w:rsidRPr="007913AA">
      <w:rPr>
        <w:rFonts w:ascii="Times New Roman" w:hAnsi="Times New Roman" w:cs="Times New Roman"/>
      </w:rPr>
      <w:tab/>
    </w:r>
    <w:r w:rsidRPr="007913AA">
      <w:rPr>
        <w:rFonts w:ascii="Times New Roman" w:hAnsi="Times New Roman" w:cs="Times New Roman"/>
      </w:rPr>
      <w:tab/>
      <w:t>TOC ‘14</w:t>
    </w:r>
  </w:p>
  <w:p w14:paraId="609E785D" w14:textId="5380EAA6" w:rsidR="00636685" w:rsidRPr="00260971" w:rsidRDefault="00636685">
    <w:pPr>
      <w:pStyle w:val="Header"/>
      <w:rPr>
        <w:rFonts w:ascii="Times New Roman" w:hAnsi="Times New Roman" w:cs="Times New Roman"/>
      </w:rPr>
    </w:pPr>
    <w:r>
      <w:rPr>
        <w:rFonts w:ascii="Times New Roman" w:hAnsi="Times New Roman" w:cs="Times New Roman"/>
      </w:rPr>
      <w:t>Lexington 5-0</w:t>
    </w:r>
    <w:r w:rsidRPr="007913AA">
      <w:rPr>
        <w:rFonts w:ascii="Times New Roman" w:hAnsi="Times New Roman" w:cs="Times New Roman"/>
      </w:rPr>
      <w:t xml:space="preserve"> AC </w:t>
    </w:r>
    <w:r w:rsidRPr="007913AA">
      <w:rPr>
        <w:rFonts w:ascii="Times New Roman" w:hAnsi="Times New Roman" w:cs="Times New Roman"/>
      </w:rPr>
      <w:tab/>
    </w:r>
    <w:r w:rsidRPr="007913AA">
      <w:rPr>
        <w:rFonts w:ascii="Times New Roman" w:hAnsi="Times New Roman" w:cs="Times New Roman"/>
      </w:rPr>
      <w:tab/>
      <w:t>EP vs.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E5B91"/>
    <w:multiLevelType w:val="hybridMultilevel"/>
    <w:tmpl w:val="ABEAD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D0247"/>
    <w:multiLevelType w:val="hybridMultilevel"/>
    <w:tmpl w:val="AB98524A"/>
    <w:lvl w:ilvl="0" w:tplc="89840B2A">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98"/>
    <w:rsid w:val="000159E1"/>
    <w:rsid w:val="00021819"/>
    <w:rsid w:val="00034C3C"/>
    <w:rsid w:val="00041EC5"/>
    <w:rsid w:val="00054FA6"/>
    <w:rsid w:val="00056FB1"/>
    <w:rsid w:val="000855B9"/>
    <w:rsid w:val="0008610F"/>
    <w:rsid w:val="0009407B"/>
    <w:rsid w:val="000953C3"/>
    <w:rsid w:val="000B3149"/>
    <w:rsid w:val="000D1096"/>
    <w:rsid w:val="001051B7"/>
    <w:rsid w:val="00105BEF"/>
    <w:rsid w:val="0011727A"/>
    <w:rsid w:val="00117B21"/>
    <w:rsid w:val="0012508F"/>
    <w:rsid w:val="001407E2"/>
    <w:rsid w:val="00166953"/>
    <w:rsid w:val="001903C0"/>
    <w:rsid w:val="001B6B5E"/>
    <w:rsid w:val="001B6FAE"/>
    <w:rsid w:val="001C6961"/>
    <w:rsid w:val="001C6C8B"/>
    <w:rsid w:val="001D550E"/>
    <w:rsid w:val="002272CB"/>
    <w:rsid w:val="00247CE2"/>
    <w:rsid w:val="002550FF"/>
    <w:rsid w:val="0026086D"/>
    <w:rsid w:val="00260971"/>
    <w:rsid w:val="00274AA0"/>
    <w:rsid w:val="00277F6B"/>
    <w:rsid w:val="002815D9"/>
    <w:rsid w:val="00287442"/>
    <w:rsid w:val="0029424F"/>
    <w:rsid w:val="002A03FF"/>
    <w:rsid w:val="002A52D2"/>
    <w:rsid w:val="002C0CC2"/>
    <w:rsid w:val="002C5765"/>
    <w:rsid w:val="002C78F1"/>
    <w:rsid w:val="002D0EE8"/>
    <w:rsid w:val="002D1272"/>
    <w:rsid w:val="002D2584"/>
    <w:rsid w:val="002F1EA0"/>
    <w:rsid w:val="00306E92"/>
    <w:rsid w:val="00317B2E"/>
    <w:rsid w:val="0033009E"/>
    <w:rsid w:val="00332242"/>
    <w:rsid w:val="00332ED5"/>
    <w:rsid w:val="00357FF0"/>
    <w:rsid w:val="00365DAD"/>
    <w:rsid w:val="00366DAB"/>
    <w:rsid w:val="00384A48"/>
    <w:rsid w:val="00393974"/>
    <w:rsid w:val="003A6B19"/>
    <w:rsid w:val="003B681A"/>
    <w:rsid w:val="003C4A58"/>
    <w:rsid w:val="003C50C9"/>
    <w:rsid w:val="003D0C06"/>
    <w:rsid w:val="003D5E47"/>
    <w:rsid w:val="003E08A7"/>
    <w:rsid w:val="003E5924"/>
    <w:rsid w:val="00421C00"/>
    <w:rsid w:val="00467A0C"/>
    <w:rsid w:val="004736A0"/>
    <w:rsid w:val="004D55EA"/>
    <w:rsid w:val="004F06A7"/>
    <w:rsid w:val="00504074"/>
    <w:rsid w:val="005043EF"/>
    <w:rsid w:val="005118E7"/>
    <w:rsid w:val="005369DF"/>
    <w:rsid w:val="0057324A"/>
    <w:rsid w:val="0059382A"/>
    <w:rsid w:val="005D51FF"/>
    <w:rsid w:val="005E5252"/>
    <w:rsid w:val="005F2653"/>
    <w:rsid w:val="005F4257"/>
    <w:rsid w:val="0060033D"/>
    <w:rsid w:val="0060108D"/>
    <w:rsid w:val="00610513"/>
    <w:rsid w:val="00616DCE"/>
    <w:rsid w:val="0062058C"/>
    <w:rsid w:val="00623455"/>
    <w:rsid w:val="006350F7"/>
    <w:rsid w:val="00635A15"/>
    <w:rsid w:val="00636685"/>
    <w:rsid w:val="006464D8"/>
    <w:rsid w:val="00647A20"/>
    <w:rsid w:val="00687CEF"/>
    <w:rsid w:val="006A1DCA"/>
    <w:rsid w:val="006A4DEC"/>
    <w:rsid w:val="006A53F4"/>
    <w:rsid w:val="006B11A6"/>
    <w:rsid w:val="006B5416"/>
    <w:rsid w:val="006C6D36"/>
    <w:rsid w:val="006D53A4"/>
    <w:rsid w:val="006F1032"/>
    <w:rsid w:val="00702AEA"/>
    <w:rsid w:val="0071640E"/>
    <w:rsid w:val="00727836"/>
    <w:rsid w:val="007320A0"/>
    <w:rsid w:val="00741EB6"/>
    <w:rsid w:val="0075014D"/>
    <w:rsid w:val="007660B8"/>
    <w:rsid w:val="007870B5"/>
    <w:rsid w:val="007C1067"/>
    <w:rsid w:val="007C52DB"/>
    <w:rsid w:val="007D4D31"/>
    <w:rsid w:val="007D6778"/>
    <w:rsid w:val="0080257E"/>
    <w:rsid w:val="00805103"/>
    <w:rsid w:val="00806E4F"/>
    <w:rsid w:val="008143DD"/>
    <w:rsid w:val="0083737D"/>
    <w:rsid w:val="00842159"/>
    <w:rsid w:val="00843787"/>
    <w:rsid w:val="00850198"/>
    <w:rsid w:val="00855992"/>
    <w:rsid w:val="008924F9"/>
    <w:rsid w:val="0089558B"/>
    <w:rsid w:val="008B668B"/>
    <w:rsid w:val="008B6FBC"/>
    <w:rsid w:val="008C4997"/>
    <w:rsid w:val="008C728D"/>
    <w:rsid w:val="008E272D"/>
    <w:rsid w:val="008E6330"/>
    <w:rsid w:val="008E7C16"/>
    <w:rsid w:val="00946BC9"/>
    <w:rsid w:val="00951C4A"/>
    <w:rsid w:val="00987E29"/>
    <w:rsid w:val="0099487D"/>
    <w:rsid w:val="009A2FE3"/>
    <w:rsid w:val="009E7D4E"/>
    <w:rsid w:val="00A0088B"/>
    <w:rsid w:val="00A227FD"/>
    <w:rsid w:val="00A2283B"/>
    <w:rsid w:val="00A24A9E"/>
    <w:rsid w:val="00A3275C"/>
    <w:rsid w:val="00A32F73"/>
    <w:rsid w:val="00A5197E"/>
    <w:rsid w:val="00A65EC2"/>
    <w:rsid w:val="00A6794B"/>
    <w:rsid w:val="00AA27DB"/>
    <w:rsid w:val="00AB355A"/>
    <w:rsid w:val="00AD1062"/>
    <w:rsid w:val="00AF3564"/>
    <w:rsid w:val="00AF76C7"/>
    <w:rsid w:val="00B12808"/>
    <w:rsid w:val="00B13597"/>
    <w:rsid w:val="00B13FC8"/>
    <w:rsid w:val="00B14986"/>
    <w:rsid w:val="00B6509F"/>
    <w:rsid w:val="00B708AD"/>
    <w:rsid w:val="00B97B3C"/>
    <w:rsid w:val="00BB7EC9"/>
    <w:rsid w:val="00BC5110"/>
    <w:rsid w:val="00BD04AA"/>
    <w:rsid w:val="00BE1AA0"/>
    <w:rsid w:val="00C0047A"/>
    <w:rsid w:val="00C33713"/>
    <w:rsid w:val="00C76ACE"/>
    <w:rsid w:val="00C777C8"/>
    <w:rsid w:val="00CC539C"/>
    <w:rsid w:val="00CE0A0A"/>
    <w:rsid w:val="00CF7A33"/>
    <w:rsid w:val="00D11195"/>
    <w:rsid w:val="00D16A52"/>
    <w:rsid w:val="00D24F29"/>
    <w:rsid w:val="00D344D3"/>
    <w:rsid w:val="00D4269B"/>
    <w:rsid w:val="00D47543"/>
    <w:rsid w:val="00D54148"/>
    <w:rsid w:val="00D60A10"/>
    <w:rsid w:val="00D62969"/>
    <w:rsid w:val="00D723D1"/>
    <w:rsid w:val="00D93F59"/>
    <w:rsid w:val="00D95FE1"/>
    <w:rsid w:val="00DA1F59"/>
    <w:rsid w:val="00DC50A1"/>
    <w:rsid w:val="00E02B81"/>
    <w:rsid w:val="00E05359"/>
    <w:rsid w:val="00E13F3C"/>
    <w:rsid w:val="00E16A0C"/>
    <w:rsid w:val="00E22F22"/>
    <w:rsid w:val="00E25E3E"/>
    <w:rsid w:val="00E3650F"/>
    <w:rsid w:val="00E5501F"/>
    <w:rsid w:val="00E5739F"/>
    <w:rsid w:val="00E72A36"/>
    <w:rsid w:val="00E72DB4"/>
    <w:rsid w:val="00E844F1"/>
    <w:rsid w:val="00EA3210"/>
    <w:rsid w:val="00EA388C"/>
    <w:rsid w:val="00EC3715"/>
    <w:rsid w:val="00ED3398"/>
    <w:rsid w:val="00ED6B0A"/>
    <w:rsid w:val="00EE1746"/>
    <w:rsid w:val="00EE32BB"/>
    <w:rsid w:val="00F1038C"/>
    <w:rsid w:val="00F23785"/>
    <w:rsid w:val="00F2693E"/>
    <w:rsid w:val="00F34D85"/>
    <w:rsid w:val="00F60EC4"/>
    <w:rsid w:val="00F776EB"/>
    <w:rsid w:val="00F87899"/>
    <w:rsid w:val="00FB3376"/>
    <w:rsid w:val="00FB47CB"/>
    <w:rsid w:val="00FC5A9B"/>
    <w:rsid w:val="00FC6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93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98"/>
  </w:style>
  <w:style w:type="paragraph" w:styleId="Heading1">
    <w:name w:val="heading 1"/>
    <w:basedOn w:val="Normal"/>
    <w:link w:val="Heading1Char"/>
    <w:uiPriority w:val="9"/>
    <w:qFormat/>
    <w:rsid w:val="00FC6F3B"/>
    <w:pPr>
      <w:spacing w:before="100" w:beforeAutospacing="1" w:after="100" w:afterAutospacing="1"/>
      <w:jc w:val="center"/>
      <w:outlineLvl w:val="0"/>
    </w:pPr>
    <w:rPr>
      <w:rFonts w:ascii="Times New Roman" w:hAnsi="Times New Roman" w:cs="Times New Roman"/>
      <w:b/>
      <w:bCs/>
      <w:kern w:val="36"/>
      <w:u w:val="single"/>
    </w:rPr>
  </w:style>
  <w:style w:type="paragraph" w:styleId="Heading2">
    <w:name w:val="heading 2"/>
    <w:basedOn w:val="Normal"/>
    <w:next w:val="Normal"/>
    <w:link w:val="Heading2Char"/>
    <w:uiPriority w:val="9"/>
    <w:unhideWhenUsed/>
    <w:qFormat/>
    <w:rsid w:val="00FC6F3B"/>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semiHidden/>
    <w:unhideWhenUsed/>
    <w:qFormat/>
    <w:rsid w:val="003E0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98"/>
    <w:rPr>
      <w:color w:val="0000FF" w:themeColor="hyperlink"/>
      <w:u w:val="single"/>
    </w:rPr>
  </w:style>
  <w:style w:type="paragraph" w:styleId="FootnoteText">
    <w:name w:val="footnote text"/>
    <w:basedOn w:val="Normal"/>
    <w:link w:val="FootnoteTextChar"/>
    <w:uiPriority w:val="99"/>
    <w:unhideWhenUsed/>
    <w:qFormat/>
    <w:rsid w:val="00850198"/>
  </w:style>
  <w:style w:type="character" w:customStyle="1" w:styleId="FootnoteTextChar">
    <w:name w:val="Footnote Text Char"/>
    <w:basedOn w:val="DefaultParagraphFont"/>
    <w:link w:val="FootnoteText"/>
    <w:uiPriority w:val="99"/>
    <w:rsid w:val="00850198"/>
  </w:style>
  <w:style w:type="character" w:styleId="FootnoteReference">
    <w:name w:val="footnote reference"/>
    <w:basedOn w:val="DefaultParagraphFont"/>
    <w:uiPriority w:val="99"/>
    <w:unhideWhenUsed/>
    <w:rsid w:val="00850198"/>
    <w:rPr>
      <w:vertAlign w:val="superscript"/>
    </w:rPr>
  </w:style>
  <w:style w:type="paragraph" w:styleId="ListParagraph">
    <w:name w:val="List Paragraph"/>
    <w:basedOn w:val="Normal"/>
    <w:uiPriority w:val="34"/>
    <w:qFormat/>
    <w:rsid w:val="00850198"/>
    <w:pPr>
      <w:ind w:left="720"/>
      <w:contextualSpacing/>
    </w:pPr>
    <w:rPr>
      <w:rFonts w:ascii="Calibri" w:hAnsi="Calibri"/>
      <w:sz w:val="22"/>
    </w:rPr>
  </w:style>
  <w:style w:type="character" w:customStyle="1" w:styleId="FootnoteCharacters">
    <w:name w:val="Footnote Characters"/>
    <w:rsid w:val="00850198"/>
  </w:style>
  <w:style w:type="paragraph" w:styleId="BodyText">
    <w:name w:val="Body Text"/>
    <w:basedOn w:val="Normal"/>
    <w:link w:val="BodyTextChar"/>
    <w:rsid w:val="00850198"/>
    <w:pPr>
      <w:widowControl w:val="0"/>
      <w:suppressAutoHyphens/>
      <w:spacing w:after="120"/>
    </w:pPr>
    <w:rPr>
      <w:rFonts w:ascii="Times New Roman" w:eastAsia="SimSun" w:hAnsi="Times New Roman" w:cs="Mangal"/>
      <w:kern w:val="1"/>
      <w:sz w:val="22"/>
      <w:lang w:eastAsia="hi-IN" w:bidi="hi-IN"/>
    </w:rPr>
  </w:style>
  <w:style w:type="character" w:customStyle="1" w:styleId="BodyTextChar">
    <w:name w:val="Body Text Char"/>
    <w:basedOn w:val="DefaultParagraphFont"/>
    <w:link w:val="BodyText"/>
    <w:rsid w:val="00850198"/>
    <w:rPr>
      <w:rFonts w:ascii="Times New Roman" w:eastAsia="SimSun" w:hAnsi="Times New Roman" w:cs="Mangal"/>
      <w:kern w:val="1"/>
      <w:sz w:val="22"/>
      <w:lang w:eastAsia="hi-IN" w:bidi="hi-IN"/>
    </w:rPr>
  </w:style>
  <w:style w:type="paragraph" w:styleId="NoSpacing">
    <w:name w:val="No Spacing"/>
    <w:uiPriority w:val="1"/>
    <w:qFormat/>
    <w:rsid w:val="00850198"/>
  </w:style>
  <w:style w:type="paragraph" w:styleId="Footer">
    <w:name w:val="footer"/>
    <w:basedOn w:val="Normal"/>
    <w:link w:val="FooterChar"/>
    <w:uiPriority w:val="99"/>
    <w:unhideWhenUsed/>
    <w:rsid w:val="00850198"/>
    <w:pPr>
      <w:tabs>
        <w:tab w:val="center" w:pos="4320"/>
        <w:tab w:val="right" w:pos="8640"/>
      </w:tabs>
    </w:pPr>
  </w:style>
  <w:style w:type="character" w:customStyle="1" w:styleId="FooterChar">
    <w:name w:val="Footer Char"/>
    <w:basedOn w:val="DefaultParagraphFont"/>
    <w:link w:val="Footer"/>
    <w:uiPriority w:val="99"/>
    <w:rsid w:val="00850198"/>
  </w:style>
  <w:style w:type="character" w:styleId="PageNumber">
    <w:name w:val="page number"/>
    <w:basedOn w:val="DefaultParagraphFont"/>
    <w:uiPriority w:val="99"/>
    <w:semiHidden/>
    <w:unhideWhenUsed/>
    <w:rsid w:val="00850198"/>
  </w:style>
  <w:style w:type="character" w:customStyle="1" w:styleId="Heading1Char">
    <w:name w:val="Heading 1 Char"/>
    <w:basedOn w:val="DefaultParagraphFont"/>
    <w:link w:val="Heading1"/>
    <w:uiPriority w:val="9"/>
    <w:rsid w:val="00FC6F3B"/>
    <w:rPr>
      <w:rFonts w:ascii="Times New Roman" w:hAnsi="Times New Roman" w:cs="Times New Roman"/>
      <w:b/>
      <w:bCs/>
      <w:kern w:val="36"/>
      <w:u w:val="single"/>
    </w:rPr>
  </w:style>
  <w:style w:type="paragraph" w:styleId="DocumentMap">
    <w:name w:val="Document Map"/>
    <w:basedOn w:val="Normal"/>
    <w:link w:val="DocumentMapChar"/>
    <w:uiPriority w:val="99"/>
    <w:semiHidden/>
    <w:unhideWhenUsed/>
    <w:rsid w:val="00CE0A0A"/>
    <w:rPr>
      <w:rFonts w:ascii="Lucida Grande" w:hAnsi="Lucida Grande" w:cs="Lucida Grande"/>
    </w:rPr>
  </w:style>
  <w:style w:type="character" w:customStyle="1" w:styleId="DocumentMapChar">
    <w:name w:val="Document Map Char"/>
    <w:basedOn w:val="DefaultParagraphFont"/>
    <w:link w:val="DocumentMap"/>
    <w:uiPriority w:val="99"/>
    <w:semiHidden/>
    <w:rsid w:val="00CE0A0A"/>
    <w:rPr>
      <w:rFonts w:ascii="Lucida Grande" w:hAnsi="Lucida Grande" w:cs="Lucida Grande"/>
    </w:rPr>
  </w:style>
  <w:style w:type="character" w:customStyle="1" w:styleId="timestamp">
    <w:name w:val="timestamp"/>
    <w:basedOn w:val="DefaultParagraphFont"/>
    <w:rsid w:val="00CE0A0A"/>
  </w:style>
  <w:style w:type="character" w:customStyle="1" w:styleId="apple-converted-space">
    <w:name w:val="apple-converted-space"/>
    <w:basedOn w:val="DefaultParagraphFont"/>
    <w:rsid w:val="00CE0A0A"/>
  </w:style>
  <w:style w:type="paragraph" w:styleId="NormalWeb">
    <w:name w:val="Normal (Web)"/>
    <w:basedOn w:val="Normal"/>
    <w:uiPriority w:val="99"/>
    <w:unhideWhenUsed/>
    <w:rsid w:val="00CE0A0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3E5924"/>
    <w:rPr>
      <w:color w:val="800080" w:themeColor="followedHyperlink"/>
      <w:u w:val="single"/>
    </w:rPr>
  </w:style>
  <w:style w:type="character" w:customStyle="1" w:styleId="Heading3Char">
    <w:name w:val="Heading 3 Char"/>
    <w:basedOn w:val="DefaultParagraphFont"/>
    <w:link w:val="Heading3"/>
    <w:uiPriority w:val="9"/>
    <w:semiHidden/>
    <w:rsid w:val="003E08A7"/>
    <w:rPr>
      <w:rFonts w:asciiTheme="majorHAnsi" w:eastAsiaTheme="majorEastAsia" w:hAnsiTheme="majorHAnsi" w:cstheme="majorBidi"/>
      <w:b/>
      <w:bCs/>
      <w:color w:val="4F81BD" w:themeColor="accent1"/>
    </w:rPr>
  </w:style>
  <w:style w:type="character" w:customStyle="1" w:styleId="author">
    <w:name w:val="author"/>
    <w:basedOn w:val="DefaultParagraphFont"/>
    <w:rsid w:val="00034C3C"/>
  </w:style>
  <w:style w:type="character" w:customStyle="1" w:styleId="date1">
    <w:name w:val="date1"/>
    <w:basedOn w:val="DefaultParagraphFont"/>
    <w:rsid w:val="00034C3C"/>
  </w:style>
  <w:style w:type="character" w:customStyle="1" w:styleId="Heading2Char">
    <w:name w:val="Heading 2 Char"/>
    <w:basedOn w:val="DefaultParagraphFont"/>
    <w:link w:val="Heading2"/>
    <w:uiPriority w:val="9"/>
    <w:rsid w:val="00FC6F3B"/>
    <w:rPr>
      <w:rFonts w:ascii="Times New Roman" w:eastAsiaTheme="majorEastAsia" w:hAnsi="Times New Roman" w:cs="Times New Roman"/>
      <w:b/>
      <w:bCs/>
    </w:rPr>
  </w:style>
  <w:style w:type="paragraph" w:styleId="Date">
    <w:name w:val="Date"/>
    <w:aliases w:val="date"/>
    <w:basedOn w:val="Normal"/>
    <w:link w:val="DateChar"/>
    <w:uiPriority w:val="99"/>
    <w:unhideWhenUsed/>
    <w:rsid w:val="00842159"/>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uiPriority w:val="99"/>
    <w:rsid w:val="00842159"/>
    <w:rPr>
      <w:rFonts w:ascii="Times" w:hAnsi="Times"/>
      <w:sz w:val="20"/>
      <w:szCs w:val="20"/>
    </w:rPr>
  </w:style>
  <w:style w:type="paragraph" w:styleId="Header">
    <w:name w:val="header"/>
    <w:basedOn w:val="Normal"/>
    <w:link w:val="HeaderChar"/>
    <w:uiPriority w:val="99"/>
    <w:unhideWhenUsed/>
    <w:rsid w:val="003D5E47"/>
    <w:pPr>
      <w:tabs>
        <w:tab w:val="center" w:pos="4320"/>
        <w:tab w:val="right" w:pos="8640"/>
      </w:tabs>
    </w:pPr>
  </w:style>
  <w:style w:type="character" w:customStyle="1" w:styleId="HeaderChar">
    <w:name w:val="Header Char"/>
    <w:basedOn w:val="DefaultParagraphFont"/>
    <w:link w:val="Header"/>
    <w:uiPriority w:val="99"/>
    <w:rsid w:val="003D5E47"/>
  </w:style>
  <w:style w:type="paragraph" w:styleId="TOCHeading">
    <w:name w:val="TOC Heading"/>
    <w:basedOn w:val="Heading1"/>
    <w:next w:val="Normal"/>
    <w:uiPriority w:val="39"/>
    <w:unhideWhenUsed/>
    <w:qFormat/>
    <w:rsid w:val="00504074"/>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u w:val="none"/>
    </w:rPr>
  </w:style>
  <w:style w:type="paragraph" w:styleId="TOC1">
    <w:name w:val="toc 1"/>
    <w:basedOn w:val="Normal"/>
    <w:next w:val="Normal"/>
    <w:autoRedefine/>
    <w:uiPriority w:val="39"/>
    <w:unhideWhenUsed/>
    <w:rsid w:val="00504074"/>
    <w:pPr>
      <w:spacing w:before="120"/>
    </w:pPr>
    <w:rPr>
      <w:b/>
    </w:rPr>
  </w:style>
  <w:style w:type="paragraph" w:styleId="TOC2">
    <w:name w:val="toc 2"/>
    <w:basedOn w:val="Normal"/>
    <w:next w:val="Normal"/>
    <w:autoRedefine/>
    <w:uiPriority w:val="39"/>
    <w:unhideWhenUsed/>
    <w:rsid w:val="00504074"/>
    <w:pPr>
      <w:ind w:left="240"/>
    </w:pPr>
    <w:rPr>
      <w:b/>
      <w:sz w:val="22"/>
      <w:szCs w:val="22"/>
    </w:rPr>
  </w:style>
  <w:style w:type="paragraph" w:styleId="BalloonText">
    <w:name w:val="Balloon Text"/>
    <w:basedOn w:val="Normal"/>
    <w:link w:val="BalloonTextChar"/>
    <w:uiPriority w:val="99"/>
    <w:semiHidden/>
    <w:unhideWhenUsed/>
    <w:rsid w:val="00504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074"/>
    <w:rPr>
      <w:rFonts w:ascii="Lucida Grande" w:hAnsi="Lucida Grande" w:cs="Lucida Grande"/>
      <w:sz w:val="18"/>
      <w:szCs w:val="18"/>
    </w:rPr>
  </w:style>
  <w:style w:type="paragraph" w:styleId="TOC3">
    <w:name w:val="toc 3"/>
    <w:basedOn w:val="Normal"/>
    <w:next w:val="Normal"/>
    <w:autoRedefine/>
    <w:uiPriority w:val="39"/>
    <w:semiHidden/>
    <w:unhideWhenUsed/>
    <w:rsid w:val="00504074"/>
    <w:pPr>
      <w:ind w:left="480"/>
    </w:pPr>
    <w:rPr>
      <w:sz w:val="22"/>
      <w:szCs w:val="22"/>
    </w:rPr>
  </w:style>
  <w:style w:type="paragraph" w:styleId="TOC4">
    <w:name w:val="toc 4"/>
    <w:basedOn w:val="Normal"/>
    <w:next w:val="Normal"/>
    <w:autoRedefine/>
    <w:uiPriority w:val="39"/>
    <w:semiHidden/>
    <w:unhideWhenUsed/>
    <w:rsid w:val="00504074"/>
    <w:pPr>
      <w:ind w:left="720"/>
    </w:pPr>
    <w:rPr>
      <w:sz w:val="20"/>
      <w:szCs w:val="20"/>
    </w:rPr>
  </w:style>
  <w:style w:type="paragraph" w:styleId="TOC5">
    <w:name w:val="toc 5"/>
    <w:basedOn w:val="Normal"/>
    <w:next w:val="Normal"/>
    <w:autoRedefine/>
    <w:uiPriority w:val="39"/>
    <w:semiHidden/>
    <w:unhideWhenUsed/>
    <w:rsid w:val="00504074"/>
    <w:pPr>
      <w:ind w:left="960"/>
    </w:pPr>
    <w:rPr>
      <w:sz w:val="20"/>
      <w:szCs w:val="20"/>
    </w:rPr>
  </w:style>
  <w:style w:type="paragraph" w:styleId="TOC6">
    <w:name w:val="toc 6"/>
    <w:basedOn w:val="Normal"/>
    <w:next w:val="Normal"/>
    <w:autoRedefine/>
    <w:uiPriority w:val="39"/>
    <w:semiHidden/>
    <w:unhideWhenUsed/>
    <w:rsid w:val="00504074"/>
    <w:pPr>
      <w:ind w:left="1200"/>
    </w:pPr>
    <w:rPr>
      <w:sz w:val="20"/>
      <w:szCs w:val="20"/>
    </w:rPr>
  </w:style>
  <w:style w:type="paragraph" w:styleId="TOC7">
    <w:name w:val="toc 7"/>
    <w:basedOn w:val="Normal"/>
    <w:next w:val="Normal"/>
    <w:autoRedefine/>
    <w:uiPriority w:val="39"/>
    <w:semiHidden/>
    <w:unhideWhenUsed/>
    <w:rsid w:val="00504074"/>
    <w:pPr>
      <w:ind w:left="1440"/>
    </w:pPr>
    <w:rPr>
      <w:sz w:val="20"/>
      <w:szCs w:val="20"/>
    </w:rPr>
  </w:style>
  <w:style w:type="paragraph" w:styleId="TOC8">
    <w:name w:val="toc 8"/>
    <w:basedOn w:val="Normal"/>
    <w:next w:val="Normal"/>
    <w:autoRedefine/>
    <w:uiPriority w:val="39"/>
    <w:semiHidden/>
    <w:unhideWhenUsed/>
    <w:rsid w:val="00504074"/>
    <w:pPr>
      <w:ind w:left="1680"/>
    </w:pPr>
    <w:rPr>
      <w:sz w:val="20"/>
      <w:szCs w:val="20"/>
    </w:rPr>
  </w:style>
  <w:style w:type="paragraph" w:styleId="TOC9">
    <w:name w:val="toc 9"/>
    <w:basedOn w:val="Normal"/>
    <w:next w:val="Normal"/>
    <w:autoRedefine/>
    <w:uiPriority w:val="39"/>
    <w:semiHidden/>
    <w:unhideWhenUsed/>
    <w:rsid w:val="00504074"/>
    <w:pPr>
      <w:ind w:left="1920"/>
    </w:pPr>
    <w:rPr>
      <w:sz w:val="20"/>
      <w:szCs w:val="20"/>
    </w:rPr>
  </w:style>
  <w:style w:type="character" w:customStyle="1" w:styleId="FootnoteTextChar1">
    <w:name w:val="Footnote Text Char1"/>
    <w:basedOn w:val="DefaultParagraphFont"/>
    <w:uiPriority w:val="99"/>
    <w:semiHidden/>
    <w:rsid w:val="00277F6B"/>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98"/>
  </w:style>
  <w:style w:type="paragraph" w:styleId="Heading1">
    <w:name w:val="heading 1"/>
    <w:basedOn w:val="Normal"/>
    <w:link w:val="Heading1Char"/>
    <w:uiPriority w:val="9"/>
    <w:qFormat/>
    <w:rsid w:val="00FC6F3B"/>
    <w:pPr>
      <w:spacing w:before="100" w:beforeAutospacing="1" w:after="100" w:afterAutospacing="1"/>
      <w:jc w:val="center"/>
      <w:outlineLvl w:val="0"/>
    </w:pPr>
    <w:rPr>
      <w:rFonts w:ascii="Times New Roman" w:hAnsi="Times New Roman" w:cs="Times New Roman"/>
      <w:b/>
      <w:bCs/>
      <w:kern w:val="36"/>
      <w:u w:val="single"/>
    </w:rPr>
  </w:style>
  <w:style w:type="paragraph" w:styleId="Heading2">
    <w:name w:val="heading 2"/>
    <w:basedOn w:val="Normal"/>
    <w:next w:val="Normal"/>
    <w:link w:val="Heading2Char"/>
    <w:uiPriority w:val="9"/>
    <w:unhideWhenUsed/>
    <w:qFormat/>
    <w:rsid w:val="00FC6F3B"/>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semiHidden/>
    <w:unhideWhenUsed/>
    <w:qFormat/>
    <w:rsid w:val="003E0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98"/>
    <w:rPr>
      <w:color w:val="0000FF" w:themeColor="hyperlink"/>
      <w:u w:val="single"/>
    </w:rPr>
  </w:style>
  <w:style w:type="paragraph" w:styleId="FootnoteText">
    <w:name w:val="footnote text"/>
    <w:basedOn w:val="Normal"/>
    <w:link w:val="FootnoteTextChar"/>
    <w:uiPriority w:val="99"/>
    <w:unhideWhenUsed/>
    <w:qFormat/>
    <w:rsid w:val="00850198"/>
  </w:style>
  <w:style w:type="character" w:customStyle="1" w:styleId="FootnoteTextChar">
    <w:name w:val="Footnote Text Char"/>
    <w:basedOn w:val="DefaultParagraphFont"/>
    <w:link w:val="FootnoteText"/>
    <w:uiPriority w:val="99"/>
    <w:rsid w:val="00850198"/>
  </w:style>
  <w:style w:type="character" w:styleId="FootnoteReference">
    <w:name w:val="footnote reference"/>
    <w:basedOn w:val="DefaultParagraphFont"/>
    <w:uiPriority w:val="99"/>
    <w:unhideWhenUsed/>
    <w:rsid w:val="00850198"/>
    <w:rPr>
      <w:vertAlign w:val="superscript"/>
    </w:rPr>
  </w:style>
  <w:style w:type="paragraph" w:styleId="ListParagraph">
    <w:name w:val="List Paragraph"/>
    <w:basedOn w:val="Normal"/>
    <w:uiPriority w:val="34"/>
    <w:qFormat/>
    <w:rsid w:val="00850198"/>
    <w:pPr>
      <w:ind w:left="720"/>
      <w:contextualSpacing/>
    </w:pPr>
    <w:rPr>
      <w:rFonts w:ascii="Calibri" w:hAnsi="Calibri"/>
      <w:sz w:val="22"/>
    </w:rPr>
  </w:style>
  <w:style w:type="character" w:customStyle="1" w:styleId="FootnoteCharacters">
    <w:name w:val="Footnote Characters"/>
    <w:rsid w:val="00850198"/>
  </w:style>
  <w:style w:type="paragraph" w:styleId="BodyText">
    <w:name w:val="Body Text"/>
    <w:basedOn w:val="Normal"/>
    <w:link w:val="BodyTextChar"/>
    <w:rsid w:val="00850198"/>
    <w:pPr>
      <w:widowControl w:val="0"/>
      <w:suppressAutoHyphens/>
      <w:spacing w:after="120"/>
    </w:pPr>
    <w:rPr>
      <w:rFonts w:ascii="Times New Roman" w:eastAsia="SimSun" w:hAnsi="Times New Roman" w:cs="Mangal"/>
      <w:kern w:val="1"/>
      <w:sz w:val="22"/>
      <w:lang w:eastAsia="hi-IN" w:bidi="hi-IN"/>
    </w:rPr>
  </w:style>
  <w:style w:type="character" w:customStyle="1" w:styleId="BodyTextChar">
    <w:name w:val="Body Text Char"/>
    <w:basedOn w:val="DefaultParagraphFont"/>
    <w:link w:val="BodyText"/>
    <w:rsid w:val="00850198"/>
    <w:rPr>
      <w:rFonts w:ascii="Times New Roman" w:eastAsia="SimSun" w:hAnsi="Times New Roman" w:cs="Mangal"/>
      <w:kern w:val="1"/>
      <w:sz w:val="22"/>
      <w:lang w:eastAsia="hi-IN" w:bidi="hi-IN"/>
    </w:rPr>
  </w:style>
  <w:style w:type="paragraph" w:styleId="NoSpacing">
    <w:name w:val="No Spacing"/>
    <w:uiPriority w:val="1"/>
    <w:qFormat/>
    <w:rsid w:val="00850198"/>
  </w:style>
  <w:style w:type="paragraph" w:styleId="Footer">
    <w:name w:val="footer"/>
    <w:basedOn w:val="Normal"/>
    <w:link w:val="FooterChar"/>
    <w:uiPriority w:val="99"/>
    <w:unhideWhenUsed/>
    <w:rsid w:val="00850198"/>
    <w:pPr>
      <w:tabs>
        <w:tab w:val="center" w:pos="4320"/>
        <w:tab w:val="right" w:pos="8640"/>
      </w:tabs>
    </w:pPr>
  </w:style>
  <w:style w:type="character" w:customStyle="1" w:styleId="FooterChar">
    <w:name w:val="Footer Char"/>
    <w:basedOn w:val="DefaultParagraphFont"/>
    <w:link w:val="Footer"/>
    <w:uiPriority w:val="99"/>
    <w:rsid w:val="00850198"/>
  </w:style>
  <w:style w:type="character" w:styleId="PageNumber">
    <w:name w:val="page number"/>
    <w:basedOn w:val="DefaultParagraphFont"/>
    <w:uiPriority w:val="99"/>
    <w:semiHidden/>
    <w:unhideWhenUsed/>
    <w:rsid w:val="00850198"/>
  </w:style>
  <w:style w:type="character" w:customStyle="1" w:styleId="Heading1Char">
    <w:name w:val="Heading 1 Char"/>
    <w:basedOn w:val="DefaultParagraphFont"/>
    <w:link w:val="Heading1"/>
    <w:uiPriority w:val="9"/>
    <w:rsid w:val="00FC6F3B"/>
    <w:rPr>
      <w:rFonts w:ascii="Times New Roman" w:hAnsi="Times New Roman" w:cs="Times New Roman"/>
      <w:b/>
      <w:bCs/>
      <w:kern w:val="36"/>
      <w:u w:val="single"/>
    </w:rPr>
  </w:style>
  <w:style w:type="paragraph" w:styleId="DocumentMap">
    <w:name w:val="Document Map"/>
    <w:basedOn w:val="Normal"/>
    <w:link w:val="DocumentMapChar"/>
    <w:uiPriority w:val="99"/>
    <w:semiHidden/>
    <w:unhideWhenUsed/>
    <w:rsid w:val="00CE0A0A"/>
    <w:rPr>
      <w:rFonts w:ascii="Lucida Grande" w:hAnsi="Lucida Grande" w:cs="Lucida Grande"/>
    </w:rPr>
  </w:style>
  <w:style w:type="character" w:customStyle="1" w:styleId="DocumentMapChar">
    <w:name w:val="Document Map Char"/>
    <w:basedOn w:val="DefaultParagraphFont"/>
    <w:link w:val="DocumentMap"/>
    <w:uiPriority w:val="99"/>
    <w:semiHidden/>
    <w:rsid w:val="00CE0A0A"/>
    <w:rPr>
      <w:rFonts w:ascii="Lucida Grande" w:hAnsi="Lucida Grande" w:cs="Lucida Grande"/>
    </w:rPr>
  </w:style>
  <w:style w:type="character" w:customStyle="1" w:styleId="timestamp">
    <w:name w:val="timestamp"/>
    <w:basedOn w:val="DefaultParagraphFont"/>
    <w:rsid w:val="00CE0A0A"/>
  </w:style>
  <w:style w:type="character" w:customStyle="1" w:styleId="apple-converted-space">
    <w:name w:val="apple-converted-space"/>
    <w:basedOn w:val="DefaultParagraphFont"/>
    <w:rsid w:val="00CE0A0A"/>
  </w:style>
  <w:style w:type="paragraph" w:styleId="NormalWeb">
    <w:name w:val="Normal (Web)"/>
    <w:basedOn w:val="Normal"/>
    <w:uiPriority w:val="99"/>
    <w:unhideWhenUsed/>
    <w:rsid w:val="00CE0A0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3E5924"/>
    <w:rPr>
      <w:color w:val="800080" w:themeColor="followedHyperlink"/>
      <w:u w:val="single"/>
    </w:rPr>
  </w:style>
  <w:style w:type="character" w:customStyle="1" w:styleId="Heading3Char">
    <w:name w:val="Heading 3 Char"/>
    <w:basedOn w:val="DefaultParagraphFont"/>
    <w:link w:val="Heading3"/>
    <w:uiPriority w:val="9"/>
    <w:semiHidden/>
    <w:rsid w:val="003E08A7"/>
    <w:rPr>
      <w:rFonts w:asciiTheme="majorHAnsi" w:eastAsiaTheme="majorEastAsia" w:hAnsiTheme="majorHAnsi" w:cstheme="majorBidi"/>
      <w:b/>
      <w:bCs/>
      <w:color w:val="4F81BD" w:themeColor="accent1"/>
    </w:rPr>
  </w:style>
  <w:style w:type="character" w:customStyle="1" w:styleId="author">
    <w:name w:val="author"/>
    <w:basedOn w:val="DefaultParagraphFont"/>
    <w:rsid w:val="00034C3C"/>
  </w:style>
  <w:style w:type="character" w:customStyle="1" w:styleId="date1">
    <w:name w:val="date1"/>
    <w:basedOn w:val="DefaultParagraphFont"/>
    <w:rsid w:val="00034C3C"/>
  </w:style>
  <w:style w:type="character" w:customStyle="1" w:styleId="Heading2Char">
    <w:name w:val="Heading 2 Char"/>
    <w:basedOn w:val="DefaultParagraphFont"/>
    <w:link w:val="Heading2"/>
    <w:uiPriority w:val="9"/>
    <w:rsid w:val="00FC6F3B"/>
    <w:rPr>
      <w:rFonts w:ascii="Times New Roman" w:eastAsiaTheme="majorEastAsia" w:hAnsi="Times New Roman" w:cs="Times New Roman"/>
      <w:b/>
      <w:bCs/>
    </w:rPr>
  </w:style>
  <w:style w:type="paragraph" w:styleId="Date">
    <w:name w:val="Date"/>
    <w:aliases w:val="date"/>
    <w:basedOn w:val="Normal"/>
    <w:link w:val="DateChar"/>
    <w:uiPriority w:val="99"/>
    <w:unhideWhenUsed/>
    <w:rsid w:val="00842159"/>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uiPriority w:val="99"/>
    <w:rsid w:val="00842159"/>
    <w:rPr>
      <w:rFonts w:ascii="Times" w:hAnsi="Times"/>
      <w:sz w:val="20"/>
      <w:szCs w:val="20"/>
    </w:rPr>
  </w:style>
  <w:style w:type="paragraph" w:styleId="Header">
    <w:name w:val="header"/>
    <w:basedOn w:val="Normal"/>
    <w:link w:val="HeaderChar"/>
    <w:uiPriority w:val="99"/>
    <w:unhideWhenUsed/>
    <w:rsid w:val="003D5E47"/>
    <w:pPr>
      <w:tabs>
        <w:tab w:val="center" w:pos="4320"/>
        <w:tab w:val="right" w:pos="8640"/>
      </w:tabs>
    </w:pPr>
  </w:style>
  <w:style w:type="character" w:customStyle="1" w:styleId="HeaderChar">
    <w:name w:val="Header Char"/>
    <w:basedOn w:val="DefaultParagraphFont"/>
    <w:link w:val="Header"/>
    <w:uiPriority w:val="99"/>
    <w:rsid w:val="003D5E47"/>
  </w:style>
  <w:style w:type="paragraph" w:styleId="TOCHeading">
    <w:name w:val="TOC Heading"/>
    <w:basedOn w:val="Heading1"/>
    <w:next w:val="Normal"/>
    <w:uiPriority w:val="39"/>
    <w:unhideWhenUsed/>
    <w:qFormat/>
    <w:rsid w:val="00504074"/>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u w:val="none"/>
    </w:rPr>
  </w:style>
  <w:style w:type="paragraph" w:styleId="TOC1">
    <w:name w:val="toc 1"/>
    <w:basedOn w:val="Normal"/>
    <w:next w:val="Normal"/>
    <w:autoRedefine/>
    <w:uiPriority w:val="39"/>
    <w:unhideWhenUsed/>
    <w:rsid w:val="00504074"/>
    <w:pPr>
      <w:spacing w:before="120"/>
    </w:pPr>
    <w:rPr>
      <w:b/>
    </w:rPr>
  </w:style>
  <w:style w:type="paragraph" w:styleId="TOC2">
    <w:name w:val="toc 2"/>
    <w:basedOn w:val="Normal"/>
    <w:next w:val="Normal"/>
    <w:autoRedefine/>
    <w:uiPriority w:val="39"/>
    <w:unhideWhenUsed/>
    <w:rsid w:val="00504074"/>
    <w:pPr>
      <w:ind w:left="240"/>
    </w:pPr>
    <w:rPr>
      <w:b/>
      <w:sz w:val="22"/>
      <w:szCs w:val="22"/>
    </w:rPr>
  </w:style>
  <w:style w:type="paragraph" w:styleId="BalloonText">
    <w:name w:val="Balloon Text"/>
    <w:basedOn w:val="Normal"/>
    <w:link w:val="BalloonTextChar"/>
    <w:uiPriority w:val="99"/>
    <w:semiHidden/>
    <w:unhideWhenUsed/>
    <w:rsid w:val="00504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074"/>
    <w:rPr>
      <w:rFonts w:ascii="Lucida Grande" w:hAnsi="Lucida Grande" w:cs="Lucida Grande"/>
      <w:sz w:val="18"/>
      <w:szCs w:val="18"/>
    </w:rPr>
  </w:style>
  <w:style w:type="paragraph" w:styleId="TOC3">
    <w:name w:val="toc 3"/>
    <w:basedOn w:val="Normal"/>
    <w:next w:val="Normal"/>
    <w:autoRedefine/>
    <w:uiPriority w:val="39"/>
    <w:semiHidden/>
    <w:unhideWhenUsed/>
    <w:rsid w:val="00504074"/>
    <w:pPr>
      <w:ind w:left="480"/>
    </w:pPr>
    <w:rPr>
      <w:sz w:val="22"/>
      <w:szCs w:val="22"/>
    </w:rPr>
  </w:style>
  <w:style w:type="paragraph" w:styleId="TOC4">
    <w:name w:val="toc 4"/>
    <w:basedOn w:val="Normal"/>
    <w:next w:val="Normal"/>
    <w:autoRedefine/>
    <w:uiPriority w:val="39"/>
    <w:semiHidden/>
    <w:unhideWhenUsed/>
    <w:rsid w:val="00504074"/>
    <w:pPr>
      <w:ind w:left="720"/>
    </w:pPr>
    <w:rPr>
      <w:sz w:val="20"/>
      <w:szCs w:val="20"/>
    </w:rPr>
  </w:style>
  <w:style w:type="paragraph" w:styleId="TOC5">
    <w:name w:val="toc 5"/>
    <w:basedOn w:val="Normal"/>
    <w:next w:val="Normal"/>
    <w:autoRedefine/>
    <w:uiPriority w:val="39"/>
    <w:semiHidden/>
    <w:unhideWhenUsed/>
    <w:rsid w:val="00504074"/>
    <w:pPr>
      <w:ind w:left="960"/>
    </w:pPr>
    <w:rPr>
      <w:sz w:val="20"/>
      <w:szCs w:val="20"/>
    </w:rPr>
  </w:style>
  <w:style w:type="paragraph" w:styleId="TOC6">
    <w:name w:val="toc 6"/>
    <w:basedOn w:val="Normal"/>
    <w:next w:val="Normal"/>
    <w:autoRedefine/>
    <w:uiPriority w:val="39"/>
    <w:semiHidden/>
    <w:unhideWhenUsed/>
    <w:rsid w:val="00504074"/>
    <w:pPr>
      <w:ind w:left="1200"/>
    </w:pPr>
    <w:rPr>
      <w:sz w:val="20"/>
      <w:szCs w:val="20"/>
    </w:rPr>
  </w:style>
  <w:style w:type="paragraph" w:styleId="TOC7">
    <w:name w:val="toc 7"/>
    <w:basedOn w:val="Normal"/>
    <w:next w:val="Normal"/>
    <w:autoRedefine/>
    <w:uiPriority w:val="39"/>
    <w:semiHidden/>
    <w:unhideWhenUsed/>
    <w:rsid w:val="00504074"/>
    <w:pPr>
      <w:ind w:left="1440"/>
    </w:pPr>
    <w:rPr>
      <w:sz w:val="20"/>
      <w:szCs w:val="20"/>
    </w:rPr>
  </w:style>
  <w:style w:type="paragraph" w:styleId="TOC8">
    <w:name w:val="toc 8"/>
    <w:basedOn w:val="Normal"/>
    <w:next w:val="Normal"/>
    <w:autoRedefine/>
    <w:uiPriority w:val="39"/>
    <w:semiHidden/>
    <w:unhideWhenUsed/>
    <w:rsid w:val="00504074"/>
    <w:pPr>
      <w:ind w:left="1680"/>
    </w:pPr>
    <w:rPr>
      <w:sz w:val="20"/>
      <w:szCs w:val="20"/>
    </w:rPr>
  </w:style>
  <w:style w:type="paragraph" w:styleId="TOC9">
    <w:name w:val="toc 9"/>
    <w:basedOn w:val="Normal"/>
    <w:next w:val="Normal"/>
    <w:autoRedefine/>
    <w:uiPriority w:val="39"/>
    <w:semiHidden/>
    <w:unhideWhenUsed/>
    <w:rsid w:val="00504074"/>
    <w:pPr>
      <w:ind w:left="1920"/>
    </w:pPr>
    <w:rPr>
      <w:sz w:val="20"/>
      <w:szCs w:val="20"/>
    </w:rPr>
  </w:style>
  <w:style w:type="character" w:customStyle="1" w:styleId="FootnoteTextChar1">
    <w:name w:val="Footnote Text Char1"/>
    <w:basedOn w:val="DefaultParagraphFont"/>
    <w:uiPriority w:val="99"/>
    <w:semiHidden/>
    <w:rsid w:val="00277F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0194">
      <w:bodyDiv w:val="1"/>
      <w:marLeft w:val="0"/>
      <w:marRight w:val="0"/>
      <w:marTop w:val="0"/>
      <w:marBottom w:val="0"/>
      <w:divBdr>
        <w:top w:val="none" w:sz="0" w:space="0" w:color="auto"/>
        <w:left w:val="none" w:sz="0" w:space="0" w:color="auto"/>
        <w:bottom w:val="none" w:sz="0" w:space="0" w:color="auto"/>
        <w:right w:val="none" w:sz="0" w:space="0" w:color="auto"/>
      </w:divBdr>
    </w:div>
    <w:div w:id="255476695">
      <w:bodyDiv w:val="1"/>
      <w:marLeft w:val="0"/>
      <w:marRight w:val="0"/>
      <w:marTop w:val="0"/>
      <w:marBottom w:val="0"/>
      <w:divBdr>
        <w:top w:val="none" w:sz="0" w:space="0" w:color="auto"/>
        <w:left w:val="none" w:sz="0" w:space="0" w:color="auto"/>
        <w:bottom w:val="none" w:sz="0" w:space="0" w:color="auto"/>
        <w:right w:val="none" w:sz="0" w:space="0" w:color="auto"/>
      </w:divBdr>
    </w:div>
    <w:div w:id="359280311">
      <w:bodyDiv w:val="1"/>
      <w:marLeft w:val="0"/>
      <w:marRight w:val="0"/>
      <w:marTop w:val="0"/>
      <w:marBottom w:val="0"/>
      <w:divBdr>
        <w:top w:val="none" w:sz="0" w:space="0" w:color="auto"/>
        <w:left w:val="none" w:sz="0" w:space="0" w:color="auto"/>
        <w:bottom w:val="none" w:sz="0" w:space="0" w:color="auto"/>
        <w:right w:val="none" w:sz="0" w:space="0" w:color="auto"/>
      </w:divBdr>
      <w:divsChild>
        <w:div w:id="766852202">
          <w:marLeft w:val="0"/>
          <w:marRight w:val="0"/>
          <w:marTop w:val="0"/>
          <w:marBottom w:val="0"/>
          <w:divBdr>
            <w:top w:val="none" w:sz="0" w:space="0" w:color="auto"/>
            <w:left w:val="none" w:sz="0" w:space="0" w:color="auto"/>
            <w:bottom w:val="none" w:sz="0" w:space="0" w:color="auto"/>
            <w:right w:val="none" w:sz="0" w:space="0" w:color="auto"/>
          </w:divBdr>
        </w:div>
        <w:div w:id="1523860105">
          <w:marLeft w:val="0"/>
          <w:marRight w:val="0"/>
          <w:marTop w:val="0"/>
          <w:marBottom w:val="0"/>
          <w:divBdr>
            <w:top w:val="none" w:sz="0" w:space="0" w:color="auto"/>
            <w:left w:val="none" w:sz="0" w:space="0" w:color="auto"/>
            <w:bottom w:val="none" w:sz="0" w:space="0" w:color="auto"/>
            <w:right w:val="none" w:sz="0" w:space="0" w:color="auto"/>
          </w:divBdr>
        </w:div>
      </w:divsChild>
    </w:div>
    <w:div w:id="384565937">
      <w:bodyDiv w:val="1"/>
      <w:marLeft w:val="0"/>
      <w:marRight w:val="0"/>
      <w:marTop w:val="0"/>
      <w:marBottom w:val="0"/>
      <w:divBdr>
        <w:top w:val="none" w:sz="0" w:space="0" w:color="auto"/>
        <w:left w:val="none" w:sz="0" w:space="0" w:color="auto"/>
        <w:bottom w:val="none" w:sz="0" w:space="0" w:color="auto"/>
        <w:right w:val="none" w:sz="0" w:space="0" w:color="auto"/>
      </w:divBdr>
    </w:div>
    <w:div w:id="5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101490660">
          <w:marLeft w:val="0"/>
          <w:marRight w:val="0"/>
          <w:marTop w:val="0"/>
          <w:marBottom w:val="0"/>
          <w:divBdr>
            <w:top w:val="none" w:sz="0" w:space="0" w:color="auto"/>
            <w:left w:val="none" w:sz="0" w:space="0" w:color="auto"/>
            <w:bottom w:val="none" w:sz="0" w:space="0" w:color="auto"/>
            <w:right w:val="none" w:sz="0" w:space="0" w:color="auto"/>
          </w:divBdr>
        </w:div>
        <w:div w:id="80179105">
          <w:marLeft w:val="0"/>
          <w:marRight w:val="0"/>
          <w:marTop w:val="0"/>
          <w:marBottom w:val="0"/>
          <w:divBdr>
            <w:top w:val="none" w:sz="0" w:space="0" w:color="auto"/>
            <w:left w:val="none" w:sz="0" w:space="0" w:color="auto"/>
            <w:bottom w:val="none" w:sz="0" w:space="0" w:color="auto"/>
            <w:right w:val="none" w:sz="0" w:space="0" w:color="auto"/>
          </w:divBdr>
        </w:div>
        <w:div w:id="482813955">
          <w:marLeft w:val="0"/>
          <w:marRight w:val="0"/>
          <w:marTop w:val="0"/>
          <w:marBottom w:val="0"/>
          <w:divBdr>
            <w:top w:val="none" w:sz="0" w:space="0" w:color="auto"/>
            <w:left w:val="none" w:sz="0" w:space="0" w:color="auto"/>
            <w:bottom w:val="none" w:sz="0" w:space="0" w:color="auto"/>
            <w:right w:val="none" w:sz="0" w:space="0" w:color="auto"/>
          </w:divBdr>
        </w:div>
      </w:divsChild>
    </w:div>
    <w:div w:id="524438590">
      <w:bodyDiv w:val="1"/>
      <w:marLeft w:val="0"/>
      <w:marRight w:val="0"/>
      <w:marTop w:val="0"/>
      <w:marBottom w:val="0"/>
      <w:divBdr>
        <w:top w:val="none" w:sz="0" w:space="0" w:color="auto"/>
        <w:left w:val="none" w:sz="0" w:space="0" w:color="auto"/>
        <w:bottom w:val="none" w:sz="0" w:space="0" w:color="auto"/>
        <w:right w:val="none" w:sz="0" w:space="0" w:color="auto"/>
      </w:divBdr>
    </w:div>
    <w:div w:id="574777889">
      <w:bodyDiv w:val="1"/>
      <w:marLeft w:val="0"/>
      <w:marRight w:val="0"/>
      <w:marTop w:val="0"/>
      <w:marBottom w:val="0"/>
      <w:divBdr>
        <w:top w:val="none" w:sz="0" w:space="0" w:color="auto"/>
        <w:left w:val="none" w:sz="0" w:space="0" w:color="auto"/>
        <w:bottom w:val="none" w:sz="0" w:space="0" w:color="auto"/>
        <w:right w:val="none" w:sz="0" w:space="0" w:color="auto"/>
      </w:divBdr>
    </w:div>
    <w:div w:id="667093749">
      <w:bodyDiv w:val="1"/>
      <w:marLeft w:val="0"/>
      <w:marRight w:val="0"/>
      <w:marTop w:val="0"/>
      <w:marBottom w:val="0"/>
      <w:divBdr>
        <w:top w:val="none" w:sz="0" w:space="0" w:color="auto"/>
        <w:left w:val="none" w:sz="0" w:space="0" w:color="auto"/>
        <w:bottom w:val="none" w:sz="0" w:space="0" w:color="auto"/>
        <w:right w:val="none" w:sz="0" w:space="0" w:color="auto"/>
      </w:divBdr>
    </w:div>
    <w:div w:id="669480209">
      <w:bodyDiv w:val="1"/>
      <w:marLeft w:val="0"/>
      <w:marRight w:val="0"/>
      <w:marTop w:val="0"/>
      <w:marBottom w:val="0"/>
      <w:divBdr>
        <w:top w:val="none" w:sz="0" w:space="0" w:color="auto"/>
        <w:left w:val="none" w:sz="0" w:space="0" w:color="auto"/>
        <w:bottom w:val="none" w:sz="0" w:space="0" w:color="auto"/>
        <w:right w:val="none" w:sz="0" w:space="0" w:color="auto"/>
      </w:divBdr>
    </w:div>
    <w:div w:id="747580628">
      <w:bodyDiv w:val="1"/>
      <w:marLeft w:val="0"/>
      <w:marRight w:val="0"/>
      <w:marTop w:val="0"/>
      <w:marBottom w:val="0"/>
      <w:divBdr>
        <w:top w:val="none" w:sz="0" w:space="0" w:color="auto"/>
        <w:left w:val="none" w:sz="0" w:space="0" w:color="auto"/>
        <w:bottom w:val="none" w:sz="0" w:space="0" w:color="auto"/>
        <w:right w:val="none" w:sz="0" w:space="0" w:color="auto"/>
      </w:divBdr>
      <w:divsChild>
        <w:div w:id="1398822549">
          <w:marLeft w:val="0"/>
          <w:marRight w:val="0"/>
          <w:marTop w:val="0"/>
          <w:marBottom w:val="0"/>
          <w:divBdr>
            <w:top w:val="none" w:sz="0" w:space="0" w:color="auto"/>
            <w:left w:val="none" w:sz="0" w:space="0" w:color="auto"/>
            <w:bottom w:val="none" w:sz="0" w:space="0" w:color="auto"/>
            <w:right w:val="none" w:sz="0" w:space="0" w:color="auto"/>
          </w:divBdr>
          <w:divsChild>
            <w:div w:id="754787993">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796148463">
      <w:bodyDiv w:val="1"/>
      <w:marLeft w:val="0"/>
      <w:marRight w:val="0"/>
      <w:marTop w:val="0"/>
      <w:marBottom w:val="0"/>
      <w:divBdr>
        <w:top w:val="none" w:sz="0" w:space="0" w:color="auto"/>
        <w:left w:val="none" w:sz="0" w:space="0" w:color="auto"/>
        <w:bottom w:val="none" w:sz="0" w:space="0" w:color="auto"/>
        <w:right w:val="none" w:sz="0" w:space="0" w:color="auto"/>
      </w:divBdr>
    </w:div>
    <w:div w:id="1014847709">
      <w:bodyDiv w:val="1"/>
      <w:marLeft w:val="0"/>
      <w:marRight w:val="0"/>
      <w:marTop w:val="0"/>
      <w:marBottom w:val="0"/>
      <w:divBdr>
        <w:top w:val="none" w:sz="0" w:space="0" w:color="auto"/>
        <w:left w:val="none" w:sz="0" w:space="0" w:color="auto"/>
        <w:bottom w:val="none" w:sz="0" w:space="0" w:color="auto"/>
        <w:right w:val="none" w:sz="0" w:space="0" w:color="auto"/>
      </w:divBdr>
    </w:div>
    <w:div w:id="1066730144">
      <w:bodyDiv w:val="1"/>
      <w:marLeft w:val="0"/>
      <w:marRight w:val="0"/>
      <w:marTop w:val="0"/>
      <w:marBottom w:val="0"/>
      <w:divBdr>
        <w:top w:val="none" w:sz="0" w:space="0" w:color="auto"/>
        <w:left w:val="none" w:sz="0" w:space="0" w:color="auto"/>
        <w:bottom w:val="none" w:sz="0" w:space="0" w:color="auto"/>
        <w:right w:val="none" w:sz="0" w:space="0" w:color="auto"/>
      </w:divBdr>
    </w:div>
    <w:div w:id="1200389922">
      <w:bodyDiv w:val="1"/>
      <w:marLeft w:val="0"/>
      <w:marRight w:val="0"/>
      <w:marTop w:val="0"/>
      <w:marBottom w:val="0"/>
      <w:divBdr>
        <w:top w:val="none" w:sz="0" w:space="0" w:color="auto"/>
        <w:left w:val="none" w:sz="0" w:space="0" w:color="auto"/>
        <w:bottom w:val="none" w:sz="0" w:space="0" w:color="auto"/>
        <w:right w:val="none" w:sz="0" w:space="0" w:color="auto"/>
      </w:divBdr>
    </w:div>
    <w:div w:id="1251236427">
      <w:bodyDiv w:val="1"/>
      <w:marLeft w:val="0"/>
      <w:marRight w:val="0"/>
      <w:marTop w:val="0"/>
      <w:marBottom w:val="0"/>
      <w:divBdr>
        <w:top w:val="none" w:sz="0" w:space="0" w:color="auto"/>
        <w:left w:val="none" w:sz="0" w:space="0" w:color="auto"/>
        <w:bottom w:val="none" w:sz="0" w:space="0" w:color="auto"/>
        <w:right w:val="none" w:sz="0" w:space="0" w:color="auto"/>
      </w:divBdr>
      <w:divsChild>
        <w:div w:id="25103016">
          <w:marLeft w:val="0"/>
          <w:marRight w:val="0"/>
          <w:marTop w:val="0"/>
          <w:marBottom w:val="0"/>
          <w:divBdr>
            <w:top w:val="none" w:sz="0" w:space="0" w:color="auto"/>
            <w:left w:val="none" w:sz="0" w:space="0" w:color="auto"/>
            <w:bottom w:val="none" w:sz="0" w:space="0" w:color="auto"/>
            <w:right w:val="none" w:sz="0" w:space="0" w:color="auto"/>
          </w:divBdr>
        </w:div>
      </w:divsChild>
    </w:div>
    <w:div w:id="1842696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guardian.com/world/china" TargetMode="External"/><Relationship Id="rId20" Type="http://schemas.openxmlformats.org/officeDocument/2006/relationships/theme" Target="theme/theme1.xml"/><Relationship Id="rId10" Type="http://schemas.openxmlformats.org/officeDocument/2006/relationships/hyperlink" Target="http://www.theguardian.com/environment/pollution" TargetMode="External"/><Relationship Id="rId11" Type="http://schemas.openxmlformats.org/officeDocument/2006/relationships/hyperlink" Target="http://www.theguardian.com/world/2014/mar/05/china-pollution-economic-reform-growth-target" TargetMode="External"/><Relationship Id="rId12" Type="http://schemas.openxmlformats.org/officeDocument/2006/relationships/hyperlink" Target="http://www.theguardian.com/environment/chinas-choice/2014/apr/18/china-one-fifth-farmland-soil-pollution" TargetMode="External"/><Relationship Id="rId13" Type="http://schemas.openxmlformats.org/officeDocument/2006/relationships/hyperlink" Target="http://www.theguardian.com/environment/2014/apr/23/china-half-groundwater-polluted" TargetMode="External"/><Relationship Id="rId14" Type="http://schemas.openxmlformats.org/officeDocument/2006/relationships/hyperlink" Target="http://www.nrdc.org/about/staff/barbara-finamore" TargetMode="External"/><Relationship Id="rId15" Type="http://schemas.openxmlformats.org/officeDocument/2006/relationships/hyperlink" Target="http://topics.bloomberg.com/new-york/"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link.springer.com/journal/10892" TargetMode="External"/><Relationship Id="rId4" Type="http://schemas.openxmlformats.org/officeDocument/2006/relationships/hyperlink" Target="http://link.springer.com/journal/10892/3/1/page/1" TargetMode="External"/><Relationship Id="rId5" Type="http://schemas.openxmlformats.org/officeDocument/2006/relationships/hyperlink" Target="http://www.thestar.com.my/Business/Business-News/2014/04/15/China-to-prioritise-environment-over-growth/" TargetMode="External"/><Relationship Id="rId6" Type="http://schemas.openxmlformats.org/officeDocument/2006/relationships/hyperlink" Target="http://csis.msu.edu/sites/csis.msu.edu/files/www.sciencemag.org_content_341_6142_133.full_.pdf" TargetMode="External"/><Relationship Id="rId7" Type="http://schemas.openxmlformats.org/officeDocument/2006/relationships/hyperlink" Target="http://thediplomat.com/authors/shannon-tiezzi/" TargetMode="External"/><Relationship Id="rId8" Type="http://schemas.openxmlformats.org/officeDocument/2006/relationships/hyperlink" Target="http://thediplomat.com/2014/04/china-revises-environmental-law-for-the-first-time-since-1989/" TargetMode="External"/><Relationship Id="rId9" Type="http://schemas.openxmlformats.org/officeDocument/2006/relationships/hyperlink" Target="http://www.bloomberg.com/news/2014-04-24/china-enacts-biggest-pollution-curbs-in-25-years.html" TargetMode="External"/><Relationship Id="rId10" Type="http://schemas.openxmlformats.org/officeDocument/2006/relationships/hyperlink" Target="http://english.cntv.cn/2014/04/25/ARTI1398382535919886.shtml" TargetMode="External"/><Relationship Id="rId1" Type="http://schemas.openxmlformats.org/officeDocument/2006/relationships/hyperlink" Target="http://www.theguardian.com/environment/chinas-choice/2014/apr/25/china-environment-law-fines-for-pollution" TargetMode="External"/><Relationship Id="rId2" Type="http://schemas.openxmlformats.org/officeDocument/2006/relationships/hyperlink" Target="http://www.oxforddictionaries.com/us/definition/american_english/shou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5D0C1-73A3-574D-92CD-2E86BF6E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10140</Words>
  <Characters>57803</Characters>
  <Application>Microsoft Macintosh Word</Application>
  <DocSecurity>0</DocSecurity>
  <Lines>481</Lines>
  <Paragraphs>135</Paragraphs>
  <ScaleCrop>false</ScaleCrop>
  <Company/>
  <LinksUpToDate>false</LinksUpToDate>
  <CharactersWithSpaces>67808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98</cp:revision>
  <dcterms:created xsi:type="dcterms:W3CDTF">2014-04-25T15:01:00Z</dcterms:created>
  <dcterms:modified xsi:type="dcterms:W3CDTF">2014-05-09T19:06:00Z</dcterms:modified>
</cp:coreProperties>
</file>