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88" w:rsidRDefault="00E157C6" w:rsidP="007118D0">
      <w:pPr>
        <w:spacing w:after="120" w:line="360" w:lineRule="auto"/>
        <w:rPr>
          <w:rFonts w:asciiTheme="majorHAnsi" w:hAnsiTheme="majorHAnsi"/>
        </w:rPr>
      </w:pPr>
      <w:r>
        <w:rPr>
          <w:rFonts w:asciiTheme="majorHAnsi" w:hAnsiTheme="majorHAnsi"/>
        </w:rPr>
        <w:t xml:space="preserve">I negate and value </w:t>
      </w:r>
      <w:r>
        <w:rPr>
          <w:rFonts w:asciiTheme="majorHAnsi" w:hAnsiTheme="majorHAnsi"/>
          <w:b/>
        </w:rPr>
        <w:t>morality</w:t>
      </w:r>
      <w:r w:rsidRPr="003371D8">
        <w:rPr>
          <w:rFonts w:asciiTheme="majorHAnsi" w:hAnsiTheme="majorHAnsi"/>
        </w:rPr>
        <w:t xml:space="preserve">. </w:t>
      </w:r>
      <w:r w:rsidR="007E5821" w:rsidRPr="00AC6544">
        <w:rPr>
          <w:rFonts w:asciiTheme="majorHAnsi" w:hAnsiTheme="majorHAnsi"/>
        </w:rPr>
        <w:t>Any moral system is committed to maximizing the liberty of its subjects by punishing those who arbitrarily interfere with the liberty of others. Minimally, theories of justice must try to maintain some form of freedom, because without the ability to exercise one’s rights those rights are rendered meaningless.</w:t>
      </w:r>
      <w:r w:rsidR="003371D8">
        <w:rPr>
          <w:rFonts w:asciiTheme="majorHAnsi" w:hAnsiTheme="majorHAnsi"/>
        </w:rPr>
        <w:t xml:space="preserve"> T</w:t>
      </w:r>
      <w:r>
        <w:rPr>
          <w:rFonts w:asciiTheme="majorHAnsi" w:hAnsiTheme="majorHAnsi"/>
        </w:rPr>
        <w:t xml:space="preserve">his fundamental liberty </w:t>
      </w:r>
      <w:r w:rsidR="00D70323">
        <w:rPr>
          <w:rFonts w:asciiTheme="majorHAnsi" w:hAnsiTheme="majorHAnsi"/>
        </w:rPr>
        <w:t xml:space="preserve">is destroyed when juridical powers are concentrated in the hands of just one person—the only way to limit systematic oppression is to separate the </w:t>
      </w:r>
      <w:r w:rsidR="003F1E8A">
        <w:rPr>
          <w:rFonts w:asciiTheme="majorHAnsi" w:hAnsiTheme="majorHAnsi"/>
        </w:rPr>
        <w:t>roles</w:t>
      </w:r>
      <w:r w:rsidR="00D70323">
        <w:rPr>
          <w:rFonts w:asciiTheme="majorHAnsi" w:hAnsiTheme="majorHAnsi"/>
        </w:rPr>
        <w:t xml:space="preserve"> of government</w:t>
      </w:r>
      <w:r w:rsidR="00830A7F">
        <w:rPr>
          <w:rFonts w:asciiTheme="majorHAnsi" w:hAnsiTheme="majorHAnsi"/>
        </w:rPr>
        <w:t xml:space="preserve">. </w:t>
      </w:r>
      <w:r w:rsidR="00830A7F" w:rsidRPr="00830A7F">
        <w:rPr>
          <w:rFonts w:asciiTheme="majorHAnsi" w:hAnsiTheme="majorHAnsi"/>
          <w:b/>
        </w:rPr>
        <w:t>Montesquieu</w:t>
      </w:r>
      <w:r w:rsidR="00830A7F">
        <w:rPr>
          <w:rStyle w:val="FootnoteReference"/>
          <w:rFonts w:asciiTheme="majorHAnsi" w:hAnsiTheme="majorHAnsi"/>
          <w:b/>
        </w:rPr>
        <w:footnoteReference w:id="1"/>
      </w:r>
      <w:r w:rsidR="00830A7F">
        <w:rPr>
          <w:rFonts w:asciiTheme="majorHAnsi" w:hAnsiTheme="majorHAnsi"/>
        </w:rPr>
        <w:t xml:space="preserve"> writes:</w:t>
      </w:r>
    </w:p>
    <w:p w:rsidR="003F31FD" w:rsidRDefault="00704D24" w:rsidP="007118D0">
      <w:pPr>
        <w:spacing w:after="120" w:line="360" w:lineRule="auto"/>
        <w:ind w:left="720"/>
        <w:rPr>
          <w:rFonts w:asciiTheme="majorHAnsi" w:hAnsiTheme="majorHAnsi"/>
          <w:b/>
          <w:u w:val="single"/>
        </w:rPr>
      </w:pPr>
      <w:r w:rsidRPr="00353D19">
        <w:rPr>
          <w:rFonts w:asciiTheme="majorHAnsi" w:hAnsiTheme="majorHAnsi"/>
          <w:sz w:val="10"/>
          <w:szCs w:val="10"/>
        </w:rPr>
        <w:t xml:space="preserve">Democratic and aristocratic states are not in their own nature free. </w:t>
      </w:r>
      <w:r w:rsidRPr="00553654">
        <w:rPr>
          <w:rFonts w:asciiTheme="majorHAnsi" w:hAnsiTheme="majorHAnsi"/>
          <w:b/>
          <w:u w:val="single"/>
        </w:rPr>
        <w:t>Political liberty is to be found</w:t>
      </w:r>
      <w:r w:rsidRPr="00DD2231">
        <w:rPr>
          <w:rFonts w:asciiTheme="majorHAnsi" w:hAnsiTheme="majorHAnsi"/>
          <w:sz w:val="10"/>
          <w:szCs w:val="10"/>
        </w:rPr>
        <w:t xml:space="preserve"> only in moderate governments; and even in these it is not always found. It is there </w:t>
      </w:r>
      <w:r w:rsidRPr="00553654">
        <w:rPr>
          <w:rFonts w:asciiTheme="majorHAnsi" w:hAnsiTheme="majorHAnsi"/>
          <w:b/>
          <w:u w:val="single"/>
        </w:rPr>
        <w:t>only when there is no abuse of power. But</w:t>
      </w:r>
      <w:r w:rsidRPr="00DD2231">
        <w:rPr>
          <w:rFonts w:asciiTheme="majorHAnsi" w:hAnsiTheme="majorHAnsi"/>
          <w:sz w:val="10"/>
          <w:szCs w:val="10"/>
        </w:rPr>
        <w:t xml:space="preserve"> constant </w:t>
      </w:r>
      <w:r w:rsidRPr="00553654">
        <w:rPr>
          <w:rFonts w:asciiTheme="majorHAnsi" w:hAnsiTheme="majorHAnsi"/>
          <w:b/>
          <w:u w:val="single"/>
        </w:rPr>
        <w:t>experience shows</w:t>
      </w:r>
      <w:r w:rsidRPr="00DD2231">
        <w:rPr>
          <w:rFonts w:asciiTheme="majorHAnsi" w:hAnsiTheme="majorHAnsi"/>
          <w:sz w:val="10"/>
          <w:szCs w:val="10"/>
        </w:rPr>
        <w:t xml:space="preserve"> us that </w:t>
      </w:r>
      <w:r w:rsidRPr="00553654">
        <w:rPr>
          <w:rFonts w:asciiTheme="majorHAnsi" w:hAnsiTheme="majorHAnsi"/>
          <w:b/>
          <w:u w:val="single"/>
        </w:rPr>
        <w:t>every man invested with power is apt to abuse it</w:t>
      </w:r>
      <w:r w:rsidRPr="00DD2231">
        <w:rPr>
          <w:rFonts w:asciiTheme="majorHAnsi" w:hAnsiTheme="majorHAnsi"/>
          <w:sz w:val="10"/>
          <w:szCs w:val="10"/>
        </w:rPr>
        <w:t xml:space="preserve">, and to carry his authority as far as it will go. Is it not strange, though true, to say that virtue </w:t>
      </w:r>
      <w:proofErr w:type="gramStart"/>
      <w:r w:rsidRPr="00DD2231">
        <w:rPr>
          <w:rFonts w:asciiTheme="majorHAnsi" w:hAnsiTheme="majorHAnsi"/>
          <w:sz w:val="10"/>
          <w:szCs w:val="10"/>
        </w:rPr>
        <w:t>itself</w:t>
      </w:r>
      <w:proofErr w:type="gramEnd"/>
      <w:r w:rsidRPr="00DD2231">
        <w:rPr>
          <w:rFonts w:asciiTheme="majorHAnsi" w:hAnsiTheme="majorHAnsi"/>
          <w:sz w:val="10"/>
          <w:szCs w:val="10"/>
        </w:rPr>
        <w:t xml:space="preserve"> has need of limits?</w:t>
      </w:r>
      <w:r w:rsidR="0087634C">
        <w:rPr>
          <w:rFonts w:asciiTheme="majorHAnsi" w:hAnsiTheme="majorHAnsi"/>
          <w:sz w:val="10"/>
          <w:szCs w:val="10"/>
        </w:rPr>
        <w:t xml:space="preserve"> </w:t>
      </w:r>
      <w:r w:rsidRPr="00515620">
        <w:rPr>
          <w:rFonts w:asciiTheme="majorHAnsi" w:hAnsiTheme="majorHAnsi"/>
          <w:sz w:val="10"/>
          <w:szCs w:val="10"/>
        </w:rPr>
        <w:t xml:space="preserve">To prevent this abuse, </w:t>
      </w:r>
      <w:r w:rsidRPr="00553654">
        <w:rPr>
          <w:rFonts w:asciiTheme="majorHAnsi" w:hAnsiTheme="majorHAnsi"/>
          <w:b/>
          <w:u w:val="single"/>
        </w:rPr>
        <w:t>it is necessary</w:t>
      </w:r>
      <w:r w:rsidRPr="00515620">
        <w:rPr>
          <w:rFonts w:asciiTheme="majorHAnsi" w:hAnsiTheme="majorHAnsi"/>
          <w:sz w:val="10"/>
          <w:szCs w:val="10"/>
        </w:rPr>
        <w:t xml:space="preserve"> from the very nature of things </w:t>
      </w:r>
      <w:r w:rsidRPr="00553654">
        <w:rPr>
          <w:rFonts w:asciiTheme="majorHAnsi" w:hAnsiTheme="majorHAnsi"/>
          <w:b/>
          <w:u w:val="single"/>
        </w:rPr>
        <w:t>that power should be a check to power.</w:t>
      </w:r>
      <w:r w:rsidRPr="00515620">
        <w:rPr>
          <w:rFonts w:asciiTheme="majorHAnsi" w:hAnsiTheme="majorHAnsi"/>
          <w:sz w:val="10"/>
          <w:szCs w:val="10"/>
        </w:rPr>
        <w:t xml:space="preserve"> A government may be so constituted, as no man shall be compelled to do things to which the law does not oblige him, nor forced to abstain from things which the law permits.</w:t>
      </w:r>
      <w:r w:rsidR="0087634C">
        <w:rPr>
          <w:rFonts w:asciiTheme="majorHAnsi" w:hAnsiTheme="majorHAnsi"/>
          <w:sz w:val="10"/>
          <w:szCs w:val="10"/>
        </w:rPr>
        <w:t xml:space="preserve"> </w:t>
      </w:r>
      <w:r w:rsidR="005044DA" w:rsidRPr="00DD2231">
        <w:rPr>
          <w:rFonts w:asciiTheme="majorHAnsi" w:hAnsiTheme="majorHAnsi"/>
          <w:sz w:val="10"/>
          <w:szCs w:val="10"/>
        </w:rPr>
        <w:t xml:space="preserve">Though all governments have the same general </w:t>
      </w:r>
      <w:r w:rsidR="005044DA" w:rsidRPr="008B6A89">
        <w:rPr>
          <w:rFonts w:asciiTheme="majorHAnsi" w:hAnsiTheme="majorHAnsi"/>
          <w:sz w:val="10"/>
          <w:szCs w:val="10"/>
        </w:rPr>
        <w:t xml:space="preserve">end, which is that of preservation, yet each has another particular object. Increase of dominion was the object of Rome;  war, that of Sparta; religion, that of the Jewish laws; commerce, that of Marseilles; public </w:t>
      </w:r>
      <w:proofErr w:type="spellStart"/>
      <w:r w:rsidR="005044DA" w:rsidRPr="008B6A89">
        <w:rPr>
          <w:rFonts w:asciiTheme="majorHAnsi" w:hAnsiTheme="majorHAnsi"/>
          <w:sz w:val="10"/>
          <w:szCs w:val="10"/>
        </w:rPr>
        <w:t>tranquillity</w:t>
      </w:r>
      <w:proofErr w:type="spellEnd"/>
      <w:r w:rsidR="005044DA" w:rsidRPr="008B6A89">
        <w:rPr>
          <w:rFonts w:asciiTheme="majorHAnsi" w:hAnsiTheme="majorHAnsi"/>
          <w:sz w:val="10"/>
          <w:szCs w:val="10"/>
        </w:rPr>
        <w:t>, that of the laws of China: navigation, that of the laws of Rhodes; natural liberty, that of the policy of the Savages; in general, the pleasures of the prince, that of despotic states; that of monarchies, the prince's and the kingdom's glory; the independence of individuals is the end aimed at by the laws of Poland, thence results the oppression of the whole.</w:t>
      </w:r>
      <w:r w:rsidR="00DD2231" w:rsidRPr="008B6A89">
        <w:rPr>
          <w:rFonts w:asciiTheme="majorHAnsi" w:hAnsiTheme="majorHAnsi"/>
          <w:sz w:val="10"/>
          <w:szCs w:val="10"/>
        </w:rPr>
        <w:t xml:space="preserve"> </w:t>
      </w:r>
      <w:r w:rsidR="005044DA" w:rsidRPr="008B6A89">
        <w:rPr>
          <w:rFonts w:asciiTheme="majorHAnsi" w:hAnsiTheme="majorHAnsi"/>
          <w:sz w:val="10"/>
          <w:szCs w:val="10"/>
        </w:rPr>
        <w:t>One nation there is also in the world that has for the direct end of its constitution political liberty. We shall presently examine the principles on which this liberty is founded; if they are sound, liberty will appear in its highest perfection.</w:t>
      </w:r>
      <w:r w:rsidR="00DD2231" w:rsidRPr="008B6A89">
        <w:rPr>
          <w:rFonts w:asciiTheme="majorHAnsi" w:hAnsiTheme="majorHAnsi"/>
          <w:sz w:val="10"/>
          <w:szCs w:val="10"/>
        </w:rPr>
        <w:t xml:space="preserve"> </w:t>
      </w:r>
      <w:r w:rsidR="005044DA" w:rsidRPr="008B6A89">
        <w:rPr>
          <w:rFonts w:asciiTheme="majorHAnsi" w:hAnsiTheme="majorHAnsi"/>
          <w:sz w:val="10"/>
          <w:szCs w:val="10"/>
        </w:rPr>
        <w:t xml:space="preserve">To discover political liberty in a constitution, no great </w:t>
      </w:r>
      <w:proofErr w:type="spellStart"/>
      <w:r w:rsidR="005044DA" w:rsidRPr="008B6A89">
        <w:rPr>
          <w:rFonts w:asciiTheme="majorHAnsi" w:hAnsiTheme="majorHAnsi"/>
          <w:sz w:val="10"/>
          <w:szCs w:val="10"/>
        </w:rPr>
        <w:t>labour</w:t>
      </w:r>
      <w:proofErr w:type="spellEnd"/>
      <w:r w:rsidR="005044DA" w:rsidRPr="008B6A89">
        <w:rPr>
          <w:rFonts w:asciiTheme="majorHAnsi" w:hAnsiTheme="majorHAnsi"/>
          <w:sz w:val="10"/>
          <w:szCs w:val="10"/>
        </w:rPr>
        <w:t xml:space="preserve"> is requisite. If we are capable of seeing it where it exists, it is soon found, and we need not go far in search of it.</w:t>
      </w:r>
      <w:r w:rsidR="00DD2231" w:rsidRPr="008B6A89">
        <w:rPr>
          <w:rFonts w:asciiTheme="majorHAnsi" w:hAnsiTheme="majorHAnsi"/>
          <w:sz w:val="10"/>
          <w:szCs w:val="10"/>
        </w:rPr>
        <w:t xml:space="preserve"> </w:t>
      </w:r>
      <w:r w:rsidR="003F31FD" w:rsidRPr="008B6A89">
        <w:rPr>
          <w:rFonts w:asciiTheme="majorHAnsi" w:hAnsiTheme="majorHAnsi"/>
          <w:sz w:val="10"/>
          <w:szCs w:val="10"/>
        </w:rPr>
        <w:t>In every government there are three sorts of power: the legislative; the executive in respect to things dependent on the law of nations; and the executive in regard to matters that depend on the civil law. By</w:t>
      </w:r>
      <w:r w:rsidR="003F31FD" w:rsidRPr="00515620">
        <w:rPr>
          <w:rFonts w:asciiTheme="majorHAnsi" w:hAnsiTheme="majorHAnsi"/>
          <w:sz w:val="10"/>
          <w:szCs w:val="10"/>
        </w:rPr>
        <w:t xml:space="preserve"> virtue of </w:t>
      </w:r>
      <w:r w:rsidR="003F31FD" w:rsidRPr="009F53FD">
        <w:rPr>
          <w:rFonts w:asciiTheme="majorHAnsi" w:hAnsiTheme="majorHAnsi"/>
          <w:sz w:val="10"/>
          <w:szCs w:val="10"/>
        </w:rPr>
        <w:t xml:space="preserve">the first, </w:t>
      </w:r>
      <w:proofErr w:type="gramStart"/>
      <w:r w:rsidR="003F31FD" w:rsidRPr="009F53FD">
        <w:rPr>
          <w:rFonts w:asciiTheme="majorHAnsi" w:hAnsiTheme="majorHAnsi"/>
          <w:sz w:val="10"/>
          <w:szCs w:val="10"/>
        </w:rPr>
        <w:t xml:space="preserve">the </w:t>
      </w:r>
      <w:r w:rsidR="00870632" w:rsidRPr="00870632">
        <w:rPr>
          <w:rFonts w:asciiTheme="majorHAnsi" w:hAnsiTheme="majorHAnsi"/>
          <w:sz w:val="10"/>
          <w:szCs w:val="10"/>
        </w:rPr>
        <w:t xml:space="preserve"> </w:t>
      </w:r>
      <w:r w:rsidR="003F31FD" w:rsidRPr="00870632">
        <w:rPr>
          <w:rFonts w:asciiTheme="majorHAnsi" w:hAnsiTheme="majorHAnsi"/>
          <w:sz w:val="10"/>
          <w:szCs w:val="10"/>
        </w:rPr>
        <w:t>prince</w:t>
      </w:r>
      <w:proofErr w:type="gramEnd"/>
      <w:r w:rsidR="003F31FD" w:rsidRPr="00870632">
        <w:rPr>
          <w:rFonts w:asciiTheme="majorHAnsi" w:hAnsiTheme="majorHAnsi"/>
          <w:sz w:val="10"/>
          <w:szCs w:val="10"/>
        </w:rPr>
        <w:t xml:space="preserve"> or magistrate </w:t>
      </w:r>
      <w:r w:rsidR="003F31FD" w:rsidRPr="009F53FD">
        <w:rPr>
          <w:rFonts w:asciiTheme="majorHAnsi" w:hAnsiTheme="majorHAnsi"/>
          <w:sz w:val="10"/>
          <w:szCs w:val="10"/>
        </w:rPr>
        <w:t>enacts</w:t>
      </w:r>
      <w:r w:rsidR="009F53FD" w:rsidRPr="009F53FD">
        <w:rPr>
          <w:rFonts w:asciiTheme="majorHAnsi" w:hAnsiTheme="majorHAnsi"/>
          <w:sz w:val="10"/>
          <w:szCs w:val="10"/>
        </w:rPr>
        <w:t xml:space="preserve"> </w:t>
      </w:r>
      <w:r w:rsidR="003F31FD" w:rsidRPr="00870632">
        <w:rPr>
          <w:rFonts w:asciiTheme="majorHAnsi" w:hAnsiTheme="majorHAnsi"/>
          <w:sz w:val="10"/>
          <w:szCs w:val="10"/>
        </w:rPr>
        <w:t xml:space="preserve"> temporary or perpetual </w:t>
      </w:r>
      <w:r w:rsidR="003F31FD" w:rsidRPr="009F53FD">
        <w:rPr>
          <w:rFonts w:asciiTheme="majorHAnsi" w:hAnsiTheme="majorHAnsi"/>
          <w:sz w:val="10"/>
          <w:szCs w:val="10"/>
        </w:rPr>
        <w:t>laws</w:t>
      </w:r>
      <w:r w:rsidR="003F31FD" w:rsidRPr="00870632">
        <w:rPr>
          <w:rFonts w:asciiTheme="majorHAnsi" w:hAnsiTheme="majorHAnsi"/>
          <w:sz w:val="10"/>
          <w:szCs w:val="10"/>
        </w:rPr>
        <w:t xml:space="preserve">, and amends or abrogates those that have been already enacted. </w:t>
      </w:r>
      <w:r w:rsidR="003F31FD" w:rsidRPr="009F53FD">
        <w:rPr>
          <w:rFonts w:asciiTheme="majorHAnsi" w:hAnsiTheme="majorHAnsi"/>
          <w:sz w:val="10"/>
          <w:szCs w:val="10"/>
        </w:rPr>
        <w:t>By the second, he makes</w:t>
      </w:r>
      <w:r w:rsidR="003F31FD" w:rsidRPr="00870632">
        <w:rPr>
          <w:rFonts w:asciiTheme="majorHAnsi" w:hAnsiTheme="majorHAnsi"/>
          <w:sz w:val="10"/>
          <w:szCs w:val="10"/>
        </w:rPr>
        <w:t xml:space="preserve"> peace or </w:t>
      </w:r>
      <w:r w:rsidR="003F31FD" w:rsidRPr="009F53FD">
        <w:rPr>
          <w:rFonts w:asciiTheme="majorHAnsi" w:hAnsiTheme="majorHAnsi"/>
          <w:sz w:val="10"/>
          <w:szCs w:val="10"/>
        </w:rPr>
        <w:t>war</w:t>
      </w:r>
      <w:r w:rsidR="003F31FD" w:rsidRPr="00870632">
        <w:rPr>
          <w:rFonts w:asciiTheme="majorHAnsi" w:hAnsiTheme="majorHAnsi"/>
          <w:sz w:val="10"/>
          <w:szCs w:val="10"/>
        </w:rPr>
        <w:t xml:space="preserve">, sends or receives embassies, </w:t>
      </w:r>
      <w:r w:rsidR="003F31FD" w:rsidRPr="009F53FD">
        <w:rPr>
          <w:rFonts w:asciiTheme="majorHAnsi" w:hAnsiTheme="majorHAnsi"/>
          <w:sz w:val="10"/>
          <w:szCs w:val="10"/>
        </w:rPr>
        <w:t>establishes</w:t>
      </w:r>
      <w:r w:rsidR="003F31FD" w:rsidRPr="0087634C">
        <w:rPr>
          <w:rFonts w:asciiTheme="majorHAnsi" w:hAnsiTheme="majorHAnsi"/>
          <w:sz w:val="10"/>
          <w:szCs w:val="10"/>
        </w:rPr>
        <w:t xml:space="preserve"> the </w:t>
      </w:r>
      <w:r w:rsidR="003F31FD" w:rsidRPr="009F53FD">
        <w:rPr>
          <w:rFonts w:asciiTheme="majorHAnsi" w:hAnsiTheme="majorHAnsi"/>
          <w:sz w:val="10"/>
          <w:szCs w:val="10"/>
        </w:rPr>
        <w:t>public security</w:t>
      </w:r>
      <w:r w:rsidR="003F31FD" w:rsidRPr="0087634C">
        <w:rPr>
          <w:rFonts w:asciiTheme="majorHAnsi" w:hAnsiTheme="majorHAnsi"/>
          <w:sz w:val="10"/>
          <w:szCs w:val="10"/>
        </w:rPr>
        <w:t xml:space="preserve">, and provides against invasions. </w:t>
      </w:r>
      <w:r w:rsidR="003F31FD" w:rsidRPr="009F53FD">
        <w:rPr>
          <w:rFonts w:asciiTheme="majorHAnsi" w:hAnsiTheme="majorHAnsi"/>
          <w:sz w:val="10"/>
          <w:szCs w:val="10"/>
        </w:rPr>
        <w:t>By the third, he punishes criminals</w:t>
      </w:r>
      <w:r w:rsidR="003F31FD" w:rsidRPr="0087634C">
        <w:rPr>
          <w:rFonts w:asciiTheme="majorHAnsi" w:hAnsiTheme="majorHAnsi"/>
          <w:sz w:val="10"/>
          <w:szCs w:val="10"/>
        </w:rPr>
        <w:t>, or determines the disputes that arise between individuals. The</w:t>
      </w:r>
      <w:r w:rsidR="003F31FD" w:rsidRPr="009F53FD">
        <w:rPr>
          <w:rFonts w:asciiTheme="majorHAnsi" w:hAnsiTheme="majorHAnsi"/>
          <w:sz w:val="10"/>
          <w:szCs w:val="10"/>
        </w:rPr>
        <w:t xml:space="preserve"> latter we shall call the </w:t>
      </w:r>
      <w:r w:rsidR="003F31FD" w:rsidRPr="00922499">
        <w:rPr>
          <w:rFonts w:asciiTheme="majorHAnsi" w:hAnsiTheme="majorHAnsi"/>
          <w:sz w:val="10"/>
          <w:szCs w:val="10"/>
        </w:rPr>
        <w:t>judiciary</w:t>
      </w:r>
      <w:r w:rsidR="003F31FD" w:rsidRPr="009F53FD">
        <w:rPr>
          <w:rFonts w:asciiTheme="majorHAnsi" w:hAnsiTheme="majorHAnsi"/>
          <w:sz w:val="10"/>
          <w:szCs w:val="10"/>
        </w:rPr>
        <w:t xml:space="preserve"> power, and the other simply the executive power of the state.</w:t>
      </w:r>
      <w:r w:rsidR="00922499">
        <w:rPr>
          <w:rFonts w:asciiTheme="majorHAnsi" w:hAnsiTheme="majorHAnsi"/>
          <w:sz w:val="10"/>
          <w:szCs w:val="10"/>
        </w:rPr>
        <w:t xml:space="preserve"> </w:t>
      </w:r>
      <w:r w:rsidR="003F31FD" w:rsidRPr="00DD2231">
        <w:rPr>
          <w:rFonts w:asciiTheme="majorHAnsi" w:hAnsiTheme="majorHAnsi"/>
          <w:sz w:val="10"/>
          <w:szCs w:val="10"/>
        </w:rPr>
        <w:t xml:space="preserve">The </w:t>
      </w:r>
      <w:r w:rsidR="003F31FD" w:rsidRPr="00922499">
        <w:rPr>
          <w:rFonts w:asciiTheme="majorHAnsi" w:hAnsiTheme="majorHAnsi"/>
          <w:sz w:val="10"/>
          <w:szCs w:val="10"/>
        </w:rPr>
        <w:t xml:space="preserve">political </w:t>
      </w:r>
      <w:r w:rsidR="003F31FD" w:rsidRPr="00DD2231">
        <w:rPr>
          <w:rFonts w:asciiTheme="majorHAnsi" w:hAnsiTheme="majorHAnsi"/>
          <w:b/>
          <w:u w:val="single"/>
        </w:rPr>
        <w:t>liberty</w:t>
      </w:r>
      <w:r w:rsidR="003F31FD" w:rsidRPr="00DD2231">
        <w:rPr>
          <w:rFonts w:asciiTheme="majorHAnsi" w:hAnsiTheme="majorHAnsi"/>
          <w:sz w:val="10"/>
          <w:szCs w:val="10"/>
        </w:rPr>
        <w:t xml:space="preserve"> of the subject </w:t>
      </w:r>
      <w:r w:rsidR="003F31FD" w:rsidRPr="00DD2231">
        <w:rPr>
          <w:rFonts w:asciiTheme="majorHAnsi" w:hAnsiTheme="majorHAnsi"/>
          <w:b/>
          <w:u w:val="single"/>
        </w:rPr>
        <w:t>is a tranquility of mind arising from the opinion each person has of his safety.</w:t>
      </w:r>
      <w:r w:rsidR="003F31FD" w:rsidRPr="00355160">
        <w:rPr>
          <w:rFonts w:asciiTheme="majorHAnsi" w:hAnsiTheme="majorHAnsi"/>
          <w:b/>
          <w:u w:val="single"/>
        </w:rPr>
        <w:t xml:space="preserve"> In order to have this liberty,</w:t>
      </w:r>
      <w:r w:rsidR="00355160">
        <w:rPr>
          <w:rFonts w:asciiTheme="majorHAnsi" w:hAnsiTheme="majorHAnsi"/>
          <w:b/>
          <w:u w:val="single"/>
        </w:rPr>
        <w:t xml:space="preserve"> [the government must ensure that]</w:t>
      </w:r>
      <w:r w:rsidR="003F31FD" w:rsidRPr="00DD2231">
        <w:rPr>
          <w:rFonts w:asciiTheme="majorHAnsi" w:hAnsiTheme="majorHAnsi"/>
          <w:sz w:val="10"/>
          <w:szCs w:val="10"/>
        </w:rPr>
        <w:t xml:space="preserve"> it is requisite the government be </w:t>
      </w:r>
      <w:proofErr w:type="gramStart"/>
      <w:r w:rsidR="003F31FD" w:rsidRPr="00DD2231">
        <w:rPr>
          <w:rFonts w:asciiTheme="majorHAnsi" w:hAnsiTheme="majorHAnsi"/>
          <w:sz w:val="10"/>
          <w:szCs w:val="10"/>
        </w:rPr>
        <w:t>so</w:t>
      </w:r>
      <w:proofErr w:type="gramEnd"/>
      <w:r w:rsidR="003F31FD" w:rsidRPr="00DD2231">
        <w:rPr>
          <w:rFonts w:asciiTheme="majorHAnsi" w:hAnsiTheme="majorHAnsi"/>
          <w:sz w:val="10"/>
          <w:szCs w:val="10"/>
        </w:rPr>
        <w:t xml:space="preserve"> constituted as </w:t>
      </w:r>
      <w:r w:rsidR="003F31FD" w:rsidRPr="00DD2231">
        <w:rPr>
          <w:rFonts w:asciiTheme="majorHAnsi" w:hAnsiTheme="majorHAnsi"/>
          <w:b/>
          <w:u w:val="single"/>
        </w:rPr>
        <w:t>one man need not be afraid of another.</w:t>
      </w:r>
      <w:r w:rsidR="0087634C" w:rsidRPr="0087634C">
        <w:rPr>
          <w:rFonts w:asciiTheme="majorHAnsi" w:hAnsiTheme="majorHAnsi"/>
          <w:sz w:val="10"/>
          <w:szCs w:val="10"/>
        </w:rPr>
        <w:t xml:space="preserve"> </w:t>
      </w:r>
      <w:r w:rsidR="003F31FD" w:rsidRPr="00DD2231">
        <w:rPr>
          <w:rFonts w:asciiTheme="majorHAnsi" w:hAnsiTheme="majorHAnsi"/>
          <w:sz w:val="10"/>
          <w:szCs w:val="10"/>
        </w:rPr>
        <w:t>When the legislative and executive powers are united in the same person, or in the same body of magistrates, there can be no liberty; because apprehensions may arise, lest the same monarch or senate should enact tyrannical laws, to execute them in a tyrannical manner.</w:t>
      </w:r>
      <w:r w:rsidR="003C191B">
        <w:rPr>
          <w:rFonts w:asciiTheme="majorHAnsi" w:hAnsiTheme="majorHAnsi"/>
          <w:sz w:val="10"/>
          <w:szCs w:val="10"/>
        </w:rPr>
        <w:t xml:space="preserve"> </w:t>
      </w:r>
      <w:r w:rsidR="003F31FD" w:rsidRPr="0087634C">
        <w:rPr>
          <w:rFonts w:asciiTheme="majorHAnsi" w:hAnsiTheme="majorHAnsi"/>
          <w:sz w:val="10"/>
          <w:szCs w:val="10"/>
        </w:rPr>
        <w:t>Again,</w:t>
      </w:r>
      <w:r w:rsidR="003F31FD" w:rsidRPr="003F31FD">
        <w:rPr>
          <w:rFonts w:asciiTheme="majorHAnsi" w:hAnsiTheme="majorHAnsi"/>
        </w:rPr>
        <w:t xml:space="preserve"> </w:t>
      </w:r>
      <w:r w:rsidR="003F31FD" w:rsidRPr="00353D19">
        <w:rPr>
          <w:rFonts w:asciiTheme="majorHAnsi" w:hAnsiTheme="majorHAnsi"/>
          <w:b/>
          <w:u w:val="single"/>
        </w:rPr>
        <w:t>there is no liberty, if the judiciary</w:t>
      </w:r>
      <w:r w:rsidR="003F31FD" w:rsidRPr="0087634C">
        <w:rPr>
          <w:rFonts w:asciiTheme="majorHAnsi" w:hAnsiTheme="majorHAnsi"/>
          <w:sz w:val="10"/>
          <w:szCs w:val="10"/>
        </w:rPr>
        <w:t xml:space="preserve"> power </w:t>
      </w:r>
      <w:r w:rsidR="003F31FD" w:rsidRPr="00353D19">
        <w:rPr>
          <w:rFonts w:asciiTheme="majorHAnsi" w:hAnsiTheme="majorHAnsi"/>
          <w:b/>
          <w:u w:val="single"/>
        </w:rPr>
        <w:t>be not separated</w:t>
      </w:r>
      <w:r w:rsidR="003F31FD" w:rsidRPr="009F53FD">
        <w:rPr>
          <w:rFonts w:asciiTheme="majorHAnsi" w:hAnsiTheme="majorHAnsi"/>
          <w:b/>
          <w:u w:val="single"/>
        </w:rPr>
        <w:t xml:space="preserve"> from the legislative and executive. </w:t>
      </w:r>
      <w:r w:rsidR="003F31FD" w:rsidRPr="00353D19">
        <w:rPr>
          <w:rFonts w:asciiTheme="majorHAnsi" w:hAnsiTheme="majorHAnsi"/>
          <w:b/>
          <w:u w:val="single"/>
        </w:rPr>
        <w:t>Were it joined with the legislative, the life and liberty of the subject would be exposed to arbitrary control</w:t>
      </w:r>
      <w:r w:rsidR="003F31FD" w:rsidRPr="004D214E">
        <w:rPr>
          <w:rFonts w:asciiTheme="majorHAnsi" w:hAnsiTheme="majorHAnsi"/>
          <w:sz w:val="10"/>
          <w:szCs w:val="10"/>
        </w:rPr>
        <w:t xml:space="preserve">; for the judge would be then the legislator. </w:t>
      </w:r>
      <w:r w:rsidR="003F31FD" w:rsidRPr="00353D19">
        <w:rPr>
          <w:rFonts w:asciiTheme="majorHAnsi" w:hAnsiTheme="majorHAnsi"/>
          <w:b/>
          <w:u w:val="single"/>
        </w:rPr>
        <w:t>Were it joined to the executive power, the judge might behave with violence and oppression.</w:t>
      </w:r>
      <w:r w:rsidR="0087634C">
        <w:rPr>
          <w:rFonts w:asciiTheme="majorHAnsi" w:hAnsiTheme="majorHAnsi"/>
          <w:b/>
          <w:u w:val="single"/>
        </w:rPr>
        <w:t xml:space="preserve"> </w:t>
      </w:r>
      <w:r w:rsidR="003F31FD" w:rsidRPr="00353D19">
        <w:rPr>
          <w:rFonts w:asciiTheme="majorHAnsi" w:hAnsiTheme="majorHAnsi"/>
          <w:b/>
          <w:u w:val="single"/>
        </w:rPr>
        <w:t>There would be an end of everything, were the same man</w:t>
      </w:r>
      <w:r w:rsidR="003F31FD" w:rsidRPr="003C191B">
        <w:rPr>
          <w:rFonts w:asciiTheme="majorHAnsi" w:hAnsiTheme="majorHAnsi"/>
          <w:b/>
          <w:u w:val="single"/>
        </w:rPr>
        <w:t xml:space="preserve"> or</w:t>
      </w:r>
      <w:r w:rsidR="003F31FD" w:rsidRPr="0033598B">
        <w:rPr>
          <w:rFonts w:asciiTheme="majorHAnsi" w:hAnsiTheme="majorHAnsi"/>
          <w:sz w:val="10"/>
          <w:szCs w:val="10"/>
        </w:rPr>
        <w:t xml:space="preserve"> the same </w:t>
      </w:r>
      <w:r w:rsidR="003F31FD" w:rsidRPr="003C191B">
        <w:rPr>
          <w:rFonts w:asciiTheme="majorHAnsi" w:hAnsiTheme="majorHAnsi"/>
          <w:b/>
          <w:u w:val="single"/>
        </w:rPr>
        <w:t>body</w:t>
      </w:r>
      <w:r w:rsidR="003F31FD" w:rsidRPr="0033598B">
        <w:rPr>
          <w:rFonts w:asciiTheme="majorHAnsi" w:hAnsiTheme="majorHAnsi"/>
          <w:sz w:val="10"/>
          <w:szCs w:val="10"/>
        </w:rPr>
        <w:t xml:space="preserve">, whether of the nobles or of the people, </w:t>
      </w:r>
      <w:r w:rsidR="003F31FD" w:rsidRPr="00353D19">
        <w:rPr>
          <w:rFonts w:asciiTheme="majorHAnsi" w:hAnsiTheme="majorHAnsi"/>
          <w:b/>
          <w:u w:val="single"/>
        </w:rPr>
        <w:t>to exercise</w:t>
      </w:r>
      <w:r w:rsidR="003F31FD" w:rsidRPr="0087634C">
        <w:rPr>
          <w:rFonts w:asciiTheme="majorHAnsi" w:hAnsiTheme="majorHAnsi"/>
          <w:sz w:val="10"/>
          <w:szCs w:val="10"/>
        </w:rPr>
        <w:t xml:space="preserve"> those </w:t>
      </w:r>
      <w:r w:rsidR="0087634C">
        <w:rPr>
          <w:rFonts w:asciiTheme="majorHAnsi" w:hAnsiTheme="majorHAnsi"/>
          <w:b/>
          <w:u w:val="single"/>
        </w:rPr>
        <w:t xml:space="preserve">[all] </w:t>
      </w:r>
      <w:r w:rsidR="003F31FD" w:rsidRPr="00353D19">
        <w:rPr>
          <w:rFonts w:asciiTheme="majorHAnsi" w:hAnsiTheme="majorHAnsi"/>
          <w:b/>
          <w:u w:val="single"/>
        </w:rPr>
        <w:t>three powers</w:t>
      </w:r>
      <w:r w:rsidR="003F31FD" w:rsidRPr="00A7357A">
        <w:rPr>
          <w:rFonts w:asciiTheme="majorHAnsi" w:hAnsiTheme="majorHAnsi"/>
          <w:b/>
          <w:u w:val="single"/>
        </w:rPr>
        <w:t>, that of enacting laws, that of executing the public resolutions, and of trying the causes of individuals.</w:t>
      </w:r>
    </w:p>
    <w:p w:rsidR="0033598B" w:rsidRDefault="00A7357A" w:rsidP="007118D0">
      <w:pPr>
        <w:spacing w:after="120" w:line="360" w:lineRule="auto"/>
        <w:rPr>
          <w:rFonts w:asciiTheme="majorHAnsi" w:hAnsiTheme="majorHAnsi"/>
        </w:rPr>
      </w:pPr>
      <w:r>
        <w:rPr>
          <w:rFonts w:asciiTheme="majorHAnsi" w:hAnsiTheme="majorHAnsi"/>
        </w:rPr>
        <w:t xml:space="preserve">These powers </w:t>
      </w:r>
      <w:r w:rsidR="003812D2">
        <w:rPr>
          <w:rFonts w:asciiTheme="majorHAnsi" w:hAnsiTheme="majorHAnsi"/>
        </w:rPr>
        <w:t>cannot be subject to the whim of just one person, as that would</w:t>
      </w:r>
      <w:r w:rsidR="00E81FE3">
        <w:rPr>
          <w:rFonts w:asciiTheme="majorHAnsi" w:hAnsiTheme="majorHAnsi"/>
        </w:rPr>
        <w:t xml:space="preserve"> enable arbitrary</w:t>
      </w:r>
      <w:r w:rsidR="00061F33">
        <w:rPr>
          <w:rFonts w:asciiTheme="majorHAnsi" w:hAnsiTheme="majorHAnsi"/>
        </w:rPr>
        <w:t xml:space="preserve"> determinations of his moral desert</w:t>
      </w:r>
      <w:r w:rsidR="003812D2">
        <w:rPr>
          <w:rFonts w:asciiTheme="majorHAnsi" w:hAnsiTheme="majorHAnsi"/>
        </w:rPr>
        <w:t>.</w:t>
      </w:r>
      <w:r w:rsidR="00061F33">
        <w:rPr>
          <w:rFonts w:asciiTheme="majorHAnsi" w:hAnsiTheme="majorHAnsi"/>
        </w:rPr>
        <w:t xml:space="preserve"> A non-arbitrary metric fo</w:t>
      </w:r>
      <w:r>
        <w:rPr>
          <w:rFonts w:asciiTheme="majorHAnsi" w:hAnsiTheme="majorHAnsi"/>
        </w:rPr>
        <w:t>r the determination of guilt is</w:t>
      </w:r>
      <w:r w:rsidR="00061F33">
        <w:rPr>
          <w:rFonts w:asciiTheme="majorHAnsi" w:hAnsiTheme="majorHAnsi"/>
        </w:rPr>
        <w:t xml:space="preserve"> a pre-requisite</w:t>
      </w:r>
      <w:r w:rsidR="00222B57">
        <w:rPr>
          <w:rFonts w:asciiTheme="majorHAnsi" w:hAnsiTheme="majorHAnsi"/>
        </w:rPr>
        <w:t xml:space="preserve"> to any AC impacts because otherwise we can’</w:t>
      </w:r>
      <w:r>
        <w:rPr>
          <w:rFonts w:asciiTheme="majorHAnsi" w:hAnsiTheme="majorHAnsi"/>
        </w:rPr>
        <w:t xml:space="preserve">t claim that someone is deserving of punishment in the first place—we don’t know if </w:t>
      </w:r>
      <w:r w:rsidR="00291857">
        <w:rPr>
          <w:rFonts w:asciiTheme="majorHAnsi" w:hAnsiTheme="majorHAnsi"/>
        </w:rPr>
        <w:t>a person is actually guilty of repeated domestic violence</w:t>
      </w:r>
      <w:r w:rsidR="00222B57">
        <w:rPr>
          <w:rFonts w:asciiTheme="majorHAnsi" w:hAnsiTheme="majorHAnsi"/>
        </w:rPr>
        <w:t>.</w:t>
      </w:r>
      <w:r w:rsidR="003812D2">
        <w:rPr>
          <w:rFonts w:asciiTheme="majorHAnsi" w:hAnsiTheme="majorHAnsi"/>
        </w:rPr>
        <w:t xml:space="preserve"> </w:t>
      </w:r>
      <w:r w:rsidR="0033598B">
        <w:rPr>
          <w:rFonts w:asciiTheme="majorHAnsi" w:hAnsiTheme="majorHAnsi"/>
        </w:rPr>
        <w:t xml:space="preserve">Hence, the standard is </w:t>
      </w:r>
      <w:r w:rsidR="0033598B" w:rsidRPr="003B41CA">
        <w:rPr>
          <w:rFonts w:asciiTheme="majorHAnsi" w:hAnsiTheme="majorHAnsi"/>
          <w:b/>
        </w:rPr>
        <w:t xml:space="preserve">maintaining the separation of legal </w:t>
      </w:r>
      <w:r w:rsidR="003B41CA" w:rsidRPr="003B41CA">
        <w:rPr>
          <w:rFonts w:asciiTheme="majorHAnsi" w:hAnsiTheme="majorHAnsi"/>
          <w:b/>
        </w:rPr>
        <w:t>powers</w:t>
      </w:r>
      <w:r w:rsidR="0033598B">
        <w:rPr>
          <w:rFonts w:asciiTheme="majorHAnsi" w:hAnsiTheme="majorHAnsi"/>
        </w:rPr>
        <w:t>.</w:t>
      </w:r>
    </w:p>
    <w:p w:rsidR="00C265FA" w:rsidRDefault="0033598B" w:rsidP="007118D0">
      <w:pPr>
        <w:spacing w:after="120" w:line="360" w:lineRule="auto"/>
        <w:rPr>
          <w:rFonts w:asciiTheme="majorHAnsi" w:hAnsiTheme="majorHAnsi"/>
        </w:rPr>
      </w:pPr>
      <w:r>
        <w:rPr>
          <w:rFonts w:asciiTheme="majorHAnsi" w:hAnsiTheme="majorHAnsi"/>
        </w:rPr>
        <w:t xml:space="preserve">It is my contention that vigilantism on behalf of victims of repeated domestic violence fails to maintain </w:t>
      </w:r>
      <w:r w:rsidR="003B41CA">
        <w:rPr>
          <w:rFonts w:asciiTheme="majorHAnsi" w:hAnsiTheme="majorHAnsi"/>
        </w:rPr>
        <w:t>the necessary separations between duties of legislating,</w:t>
      </w:r>
      <w:r w:rsidR="00C512BF">
        <w:rPr>
          <w:rFonts w:asciiTheme="majorHAnsi" w:hAnsiTheme="majorHAnsi"/>
        </w:rPr>
        <w:t xml:space="preserve"> judging, and enforcing the law. To </w:t>
      </w:r>
      <w:r w:rsidR="007F7124">
        <w:rPr>
          <w:rFonts w:asciiTheme="majorHAnsi" w:hAnsiTheme="majorHAnsi"/>
        </w:rPr>
        <w:t xml:space="preserve">take the law into one’s own hands is necessarily a determination </w:t>
      </w:r>
      <w:r w:rsidR="0015160E">
        <w:rPr>
          <w:rFonts w:asciiTheme="majorHAnsi" w:hAnsiTheme="majorHAnsi"/>
        </w:rPr>
        <w:t xml:space="preserve">that one person should be able to try others based on one’s own judgment. </w:t>
      </w:r>
      <w:r w:rsidR="007F7124">
        <w:rPr>
          <w:rFonts w:asciiTheme="majorHAnsi" w:hAnsiTheme="majorHAnsi"/>
        </w:rPr>
        <w:t xml:space="preserve"> The abuse is particularly compounded because battered women have been shown to suffer from psychological trauma, which may significantly affect their </w:t>
      </w:r>
      <w:r w:rsidR="0015160E">
        <w:rPr>
          <w:rFonts w:asciiTheme="majorHAnsi" w:hAnsiTheme="majorHAnsi"/>
        </w:rPr>
        <w:t>judgments of their batterer’ desert.</w:t>
      </w:r>
      <w:r w:rsidR="00B9680E">
        <w:rPr>
          <w:rFonts w:asciiTheme="majorHAnsi" w:hAnsiTheme="majorHAnsi"/>
        </w:rPr>
        <w:t xml:space="preserve"> Institutionalized power checks this because there are multiple groups involved and public scrutiny, both of which are absent from the AC world.</w:t>
      </w:r>
    </w:p>
    <w:p w:rsidR="00061F33" w:rsidRPr="0033598B" w:rsidRDefault="0040429F" w:rsidP="007118D0">
      <w:pPr>
        <w:spacing w:after="120" w:line="360" w:lineRule="auto"/>
        <w:rPr>
          <w:rFonts w:asciiTheme="majorHAnsi" w:hAnsiTheme="majorHAnsi"/>
        </w:rPr>
      </w:pPr>
      <w:bookmarkStart w:id="0" w:name="_GoBack"/>
      <w:bookmarkEnd w:id="0"/>
      <w:r>
        <w:rPr>
          <w:rFonts w:asciiTheme="majorHAnsi" w:hAnsiTheme="majorHAnsi"/>
        </w:rPr>
        <w:t xml:space="preserve"> </w:t>
      </w:r>
    </w:p>
    <w:sectPr w:rsidR="00061F33" w:rsidRPr="0033598B" w:rsidSect="004E17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B06" w:rsidRDefault="00A10B06" w:rsidP="00830A7F">
      <w:pPr>
        <w:spacing w:after="0" w:line="240" w:lineRule="auto"/>
      </w:pPr>
      <w:r>
        <w:separator/>
      </w:r>
    </w:p>
  </w:endnote>
  <w:endnote w:type="continuationSeparator" w:id="0">
    <w:p w:rsidR="00A10B06" w:rsidRDefault="00A10B06" w:rsidP="0083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B06" w:rsidRDefault="00A10B06" w:rsidP="00830A7F">
      <w:pPr>
        <w:spacing w:after="0" w:line="240" w:lineRule="auto"/>
      </w:pPr>
      <w:r>
        <w:separator/>
      </w:r>
    </w:p>
  </w:footnote>
  <w:footnote w:type="continuationSeparator" w:id="0">
    <w:p w:rsidR="00A10B06" w:rsidRDefault="00A10B06" w:rsidP="00830A7F">
      <w:pPr>
        <w:spacing w:after="0" w:line="240" w:lineRule="auto"/>
      </w:pPr>
      <w:r>
        <w:continuationSeparator/>
      </w:r>
    </w:p>
  </w:footnote>
  <w:footnote w:id="1">
    <w:p w:rsidR="00830A7F" w:rsidRPr="00830A7F" w:rsidRDefault="00830A7F" w:rsidP="00830A7F">
      <w:pPr>
        <w:pStyle w:val="FootnoteText"/>
        <w:rPr>
          <w:rFonts w:asciiTheme="majorHAnsi" w:hAnsiTheme="majorHAnsi"/>
          <w:sz w:val="18"/>
        </w:rPr>
      </w:pPr>
      <w:r w:rsidRPr="00830A7F">
        <w:rPr>
          <w:rStyle w:val="FootnoteReference"/>
          <w:rFonts w:asciiTheme="majorHAnsi" w:hAnsiTheme="majorHAnsi"/>
          <w:sz w:val="18"/>
        </w:rPr>
        <w:footnoteRef/>
      </w:r>
      <w:r w:rsidRPr="00830A7F">
        <w:rPr>
          <w:rFonts w:asciiTheme="majorHAnsi" w:hAnsiTheme="majorHAnsi"/>
          <w:sz w:val="18"/>
          <w:lang w:val="fr-FR"/>
        </w:rPr>
        <w:t xml:space="preserve"> </w:t>
      </w:r>
      <w:proofErr w:type="gramStart"/>
      <w:r w:rsidRPr="00830A7F">
        <w:rPr>
          <w:rFonts w:asciiTheme="majorHAnsi" w:hAnsiTheme="majorHAnsi"/>
          <w:sz w:val="18"/>
          <w:lang w:val="fr-FR"/>
        </w:rPr>
        <w:t>de</w:t>
      </w:r>
      <w:proofErr w:type="gramEnd"/>
      <w:r w:rsidRPr="00830A7F">
        <w:rPr>
          <w:rFonts w:asciiTheme="majorHAnsi" w:hAnsiTheme="majorHAnsi"/>
          <w:sz w:val="18"/>
          <w:lang w:val="fr-FR"/>
        </w:rPr>
        <w:t xml:space="preserve"> </w:t>
      </w:r>
      <w:proofErr w:type="spellStart"/>
      <w:r w:rsidRPr="00830A7F">
        <w:rPr>
          <w:rFonts w:asciiTheme="majorHAnsi" w:hAnsiTheme="majorHAnsi"/>
          <w:sz w:val="18"/>
          <w:lang w:val="fr-FR"/>
        </w:rPr>
        <w:t>Secondat</w:t>
      </w:r>
      <w:proofErr w:type="spellEnd"/>
      <w:r w:rsidRPr="00830A7F">
        <w:rPr>
          <w:rFonts w:asciiTheme="majorHAnsi" w:hAnsiTheme="majorHAnsi"/>
          <w:sz w:val="18"/>
          <w:lang w:val="fr-FR"/>
        </w:rPr>
        <w:t xml:space="preserve">, Charles-Louis, Baron de Montesquieu. </w:t>
      </w:r>
      <w:proofErr w:type="gramStart"/>
      <w:r w:rsidRPr="00830A7F">
        <w:rPr>
          <w:rFonts w:asciiTheme="majorHAnsi" w:hAnsiTheme="majorHAnsi"/>
          <w:i/>
          <w:sz w:val="18"/>
        </w:rPr>
        <w:t>The Spirit of the Laws.</w:t>
      </w:r>
      <w:proofErr w:type="gramEnd"/>
      <w:r w:rsidRPr="00830A7F">
        <w:rPr>
          <w:rFonts w:asciiTheme="majorHAnsi" w:hAnsiTheme="majorHAnsi"/>
          <w:i/>
          <w:sz w:val="18"/>
        </w:rPr>
        <w:t xml:space="preserve"> </w:t>
      </w:r>
      <w:r w:rsidRPr="00830A7F">
        <w:rPr>
          <w:rFonts w:asciiTheme="majorHAnsi" w:hAnsiTheme="majorHAnsi"/>
          <w:sz w:val="18"/>
        </w:rPr>
        <w:t xml:space="preserve">1754. New York: </w:t>
      </w:r>
      <w:proofErr w:type="spellStart"/>
      <w:r w:rsidRPr="00830A7F">
        <w:rPr>
          <w:rFonts w:asciiTheme="majorHAnsi" w:hAnsiTheme="majorHAnsi"/>
          <w:sz w:val="18"/>
        </w:rPr>
        <w:t>Cosimo</w:t>
      </w:r>
      <w:proofErr w:type="spellEnd"/>
      <w:r w:rsidRPr="00830A7F">
        <w:rPr>
          <w:rFonts w:asciiTheme="majorHAnsi" w:hAnsiTheme="majorHAnsi"/>
          <w:sz w:val="18"/>
        </w:rPr>
        <w:t>, 2007. 2 vols. 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E5EFE"/>
    <w:multiLevelType w:val="hybridMultilevel"/>
    <w:tmpl w:val="29D08656"/>
    <w:lvl w:ilvl="0" w:tplc="0A3E28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788"/>
    <w:rsid w:val="00061F33"/>
    <w:rsid w:val="00084A7F"/>
    <w:rsid w:val="00112501"/>
    <w:rsid w:val="0015160E"/>
    <w:rsid w:val="00193681"/>
    <w:rsid w:val="001A6709"/>
    <w:rsid w:val="00222B57"/>
    <w:rsid w:val="00272749"/>
    <w:rsid w:val="00291857"/>
    <w:rsid w:val="00301C85"/>
    <w:rsid w:val="0033598B"/>
    <w:rsid w:val="003371D8"/>
    <w:rsid w:val="00353D19"/>
    <w:rsid w:val="00355160"/>
    <w:rsid w:val="00370503"/>
    <w:rsid w:val="003812D2"/>
    <w:rsid w:val="003B41CA"/>
    <w:rsid w:val="003C191B"/>
    <w:rsid w:val="003C3176"/>
    <w:rsid w:val="003F1E8A"/>
    <w:rsid w:val="003F31FD"/>
    <w:rsid w:val="0040429F"/>
    <w:rsid w:val="004212BA"/>
    <w:rsid w:val="00454FBA"/>
    <w:rsid w:val="004D214E"/>
    <w:rsid w:val="004E1788"/>
    <w:rsid w:val="005044DA"/>
    <w:rsid w:val="00515620"/>
    <w:rsid w:val="00553654"/>
    <w:rsid w:val="005616CF"/>
    <w:rsid w:val="005E0EB1"/>
    <w:rsid w:val="00647D08"/>
    <w:rsid w:val="00704D24"/>
    <w:rsid w:val="007118D0"/>
    <w:rsid w:val="007E5821"/>
    <w:rsid w:val="007F7124"/>
    <w:rsid w:val="008252A8"/>
    <w:rsid w:val="00830A7F"/>
    <w:rsid w:val="00870632"/>
    <w:rsid w:val="0087634C"/>
    <w:rsid w:val="008B6A89"/>
    <w:rsid w:val="00922499"/>
    <w:rsid w:val="0093376D"/>
    <w:rsid w:val="009352AF"/>
    <w:rsid w:val="009F53FD"/>
    <w:rsid w:val="00A10B06"/>
    <w:rsid w:val="00A7357A"/>
    <w:rsid w:val="00A92A1A"/>
    <w:rsid w:val="00AC6544"/>
    <w:rsid w:val="00B1678D"/>
    <w:rsid w:val="00B54BE8"/>
    <w:rsid w:val="00B9680E"/>
    <w:rsid w:val="00C265FA"/>
    <w:rsid w:val="00C512BF"/>
    <w:rsid w:val="00CA628C"/>
    <w:rsid w:val="00D37900"/>
    <w:rsid w:val="00D70323"/>
    <w:rsid w:val="00D859D2"/>
    <w:rsid w:val="00DC1E94"/>
    <w:rsid w:val="00DD2231"/>
    <w:rsid w:val="00E157C6"/>
    <w:rsid w:val="00E81FE3"/>
    <w:rsid w:val="00FA1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88"/>
    <w:pPr>
      <w:ind w:left="720"/>
      <w:contextualSpacing/>
    </w:pPr>
  </w:style>
  <w:style w:type="paragraph" w:styleId="HTMLPreformatted">
    <w:name w:val="HTML Preformatted"/>
    <w:basedOn w:val="Normal"/>
    <w:link w:val="HTMLPreformattedChar"/>
    <w:uiPriority w:val="99"/>
    <w:semiHidden/>
    <w:unhideWhenUsed/>
    <w:rsid w:val="003F31F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F31FD"/>
    <w:rPr>
      <w:rFonts w:ascii="Consolas" w:hAnsi="Consolas" w:cs="Consolas"/>
      <w:sz w:val="20"/>
      <w:szCs w:val="20"/>
    </w:rPr>
  </w:style>
  <w:style w:type="paragraph" w:styleId="FootnoteText">
    <w:name w:val="footnote text"/>
    <w:basedOn w:val="Normal"/>
    <w:link w:val="FootnoteTextChar"/>
    <w:uiPriority w:val="99"/>
    <w:semiHidden/>
    <w:unhideWhenUsed/>
    <w:rsid w:val="00830A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A7F"/>
    <w:rPr>
      <w:sz w:val="20"/>
      <w:szCs w:val="20"/>
    </w:rPr>
  </w:style>
  <w:style w:type="character" w:styleId="FootnoteReference">
    <w:name w:val="footnote reference"/>
    <w:basedOn w:val="DefaultParagraphFont"/>
    <w:uiPriority w:val="99"/>
    <w:semiHidden/>
    <w:unhideWhenUsed/>
    <w:rsid w:val="00830A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788"/>
    <w:pPr>
      <w:ind w:left="720"/>
      <w:contextualSpacing/>
    </w:pPr>
  </w:style>
  <w:style w:type="paragraph" w:styleId="HTMLPreformatted">
    <w:name w:val="HTML Preformatted"/>
    <w:basedOn w:val="Normal"/>
    <w:link w:val="HTMLPreformattedChar"/>
    <w:uiPriority w:val="99"/>
    <w:semiHidden/>
    <w:unhideWhenUsed/>
    <w:rsid w:val="003F31F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F31FD"/>
    <w:rPr>
      <w:rFonts w:ascii="Consolas" w:hAnsi="Consolas" w:cs="Consolas"/>
      <w:sz w:val="20"/>
      <w:szCs w:val="20"/>
    </w:rPr>
  </w:style>
  <w:style w:type="paragraph" w:styleId="FootnoteText">
    <w:name w:val="footnote text"/>
    <w:basedOn w:val="Normal"/>
    <w:link w:val="FootnoteTextChar"/>
    <w:uiPriority w:val="99"/>
    <w:semiHidden/>
    <w:unhideWhenUsed/>
    <w:rsid w:val="00830A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A7F"/>
    <w:rPr>
      <w:sz w:val="20"/>
      <w:szCs w:val="20"/>
    </w:rPr>
  </w:style>
  <w:style w:type="character" w:styleId="FootnoteReference">
    <w:name w:val="footnote reference"/>
    <w:basedOn w:val="DefaultParagraphFont"/>
    <w:uiPriority w:val="99"/>
    <w:semiHidden/>
    <w:unhideWhenUsed/>
    <w:rsid w:val="00830A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72554">
      <w:bodyDiv w:val="1"/>
      <w:marLeft w:val="0"/>
      <w:marRight w:val="0"/>
      <w:marTop w:val="0"/>
      <w:marBottom w:val="0"/>
      <w:divBdr>
        <w:top w:val="none" w:sz="0" w:space="0" w:color="auto"/>
        <w:left w:val="none" w:sz="0" w:space="0" w:color="auto"/>
        <w:bottom w:val="none" w:sz="0" w:space="0" w:color="auto"/>
        <w:right w:val="none" w:sz="0" w:space="0" w:color="auto"/>
      </w:divBdr>
    </w:div>
    <w:div w:id="276791004">
      <w:bodyDiv w:val="1"/>
      <w:marLeft w:val="0"/>
      <w:marRight w:val="0"/>
      <w:marTop w:val="0"/>
      <w:marBottom w:val="0"/>
      <w:divBdr>
        <w:top w:val="none" w:sz="0" w:space="0" w:color="auto"/>
        <w:left w:val="none" w:sz="0" w:space="0" w:color="auto"/>
        <w:bottom w:val="none" w:sz="0" w:space="0" w:color="auto"/>
        <w:right w:val="none" w:sz="0" w:space="0" w:color="auto"/>
      </w:divBdr>
    </w:div>
    <w:div w:id="571237728">
      <w:bodyDiv w:val="1"/>
      <w:marLeft w:val="0"/>
      <w:marRight w:val="0"/>
      <w:marTop w:val="0"/>
      <w:marBottom w:val="0"/>
      <w:divBdr>
        <w:top w:val="none" w:sz="0" w:space="0" w:color="auto"/>
        <w:left w:val="none" w:sz="0" w:space="0" w:color="auto"/>
        <w:bottom w:val="none" w:sz="0" w:space="0" w:color="auto"/>
        <w:right w:val="none" w:sz="0" w:space="0" w:color="auto"/>
      </w:divBdr>
    </w:div>
    <w:div w:id="646472331">
      <w:bodyDiv w:val="1"/>
      <w:marLeft w:val="0"/>
      <w:marRight w:val="0"/>
      <w:marTop w:val="0"/>
      <w:marBottom w:val="0"/>
      <w:divBdr>
        <w:top w:val="none" w:sz="0" w:space="0" w:color="auto"/>
        <w:left w:val="none" w:sz="0" w:space="0" w:color="auto"/>
        <w:bottom w:val="none" w:sz="0" w:space="0" w:color="auto"/>
        <w:right w:val="none" w:sz="0" w:space="0" w:color="auto"/>
      </w:divBdr>
    </w:div>
    <w:div w:id="747002503">
      <w:bodyDiv w:val="1"/>
      <w:marLeft w:val="0"/>
      <w:marRight w:val="0"/>
      <w:marTop w:val="0"/>
      <w:marBottom w:val="0"/>
      <w:divBdr>
        <w:top w:val="none" w:sz="0" w:space="0" w:color="auto"/>
        <w:left w:val="none" w:sz="0" w:space="0" w:color="auto"/>
        <w:bottom w:val="none" w:sz="0" w:space="0" w:color="auto"/>
        <w:right w:val="none" w:sz="0" w:space="0" w:color="auto"/>
      </w:divBdr>
    </w:div>
    <w:div w:id="815534207">
      <w:bodyDiv w:val="1"/>
      <w:marLeft w:val="0"/>
      <w:marRight w:val="0"/>
      <w:marTop w:val="0"/>
      <w:marBottom w:val="0"/>
      <w:divBdr>
        <w:top w:val="none" w:sz="0" w:space="0" w:color="auto"/>
        <w:left w:val="none" w:sz="0" w:space="0" w:color="auto"/>
        <w:bottom w:val="none" w:sz="0" w:space="0" w:color="auto"/>
        <w:right w:val="none" w:sz="0" w:space="0" w:color="auto"/>
      </w:divBdr>
    </w:div>
    <w:div w:id="921987942">
      <w:bodyDiv w:val="1"/>
      <w:marLeft w:val="0"/>
      <w:marRight w:val="0"/>
      <w:marTop w:val="0"/>
      <w:marBottom w:val="0"/>
      <w:divBdr>
        <w:top w:val="none" w:sz="0" w:space="0" w:color="auto"/>
        <w:left w:val="none" w:sz="0" w:space="0" w:color="auto"/>
        <w:bottom w:val="none" w:sz="0" w:space="0" w:color="auto"/>
        <w:right w:val="none" w:sz="0" w:space="0" w:color="auto"/>
      </w:divBdr>
    </w:div>
    <w:div w:id="1004287362">
      <w:bodyDiv w:val="1"/>
      <w:marLeft w:val="0"/>
      <w:marRight w:val="0"/>
      <w:marTop w:val="0"/>
      <w:marBottom w:val="0"/>
      <w:divBdr>
        <w:top w:val="none" w:sz="0" w:space="0" w:color="auto"/>
        <w:left w:val="none" w:sz="0" w:space="0" w:color="auto"/>
        <w:bottom w:val="none" w:sz="0" w:space="0" w:color="auto"/>
        <w:right w:val="none" w:sz="0" w:space="0" w:color="auto"/>
      </w:divBdr>
    </w:div>
    <w:div w:id="1733579307">
      <w:bodyDiv w:val="1"/>
      <w:marLeft w:val="0"/>
      <w:marRight w:val="0"/>
      <w:marTop w:val="0"/>
      <w:marBottom w:val="0"/>
      <w:divBdr>
        <w:top w:val="none" w:sz="0" w:space="0" w:color="auto"/>
        <w:left w:val="none" w:sz="0" w:space="0" w:color="auto"/>
        <w:bottom w:val="none" w:sz="0" w:space="0" w:color="auto"/>
        <w:right w:val="none" w:sz="0" w:space="0" w:color="auto"/>
      </w:divBdr>
    </w:div>
    <w:div w:id="2009477573">
      <w:bodyDiv w:val="1"/>
      <w:marLeft w:val="0"/>
      <w:marRight w:val="0"/>
      <w:marTop w:val="0"/>
      <w:marBottom w:val="0"/>
      <w:divBdr>
        <w:top w:val="none" w:sz="0" w:space="0" w:color="auto"/>
        <w:left w:val="none" w:sz="0" w:space="0" w:color="auto"/>
        <w:bottom w:val="none" w:sz="0" w:space="0" w:color="auto"/>
        <w:right w:val="none" w:sz="0" w:space="0" w:color="auto"/>
      </w:divBdr>
    </w:div>
    <w:div w:id="203202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FDE1E-4AE9-45B3-B99D-51DFAFC2E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McCarthy</dc:creator>
  <cp:lastModifiedBy>Max McCarthy</cp:lastModifiedBy>
  <cp:revision>19</cp:revision>
  <dcterms:created xsi:type="dcterms:W3CDTF">2012-02-04T05:30:00Z</dcterms:created>
  <dcterms:modified xsi:type="dcterms:W3CDTF">2012-04-11T07:19:00Z</dcterms:modified>
</cp:coreProperties>
</file>