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9CA" w:rsidRDefault="006619CA" w:rsidP="00D867F9">
      <w:pPr>
        <w:tabs>
          <w:tab w:val="left" w:pos="3653"/>
        </w:tabs>
        <w:spacing w:after="60" w:line="360" w:lineRule="auto"/>
        <w:jc w:val="both"/>
      </w:pPr>
      <w:r>
        <w:t>I affirm.</w:t>
      </w:r>
      <w:r w:rsidR="00D867F9">
        <w:tab/>
      </w:r>
    </w:p>
    <w:p w:rsidR="006619CA" w:rsidRDefault="006619CA" w:rsidP="006619CA">
      <w:pPr>
        <w:spacing w:after="60" w:line="360" w:lineRule="auto"/>
        <w:rPr>
          <w:shd w:val="clear" w:color="auto" w:fill="F7F7F7"/>
        </w:rPr>
      </w:pPr>
      <w:r w:rsidRPr="00D26623">
        <w:rPr>
          <w:shd w:val="clear" w:color="auto" w:fill="FFFFFF"/>
        </w:rPr>
        <w:t>First, presume aff</w:t>
      </w:r>
      <w:r w:rsidRPr="00D26623">
        <w:rPr>
          <w:rFonts w:eastAsia="Times New Roman"/>
          <w:shd w:val="clear" w:color="auto" w:fill="FFFFFF"/>
        </w:rPr>
        <w:t xml:space="preserve"> </w:t>
      </w:r>
      <w:r>
        <w:t>since affirming’s harder so a tie means I’m the better debater</w:t>
      </w:r>
      <w:r w:rsidRPr="00D26623">
        <w:t>. Ou</w:t>
      </w:r>
      <w:r>
        <w:t xml:space="preserve">t of </w:t>
      </w:r>
      <w:r w:rsidR="00201431">
        <w:t>more than</w:t>
      </w:r>
      <w:r>
        <w:t xml:space="preserve"> 12000 rounds </w:t>
      </w:r>
      <w:r w:rsidR="00201431">
        <w:t>during</w:t>
      </w:r>
      <w:r>
        <w:t xml:space="preserve"> the</w:t>
      </w:r>
      <w:r w:rsidR="00201431">
        <w:t xml:space="preserve"> course of the</w:t>
      </w:r>
      <w:r>
        <w:t xml:space="preserve"> last year</w:t>
      </w:r>
      <w:r w:rsidRPr="00D26623">
        <w:t xml:space="preserve"> affs won over 7% fewer rounds</w:t>
      </w:r>
      <w:r w:rsidRPr="00D26623">
        <w:rPr>
          <w:rStyle w:val="FootnoteReference"/>
        </w:rPr>
        <w:footnoteReference w:id="1"/>
      </w:r>
      <w:r>
        <w:t xml:space="preserve"> and almost 10% fewer rounds at Glenbrooks this topic.</w:t>
      </w:r>
      <w:r w:rsidRPr="00D26623">
        <w:t xml:space="preserve"> </w:t>
      </w:r>
      <w:r w:rsidRPr="00D26623">
        <w:rPr>
          <w:shd w:val="clear" w:color="auto" w:fill="F7F7F7"/>
        </w:rPr>
        <w:t xml:space="preserve">Prefer stats since they determine </w:t>
      </w:r>
      <w:r w:rsidR="00253964">
        <w:rPr>
          <w:shd w:val="clear" w:color="auto" w:fill="F7F7F7"/>
        </w:rPr>
        <w:t>whether</w:t>
      </w:r>
      <w:r w:rsidRPr="00D26623">
        <w:rPr>
          <w:shd w:val="clear" w:color="auto" w:fill="F7F7F7"/>
        </w:rPr>
        <w:t xml:space="preserve"> analytics </w:t>
      </w:r>
      <w:r w:rsidR="00253964">
        <w:rPr>
          <w:shd w:val="clear" w:color="auto" w:fill="F7F7F7"/>
        </w:rPr>
        <w:t xml:space="preserve">actually apply </w:t>
      </w:r>
      <w:r w:rsidRPr="00D26623">
        <w:rPr>
          <w:shd w:val="clear" w:color="auto" w:fill="F7F7F7"/>
        </w:rPr>
        <w:t>in the real world.</w:t>
      </w:r>
      <w:r w:rsidRPr="00D26623">
        <w:t xml:space="preserve"> </w:t>
      </w:r>
      <w:r>
        <w:rPr>
          <w:shd w:val="clear" w:color="auto" w:fill="F7F7F7"/>
        </w:rPr>
        <w:t>Also m</w:t>
      </w:r>
      <w:r w:rsidRPr="00D26623">
        <w:rPr>
          <w:shd w:val="clear" w:color="auto" w:fill="F7F7F7"/>
        </w:rPr>
        <w:t xml:space="preserve">eans all neg theory must be weighed against side bias because </w:t>
      </w:r>
      <w:r>
        <w:rPr>
          <w:shd w:val="clear" w:color="auto" w:fill="F7F7F7"/>
        </w:rPr>
        <w:t xml:space="preserve">otherwise </w:t>
      </w:r>
      <w:r w:rsidRPr="00D26623">
        <w:rPr>
          <w:shd w:val="clear" w:color="auto" w:fill="F7F7F7"/>
        </w:rPr>
        <w:t xml:space="preserve">aff abuse </w:t>
      </w:r>
      <w:r>
        <w:rPr>
          <w:shd w:val="clear" w:color="auto" w:fill="F7F7F7"/>
        </w:rPr>
        <w:t>just rightfully rectifies</w:t>
      </w:r>
      <w:r w:rsidRPr="00D26623">
        <w:rPr>
          <w:shd w:val="clear" w:color="auto" w:fill="F7F7F7"/>
        </w:rPr>
        <w:t xml:space="preserve"> the side bias. </w:t>
      </w:r>
    </w:p>
    <w:p w:rsidR="006619CA" w:rsidRDefault="006619CA" w:rsidP="006619CA">
      <w:pPr>
        <w:spacing w:after="60" w:line="360" w:lineRule="auto"/>
        <w:jc w:val="both"/>
      </w:pPr>
      <w:r>
        <w:rPr>
          <w:shd w:val="clear" w:color="auto" w:fill="F7F7F7"/>
        </w:rPr>
        <w:t>Second</w:t>
      </w:r>
      <w:r w:rsidRPr="00D26623">
        <w:rPr>
          <w:rStyle w:val="ssens"/>
        </w:rPr>
        <w:t xml:space="preserve">, </w:t>
      </w:r>
      <w:r w:rsidRPr="00D26623">
        <w:t xml:space="preserve">to affirm </w:t>
      </w:r>
      <w:r w:rsidR="00253964">
        <w:t>is</w:t>
      </w:r>
      <w:r w:rsidRPr="00D26623">
        <w:t xml:space="preserve"> “</w:t>
      </w:r>
      <w:r w:rsidRPr="00D26623">
        <w:rPr>
          <w:b/>
          <w:u w:val="single"/>
        </w:rPr>
        <w:t>to say that something is true.</w:t>
      </w:r>
      <w:r w:rsidRPr="00D26623">
        <w:t>”</w:t>
      </w:r>
      <w:r w:rsidRPr="00D26623">
        <w:rPr>
          <w:rStyle w:val="FootnoteReference"/>
        </w:rPr>
        <w:footnoteReference w:id="2"/>
      </w:r>
      <w:r w:rsidRPr="00D26623">
        <w:t xml:space="preserve"> To negate </w:t>
      </w:r>
      <w:r w:rsidR="00253964">
        <w:t>is</w:t>
      </w:r>
      <w:r w:rsidRPr="00D26623">
        <w:t xml:space="preserve"> </w:t>
      </w:r>
      <w:r w:rsidRPr="00D26623">
        <w:rPr>
          <w:b/>
          <w:bCs/>
          <w:u w:val="single"/>
        </w:rPr>
        <w:t>“to deny the truth of”</w:t>
      </w:r>
      <w:r w:rsidRPr="00D26623">
        <w:t xml:space="preserve"> which implies</w:t>
      </w:r>
      <w:r w:rsidRPr="00D26623">
        <w:rPr>
          <w:b/>
        </w:rPr>
        <w:t xml:space="preserve"> </w:t>
      </w:r>
      <w:r>
        <w:t>for</w:t>
      </w:r>
      <w:r w:rsidRPr="00D26623">
        <w:t xml:space="preserve"> any paradigm</w:t>
      </w:r>
      <w:r>
        <w:t xml:space="preserve"> of debate</w:t>
      </w:r>
      <w:r w:rsidRPr="00D26623">
        <w:t xml:space="preserve"> </w:t>
      </w:r>
      <w:r>
        <w:t xml:space="preserve">to be jurisdictional it </w:t>
      </w:r>
      <w:r w:rsidRPr="00D26623">
        <w:t xml:space="preserve">must </w:t>
      </w:r>
      <w:r>
        <w:t>be based on</w:t>
      </w:r>
      <w:r w:rsidRPr="00D26623">
        <w:t xml:space="preserve"> the</w:t>
      </w:r>
      <w:r w:rsidR="00253964">
        <w:t xml:space="preserve"> resolution’s</w:t>
      </w:r>
      <w:r w:rsidRPr="00D26623">
        <w:t xml:space="preserve"> truth or falsity since when you sign the ballot you are saying the better debating was done by the aff.</w:t>
      </w:r>
    </w:p>
    <w:p w:rsidR="007107EB" w:rsidRPr="0007304F" w:rsidRDefault="006619CA" w:rsidP="006619CA">
      <w:pPr>
        <w:spacing w:after="60" w:line="360" w:lineRule="auto"/>
        <w:jc w:val="both"/>
      </w:pPr>
      <w:r>
        <w:t xml:space="preserve">I </w:t>
      </w:r>
      <w:r w:rsidR="007107EB" w:rsidRPr="0007304F">
        <w:t>value morality</w:t>
      </w:r>
      <w:r>
        <w:t xml:space="preserve"> since ought implies an obligation</w:t>
      </w:r>
      <w:r w:rsidR="007107EB" w:rsidRPr="0007304F">
        <w:t>.</w:t>
      </w:r>
      <w:r w:rsidR="007107EB" w:rsidRPr="0007304F">
        <w:rPr>
          <w:b/>
        </w:rPr>
        <w:t xml:space="preserve"> </w:t>
      </w:r>
      <w:r w:rsidR="007107EB" w:rsidRPr="0007304F">
        <w:rPr>
          <w:rFonts w:eastAsia="Cambria"/>
        </w:rPr>
        <w:t>Actions are expressions of an agent’s will and derive from their practical reason</w:t>
      </w:r>
      <w:r w:rsidR="007107EB" w:rsidRPr="0007304F">
        <w:t xml:space="preserve">. If I cross the street to get bread, the only reason we call that crossing the street is because my intention to get bread unifies all the different steps involved into one action. Any action can be divided up into an infinite number of smaller end states; but the intentionality that we carry through the multiple steps unifies them. So, we can only evaluate intentions. Thus, look to practical reason, which gives us the ability to will something in accordance with our principles, i.e. to intend something. We are defined by our constitutive ability to reflect on our obligations and act on principles, </w:t>
      </w:r>
      <w:r w:rsidR="007107EB" w:rsidRPr="0007304F">
        <w:rPr>
          <w:b/>
        </w:rPr>
        <w:t>Korsgaard</w:t>
      </w:r>
      <w:r w:rsidR="007107EB" w:rsidRPr="0007304F">
        <w:t xml:space="preserve"> elaborates:</w:t>
      </w:r>
    </w:p>
    <w:p w:rsidR="007107EB" w:rsidRPr="0007304F" w:rsidRDefault="007107EB" w:rsidP="006619CA">
      <w:pPr>
        <w:spacing w:after="60" w:line="360" w:lineRule="auto"/>
      </w:pPr>
      <w:r w:rsidRPr="0007304F">
        <w:rPr>
          <w:sz w:val="12"/>
          <w:szCs w:val="12"/>
        </w:rPr>
        <w:t>Rationality and intelligence are often confused. But at least as Kant understands</w:t>
      </w:r>
      <w:r w:rsidRPr="0007304F">
        <w:rPr>
          <w:b/>
          <w:u w:val="single"/>
        </w:rPr>
        <w:t xml:space="preserve"> rationality</w:t>
      </w:r>
      <w:r w:rsidRPr="0007304F">
        <w:rPr>
          <w:sz w:val="12"/>
          <w:szCs w:val="12"/>
        </w:rPr>
        <w:t xml:space="preserve">, they are not the same thing. Kant believed that human beings have developed </w:t>
      </w:r>
      <w:r w:rsidRPr="0007304F">
        <w:t>[</w:t>
      </w:r>
      <w:r w:rsidRPr="0007304F">
        <w:rPr>
          <w:b/>
          <w:u w:val="single"/>
        </w:rPr>
        <w:t xml:space="preserve">is] a </w:t>
      </w:r>
      <w:r w:rsidRPr="0007304F">
        <w:rPr>
          <w:sz w:val="12"/>
          <w:szCs w:val="12"/>
        </w:rPr>
        <w:t>specific</w:t>
      </w:r>
      <w:r w:rsidRPr="0007304F">
        <w:rPr>
          <w:b/>
          <w:u w:val="single"/>
        </w:rPr>
        <w:t xml:space="preserve"> form of self-consciousness,</w:t>
      </w:r>
      <w:r w:rsidRPr="0007304F">
        <w:t xml:space="preserve"> </w:t>
      </w:r>
      <w:r w:rsidRPr="0007304F">
        <w:rPr>
          <w:sz w:val="12"/>
          <w:szCs w:val="12"/>
        </w:rPr>
        <w:t>namely,</w:t>
      </w:r>
      <w:r w:rsidRPr="0007304F">
        <w:t xml:space="preserve"> </w:t>
      </w:r>
      <w:r w:rsidRPr="0007304F">
        <w:rPr>
          <w:b/>
          <w:u w:val="single"/>
        </w:rPr>
        <w:t>the ability to perceive</w:t>
      </w:r>
      <w:r w:rsidRPr="0007304F">
        <w:rPr>
          <w:sz w:val="12"/>
          <w:szCs w:val="12"/>
        </w:rPr>
        <w:t>, and therefore to think about,</w:t>
      </w:r>
      <w:r w:rsidRPr="0007304F">
        <w:rPr>
          <w:b/>
          <w:u w:val="single"/>
        </w:rPr>
        <w:t xml:space="preserve"> the grounds of our </w:t>
      </w:r>
      <w:r w:rsidRPr="0007304F">
        <w:rPr>
          <w:sz w:val="12"/>
          <w:szCs w:val="12"/>
        </w:rPr>
        <w:t>beliefs and</w:t>
      </w:r>
      <w:r w:rsidRPr="0007304F">
        <w:rPr>
          <w:b/>
          <w:u w:val="single"/>
        </w:rPr>
        <w:t xml:space="preserve"> actions </w:t>
      </w:r>
      <w:r w:rsidRPr="0007304F">
        <w:rPr>
          <w:b/>
          <w:iCs/>
          <w:u w:val="single"/>
        </w:rPr>
        <w:t>as grounds</w:t>
      </w:r>
      <w:r w:rsidRPr="0007304F">
        <w:rPr>
          <w:b/>
          <w:u w:val="single"/>
        </w:rPr>
        <w:t>.</w:t>
      </w:r>
      <w:r w:rsidRPr="0007304F">
        <w:t xml:space="preserve"> </w:t>
      </w:r>
      <w:r w:rsidRPr="0007304F">
        <w:rPr>
          <w:sz w:val="12"/>
          <w:szCs w:val="12"/>
        </w:rPr>
        <w:t xml:space="preserve">Here’s what I mean: an animal who acts from instinct is conscious of the object of its fear or desire, and conscious of it as </w:t>
      </w:r>
      <w:r w:rsidRPr="0007304F">
        <w:rPr>
          <w:iCs/>
          <w:sz w:val="12"/>
          <w:szCs w:val="12"/>
        </w:rPr>
        <w:t xml:space="preserve">fearful </w:t>
      </w:r>
      <w:r w:rsidRPr="0007304F">
        <w:rPr>
          <w:sz w:val="12"/>
          <w:szCs w:val="12"/>
        </w:rPr>
        <w:t xml:space="preserve">or </w:t>
      </w:r>
      <w:r w:rsidRPr="0007304F">
        <w:rPr>
          <w:iCs/>
          <w:sz w:val="12"/>
          <w:szCs w:val="12"/>
        </w:rPr>
        <w:t>desirable</w:t>
      </w:r>
      <w:r w:rsidRPr="0007304F">
        <w:rPr>
          <w:sz w:val="12"/>
          <w:szCs w:val="12"/>
        </w:rPr>
        <w:t xml:space="preserve">, and so as </w:t>
      </w:r>
      <w:r w:rsidRPr="0007304F">
        <w:rPr>
          <w:iCs/>
          <w:sz w:val="12"/>
          <w:szCs w:val="12"/>
        </w:rPr>
        <w:t xml:space="preserve">to-be-avoided </w:t>
      </w:r>
      <w:r w:rsidRPr="0007304F">
        <w:rPr>
          <w:sz w:val="12"/>
          <w:szCs w:val="12"/>
        </w:rPr>
        <w:t xml:space="preserve">or </w:t>
      </w:r>
      <w:r w:rsidRPr="0007304F">
        <w:rPr>
          <w:iCs/>
          <w:sz w:val="12"/>
          <w:szCs w:val="12"/>
        </w:rPr>
        <w:t>to-be-sought</w:t>
      </w:r>
      <w:r w:rsidRPr="0007304F">
        <w:rPr>
          <w:sz w:val="12"/>
          <w:szCs w:val="12"/>
        </w:rPr>
        <w:t xml:space="preserve">. That is the ground of its action. But a rational animal is, in addition, conscious </w:t>
      </w:r>
      <w:r w:rsidRPr="0007304F">
        <w:rPr>
          <w:iCs/>
          <w:sz w:val="12"/>
          <w:szCs w:val="12"/>
        </w:rPr>
        <w:t>that</w:t>
      </w:r>
      <w:r w:rsidRPr="0007304F">
        <w:rPr>
          <w:sz w:val="12"/>
          <w:szCs w:val="12"/>
        </w:rPr>
        <w:t xml:space="preserve"> she fears or desires the object, and </w:t>
      </w:r>
      <w:r w:rsidRPr="0007304F">
        <w:rPr>
          <w:iCs/>
          <w:sz w:val="12"/>
          <w:szCs w:val="12"/>
        </w:rPr>
        <w:t xml:space="preserve">that </w:t>
      </w:r>
      <w:r w:rsidRPr="0007304F">
        <w:rPr>
          <w:sz w:val="12"/>
          <w:szCs w:val="12"/>
        </w:rPr>
        <w:t xml:space="preserve">she is inclined to act in a certain way as a result. That’s what I mean by being conscious of the ground </w:t>
      </w:r>
      <w:r w:rsidRPr="0007304F">
        <w:rPr>
          <w:iCs/>
          <w:sz w:val="12"/>
          <w:szCs w:val="12"/>
        </w:rPr>
        <w:t>as a ground</w:t>
      </w:r>
      <w:r w:rsidRPr="0007304F">
        <w:rPr>
          <w:sz w:val="12"/>
          <w:szCs w:val="12"/>
        </w:rPr>
        <w:t xml:space="preserve">. So </w:t>
      </w:r>
      <w:r w:rsidRPr="0007304F">
        <w:rPr>
          <w:b/>
          <w:u w:val="single"/>
        </w:rPr>
        <w:t>as rational beings we are conscious of the principles on which we are inclined to act.</w:t>
      </w:r>
      <w:r w:rsidRPr="0007304F">
        <w:t xml:space="preserve"> </w:t>
      </w:r>
      <w:r w:rsidRPr="0007304F">
        <w:rPr>
          <w:sz w:val="12"/>
          <w:szCs w:val="12"/>
        </w:rPr>
        <w:t xml:space="preserve">Because of this, we have the ability to ask ourselves whether we </w:t>
      </w:r>
      <w:r w:rsidRPr="0007304F">
        <w:rPr>
          <w:iCs/>
          <w:sz w:val="12"/>
          <w:szCs w:val="12"/>
        </w:rPr>
        <w:t xml:space="preserve">should </w:t>
      </w:r>
      <w:r w:rsidRPr="0007304F">
        <w:rPr>
          <w:sz w:val="12"/>
          <w:szCs w:val="12"/>
        </w:rPr>
        <w:t xml:space="preserve">act in the way that we are instinctively inclined to. We can say to ourselves: “I am inclined to do act-A for the sake of end-E. But should I?” </w:t>
      </w:r>
      <w:r w:rsidRPr="0007304F">
        <w:rPr>
          <w:b/>
          <w:u w:val="single"/>
        </w:rPr>
        <w:t xml:space="preserve">We [can] </w:t>
      </w:r>
      <w:r w:rsidRPr="0007304F">
        <w:rPr>
          <w:sz w:val="12"/>
          <w:szCs w:val="12"/>
        </w:rPr>
        <w:t>have the ability to</w:t>
      </w:r>
      <w:r w:rsidRPr="0007304F">
        <w:rPr>
          <w:b/>
          <w:u w:val="single"/>
        </w:rPr>
        <w:t xml:space="preserve"> question </w:t>
      </w:r>
      <w:r w:rsidRPr="0007304F">
        <w:rPr>
          <w:sz w:val="12"/>
          <w:szCs w:val="12"/>
        </w:rPr>
        <w:t>whether the responses our incentives present to us as appropriate really are so, and therefore</w:t>
      </w:r>
      <w:r w:rsidRPr="0007304F">
        <w:rPr>
          <w:b/>
          <w:u w:val="single"/>
        </w:rPr>
        <w:t xml:space="preserve"> whether we have reason for acting in the ways that they suggest.</w:t>
      </w:r>
    </w:p>
    <w:p w:rsidR="007107EB" w:rsidRPr="0007304F" w:rsidRDefault="007107EB" w:rsidP="006619CA">
      <w:pPr>
        <w:spacing w:after="60" w:line="360" w:lineRule="auto"/>
        <w:jc w:val="both"/>
      </w:pPr>
      <w:r w:rsidRPr="0007304F">
        <w:t xml:space="preserve">And even if they win the NC framework, if I win that intentionality unifies action, then all their offense must still be conceptualized through intents. Also, unintended harms can be solved for by </w:t>
      </w:r>
      <w:r w:rsidRPr="0007304F">
        <w:lastRenderedPageBreak/>
        <w:t>extra-topical action since they’re not inherent to the maxim of the resolution, thus they’re irrelevant. Prefer a starting point of practical reason:</w:t>
      </w:r>
    </w:p>
    <w:p w:rsidR="007107EB" w:rsidRPr="0007304F" w:rsidRDefault="007107EB" w:rsidP="006619CA">
      <w:pPr>
        <w:spacing w:after="60" w:line="360" w:lineRule="auto"/>
        <w:jc w:val="both"/>
        <w:rPr>
          <w:b/>
          <w:bCs/>
          <w:u w:val="single"/>
        </w:rPr>
      </w:pPr>
      <w:r w:rsidRPr="0007304F">
        <w:t xml:space="preserve">1. Physical facts and empirical realities, like desires and consequences, cannot be the basis of morality because we’re not responsible for descriptive characteristics of the world. Only a priori practical reason solves, </w:t>
      </w:r>
      <w:r w:rsidRPr="0007304F">
        <w:rPr>
          <w:b/>
        </w:rPr>
        <w:t>Furrow:</w:t>
      </w:r>
      <w:r w:rsidRPr="0007304F">
        <w:rPr>
          <w:rStyle w:val="FootnoteReference"/>
        </w:rPr>
        <w:footnoteReference w:id="3"/>
      </w:r>
    </w:p>
    <w:p w:rsidR="0007304F" w:rsidRPr="0007304F" w:rsidRDefault="007107EB" w:rsidP="006619CA">
      <w:pPr>
        <w:spacing w:after="60" w:line="360" w:lineRule="auto"/>
        <w:jc w:val="both"/>
        <w:rPr>
          <w:b/>
          <w:u w:val="single"/>
        </w:rPr>
      </w:pPr>
      <w:r w:rsidRPr="0007304F">
        <w:rPr>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07304F">
        <w:rPr>
          <w:b/>
          <w:u w:val="single"/>
        </w:rPr>
        <w:t xml:space="preserve"> I cannot achieve moral autonomy if desires, emotions and inclinations govern my moral judgements.</w:t>
      </w:r>
      <w:r w:rsidRPr="0007304F">
        <w:rPr>
          <w:sz w:val="12"/>
          <w:szCs w:val="12"/>
        </w:rPr>
        <w:t xml:space="preserve"> Kant was convinced that </w:t>
      </w:r>
      <w:r w:rsidRPr="0007304F">
        <w:rPr>
          <w:b/>
          <w:u w:val="single"/>
        </w:rPr>
        <w:t xml:space="preserve">nature is a mechanical system governed by deterministic, physical laws </w:t>
      </w:r>
      <w:r w:rsidRPr="0007304F">
        <w:rPr>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07304F">
        <w:t xml:space="preserve"> </w:t>
      </w:r>
      <w:r w:rsidRPr="0007304F">
        <w:rPr>
          <w:sz w:val="12"/>
          <w:szCs w:val="12"/>
        </w:rPr>
        <w:t xml:space="preserve">How can human beings escape this deterministic physical world? </w:t>
      </w:r>
      <w:r w:rsidRPr="0007304F">
        <w:t xml:space="preserve"> </w:t>
      </w:r>
      <w:r w:rsidRPr="0007304F">
        <w:rPr>
          <w:b/>
          <w:u w:val="single"/>
        </w:rPr>
        <w:t xml:space="preserve">The only way we can exercise our freedom </w:t>
      </w:r>
      <w:r w:rsidRPr="0007304F">
        <w:rPr>
          <w:sz w:val="12"/>
          <w:szCs w:val="12"/>
        </w:rPr>
        <w:t xml:space="preserve">and autonomy </w:t>
      </w:r>
      <w:r w:rsidRPr="0007304F">
        <w:rPr>
          <w:b/>
          <w:u w:val="single"/>
        </w:rPr>
        <w:t>is to rationally assess our actions independently of our desires</w:t>
      </w:r>
      <w:r w:rsidRPr="0007304F">
        <w:t>.</w:t>
      </w:r>
      <w:r w:rsidRPr="0007304F">
        <w:rPr>
          <w:sz w:val="12"/>
          <w:szCs w:val="12"/>
        </w:rPr>
        <w:t xml:space="preserve"> Moral reasoning will set us free – free from desires </w:t>
      </w:r>
      <w:r w:rsidRPr="0007304F">
        <w:rPr>
          <w:b/>
          <w:u w:val="single"/>
        </w:rPr>
        <w:t>and</w:t>
      </w:r>
      <w:r w:rsidRPr="0007304F">
        <w:rPr>
          <w:sz w:val="12"/>
          <w:szCs w:val="12"/>
        </w:rPr>
        <w:t xml:space="preserve"> emotions that chain us to nature.</w:t>
      </w:r>
      <w:r w:rsidRPr="0007304F">
        <w:t xml:space="preserve">  </w:t>
      </w:r>
      <w:r w:rsidRPr="0007304F">
        <w:rPr>
          <w:sz w:val="12"/>
          <w:szCs w:val="12"/>
        </w:rPr>
        <w:t xml:space="preserve"> In contexts where moral judgement is required, by reasoning independently of desires, I am</w:t>
      </w:r>
      <w:r w:rsidRPr="0007304F">
        <w:t xml:space="preserve"> </w:t>
      </w:r>
      <w:r w:rsidRPr="0007304F">
        <w:rPr>
          <w:sz w:val="12"/>
          <w:szCs w:val="12"/>
        </w:rPr>
        <w:t>imposing</w:t>
      </w:r>
      <w:r w:rsidRPr="0007304F">
        <w:rPr>
          <w:b/>
          <w:u w:val="single"/>
        </w:rPr>
        <w:t xml:space="preserve"> [impose] moral principles on [ourselves] </w:t>
      </w:r>
      <w:r w:rsidRPr="0007304F">
        <w:rPr>
          <w:sz w:val="12"/>
          <w:szCs w:val="12"/>
        </w:rPr>
        <w:t>myself</w:t>
      </w:r>
      <w:r w:rsidRPr="0007304F">
        <w:rPr>
          <w:b/>
          <w:u w:val="single"/>
        </w:rPr>
        <w:t xml:space="preserve">.  </w:t>
      </w:r>
      <w:r w:rsidRPr="0007304F">
        <w:rPr>
          <w:sz w:val="12"/>
          <w:szCs w:val="12"/>
        </w:rPr>
        <w:t>My actions are self-directed rather than caused by external forces.</w:t>
      </w:r>
      <w:r w:rsidRPr="0007304F">
        <w:t xml:space="preserve"> </w:t>
      </w:r>
      <w:r w:rsidRPr="0007304F">
        <w:rPr>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07304F">
        <w:t xml:space="preserve">  </w:t>
      </w:r>
      <w:r w:rsidRPr="0007304F">
        <w:rPr>
          <w:b/>
          <w:u w:val="single"/>
        </w:rPr>
        <w:t xml:space="preserve">When our actions reflect only our desires </w:t>
      </w:r>
      <w:r w:rsidRPr="0007304F">
        <w:rPr>
          <w:sz w:val="12"/>
          <w:szCs w:val="12"/>
        </w:rPr>
        <w:t>and inclinations,</w:t>
      </w:r>
      <w:r w:rsidRPr="0007304F">
        <w:rPr>
          <w:b/>
          <w:u w:val="single"/>
        </w:rPr>
        <w:t xml:space="preserve"> and not </w:t>
      </w:r>
      <w:r w:rsidRPr="0007304F">
        <w:rPr>
          <w:sz w:val="12"/>
          <w:szCs w:val="12"/>
        </w:rPr>
        <w:t>our capacity for moral</w:t>
      </w:r>
      <w:r w:rsidRPr="0007304F">
        <w:rPr>
          <w:b/>
          <w:u w:val="single"/>
        </w:rPr>
        <w:t xml:space="preserve"> reason, they are not free and thus </w:t>
      </w:r>
      <w:r w:rsidRPr="0007304F">
        <w:rPr>
          <w:sz w:val="12"/>
          <w:szCs w:val="12"/>
        </w:rPr>
        <w:t xml:space="preserve">they </w:t>
      </w:r>
      <w:r w:rsidRPr="0007304F">
        <w:rPr>
          <w:b/>
          <w:u w:val="single"/>
        </w:rPr>
        <w:t>have no moral worth, since morality requires freedom.</w:t>
      </w:r>
    </w:p>
    <w:p w:rsidR="007107EB" w:rsidRPr="0007304F" w:rsidRDefault="007107EB" w:rsidP="006619CA">
      <w:pPr>
        <w:spacing w:after="60" w:line="360" w:lineRule="auto"/>
        <w:jc w:val="both"/>
        <w:rPr>
          <w:b/>
          <w:u w:val="single"/>
        </w:rPr>
      </w:pPr>
      <w:r w:rsidRPr="0007304F">
        <w:rPr>
          <w:rFonts w:eastAsia="Cambria"/>
        </w:rPr>
        <w:t xml:space="preserve">2. We </w:t>
      </w:r>
      <w:r w:rsidRPr="0007304F">
        <w:t xml:space="preserve">can question any moral principle, we can ask “why should I look to this desire?” or “why should I follow this rule?” which means ethical statements are infinitely regressive because we can always keep questioning. Only reason escapes this regress because if I ask “why should I look to reason?” I’m asking for a reason to obey reason which concedes its own authority. </w:t>
      </w:r>
    </w:p>
    <w:p w:rsidR="007107EB" w:rsidRPr="0007304F" w:rsidRDefault="007107EB" w:rsidP="006619CA">
      <w:pPr>
        <w:spacing w:after="60" w:line="360" w:lineRule="auto"/>
        <w:jc w:val="both"/>
      </w:pPr>
      <w:r w:rsidRPr="0007304F">
        <w:t xml:space="preserve">3. </w:t>
      </w:r>
      <w:r w:rsidR="00313C4D" w:rsidRPr="0007304F">
        <w:t>Any rule</w:t>
      </w:r>
      <w:r w:rsidRPr="0007304F">
        <w:t xml:space="preserve"> </w:t>
      </w:r>
      <w:r w:rsidRPr="0007304F">
        <w:rPr>
          <w:b/>
        </w:rPr>
        <w:t xml:space="preserve">must be known by all </w:t>
      </w:r>
      <w:r w:rsidR="00313C4D" w:rsidRPr="0007304F">
        <w:rPr>
          <w:b/>
        </w:rPr>
        <w:t>actors the rule governs</w:t>
      </w:r>
      <w:r w:rsidRPr="0007304F">
        <w:rPr>
          <w:b/>
        </w:rPr>
        <w:t xml:space="preserve">, two warrants. A. </w:t>
      </w:r>
      <w:r w:rsidRPr="0007304F">
        <w:t xml:space="preserve">Just as you wouldn’t blame for not getting you a present if I didn’t know it was your birthday, we wouldn’t hold someone responsible for failing to meet a standard that they didn’t know. </w:t>
      </w:r>
      <w:r w:rsidRPr="0007304F">
        <w:rPr>
          <w:b/>
        </w:rPr>
        <w:t xml:space="preserve">B. </w:t>
      </w:r>
      <w:r w:rsidRPr="0007304F">
        <w:t xml:space="preserve">Rules guide action but they can never guide action if we don’t know what to use to guide our actions. Takes out descriptive standards because some people won’t know the literal fact or document that morality is based upon and thus won’t know the moral rule. Only practical reason solves because all agents possess rationality and can act upon the conclusions of reason. </w:t>
      </w:r>
    </w:p>
    <w:p w:rsidR="00051BE8" w:rsidRPr="0007304F" w:rsidRDefault="007107EB" w:rsidP="006619CA">
      <w:pPr>
        <w:spacing w:after="60" w:line="360" w:lineRule="auto"/>
        <w:jc w:val="both"/>
        <w:rPr>
          <w:b/>
        </w:rPr>
      </w:pPr>
      <w:r w:rsidRPr="0007304F">
        <w:t xml:space="preserve">4. </w:t>
      </w:r>
      <w:r w:rsidR="00051BE8" w:rsidRPr="0007304F">
        <w:t>A priori</w:t>
      </w:r>
      <w:r w:rsidRPr="0007304F">
        <w:t xml:space="preserve"> practical</w:t>
      </w:r>
      <w:r w:rsidR="00051BE8" w:rsidRPr="0007304F">
        <w:t xml:space="preserve"> reason is necessar</w:t>
      </w:r>
      <w:r w:rsidRPr="0007304F">
        <w:t xml:space="preserve">y to ground all moral judgments, </w:t>
      </w:r>
      <w:r w:rsidRPr="0007304F">
        <w:rPr>
          <w:b/>
        </w:rPr>
        <w:t>Kant:</w:t>
      </w:r>
      <w:r w:rsidR="00051BE8" w:rsidRPr="0007304F">
        <w:rPr>
          <w:rStyle w:val="StyleStyleBold12pt"/>
          <w:b w:val="0"/>
          <w:vertAlign w:val="superscript"/>
        </w:rPr>
        <w:footnoteReference w:id="4"/>
      </w:r>
    </w:p>
    <w:p w:rsidR="00051BE8" w:rsidRPr="0007304F" w:rsidRDefault="00051BE8" w:rsidP="006619CA">
      <w:pPr>
        <w:spacing w:after="60" w:line="360" w:lineRule="auto"/>
        <w:rPr>
          <w:sz w:val="10"/>
          <w:szCs w:val="10"/>
        </w:rPr>
      </w:pPr>
      <w:r w:rsidRPr="0007304F">
        <w:rPr>
          <w:sz w:val="10"/>
          <w:szCs w:val="10"/>
        </w:rPr>
        <w:t>We have therefore wanted to say that</w:t>
      </w:r>
      <w:r w:rsidRPr="0007304F">
        <w:t xml:space="preserve"> </w:t>
      </w:r>
      <w:r w:rsidRPr="0007304F">
        <w:rPr>
          <w:b/>
          <w:u w:val="single"/>
        </w:rPr>
        <w:t>all our intuition is nothing but</w:t>
      </w:r>
      <w:r w:rsidRPr="0007304F">
        <w:t xml:space="preserve"> </w:t>
      </w:r>
      <w:r w:rsidRPr="0007304F">
        <w:rPr>
          <w:sz w:val="10"/>
          <w:szCs w:val="10"/>
        </w:rPr>
        <w:t>the</w:t>
      </w:r>
      <w:r w:rsidRPr="0007304F">
        <w:t xml:space="preserve"> </w:t>
      </w:r>
      <w:r w:rsidRPr="0007304F">
        <w:rPr>
          <w:b/>
          <w:u w:val="single"/>
        </w:rPr>
        <w:t xml:space="preserve">representation </w:t>
      </w:r>
      <w:r w:rsidRPr="0007304F">
        <w:rPr>
          <w:sz w:val="10"/>
          <w:szCs w:val="10"/>
        </w:rPr>
        <w:t>of appearance; that</w:t>
      </w:r>
      <w:r w:rsidRPr="0007304F">
        <w:t xml:space="preserve"> </w:t>
      </w:r>
      <w:r w:rsidRPr="0007304F">
        <w:rPr>
          <w:b/>
          <w:u w:val="single"/>
        </w:rPr>
        <w:t xml:space="preserve">the things </w:t>
      </w:r>
      <w:r w:rsidRPr="0007304F">
        <w:rPr>
          <w:sz w:val="10"/>
          <w:szCs w:val="10"/>
        </w:rPr>
        <w:t>that</w:t>
      </w:r>
      <w:r w:rsidRPr="0007304F">
        <w:t xml:space="preserve"> </w:t>
      </w:r>
      <w:r w:rsidRPr="0007304F">
        <w:rPr>
          <w:b/>
          <w:u w:val="single"/>
        </w:rPr>
        <w:t>we intuit are not in themselves what we intuit them to be</w:t>
      </w:r>
      <w:r w:rsidRPr="0007304F">
        <w:rPr>
          <w:sz w:val="10"/>
          <w:szCs w:val="10"/>
        </w:rPr>
        <w:t xml:space="preserve">, nor are their relations so constituted in themselves as they appear to us; and that </w:t>
      </w:r>
      <w:r w:rsidRPr="0007304F">
        <w:rPr>
          <w:b/>
          <w:u w:val="single"/>
        </w:rPr>
        <w:t>if we remove</w:t>
      </w:r>
      <w:r w:rsidRPr="0007304F">
        <w:t xml:space="preserve"> </w:t>
      </w:r>
      <w:r w:rsidRPr="0007304F">
        <w:rPr>
          <w:sz w:val="10"/>
          <w:szCs w:val="10"/>
        </w:rPr>
        <w:t>our own subject or even only</w:t>
      </w:r>
      <w:r w:rsidRPr="0007304F">
        <w:t xml:space="preserve"> </w:t>
      </w:r>
      <w:r w:rsidRPr="0007304F">
        <w:rPr>
          <w:b/>
          <w:u w:val="single"/>
        </w:rPr>
        <w:t>the subjective constitution of</w:t>
      </w:r>
      <w:r w:rsidRPr="0007304F">
        <w:t xml:space="preserve"> </w:t>
      </w:r>
      <w:r w:rsidRPr="0007304F">
        <w:rPr>
          <w:sz w:val="10"/>
          <w:szCs w:val="10"/>
        </w:rPr>
        <w:t>the</w:t>
      </w:r>
      <w:r w:rsidRPr="0007304F">
        <w:t xml:space="preserve"> </w:t>
      </w:r>
      <w:r w:rsidRPr="0007304F">
        <w:rPr>
          <w:b/>
          <w:u w:val="single"/>
        </w:rPr>
        <w:t>senses</w:t>
      </w:r>
      <w:r w:rsidRPr="0007304F">
        <w:t xml:space="preserve"> </w:t>
      </w:r>
      <w:r w:rsidRPr="0007304F">
        <w:rPr>
          <w:sz w:val="10"/>
          <w:szCs w:val="10"/>
        </w:rPr>
        <w:t>in general,</w:t>
      </w:r>
      <w:r w:rsidRPr="0007304F">
        <w:t xml:space="preserve"> </w:t>
      </w:r>
      <w:r w:rsidRPr="0007304F">
        <w:rPr>
          <w:b/>
          <w:u w:val="single"/>
        </w:rPr>
        <w:t>then all constitution</w:t>
      </w:r>
      <w:r w:rsidRPr="0007304F">
        <w:rPr>
          <w:sz w:val="10"/>
          <w:szCs w:val="10"/>
        </w:rPr>
        <w:t>, all relations of objects in space and time, indeed space and time themselves</w:t>
      </w:r>
      <w:r w:rsidRPr="0007304F">
        <w:rPr>
          <w:b/>
          <w:sz w:val="10"/>
          <w:szCs w:val="10"/>
          <w:u w:val="single"/>
        </w:rPr>
        <w:t xml:space="preserve"> </w:t>
      </w:r>
      <w:r w:rsidRPr="0007304F">
        <w:rPr>
          <w:b/>
          <w:u w:val="single"/>
        </w:rPr>
        <w:t>would disappear</w:t>
      </w:r>
      <w:r w:rsidRPr="0007304F">
        <w:rPr>
          <w:sz w:val="10"/>
          <w:szCs w:val="10"/>
        </w:rPr>
        <w:t>, and as appearances they cannot exist in themselves, but only in us. What may be the case with objects in themselves and abstracted from all this receptivity of our sensibility remains entirely unknown to us.</w:t>
      </w:r>
      <w:r w:rsidRPr="0007304F">
        <w:t xml:space="preserve"> </w:t>
      </w:r>
      <w:r w:rsidRPr="0007304F">
        <w:rPr>
          <w:b/>
          <w:u w:val="single"/>
        </w:rPr>
        <w:t>We are acquainted with nothing except our way of perceiving them</w:t>
      </w:r>
      <w:r w:rsidRPr="0007304F">
        <w:rPr>
          <w:sz w:val="10"/>
          <w:szCs w:val="10"/>
        </w:rPr>
        <w:t xml:space="preserve">, which is peculiar to us, and which therefore does not necessarily pertain to every being, though to be sure </w:t>
      </w:r>
      <w:r w:rsidR="007107EB" w:rsidRPr="0007304F">
        <w:rPr>
          <w:b/>
          <w:u w:val="single"/>
        </w:rPr>
        <w:t>it</w:t>
      </w:r>
      <w:r w:rsidRPr="0007304F">
        <w:rPr>
          <w:b/>
          <w:u w:val="single"/>
        </w:rPr>
        <w:t xml:space="preserve"> pertains to every human being</w:t>
      </w:r>
      <w:r w:rsidRPr="0007304F">
        <w:t xml:space="preserve">. </w:t>
      </w:r>
      <w:r w:rsidRPr="0007304F">
        <w:rPr>
          <w:sz w:val="10"/>
          <w:szCs w:val="10"/>
        </w:rPr>
        <w:t>We are concerned solely with this. Space and time are its pure forms, sensation in general its matter. We can</w:t>
      </w:r>
      <w:r w:rsidRPr="0007304F">
        <w:t xml:space="preserve"> </w:t>
      </w:r>
      <w:r w:rsidRPr="0007304F">
        <w:rPr>
          <w:b/>
          <w:u w:val="single"/>
        </w:rPr>
        <w:t>cognize[d]</w:t>
      </w:r>
      <w:r w:rsidRPr="0007304F">
        <w:t xml:space="preserve"> </w:t>
      </w:r>
      <w:r w:rsidRPr="0007304F">
        <w:rPr>
          <w:sz w:val="10"/>
          <w:szCs w:val="10"/>
        </w:rPr>
        <w:t>only the former</w:t>
      </w:r>
      <w:r w:rsidRPr="0007304F">
        <w:t xml:space="preserve"> </w:t>
      </w:r>
      <w:r w:rsidRPr="0007304F">
        <w:rPr>
          <w:b/>
          <w:u w:val="single"/>
        </w:rPr>
        <w:t>a priori</w:t>
      </w:r>
      <w:r w:rsidRPr="0007304F">
        <w:rPr>
          <w:sz w:val="10"/>
          <w:szCs w:val="10"/>
        </w:rPr>
        <w:t>, i.e., prior to all actual perception,</w:t>
      </w:r>
      <w:r w:rsidRPr="0007304F">
        <w:t xml:space="preserve"> </w:t>
      </w:r>
      <w:r w:rsidRPr="0007304F">
        <w:rPr>
          <w:b/>
          <w:u w:val="single"/>
        </w:rPr>
        <w:t>and</w:t>
      </w:r>
      <w:r w:rsidRPr="0007304F">
        <w:t xml:space="preserve"> </w:t>
      </w:r>
      <w:r w:rsidRPr="0007304F">
        <w:rPr>
          <w:sz w:val="10"/>
          <w:szCs w:val="10"/>
        </w:rPr>
        <w:t xml:space="preserve">they are </w:t>
      </w:r>
      <w:r w:rsidRPr="0007304F">
        <w:rPr>
          <w:b/>
          <w:u w:val="single"/>
        </w:rPr>
        <w:t>therefore</w:t>
      </w:r>
      <w:r w:rsidRPr="0007304F">
        <w:t xml:space="preserve"> </w:t>
      </w:r>
      <w:r w:rsidRPr="0007304F">
        <w:rPr>
          <w:sz w:val="10"/>
          <w:szCs w:val="10"/>
        </w:rPr>
        <w:t>called</w:t>
      </w:r>
      <w:r w:rsidRPr="0007304F">
        <w:t xml:space="preserve"> </w:t>
      </w:r>
      <w:r w:rsidRPr="0007304F">
        <w:rPr>
          <w:b/>
          <w:u w:val="single"/>
        </w:rPr>
        <w:t xml:space="preserve">pure </w:t>
      </w:r>
      <w:r w:rsidRPr="0007304F">
        <w:rPr>
          <w:sz w:val="10"/>
          <w:szCs w:val="10"/>
        </w:rPr>
        <w:t>intuition.</w:t>
      </w:r>
    </w:p>
    <w:p w:rsidR="008C0455" w:rsidRPr="0007304F" w:rsidRDefault="00313C4D" w:rsidP="006619CA">
      <w:pPr>
        <w:spacing w:after="60" w:line="360" w:lineRule="auto"/>
      </w:pPr>
      <w:r w:rsidRPr="0007304F">
        <w:t xml:space="preserve">Means external </w:t>
      </w:r>
      <w:r w:rsidR="00BA5CF0">
        <w:t>description</w:t>
      </w:r>
      <w:r w:rsidRPr="0007304F">
        <w:t xml:space="preserve"> can never be relevant since our knowledge of </w:t>
      </w:r>
      <w:r w:rsidR="00BA5CF0">
        <w:t>the physical world</w:t>
      </w:r>
      <w:r w:rsidRPr="0007304F">
        <w:t xml:space="preserve"> is necessarily filtered.</w:t>
      </w:r>
      <w:r w:rsidR="008C0455" w:rsidRPr="0007304F">
        <w:t xml:space="preserve"> And, </w:t>
      </w:r>
      <w:r w:rsidR="00BA5CF0">
        <w:t>such externalist theories</w:t>
      </w:r>
      <w:r w:rsidR="008C0455" w:rsidRPr="0007304F">
        <w:t xml:space="preserve"> </w:t>
      </w:r>
      <w:r w:rsidR="00BA5CF0">
        <w:t>can’t</w:t>
      </w:r>
      <w:r w:rsidR="008C0455" w:rsidRPr="0007304F">
        <w:t xml:space="preserve"> evaluate moral properties, </w:t>
      </w:r>
      <w:r w:rsidR="008C0455" w:rsidRPr="0007304F">
        <w:rPr>
          <w:b/>
        </w:rPr>
        <w:t>Korsgaard 2:</w:t>
      </w:r>
    </w:p>
    <w:p w:rsidR="008C0455" w:rsidRPr="0007304F" w:rsidRDefault="008C0455" w:rsidP="006619CA">
      <w:pPr>
        <w:widowControl w:val="0"/>
        <w:autoSpaceDE w:val="0"/>
        <w:autoSpaceDN w:val="0"/>
        <w:adjustRightInd w:val="0"/>
        <w:spacing w:after="60" w:line="360" w:lineRule="auto"/>
        <w:rPr>
          <w:sz w:val="12"/>
        </w:rPr>
      </w:pPr>
      <w:r w:rsidRPr="0007304F">
        <w:rPr>
          <w:sz w:val="10"/>
          <w:szCs w:val="10"/>
        </w:rPr>
        <w:t xml:space="preserve">There is another reason why the idea of a constitutive standard is important—or rather, this is the same reason, described a different way, coming from a different direction. It is that we </w:t>
      </w:r>
      <w:r w:rsidRPr="0007304F">
        <w:rPr>
          <w:i/>
          <w:iCs/>
          <w:sz w:val="10"/>
          <w:szCs w:val="10"/>
        </w:rPr>
        <w:t xml:space="preserve">need </w:t>
      </w:r>
      <w:r w:rsidRPr="0007304F">
        <w:rPr>
          <w:sz w:val="10"/>
          <w:szCs w:val="10"/>
        </w:rPr>
        <w:t xml:space="preserve">the concept of the </w:t>
      </w:r>
      <w:r w:rsidRPr="0007304F">
        <w:rPr>
          <w:i/>
          <w:iCs/>
          <w:sz w:val="10"/>
          <w:szCs w:val="10"/>
        </w:rPr>
        <w:t>defective</w:t>
      </w:r>
      <w:r w:rsidRPr="0007304F">
        <w:rPr>
          <w:sz w:val="10"/>
          <w:szCs w:val="10"/>
        </w:rPr>
        <w:t>, in the sense described above.</w:t>
      </w:r>
      <w:r w:rsidRPr="0007304F">
        <w:rPr>
          <w:sz w:val="12"/>
        </w:rPr>
        <w:t xml:space="preserve"> </w:t>
      </w:r>
      <w:r w:rsidRPr="0007304F">
        <w:rPr>
          <w:rStyle w:val="Heading3Char"/>
          <w:rFonts w:cs="Times New Roman"/>
        </w:rPr>
        <w:t>Say we have two objects</w:t>
      </w:r>
      <w:r w:rsidRPr="0007304F">
        <w:rPr>
          <w:sz w:val="12"/>
        </w:rPr>
        <w:t xml:space="preserve">, </w:t>
      </w:r>
      <w:r w:rsidRPr="0007304F">
        <w:rPr>
          <w:sz w:val="10"/>
          <w:szCs w:val="10"/>
        </w:rPr>
        <w:t>call them</w:t>
      </w:r>
      <w:r w:rsidRPr="0007304F">
        <w:rPr>
          <w:sz w:val="12"/>
        </w:rPr>
        <w:t xml:space="preserve"> </w:t>
      </w:r>
      <w:r w:rsidRPr="0007304F">
        <w:rPr>
          <w:rStyle w:val="Heading3Char"/>
          <w:rFonts w:cs="Times New Roman"/>
        </w:rPr>
        <w:t xml:space="preserve">A and B, and they </w:t>
      </w:r>
      <w:r w:rsidRPr="0007304F">
        <w:rPr>
          <w:sz w:val="10"/>
          <w:szCs w:val="10"/>
        </w:rPr>
        <w:t>are in some respect different from each other. They</w:t>
      </w:r>
      <w:r w:rsidRPr="0007304F">
        <w:rPr>
          <w:rStyle w:val="Heading3Char"/>
          <w:rFonts w:cs="Times New Roman"/>
        </w:rPr>
        <w:t xml:space="preserve"> have </w:t>
      </w:r>
      <w:r w:rsidRPr="0007304F">
        <w:rPr>
          <w:sz w:val="10"/>
          <w:szCs w:val="10"/>
        </w:rPr>
        <w:t>some</w:t>
      </w:r>
      <w:r w:rsidRPr="0007304F">
        <w:rPr>
          <w:rStyle w:val="Heading3Char"/>
          <w:rFonts w:cs="Times New Roman"/>
        </w:rPr>
        <w:t xml:space="preserve"> different non-accidental properties</w:t>
      </w:r>
      <w:r w:rsidRPr="0007304F">
        <w:rPr>
          <w:sz w:val="12"/>
        </w:rPr>
        <w:t xml:space="preserve">. </w:t>
      </w:r>
      <w:r w:rsidRPr="0007304F">
        <w:rPr>
          <w:sz w:val="10"/>
          <w:szCs w:val="10"/>
        </w:rPr>
        <w:t xml:space="preserve">Now we need to distinguish two ways that A and B can be different from each other in this way: A can be a different </w:t>
      </w:r>
      <w:r w:rsidRPr="0007304F">
        <w:rPr>
          <w:i/>
          <w:iCs/>
          <w:sz w:val="10"/>
          <w:szCs w:val="10"/>
        </w:rPr>
        <w:t xml:space="preserve">kind </w:t>
      </w:r>
      <w:r w:rsidRPr="0007304F">
        <w:rPr>
          <w:sz w:val="10"/>
          <w:szCs w:val="10"/>
        </w:rPr>
        <w:t xml:space="preserve">of thing from B, or A can be a </w:t>
      </w:r>
      <w:r w:rsidRPr="0007304F">
        <w:rPr>
          <w:i/>
          <w:iCs/>
          <w:sz w:val="10"/>
          <w:szCs w:val="10"/>
        </w:rPr>
        <w:t xml:space="preserve">defective instance </w:t>
      </w:r>
      <w:r w:rsidRPr="0007304F">
        <w:rPr>
          <w:sz w:val="10"/>
          <w:szCs w:val="10"/>
        </w:rPr>
        <w:t>of the same kind of thing as B.</w:t>
      </w:r>
      <w:r w:rsidRPr="0007304F">
        <w:rPr>
          <w:sz w:val="12"/>
        </w:rPr>
        <w:t xml:space="preserve"> </w:t>
      </w:r>
      <w:r w:rsidRPr="0007304F">
        <w:rPr>
          <w:rStyle w:val="Heading3Char"/>
          <w:rFonts w:cs="Times New Roman"/>
        </w:rPr>
        <w:t xml:space="preserve">Suppose A is a defective </w:t>
      </w:r>
      <w:r w:rsidRPr="0007304F">
        <w:rPr>
          <w:sz w:val="10"/>
          <w:szCs w:val="10"/>
        </w:rPr>
        <w:t>instance of the same</w:t>
      </w:r>
      <w:r w:rsidRPr="0007304F">
        <w:rPr>
          <w:rStyle w:val="Heading3Char"/>
          <w:rFonts w:cs="Times New Roman"/>
        </w:rPr>
        <w:t xml:space="preserve"> kind of thing as B. Then say we have two objects Y and Z, which differ in regard to the same property, but which are</w:t>
      </w:r>
      <w:r w:rsidRPr="0007304F">
        <w:rPr>
          <w:i/>
          <w:iCs/>
          <w:sz w:val="12"/>
        </w:rPr>
        <w:t xml:space="preserve"> </w:t>
      </w:r>
      <w:r w:rsidRPr="0007304F">
        <w:rPr>
          <w:sz w:val="10"/>
          <w:szCs w:val="10"/>
        </w:rPr>
        <w:t>of</w:t>
      </w:r>
      <w:r w:rsidRPr="0007304F">
        <w:rPr>
          <w:sz w:val="12"/>
        </w:rPr>
        <w:t xml:space="preserve"> </w:t>
      </w:r>
      <w:r w:rsidRPr="0007304F">
        <w:rPr>
          <w:rStyle w:val="Heading3Char"/>
          <w:rFonts w:cs="Times New Roman"/>
        </w:rPr>
        <w:t>different kinds</w:t>
      </w:r>
      <w:r w:rsidRPr="0007304F">
        <w:rPr>
          <w:sz w:val="10"/>
          <w:szCs w:val="10"/>
        </w:rPr>
        <w:t xml:space="preserve">. Should we treat these two cases, the case of A and B and the case of Y and Z, any differently? Does it matter what </w:t>
      </w:r>
      <w:r w:rsidRPr="0007304F">
        <w:rPr>
          <w:i/>
          <w:iCs/>
          <w:sz w:val="10"/>
          <w:szCs w:val="10"/>
        </w:rPr>
        <w:t xml:space="preserve">kinds of things </w:t>
      </w:r>
      <w:r w:rsidRPr="0007304F">
        <w:rPr>
          <w:sz w:val="10"/>
          <w:szCs w:val="10"/>
        </w:rPr>
        <w:t>things are? Why shouldn't all that matters be the properties themselves?</w:t>
      </w:r>
      <w:r w:rsidRPr="0007304F">
        <w:rPr>
          <w:sz w:val="12"/>
        </w:rPr>
        <w:t xml:space="preserve"> </w:t>
      </w:r>
      <w:r w:rsidRPr="0007304F">
        <w:rPr>
          <w:rStyle w:val="Heading3Char"/>
          <w:rFonts w:cs="Times New Roman"/>
        </w:rPr>
        <w:t xml:space="preserve">If properties are all that matter, </w:t>
      </w:r>
      <w:r w:rsidRPr="0007304F">
        <w:rPr>
          <w:sz w:val="10"/>
          <w:szCs w:val="10"/>
        </w:rPr>
        <w:t>then</w:t>
      </w:r>
      <w:r w:rsidRPr="0007304F">
        <w:rPr>
          <w:rStyle w:val="Heading3Char"/>
          <w:rFonts w:cs="Times New Roman"/>
        </w:rPr>
        <w:t xml:space="preserve"> we</w:t>
      </w:r>
      <w:r w:rsidRPr="0007304F">
        <w:rPr>
          <w:sz w:val="12"/>
        </w:rPr>
        <w:t xml:space="preserve"> </w:t>
      </w:r>
      <w:r w:rsidRPr="0007304F">
        <w:rPr>
          <w:sz w:val="10"/>
          <w:szCs w:val="10"/>
        </w:rPr>
        <w:t>need not—and</w:t>
      </w:r>
      <w:r w:rsidRPr="0007304F">
        <w:rPr>
          <w:sz w:val="12"/>
        </w:rPr>
        <w:t xml:space="preserve"> </w:t>
      </w:r>
      <w:r w:rsidRPr="0007304F">
        <w:rPr>
          <w:rStyle w:val="Heading3Char"/>
          <w:rFonts w:cs="Times New Roman"/>
        </w:rPr>
        <w:t>cannot</w:t>
      </w:r>
      <w:r w:rsidRPr="0007304F">
        <w:rPr>
          <w:sz w:val="12"/>
        </w:rPr>
        <w:t>—</w:t>
      </w:r>
      <w:r w:rsidRPr="0007304F">
        <w:rPr>
          <w:rStyle w:val="Heading3Char"/>
          <w:rFonts w:cs="Times New Roman"/>
        </w:rPr>
        <w:t xml:space="preserve">distinguish the different from the defective: different </w:t>
      </w:r>
      <w:r w:rsidRPr="0007304F">
        <w:rPr>
          <w:sz w:val="12"/>
        </w:rPr>
        <w:t>collections of</w:t>
      </w:r>
      <w:r w:rsidRPr="0007304F">
        <w:rPr>
          <w:rStyle w:val="Heading3Char"/>
          <w:rFonts w:cs="Times New Roman"/>
        </w:rPr>
        <w:t xml:space="preserve"> </w:t>
      </w:r>
      <w:r w:rsidRPr="0007304F">
        <w:rPr>
          <w:sz w:val="12"/>
        </w:rPr>
        <w:t>properties</w:t>
      </w:r>
      <w:r w:rsidRPr="0007304F">
        <w:rPr>
          <w:rStyle w:val="Heading3Char"/>
          <w:rFonts w:cs="Times New Roman"/>
        </w:rPr>
        <w:t xml:space="preserve"> will just be different</w:t>
      </w:r>
      <w:r w:rsidRPr="0007304F">
        <w:rPr>
          <w:sz w:val="12"/>
        </w:rPr>
        <w:t>•</w:t>
      </w:r>
    </w:p>
    <w:p w:rsidR="009E4F36" w:rsidRPr="0007304F" w:rsidRDefault="008C0455" w:rsidP="006619CA">
      <w:pPr>
        <w:spacing w:after="60" w:line="360" w:lineRule="auto"/>
      </w:pPr>
      <w:r w:rsidRPr="0007304F">
        <w:t xml:space="preserve">Theories reliant on external description can’t reconcile defective and different actions, so </w:t>
      </w:r>
      <w:r w:rsidR="009E4F36" w:rsidRPr="0007304F">
        <w:t xml:space="preserve">under such a framework, </w:t>
      </w:r>
      <w:r w:rsidRPr="0007304F">
        <w:t>mora</w:t>
      </w:r>
      <w:r w:rsidR="009E4F36" w:rsidRPr="0007304F">
        <w:t>l imperfection is impossible. M</w:t>
      </w:r>
      <w:r w:rsidRPr="0007304F">
        <w:t>y framework is the on</w:t>
      </w:r>
      <w:r w:rsidR="009E4F36" w:rsidRPr="0007304F">
        <w:t>ly way to guarantee culpability of actions.</w:t>
      </w:r>
    </w:p>
    <w:p w:rsidR="00B56FF9" w:rsidRPr="0007304F" w:rsidRDefault="00B56FF9" w:rsidP="006619CA">
      <w:pPr>
        <w:spacing w:after="60" w:line="360" w:lineRule="auto"/>
        <w:rPr>
          <w:b/>
          <w:bCs/>
        </w:rPr>
      </w:pPr>
      <w:r w:rsidRPr="0007304F">
        <w:rPr>
          <w:bCs/>
        </w:rPr>
        <w:t xml:space="preserve">Next, agents can act by and will universal rules that are valid for everybody, or non-universal rules. Rational agents must view themselves as the cause of their actions, which means </w:t>
      </w:r>
      <w:r w:rsidR="00313C4D" w:rsidRPr="0007304F">
        <w:rPr>
          <w:bCs/>
        </w:rPr>
        <w:t xml:space="preserve">they must identify with principles and </w:t>
      </w:r>
      <w:r w:rsidRPr="0007304F">
        <w:rPr>
          <w:bCs/>
        </w:rPr>
        <w:t xml:space="preserve">cannot act on non-universal rules, </w:t>
      </w:r>
      <w:r w:rsidR="008C0455" w:rsidRPr="0007304F">
        <w:rPr>
          <w:b/>
          <w:bCs/>
        </w:rPr>
        <w:t>Korsgaard 3</w:t>
      </w:r>
      <w:r w:rsidRPr="0007304F">
        <w:rPr>
          <w:b/>
          <w:bCs/>
        </w:rPr>
        <w:t>:</w:t>
      </w:r>
    </w:p>
    <w:p w:rsidR="00B56FF9" w:rsidRPr="0007304F" w:rsidRDefault="00B56FF9" w:rsidP="006619CA">
      <w:pPr>
        <w:spacing w:after="60" w:line="360" w:lineRule="auto"/>
        <w:rPr>
          <w:b/>
          <w:u w:val="single"/>
        </w:rPr>
      </w:pPr>
      <w:r w:rsidRPr="0007304F">
        <w:rPr>
          <w:bCs/>
          <w:sz w:val="10"/>
          <w:szCs w:val="10"/>
        </w:rPr>
        <w:t>“The first step is</w:t>
      </w:r>
      <w:r w:rsidRPr="0007304F">
        <w:rPr>
          <w:bCs/>
          <w:sz w:val="10"/>
          <w:szCs w:val="10"/>
          <w:u w:val="single"/>
        </w:rPr>
        <w:t xml:space="preserve"> </w:t>
      </w:r>
      <w:r w:rsidRPr="0007304F">
        <w:rPr>
          <w:bCs/>
          <w:sz w:val="10"/>
          <w:szCs w:val="10"/>
        </w:rPr>
        <w:t>this:</w:t>
      </w:r>
      <w:r w:rsidRPr="0007304F">
        <w:rPr>
          <w:bCs/>
          <w:sz w:val="10"/>
          <w:szCs w:val="10"/>
          <w:u w:val="single"/>
        </w:rPr>
        <w:t xml:space="preserve"> </w:t>
      </w:r>
      <w:r w:rsidRPr="0007304F">
        <w:rPr>
          <w:bCs/>
          <w:sz w:val="10"/>
          <w:szCs w:val="10"/>
        </w:rPr>
        <w:t>[t]o conceive yourself as the cause of your actions is to identify with the principle of choice on which you act.</w:t>
      </w:r>
      <w:r w:rsidRPr="0007304F">
        <w:rPr>
          <w:bCs/>
          <w:u w:val="single"/>
        </w:rPr>
        <w:t xml:space="preserve"> </w:t>
      </w:r>
      <w:r w:rsidRPr="0007304F">
        <w:rPr>
          <w:b/>
          <w:bCs/>
          <w:u w:val="single"/>
        </w:rPr>
        <w:t xml:space="preserve">A rational will is </w:t>
      </w:r>
      <w:r w:rsidRPr="0007304F">
        <w:rPr>
          <w:bCs/>
          <w:sz w:val="10"/>
          <w:szCs w:val="10"/>
        </w:rPr>
        <w:t>a self-conscious causality, and a self-conscious causality is</w:t>
      </w:r>
      <w:r w:rsidRPr="0007304F">
        <w:rPr>
          <w:bCs/>
          <w:sz w:val="12"/>
          <w:szCs w:val="12"/>
        </w:rPr>
        <w:t xml:space="preserve"> </w:t>
      </w:r>
      <w:r w:rsidRPr="0007304F">
        <w:rPr>
          <w:b/>
          <w:bCs/>
          <w:u w:val="single"/>
        </w:rPr>
        <w:t xml:space="preserve">aware of itself as a cause. </w:t>
      </w:r>
      <w:r w:rsidRPr="0007304F">
        <w:rPr>
          <w:bCs/>
          <w:sz w:val="10"/>
          <w:szCs w:val="10"/>
        </w:rPr>
        <w:t>To be aware of yourself as a cause is to identify yourself with something in the scenario that gives rise to the action, and this must be the princxiple of choice.</w:t>
      </w:r>
      <w:r w:rsidRPr="0007304F">
        <w:rPr>
          <w:bCs/>
          <w:sz w:val="10"/>
          <w:szCs w:val="10"/>
          <w:u w:val="single"/>
        </w:rPr>
        <w:t xml:space="preserve"> </w:t>
      </w:r>
      <w:r w:rsidRPr="0007304F">
        <w:rPr>
          <w:bCs/>
          <w:sz w:val="10"/>
          <w:szCs w:val="10"/>
        </w:rPr>
        <w:t>For instance,</w:t>
      </w:r>
      <w:r w:rsidRPr="0007304F">
        <w:rPr>
          <w:bCs/>
          <w:sz w:val="10"/>
          <w:szCs w:val="10"/>
          <w:u w:val="single"/>
        </w:rPr>
        <w:t xml:space="preserve"> </w:t>
      </w:r>
      <w:r w:rsidRPr="0007304F">
        <w:rPr>
          <w:b/>
          <w:bCs/>
          <w:u w:val="single"/>
        </w:rPr>
        <w:t>suppose</w:t>
      </w:r>
      <w:r w:rsidRPr="0007304F">
        <w:rPr>
          <w:bCs/>
          <w:u w:val="single"/>
        </w:rPr>
        <w:t xml:space="preserve"> </w:t>
      </w:r>
      <w:r w:rsidRPr="0007304F">
        <w:rPr>
          <w:bCs/>
          <w:sz w:val="10"/>
          <w:szCs w:val="10"/>
        </w:rPr>
        <w:t>you experience a conflict of desire:</w:t>
      </w:r>
      <w:r w:rsidRPr="0007304F">
        <w:rPr>
          <w:bCs/>
          <w:sz w:val="12"/>
          <w:szCs w:val="12"/>
        </w:rPr>
        <w:t xml:space="preserve"> </w:t>
      </w:r>
      <w:r w:rsidRPr="0007304F">
        <w:rPr>
          <w:b/>
          <w:bCs/>
          <w:u w:val="single"/>
        </w:rPr>
        <w:t xml:space="preserve">you </w:t>
      </w:r>
      <w:r w:rsidRPr="0007304F">
        <w:rPr>
          <w:bCs/>
          <w:sz w:val="10"/>
          <w:szCs w:val="10"/>
        </w:rPr>
        <w:t>have a</w:t>
      </w:r>
      <w:r w:rsidRPr="0007304F">
        <w:rPr>
          <w:b/>
          <w:bCs/>
          <w:u w:val="single"/>
        </w:rPr>
        <w:t xml:space="preserve"> desire </w:t>
      </w:r>
      <w:r w:rsidRPr="0007304F">
        <w:rPr>
          <w:bCs/>
          <w:sz w:val="10"/>
          <w:szCs w:val="10"/>
        </w:rPr>
        <w:t>to do both</w:t>
      </w:r>
      <w:r w:rsidRPr="0007304F">
        <w:rPr>
          <w:b/>
          <w:bCs/>
          <w:u w:val="single"/>
        </w:rPr>
        <w:t xml:space="preserve"> A and B</w:t>
      </w:r>
      <w:r w:rsidRPr="0007304F">
        <w:rPr>
          <w:b/>
          <w:bCs/>
          <w:sz w:val="12"/>
          <w:szCs w:val="12"/>
        </w:rPr>
        <w:t>,</w:t>
      </w:r>
      <w:r w:rsidRPr="0007304F">
        <w:rPr>
          <w:bCs/>
          <w:sz w:val="12"/>
          <w:szCs w:val="12"/>
        </w:rPr>
        <w:t xml:space="preserve"> and they are incompatible. </w:t>
      </w:r>
      <w:r w:rsidRPr="0007304F">
        <w:rPr>
          <w:b/>
          <w:bCs/>
          <w:u w:val="single"/>
        </w:rPr>
        <w:t xml:space="preserve">You have some principle which favors A </w:t>
      </w:r>
      <w:r w:rsidRPr="0007304F">
        <w:rPr>
          <w:bCs/>
          <w:sz w:val="10"/>
          <w:szCs w:val="10"/>
        </w:rPr>
        <w:t>over B,</w:t>
      </w:r>
      <w:r w:rsidRPr="0007304F">
        <w:rPr>
          <w:b/>
          <w:bCs/>
          <w:u w:val="single"/>
        </w:rPr>
        <w:t xml:space="preserve"> so you </w:t>
      </w:r>
      <w:r w:rsidRPr="0007304F">
        <w:rPr>
          <w:bCs/>
          <w:sz w:val="12"/>
          <w:szCs w:val="12"/>
        </w:rPr>
        <w:t>exercise this principle, and you</w:t>
      </w:r>
      <w:r w:rsidRPr="0007304F">
        <w:rPr>
          <w:b/>
          <w:bCs/>
          <w:u w:val="single"/>
        </w:rPr>
        <w:t xml:space="preserve"> choose </w:t>
      </w:r>
      <w:r w:rsidRPr="0007304F">
        <w:rPr>
          <w:bCs/>
          <w:sz w:val="12"/>
          <w:szCs w:val="12"/>
        </w:rPr>
        <w:t>to do</w:t>
      </w:r>
      <w:r w:rsidRPr="0007304F">
        <w:rPr>
          <w:b/>
          <w:bCs/>
          <w:u w:val="single"/>
        </w:rPr>
        <w:t xml:space="preserve"> A. </w:t>
      </w:r>
      <w:r w:rsidRPr="0007304F">
        <w:rPr>
          <w:bCs/>
          <w:sz w:val="12"/>
          <w:szCs w:val="12"/>
        </w:rPr>
        <w:t>In this kind of case,</w:t>
      </w:r>
      <w:r w:rsidRPr="0007304F">
        <w:rPr>
          <w:b/>
          <w:bCs/>
          <w:u w:val="single"/>
        </w:rPr>
        <w:t xml:space="preserve"> </w:t>
      </w:r>
      <w:r w:rsidRPr="0007304F">
        <w:rPr>
          <w:bCs/>
          <w:sz w:val="12"/>
          <w:szCs w:val="12"/>
        </w:rPr>
        <w:t>you do not regard yourself as a mere passive spectator to the battle between A and B.</w:t>
      </w:r>
      <w:r w:rsidRPr="0007304F">
        <w:rPr>
          <w:b/>
          <w:bCs/>
          <w:u w:val="single"/>
        </w:rPr>
        <w:t xml:space="preserve"> You regard the choice as yours, </w:t>
      </w:r>
      <w:r w:rsidRPr="0007304F">
        <w:rPr>
          <w:bCs/>
          <w:sz w:val="12"/>
          <w:szCs w:val="12"/>
        </w:rPr>
        <w:t xml:space="preserve">as the product of your own activity, </w:t>
      </w:r>
      <w:r w:rsidRPr="0007304F">
        <w:rPr>
          <w:b/>
          <w:bCs/>
          <w:u w:val="single"/>
        </w:rPr>
        <w:t>because you regard the principle of choice as expressive</w:t>
      </w:r>
      <w:r w:rsidRPr="0007304F">
        <w:rPr>
          <w:bCs/>
          <w:sz w:val="12"/>
          <w:szCs w:val="12"/>
        </w:rPr>
        <w:t>, or representative,</w:t>
      </w:r>
      <w:r w:rsidRPr="0007304F">
        <w:rPr>
          <w:b/>
          <w:bCs/>
          <w:u w:val="single"/>
        </w:rPr>
        <w:t xml:space="preserve"> of yourself. </w:t>
      </w:r>
      <w:r w:rsidRPr="0007304F">
        <w:rPr>
          <w:bCs/>
          <w:sz w:val="12"/>
          <w:szCs w:val="12"/>
        </w:rPr>
        <w:t xml:space="preserve">You must do so, for </w:t>
      </w:r>
      <w:r w:rsidRPr="0007304F">
        <w:rPr>
          <w:b/>
          <w:bCs/>
          <w:u w:val="single"/>
        </w:rPr>
        <w:t xml:space="preserve">the only alternative </w:t>
      </w:r>
      <w:r w:rsidRPr="0007304F">
        <w:rPr>
          <w:bCs/>
          <w:sz w:val="10"/>
          <w:szCs w:val="10"/>
        </w:rPr>
        <w:t xml:space="preserve">to identifying with the principle of choice </w:t>
      </w:r>
      <w:r w:rsidRPr="0007304F">
        <w:rPr>
          <w:b/>
          <w:bCs/>
          <w:u w:val="single"/>
        </w:rPr>
        <w:t xml:space="preserve">is regarding the principle of choice as some third thing in you, </w:t>
      </w:r>
      <w:r w:rsidRPr="0007304F">
        <w:rPr>
          <w:bCs/>
          <w:sz w:val="12"/>
          <w:szCs w:val="12"/>
        </w:rPr>
        <w:t xml:space="preserve">another force on a par with the incentives to do A and to do B, which happened to throw in its weight in favor of A, in a battle at which you were, after all, a mere passive spectator. </w:t>
      </w:r>
      <w:r w:rsidRPr="0007304F">
        <w:rPr>
          <w:b/>
          <w:bCs/>
          <w:u w:val="single"/>
        </w:rPr>
        <w:t>But then you are not the cause of the action.”</w:t>
      </w:r>
    </w:p>
    <w:p w:rsidR="00B56FF9" w:rsidRPr="00BA5CF0" w:rsidRDefault="00B56FF9" w:rsidP="00BA5CF0">
      <w:pPr>
        <w:spacing w:after="60" w:line="360" w:lineRule="auto"/>
        <w:rPr>
          <w:b/>
          <w:u w:val="single"/>
        </w:rPr>
      </w:pPr>
      <w:r w:rsidRPr="0007304F">
        <w:rPr>
          <w:b/>
        </w:rPr>
        <w:t>And</w:t>
      </w:r>
      <w:r w:rsidR="00313C4D" w:rsidRPr="0007304F">
        <w:rPr>
          <w:b/>
        </w:rPr>
        <w:t>,</w:t>
      </w:r>
      <w:r w:rsidRPr="0007304F">
        <w:t xml:space="preserve"> prefer this view because </w:t>
      </w:r>
      <w:r w:rsidRPr="0007304F">
        <w:rPr>
          <w:rFonts w:eastAsia="Calibri"/>
        </w:rPr>
        <w:t xml:space="preserve">if rationality serves as the basis for normative claims, anything that is asserted to be a maxim must be universalizable because it’s arbitrary to reject a maxim for one person or circumstance while making it sufficient to guide other actions. </w:t>
      </w:r>
      <w:r w:rsidR="00313C4D" w:rsidRPr="0007304F">
        <w:rPr>
          <w:rFonts w:eastAsia="Calibri"/>
        </w:rPr>
        <w:t xml:space="preserve">Thus, the standard is </w:t>
      </w:r>
      <w:r w:rsidR="00313C4D" w:rsidRPr="0007304F">
        <w:rPr>
          <w:rFonts w:eastAsia="Calibri"/>
          <w:b/>
        </w:rPr>
        <w:t>consistency with the universalizability of moral maxims.</w:t>
      </w:r>
    </w:p>
    <w:p w:rsidR="00051BE8" w:rsidRPr="0007304F" w:rsidRDefault="00313C4D" w:rsidP="006619CA">
      <w:pPr>
        <w:pStyle w:val="Heading4"/>
        <w:spacing w:after="60" w:line="360" w:lineRule="auto"/>
        <w:rPr>
          <w:b w:val="0"/>
        </w:rPr>
      </w:pPr>
      <w:r w:rsidRPr="0007304F">
        <w:rPr>
          <w:b w:val="0"/>
        </w:rPr>
        <w:t>I defend that</w:t>
      </w:r>
      <w:r w:rsidR="00051BE8" w:rsidRPr="0007304F">
        <w:rPr>
          <w:b w:val="0"/>
        </w:rPr>
        <w:t xml:space="preserve"> jury nullification ought to be used in the face of perceived injustice. I’ll defend the resolution as a general principle but </w:t>
      </w:r>
      <w:r w:rsidRPr="0007304F">
        <w:rPr>
          <w:b w:val="0"/>
        </w:rPr>
        <w:t xml:space="preserve">I’ll grant further specifications that don’t abandon the AC’s maxim. The neg must ask about interps in CX </w:t>
      </w:r>
      <w:r w:rsidRPr="0007304F">
        <w:rPr>
          <w:rFonts w:cs="Times New Roman"/>
          <w:b w:val="0"/>
          <w:szCs w:val="24"/>
        </w:rPr>
        <w:t>to prevent misunderstandings so I meet an interp unless the neg asks me to comply and I refuse – prevents the neg from reading unfair binary interps that moot my AC, skewing time, and destroys substantive education. Now, offense –</w:t>
      </w:r>
    </w:p>
    <w:p w:rsidR="00051BE8" w:rsidRPr="0007304F" w:rsidRDefault="00B56FF9" w:rsidP="006619CA">
      <w:pPr>
        <w:pStyle w:val="Heading4"/>
        <w:spacing w:after="60" w:line="360" w:lineRule="auto"/>
      </w:pPr>
      <w:r w:rsidRPr="0007304F">
        <w:t>First</w:t>
      </w:r>
      <w:r w:rsidR="00051BE8" w:rsidRPr="0007304F">
        <w:t xml:space="preserve"> </w:t>
      </w:r>
      <w:r w:rsidR="009E4F36" w:rsidRPr="0007304F">
        <w:rPr>
          <w:b w:val="0"/>
        </w:rPr>
        <w:t>is complicity, p</w:t>
      </w:r>
      <w:r w:rsidR="00051BE8" w:rsidRPr="0007304F">
        <w:rPr>
          <w:b w:val="0"/>
        </w:rPr>
        <w:t>erceiving a situation as unjust requires rejecting the injustice</w:t>
      </w:r>
      <w:r w:rsidR="00313C4D" w:rsidRPr="0007304F">
        <w:rPr>
          <w:b w:val="0"/>
        </w:rPr>
        <w:t>; nullification prevents unwarranted punishment,</w:t>
      </w:r>
      <w:r w:rsidR="00051BE8" w:rsidRPr="0007304F">
        <w:t xml:space="preserve"> </w:t>
      </w:r>
      <w:r w:rsidRPr="0007304F">
        <w:t>Huemer:</w:t>
      </w:r>
      <w:r w:rsidR="00051BE8" w:rsidRPr="0007304F">
        <w:rPr>
          <w:rStyle w:val="FootnoteReference"/>
          <w:bCs w:val="0"/>
          <w:szCs w:val="32"/>
        </w:rPr>
        <w:footnoteReference w:id="5"/>
      </w:r>
    </w:p>
    <w:p w:rsidR="009C5485" w:rsidRDefault="00051BE8" w:rsidP="006619CA">
      <w:pPr>
        <w:spacing w:after="60" w:line="360" w:lineRule="auto"/>
        <w:rPr>
          <w:rStyle w:val="Heading3Char"/>
        </w:rPr>
      </w:pPr>
      <w:r w:rsidRPr="0007304F">
        <w:rPr>
          <w:sz w:val="10"/>
          <w:szCs w:val="10"/>
        </w:rPr>
        <w:t>A jury that votes to convict a defendant can predict that this will result in judicial punishment of the defendant, even more surely than you could predict the violence your friend would suffer at the hands of the hoodlums in the above example. Therefore, the jury should not vote to convict. Just as you should tell the hoodlums your friend is not gay, the jury should tell the state that the defendant is not guilty</w:t>
      </w:r>
      <w:r w:rsidRPr="0007304F">
        <w:rPr>
          <w:sz w:val="14"/>
        </w:rPr>
        <w:t xml:space="preserve">. </w:t>
      </w:r>
      <w:r w:rsidRPr="0007304F">
        <w:rPr>
          <w:rStyle w:val="Heading3Char"/>
        </w:rPr>
        <w:t>Whether the “not guilty” verdict should b</w:t>
      </w:r>
    </w:p>
    <w:p w:rsidR="00051BE8" w:rsidRPr="0007304F" w:rsidRDefault="00051BE8" w:rsidP="006619CA">
      <w:pPr>
        <w:spacing w:after="60" w:line="360" w:lineRule="auto"/>
        <w:rPr>
          <w:sz w:val="14"/>
        </w:rPr>
      </w:pPr>
      <w:r w:rsidRPr="0007304F">
        <w:rPr>
          <w:rStyle w:val="Heading3Char"/>
        </w:rPr>
        <w:t>e construed as a lie is immaterial, since the imperative of avoiding serious unjust harms is of</w:t>
      </w:r>
      <w:r w:rsidRPr="0007304F">
        <w:rPr>
          <w:sz w:val="14"/>
        </w:rPr>
        <w:t xml:space="preserve"> </w:t>
      </w:r>
      <w:r w:rsidRPr="0007304F">
        <w:rPr>
          <w:sz w:val="10"/>
          <w:szCs w:val="10"/>
        </w:rPr>
        <w:t>far</w:t>
      </w:r>
      <w:r w:rsidRPr="0007304F">
        <w:rPr>
          <w:sz w:val="14"/>
        </w:rPr>
        <w:t xml:space="preserve"> </w:t>
      </w:r>
      <w:r w:rsidRPr="0007304F">
        <w:rPr>
          <w:rStyle w:val="Heading3Char"/>
        </w:rPr>
        <w:t xml:space="preserve">greater import </w:t>
      </w:r>
      <w:r w:rsidRPr="0007304F">
        <w:rPr>
          <w:rStyle w:val="Heading3Char"/>
          <w:b w:val="0"/>
          <w:sz w:val="10"/>
          <w:szCs w:val="10"/>
          <w:u w:val="none"/>
        </w:rPr>
        <w:t>than the</w:t>
      </w:r>
      <w:r w:rsidRPr="0007304F">
        <w:rPr>
          <w:b/>
          <w:sz w:val="10"/>
          <w:szCs w:val="10"/>
        </w:rPr>
        <w:t xml:space="preserve"> relatively </w:t>
      </w:r>
      <w:r w:rsidRPr="0007304F">
        <w:rPr>
          <w:rStyle w:val="Heading3Char"/>
          <w:b w:val="0"/>
          <w:sz w:val="10"/>
          <w:szCs w:val="10"/>
          <w:u w:val="none"/>
        </w:rPr>
        <w:t>trivial imperative to avoid making inaccurate statements</w:t>
      </w:r>
      <w:r w:rsidRPr="0007304F">
        <w:rPr>
          <w:b/>
          <w:sz w:val="10"/>
          <w:szCs w:val="10"/>
        </w:rPr>
        <w:t>.7 In short, there is a simple and obvious argument for jury nullification:</w:t>
      </w:r>
      <w:r w:rsidRPr="0007304F">
        <w:rPr>
          <w:sz w:val="14"/>
        </w:rPr>
        <w:t xml:space="preserve"> </w:t>
      </w:r>
      <w:r w:rsidRPr="0007304F">
        <w:rPr>
          <w:rStyle w:val="Heading3Char"/>
        </w:rPr>
        <w:t>It</w:t>
      </w:r>
      <w:r w:rsidRPr="0007304F">
        <w:rPr>
          <w:rStyle w:val="Heading3Char"/>
          <w:b w:val="0"/>
          <w:sz w:val="10"/>
          <w:szCs w:val="10"/>
          <w:u w:val="none"/>
        </w:rPr>
        <w:t xml:space="preserve"> i</w:t>
      </w:r>
      <w:r w:rsidRPr="0007304F">
        <w:rPr>
          <w:rStyle w:val="Heading3Char"/>
        </w:rPr>
        <w:t>s prima facie wrong to cause unjust harm to others</w:t>
      </w:r>
      <w:r w:rsidRPr="0007304F">
        <w:rPr>
          <w:sz w:val="14"/>
        </w:rPr>
        <w:t xml:space="preserve">. </w:t>
      </w:r>
      <w:r w:rsidRPr="0007304F">
        <w:rPr>
          <w:sz w:val="10"/>
          <w:szCs w:val="10"/>
        </w:rPr>
        <w:t>To convict a defendant for a morally blameless violation of law is to cause unjust harm to that defendant, for: a.</w:t>
      </w:r>
      <w:r w:rsidRPr="0007304F">
        <w:rPr>
          <w:sz w:val="14"/>
        </w:rPr>
        <w:t xml:space="preserve"> </w:t>
      </w:r>
      <w:r w:rsidRPr="0007304F">
        <w:rPr>
          <w:rStyle w:val="Heading3Char"/>
        </w:rPr>
        <w:t>To convict a defendant is to cause the defendant to be punished. One does</w:t>
      </w:r>
      <w:r w:rsidRPr="0007304F">
        <w:rPr>
          <w:rStyle w:val="Heading3Char"/>
          <w:b w:val="0"/>
          <w:sz w:val="10"/>
          <w:szCs w:val="10"/>
          <w:u w:val="none"/>
        </w:rPr>
        <w:t xml:space="preserve"> </w:t>
      </w:r>
      <w:r w:rsidRPr="0007304F">
        <w:rPr>
          <w:rStyle w:val="Heading3Char"/>
        </w:rPr>
        <w:t>n</w:t>
      </w:r>
      <w:r w:rsidRPr="0007304F">
        <w:rPr>
          <w:rStyle w:val="Heading3Char"/>
          <w:b w:val="0"/>
          <w:sz w:val="10"/>
          <w:szCs w:val="10"/>
          <w:u w:val="none"/>
        </w:rPr>
        <w:t>o</w:t>
      </w:r>
      <w:r w:rsidRPr="0007304F">
        <w:rPr>
          <w:rStyle w:val="Heading3Char"/>
        </w:rPr>
        <w:t xml:space="preserve">t deserve punishment for a morally blameless act. </w:t>
      </w:r>
      <w:r w:rsidRPr="0007304F">
        <w:rPr>
          <w:rStyle w:val="Heading3Char"/>
          <w:b w:val="0"/>
          <w:sz w:val="10"/>
          <w:szCs w:val="10"/>
          <w:u w:val="none"/>
        </w:rPr>
        <w:t>Undeserved punishment is an unjust harm.</w:t>
      </w:r>
      <w:r w:rsidRPr="0007304F">
        <w:rPr>
          <w:b/>
          <w:sz w:val="10"/>
          <w:szCs w:val="10"/>
        </w:rPr>
        <w:t xml:space="preserve"> Therefore, it is prima facie w</w:t>
      </w:r>
      <w:r w:rsidRPr="0007304F">
        <w:rPr>
          <w:sz w:val="10"/>
          <w:szCs w:val="10"/>
        </w:rPr>
        <w:t>rong to convict a defendant for a morally blameless violation of law. This argument establishes not only an entitlement but a duty of jury nullification in cases of blameless law-violations. This is no trivial or easily overridden duty, for it derives directly from the duty to avoid causing unjust harms. The more serious an unjust harm is, the stronger is the moral duty to avoid bringing it about.</w:t>
      </w:r>
      <w:r w:rsidRPr="0007304F">
        <w:rPr>
          <w:sz w:val="14"/>
        </w:rPr>
        <w:t xml:space="preserve"> </w:t>
      </w:r>
      <w:r w:rsidRPr="0007304F">
        <w:rPr>
          <w:rStyle w:val="Heading3Char"/>
        </w:rPr>
        <w:t>Since judicial punishments are typically</w:t>
      </w:r>
      <w:r w:rsidRPr="0007304F">
        <w:rPr>
          <w:sz w:val="14"/>
        </w:rPr>
        <w:t xml:space="preserve"> </w:t>
      </w:r>
      <w:r w:rsidRPr="0007304F">
        <w:rPr>
          <w:sz w:val="10"/>
          <w:szCs w:val="10"/>
        </w:rPr>
        <w:t>very</w:t>
      </w:r>
      <w:r w:rsidRPr="0007304F">
        <w:rPr>
          <w:sz w:val="14"/>
        </w:rPr>
        <w:t xml:space="preserve"> </w:t>
      </w:r>
      <w:r w:rsidRPr="0007304F">
        <w:rPr>
          <w:rStyle w:val="Heading3Char"/>
        </w:rPr>
        <w:t>serious</w:t>
      </w:r>
      <w:r w:rsidRPr="0007304F">
        <w:rPr>
          <w:sz w:val="14"/>
        </w:rPr>
        <w:t xml:space="preserve"> </w:t>
      </w:r>
      <w:r w:rsidRPr="0007304F">
        <w:rPr>
          <w:sz w:val="10"/>
          <w:szCs w:val="10"/>
        </w:rPr>
        <w:t>harms, the duty of</w:t>
      </w:r>
      <w:r w:rsidRPr="0007304F">
        <w:rPr>
          <w:sz w:val="14"/>
        </w:rPr>
        <w:t xml:space="preserve"> </w:t>
      </w:r>
      <w:r w:rsidRPr="0007304F">
        <w:rPr>
          <w:rStyle w:val="Heading3Char"/>
        </w:rPr>
        <w:t>jury nullification</w:t>
      </w:r>
      <w:r w:rsidRPr="0007304F">
        <w:rPr>
          <w:sz w:val="10"/>
          <w:szCs w:val="10"/>
        </w:rPr>
        <w:t>, when it comes into play,</w:t>
      </w:r>
      <w:r w:rsidRPr="0007304F">
        <w:rPr>
          <w:sz w:val="14"/>
        </w:rPr>
        <w:t xml:space="preserve"> </w:t>
      </w:r>
      <w:r w:rsidRPr="0007304F">
        <w:rPr>
          <w:rStyle w:val="Heading3Char"/>
        </w:rPr>
        <w:t>is</w:t>
      </w:r>
      <w:r w:rsidRPr="0007304F">
        <w:rPr>
          <w:sz w:val="14"/>
        </w:rPr>
        <w:t xml:space="preserve"> </w:t>
      </w:r>
      <w:r w:rsidRPr="0007304F">
        <w:rPr>
          <w:sz w:val="10"/>
          <w:szCs w:val="10"/>
        </w:rPr>
        <w:t>typically</w:t>
      </w:r>
      <w:r w:rsidRPr="0007304F">
        <w:rPr>
          <w:sz w:val="14"/>
        </w:rPr>
        <w:t xml:space="preserve"> </w:t>
      </w:r>
      <w:r w:rsidRPr="0007304F">
        <w:rPr>
          <w:rStyle w:val="Heading3Char"/>
        </w:rPr>
        <w:t>a</w:t>
      </w:r>
      <w:r w:rsidRPr="0007304F">
        <w:rPr>
          <w:sz w:val="14"/>
        </w:rPr>
        <w:t xml:space="preserve"> </w:t>
      </w:r>
      <w:r w:rsidRPr="0007304F">
        <w:rPr>
          <w:sz w:val="10"/>
          <w:szCs w:val="10"/>
        </w:rPr>
        <w:t>very</w:t>
      </w:r>
      <w:r w:rsidRPr="0007304F">
        <w:rPr>
          <w:sz w:val="14"/>
        </w:rPr>
        <w:t xml:space="preserve"> </w:t>
      </w:r>
      <w:r w:rsidRPr="0007304F">
        <w:rPr>
          <w:rStyle w:val="Heading3Char"/>
        </w:rPr>
        <w:t>weighty duty</w:t>
      </w:r>
      <w:r w:rsidRPr="0007304F">
        <w:rPr>
          <w:sz w:val="14"/>
        </w:rPr>
        <w:t xml:space="preserve">. </w:t>
      </w:r>
    </w:p>
    <w:p w:rsidR="00313C4D" w:rsidRPr="0007304F" w:rsidRDefault="00B56FF9" w:rsidP="006619CA">
      <w:pPr>
        <w:spacing w:after="60" w:line="360" w:lineRule="auto"/>
      </w:pPr>
      <w:r w:rsidRPr="0007304F">
        <w:t>We have a perfect duty to</w:t>
      </w:r>
      <w:r w:rsidR="00313C4D" w:rsidRPr="0007304F">
        <w:t xml:space="preserve"> not cause undue </w:t>
      </w:r>
      <w:r w:rsidR="000F3572" w:rsidRPr="0007304F">
        <w:t>limitations of freedom</w:t>
      </w:r>
      <w:r w:rsidR="00313C4D" w:rsidRPr="0007304F">
        <w:t xml:space="preserve"> to others because</w:t>
      </w:r>
      <w:r w:rsidRPr="0007304F">
        <w:rPr>
          <w:b/>
        </w:rPr>
        <w:t xml:space="preserve"> </w:t>
      </w:r>
      <w:r w:rsidRPr="0007304F">
        <w:t xml:space="preserve">doing so wills a maxim that hindering </w:t>
      </w:r>
      <w:r w:rsidR="00313C4D" w:rsidRPr="0007304F">
        <w:t xml:space="preserve">another’s freedom is permissible, which contradicts the standard since you non-universally extend your own freedom while limiting another’s. When convicting would unjustly cause harm for a blameless act, it </w:t>
      </w:r>
      <w:r w:rsidR="000F3572" w:rsidRPr="0007304F">
        <w:t>needlessly throws a</w:t>
      </w:r>
      <w:r w:rsidR="00313C4D" w:rsidRPr="0007304F">
        <w:t xml:space="preserve"> person into </w:t>
      </w:r>
      <w:r w:rsidR="008C0455" w:rsidRPr="0007304F">
        <w:t>prison</w:t>
      </w:r>
      <w:r w:rsidR="00313C4D" w:rsidRPr="0007304F">
        <w:t xml:space="preserve"> and is thus in violation of the standard.</w:t>
      </w:r>
    </w:p>
    <w:p w:rsidR="00313C4D" w:rsidRPr="0007304F" w:rsidRDefault="000F3572" w:rsidP="006619CA">
      <w:pPr>
        <w:spacing w:after="60" w:line="360" w:lineRule="auto"/>
        <w:rPr>
          <w:b/>
        </w:rPr>
      </w:pPr>
      <w:r w:rsidRPr="0007304F">
        <w:rPr>
          <w:b/>
        </w:rPr>
        <w:t>Second</w:t>
      </w:r>
      <w:r w:rsidR="0029558A" w:rsidRPr="0007304F">
        <w:t xml:space="preserve">, </w:t>
      </w:r>
      <w:r w:rsidR="00313C4D" w:rsidRPr="0007304F">
        <w:t xml:space="preserve">practical identities </w:t>
      </w:r>
      <w:r w:rsidR="001B4DF3" w:rsidRPr="0007304F">
        <w:t>universally</w:t>
      </w:r>
      <w:r w:rsidR="00313C4D" w:rsidRPr="0007304F">
        <w:t xml:space="preserve"> ground the unconditional value of human action, </w:t>
      </w:r>
      <w:r w:rsidR="00313C4D" w:rsidRPr="0007304F">
        <w:rPr>
          <w:b/>
        </w:rPr>
        <w:t>Korsgaard</w:t>
      </w:r>
      <w:r w:rsidR="008C0455" w:rsidRPr="0007304F">
        <w:rPr>
          <w:b/>
        </w:rPr>
        <w:t xml:space="preserve"> 4</w:t>
      </w:r>
      <w:r w:rsidR="00313C4D" w:rsidRPr="0007304F">
        <w:rPr>
          <w:b/>
        </w:rPr>
        <w:t>:</w:t>
      </w:r>
    </w:p>
    <w:p w:rsidR="00313C4D" w:rsidRPr="0007304F" w:rsidRDefault="00313C4D" w:rsidP="006619CA">
      <w:pPr>
        <w:spacing w:after="60" w:line="360" w:lineRule="auto"/>
        <w:rPr>
          <w:sz w:val="12"/>
          <w:szCs w:val="12"/>
        </w:rPr>
      </w:pPr>
      <w:r w:rsidRPr="0007304F">
        <w:rPr>
          <w:sz w:val="10"/>
          <w:szCs w:val="10"/>
        </w:rPr>
        <w:t>Korsgaard, Christine M. The Sources of Normativity. THE TANNER LECTURES ON HUMAN VALUES, Delivered at Clare Hall, Cambridge University. November 16 and 17, 1992. Pg. 81-85</w:t>
      </w:r>
    </w:p>
    <w:p w:rsidR="00313C4D" w:rsidRPr="0007304F" w:rsidRDefault="00313C4D" w:rsidP="006619CA">
      <w:pPr>
        <w:spacing w:after="60" w:line="360" w:lineRule="auto"/>
        <w:rPr>
          <w:sz w:val="10"/>
          <w:szCs w:val="10"/>
        </w:rPr>
      </w:pPr>
      <w:r w:rsidRPr="0007304F">
        <w:rPr>
          <w:sz w:val="10"/>
          <w:szCs w:val="10"/>
        </w:rPr>
        <w:t>Those who think that</w:t>
      </w:r>
      <w:r w:rsidRPr="0007304F">
        <w:t xml:space="preserve"> </w:t>
      </w:r>
      <w:r w:rsidRPr="0007304F">
        <w:rPr>
          <w:b/>
          <w:u w:val="single"/>
        </w:rPr>
        <w:t xml:space="preserve">the </w:t>
      </w:r>
      <w:r w:rsidRPr="0007304F">
        <w:rPr>
          <w:sz w:val="10"/>
          <w:szCs w:val="10"/>
        </w:rPr>
        <w:t>human</w:t>
      </w:r>
      <w:r w:rsidRPr="0007304F">
        <w:rPr>
          <w:b/>
          <w:u w:val="single"/>
        </w:rPr>
        <w:t xml:space="preserve"> mind</w:t>
      </w:r>
      <w:r w:rsidRPr="0007304F">
        <w:rPr>
          <w:sz w:val="10"/>
          <w:szCs w:val="10"/>
        </w:rPr>
        <w:t xml:space="preserve">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 consciousness” because it </w:t>
      </w:r>
      <w:r w:rsidRPr="0007304F">
        <w:rPr>
          <w:b/>
          <w:u w:val="single"/>
        </w:rPr>
        <w:t>forces us to have a conception of ourselves.</w:t>
      </w:r>
      <w:r w:rsidRPr="0007304F">
        <w:t xml:space="preserve"> </w:t>
      </w:r>
      <w:r w:rsidRPr="0007304F">
        <w:rPr>
          <w:sz w:val="10"/>
          <w:szCs w:val="10"/>
        </w:rPr>
        <w:t>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for you when you deliberate. When you deliberate, it is as if there were something over and above all of your desires, something that is you, and that chooses which desire to act on. This means that</w:t>
      </w:r>
      <w:r w:rsidRPr="0007304F">
        <w:t xml:space="preserve"> </w:t>
      </w:r>
      <w:r w:rsidRPr="0007304F">
        <w:rPr>
          <w:b/>
          <w:u w:val="single"/>
        </w:rPr>
        <w:t>the principle</w:t>
      </w:r>
      <w:r w:rsidRPr="0007304F">
        <w:t xml:space="preserve"> </w:t>
      </w:r>
      <w:r w:rsidRPr="0007304F">
        <w:rPr>
          <w:sz w:val="10"/>
          <w:szCs w:val="10"/>
        </w:rPr>
        <w:t>or law</w:t>
      </w:r>
      <w:r w:rsidRPr="0007304F">
        <w:t xml:space="preserve"> </w:t>
      </w:r>
      <w:r w:rsidRPr="0007304F">
        <w:rPr>
          <w:b/>
          <w:u w:val="single"/>
        </w:rPr>
        <w:t>by which you determine</w:t>
      </w:r>
      <w:r w:rsidRPr="0007304F">
        <w:t xml:space="preserve"> </w:t>
      </w:r>
      <w:r w:rsidRPr="0007304F">
        <w:rPr>
          <w:sz w:val="10"/>
          <w:szCs w:val="10"/>
        </w:rPr>
        <w:t>your</w:t>
      </w:r>
      <w:r w:rsidRPr="0007304F">
        <w:t xml:space="preserve"> </w:t>
      </w:r>
      <w:r w:rsidRPr="0007304F">
        <w:rPr>
          <w:b/>
          <w:u w:val="single"/>
        </w:rPr>
        <w:t>actions is one that</w:t>
      </w:r>
      <w:r w:rsidRPr="0007304F">
        <w:t xml:space="preserve"> </w:t>
      </w:r>
      <w:r w:rsidRPr="0007304F">
        <w:rPr>
          <w:sz w:val="10"/>
          <w:szCs w:val="10"/>
        </w:rPr>
        <w:t>you regard as being</w:t>
      </w:r>
      <w:r w:rsidRPr="0007304F">
        <w:t xml:space="preserve"> </w:t>
      </w:r>
      <w:r w:rsidRPr="0007304F">
        <w:rPr>
          <w:b/>
          <w:u w:val="single"/>
        </w:rPr>
        <w:t xml:space="preserve">[is] expressive </w:t>
      </w:r>
      <w:r w:rsidRPr="0007304F">
        <w:rPr>
          <w:sz w:val="10"/>
          <w:szCs w:val="10"/>
        </w:rPr>
        <w:t>of yourself. To identify with such a principle or law is to be, in St. Paul’s famous phrase, a law to yourself.</w:t>
      </w:r>
      <w:r w:rsidRPr="0007304F">
        <w:t xml:space="preserve"> </w:t>
      </w:r>
      <w:r w:rsidRPr="0007304F">
        <w:rPr>
          <w:b/>
          <w:u w:val="single"/>
        </w:rPr>
        <w:t>[How] an agent</w:t>
      </w:r>
      <w:r w:rsidRPr="0007304F">
        <w:t xml:space="preserve"> </w:t>
      </w:r>
      <w:r w:rsidRPr="0007304F">
        <w:rPr>
          <w:sz w:val="10"/>
          <w:szCs w:val="10"/>
        </w:rPr>
        <w:t>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w:t>
      </w:r>
      <w:r w:rsidRPr="0007304F">
        <w:t xml:space="preserve"> </w:t>
      </w:r>
      <w:r w:rsidRPr="0007304F">
        <w:rPr>
          <w:b/>
          <w:u w:val="single"/>
        </w:rPr>
        <w:t>thinks of herself will determine</w:t>
      </w:r>
      <w:r w:rsidRPr="0007304F">
        <w:t xml:space="preserve"> </w:t>
      </w:r>
      <w:r w:rsidRPr="0007304F">
        <w:rPr>
          <w:sz w:val="10"/>
          <w:szCs w:val="10"/>
        </w:rPr>
        <w:t xml:space="preserve">whether it is </w:t>
      </w:r>
      <w:r w:rsidRPr="0007304F">
        <w:rPr>
          <w:b/>
          <w:u w:val="single"/>
        </w:rPr>
        <w:t>the law</w:t>
      </w:r>
      <w:r w:rsidRPr="0007304F">
        <w:t xml:space="preserve"> </w:t>
      </w:r>
      <w:r w:rsidRPr="0007304F">
        <w:rPr>
          <w:sz w:val="10"/>
          <w:szCs w:val="10"/>
        </w:rPr>
        <w:t>of the Kingdom of Ends, or the law of some smaller group, or the law of the egoist, or the law of the wanton that is the law that she is to herself. The conception of</w:t>
      </w:r>
      <w:r w:rsidRPr="0007304F">
        <w:t xml:space="preserve"> </w:t>
      </w:r>
      <w:r w:rsidRPr="0007304F">
        <w:rPr>
          <w:b/>
          <w:u w:val="single"/>
        </w:rPr>
        <w:t>one’s identity</w:t>
      </w:r>
      <w:r w:rsidRPr="0007304F">
        <w:rPr>
          <w:b/>
        </w:rPr>
        <w:t xml:space="preserve"> </w:t>
      </w:r>
      <w:r w:rsidRPr="0007304F">
        <w:rPr>
          <w:sz w:val="10"/>
          <w:szCs w:val="10"/>
        </w:rPr>
        <w:t>in question here</w:t>
      </w:r>
      <w:r w:rsidRPr="0007304F">
        <w:rPr>
          <w:b/>
          <w:u w:val="single"/>
        </w:rPr>
        <w:t xml:space="preserve"> is not</w:t>
      </w:r>
      <w:r w:rsidRPr="0007304F">
        <w:t xml:space="preserve"> </w:t>
      </w:r>
      <w:r w:rsidRPr="0007304F">
        <w:rPr>
          <w:sz w:val="10"/>
          <w:szCs w:val="10"/>
        </w:rPr>
        <w:t>a</w:t>
      </w:r>
      <w:r w:rsidRPr="0007304F">
        <w:t xml:space="preserve"> </w:t>
      </w:r>
      <w:r w:rsidRPr="0007304F">
        <w:rPr>
          <w:b/>
          <w:u w:val="single"/>
        </w:rPr>
        <w:t>theoretical</w:t>
      </w:r>
      <w:r w:rsidRPr="0007304F">
        <w:t xml:space="preserve"> </w:t>
      </w:r>
      <w:r w:rsidRPr="0007304F">
        <w:rPr>
          <w:sz w:val="10"/>
          <w:szCs w:val="10"/>
        </w:rPr>
        <w:t>one, a view about what</w:t>
      </w:r>
      <w:r w:rsidRPr="0007304F">
        <w:t xml:space="preserve"> </w:t>
      </w:r>
      <w:r w:rsidRPr="0007304F">
        <w:rPr>
          <w:b/>
          <w:u w:val="single"/>
        </w:rPr>
        <w:t xml:space="preserve">as </w:t>
      </w:r>
      <w:r w:rsidRPr="0007304F">
        <w:rPr>
          <w:sz w:val="10"/>
          <w:szCs w:val="10"/>
        </w:rPr>
        <w:t>a matter of inescapable</w:t>
      </w:r>
      <w:r w:rsidRPr="0007304F">
        <w:t xml:space="preserve"> </w:t>
      </w:r>
      <w:r w:rsidRPr="0007304F">
        <w:rPr>
          <w:b/>
          <w:u w:val="single"/>
        </w:rPr>
        <w:t>scientific fact</w:t>
      </w:r>
      <w:r w:rsidRPr="0007304F">
        <w:t xml:space="preserve"> </w:t>
      </w:r>
      <w:r w:rsidRPr="0007304F">
        <w:rPr>
          <w:sz w:val="10"/>
          <w:szCs w:val="10"/>
        </w:rPr>
        <w:t>you are. It is better understood as</w:t>
      </w:r>
      <w:r w:rsidRPr="0007304F">
        <w:t xml:space="preserve"> </w:t>
      </w:r>
      <w:r w:rsidRPr="0007304F">
        <w:rPr>
          <w:b/>
          <w:u w:val="single"/>
        </w:rPr>
        <w:t>[but] a description under which you value yourself</w:t>
      </w:r>
      <w:r w:rsidRPr="0007304F">
        <w:rPr>
          <w:sz w:val="10"/>
          <w:szCs w:val="10"/>
        </w:rPr>
        <w:t>, a description under which you find your life to be worth living</w:t>
      </w:r>
      <w:r w:rsidRPr="0007304F">
        <w:t xml:space="preserve"> </w:t>
      </w:r>
      <w:r w:rsidRPr="0007304F">
        <w:rPr>
          <w:b/>
          <w:u w:val="single"/>
        </w:rPr>
        <w:t>and your actions</w:t>
      </w:r>
      <w:r w:rsidRPr="0007304F">
        <w:t xml:space="preserve"> </w:t>
      </w:r>
      <w:r w:rsidRPr="0007304F">
        <w:rPr>
          <w:sz w:val="10"/>
          <w:szCs w:val="10"/>
        </w:rPr>
        <w:t>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w:t>
      </w:r>
      <w:r w:rsidRPr="0007304F">
        <w:t xml:space="preserve"> </w:t>
      </w:r>
      <w:r w:rsidRPr="0007304F">
        <w:rPr>
          <w:b/>
          <w:u w:val="single"/>
        </w:rPr>
        <w:t>these identities give rise to</w:t>
      </w:r>
      <w:r w:rsidRPr="0007304F">
        <w:t xml:space="preserve"> </w:t>
      </w:r>
      <w:r w:rsidRPr="0007304F">
        <w:rPr>
          <w:sz w:val="10"/>
          <w:szCs w:val="10"/>
        </w:rPr>
        <w:t>reasons and</w:t>
      </w:r>
      <w:r w:rsidRPr="0007304F">
        <w:t xml:space="preserve"> </w:t>
      </w:r>
      <w:r w:rsidRPr="0007304F">
        <w:rPr>
          <w:b/>
          <w:u w:val="single"/>
        </w:rPr>
        <w:t>obligations.</w:t>
      </w:r>
      <w:r w:rsidRPr="0007304F">
        <w:t xml:space="preserve"> </w:t>
      </w:r>
      <w:r w:rsidRPr="0007304F">
        <w:rPr>
          <w:sz w:val="10"/>
          <w:szCs w:val="10"/>
        </w:rPr>
        <w:t>Your reasons express your identity, your nature; your obligations spring from what that identity forbids.</w:t>
      </w:r>
    </w:p>
    <w:p w:rsidR="009E4F36" w:rsidRPr="0007304F" w:rsidRDefault="000F3572" w:rsidP="006619CA">
      <w:pPr>
        <w:spacing w:after="60" w:line="360" w:lineRule="auto"/>
        <w:rPr>
          <w:rFonts w:eastAsia="Times New Roman"/>
        </w:rPr>
      </w:pPr>
      <w:r w:rsidRPr="0007304F">
        <w:rPr>
          <w:rFonts w:eastAsia="Times New Roman"/>
        </w:rPr>
        <w:t xml:space="preserve">Few implications </w:t>
      </w:r>
      <w:r w:rsidR="008C0455" w:rsidRPr="0007304F">
        <w:rPr>
          <w:rFonts w:eastAsia="Times New Roman"/>
        </w:rPr>
        <w:t xml:space="preserve">– </w:t>
      </w:r>
      <w:r w:rsidR="008C0455" w:rsidRPr="0007304F">
        <w:rPr>
          <w:rFonts w:eastAsia="Times New Roman"/>
          <w:b/>
        </w:rPr>
        <w:t>A</w:t>
      </w:r>
      <w:r w:rsidR="009E4F36" w:rsidRPr="0007304F">
        <w:rPr>
          <w:rFonts w:eastAsia="Times New Roman"/>
          <w:b/>
        </w:rPr>
        <w:t xml:space="preserve">. </w:t>
      </w:r>
      <w:r w:rsidR="009E4F36" w:rsidRPr="0007304F">
        <w:rPr>
          <w:rFonts w:eastAsia="Times New Roman"/>
        </w:rPr>
        <w:t>My argument precludes turns regarding taking on some form of other identity like juror or citizen since those identities are contingent and can be ignored.</w:t>
      </w:r>
    </w:p>
    <w:p w:rsidR="008C0455" w:rsidRPr="0007304F" w:rsidRDefault="009E4F36" w:rsidP="006619CA">
      <w:pPr>
        <w:spacing w:after="60" w:line="360" w:lineRule="auto"/>
        <w:rPr>
          <w:rFonts w:eastAsia="Times New Roman"/>
          <w:b/>
        </w:rPr>
      </w:pPr>
      <w:r w:rsidRPr="0007304F">
        <w:rPr>
          <w:rFonts w:eastAsia="Times New Roman"/>
          <w:b/>
        </w:rPr>
        <w:t xml:space="preserve">B. </w:t>
      </w:r>
      <w:r w:rsidRPr="0007304F">
        <w:rPr>
          <w:rFonts w:eastAsia="Times New Roman"/>
        </w:rPr>
        <w:t>Y</w:t>
      </w:r>
      <w:r w:rsidR="008C0455" w:rsidRPr="0007304F">
        <w:rPr>
          <w:rFonts w:eastAsia="Times New Roman"/>
        </w:rPr>
        <w:t xml:space="preserve">our identity as a reasoner means you must be the source of value, legalism defers our rational, universal judgments, and imposes </w:t>
      </w:r>
      <w:r w:rsidR="000F3572" w:rsidRPr="0007304F">
        <w:rPr>
          <w:rFonts w:eastAsia="Times New Roman"/>
        </w:rPr>
        <w:t>external, descriptive criteria</w:t>
      </w:r>
      <w:r w:rsidR="008C0455" w:rsidRPr="0007304F">
        <w:rPr>
          <w:rFonts w:eastAsia="Times New Roman"/>
        </w:rPr>
        <w:t xml:space="preserve"> on what obligations are, </w:t>
      </w:r>
      <w:r w:rsidR="008C0455" w:rsidRPr="0007304F">
        <w:rPr>
          <w:rFonts w:eastAsia="Times New Roman"/>
          <w:b/>
        </w:rPr>
        <w:t>Carroll:</w:t>
      </w:r>
    </w:p>
    <w:p w:rsidR="008C0455" w:rsidRPr="0007304F" w:rsidRDefault="008C0455" w:rsidP="006619CA">
      <w:pPr>
        <w:spacing w:after="60" w:line="360" w:lineRule="auto"/>
        <w:rPr>
          <w:sz w:val="10"/>
          <w:szCs w:val="10"/>
        </w:rPr>
      </w:pPr>
      <w:r w:rsidRPr="0007304F">
        <w:rPr>
          <w:sz w:val="10"/>
          <w:szCs w:val="10"/>
        </w:rPr>
        <w:t>"Nullification as Law"JENNY E. CARROLL* Associate Professor of Law, Seton Hall University School of Law. © 2014, Jenny E. Carroll. Thanks to Adam Steinman, Larry Solum, Paul Butler, Daryl Brown, Charles A. Sullivan, L. SongRichardson, Brian Sheppard, Alice Ristroph, Rachel Godsil, D. Michael Risinger, John Copacino,Wally Mylenic, and Michael Cahill for their helpful suggestions. This Article has also benefited greatly from comments received during presentations at Seton Hall University School of Law, Georgetown University Law Center, Brooklyn Law School, University of Alabama School of Law, Southwestern Law School, Wayne State Law School and the University of Idaho School of Law. Finally, I would like to especially thank members of Larry Solum’s Advanced Constitutional Law Seminar for their critiques as well as the careful editing of The Georgetown Law Journal staff</w:t>
      </w:r>
    </w:p>
    <w:p w:rsidR="009E4F36" w:rsidRPr="0007304F" w:rsidRDefault="0029558A" w:rsidP="006619CA">
      <w:pPr>
        <w:spacing w:after="60" w:line="360" w:lineRule="auto"/>
        <w:rPr>
          <w:rFonts w:eastAsia="Times New Roman"/>
          <w:sz w:val="10"/>
          <w:szCs w:val="10"/>
        </w:rPr>
      </w:pPr>
      <w:r w:rsidRPr="0029558A">
        <w:rPr>
          <w:rFonts w:eastAsia="Times New Roman"/>
          <w:b/>
          <w:u w:val="single"/>
        </w:rPr>
        <w:t xml:space="preserve">Nullification </w:t>
      </w:r>
      <w:r w:rsidRPr="0029558A">
        <w:rPr>
          <w:rFonts w:eastAsia="Times New Roman"/>
          <w:sz w:val="10"/>
          <w:szCs w:val="10"/>
        </w:rPr>
        <w:t xml:space="preserve">is a </w:t>
      </w:r>
      <w:r w:rsidRPr="0029558A">
        <w:rPr>
          <w:rFonts w:eastAsia="Times New Roman"/>
          <w:b/>
          <w:u w:val="single"/>
        </w:rPr>
        <w:t>challenge</w:t>
      </w:r>
      <w:r w:rsidR="008C0455" w:rsidRPr="0007304F">
        <w:rPr>
          <w:rFonts w:eastAsia="Times New Roman"/>
          <w:b/>
          <w:u w:val="single"/>
        </w:rPr>
        <w:t>[s]</w:t>
      </w:r>
      <w:r w:rsidRPr="0029558A">
        <w:rPr>
          <w:rFonts w:eastAsia="Times New Roman"/>
          <w:b/>
          <w:u w:val="single"/>
        </w:rPr>
        <w:t xml:space="preserve"> </w:t>
      </w:r>
      <w:r w:rsidRPr="0029558A">
        <w:rPr>
          <w:rFonts w:eastAsia="Times New Roman"/>
          <w:sz w:val="10"/>
          <w:szCs w:val="10"/>
        </w:rPr>
        <w:t>to</w:t>
      </w:r>
      <w:r w:rsidRPr="0029558A">
        <w:rPr>
          <w:rFonts w:eastAsia="Times New Roman"/>
          <w:b/>
          <w:u w:val="single"/>
        </w:rPr>
        <w:t xml:space="preserve"> the notion that law</w:t>
      </w:r>
      <w:r w:rsidRPr="0029558A">
        <w:rPr>
          <w:rFonts w:eastAsia="Times New Roman"/>
          <w:sz w:val="10"/>
          <w:szCs w:val="10"/>
        </w:rPr>
        <w:t>—constructed, enforced, and</w:t>
      </w:r>
      <w:r w:rsidRPr="0007304F">
        <w:rPr>
          <w:rFonts w:eastAsia="Times New Roman"/>
          <w:sz w:val="10"/>
          <w:szCs w:val="10"/>
        </w:rPr>
        <w:t xml:space="preserve"> </w:t>
      </w:r>
      <w:r w:rsidRPr="0029558A">
        <w:rPr>
          <w:rFonts w:eastAsia="Times New Roman"/>
          <w:sz w:val="10"/>
          <w:szCs w:val="10"/>
        </w:rPr>
        <w:t>interpreted by the formal bodies of government—</w:t>
      </w:r>
      <w:r w:rsidRPr="0029558A">
        <w:rPr>
          <w:rFonts w:eastAsia="Times New Roman"/>
          <w:b/>
          <w:u w:val="single"/>
        </w:rPr>
        <w:t>requires wholesale deference.</w:t>
      </w:r>
      <w:r w:rsidRPr="0007304F">
        <w:rPr>
          <w:rFonts w:eastAsia="Times New Roman"/>
          <w:b/>
          <w:u w:val="single"/>
        </w:rPr>
        <w:t xml:space="preserve"> </w:t>
      </w:r>
      <w:r w:rsidRPr="0029558A">
        <w:rPr>
          <w:rFonts w:eastAsia="Times New Roman"/>
          <w:sz w:val="10"/>
          <w:szCs w:val="10"/>
        </w:rPr>
        <w:t>It is a rejection of the premise that the citizen owes a duty of unquestioning</w:t>
      </w:r>
      <w:r w:rsidRPr="0007304F">
        <w:rPr>
          <w:rFonts w:eastAsia="Times New Roman"/>
          <w:sz w:val="10"/>
          <w:szCs w:val="10"/>
        </w:rPr>
        <w:t xml:space="preserve"> </w:t>
      </w:r>
      <w:r w:rsidRPr="0029558A">
        <w:rPr>
          <w:rFonts w:eastAsia="Times New Roman"/>
          <w:sz w:val="10"/>
          <w:szCs w:val="10"/>
        </w:rPr>
        <w:t>obedience to the State and its construction of law above other competing</w:t>
      </w:r>
      <w:r w:rsidRPr="0007304F">
        <w:rPr>
          <w:rFonts w:eastAsia="Times New Roman"/>
          <w:sz w:val="10"/>
          <w:szCs w:val="10"/>
        </w:rPr>
        <w:t xml:space="preserve"> </w:t>
      </w:r>
      <w:r w:rsidRPr="0029558A">
        <w:rPr>
          <w:rFonts w:eastAsia="Times New Roman"/>
          <w:sz w:val="10"/>
          <w:szCs w:val="10"/>
        </w:rPr>
        <w:t>allegiances.</w:t>
      </w:r>
      <w:r w:rsidRPr="0007304F">
        <w:rPr>
          <w:rFonts w:eastAsia="Times New Roman"/>
          <w:sz w:val="10"/>
          <w:szCs w:val="10"/>
        </w:rPr>
        <w:t xml:space="preserve"> </w:t>
      </w:r>
      <w:r w:rsidRPr="0029558A">
        <w:rPr>
          <w:rFonts w:eastAsia="Times New Roman"/>
          <w:sz w:val="10"/>
          <w:szCs w:val="10"/>
        </w:rPr>
        <w:t>It pushes against an external construct of the law, in which the</w:t>
      </w:r>
      <w:r w:rsidRPr="0007304F">
        <w:rPr>
          <w:rFonts w:eastAsia="Times New Roman"/>
          <w:sz w:val="10"/>
          <w:szCs w:val="10"/>
        </w:rPr>
        <w:t xml:space="preserve"> </w:t>
      </w:r>
      <w:r w:rsidRPr="0029558A">
        <w:rPr>
          <w:rFonts w:eastAsia="Times New Roman"/>
          <w:sz w:val="10"/>
          <w:szCs w:val="10"/>
        </w:rPr>
        <w:t>State defines the terms of the community it</w:t>
      </w:r>
      <w:r w:rsidRPr="0007304F">
        <w:rPr>
          <w:rFonts w:eastAsia="Times New Roman"/>
          <w:sz w:val="10"/>
          <w:szCs w:val="10"/>
        </w:rPr>
        <w:t xml:space="preserve"> governs and then demands obedi</w:t>
      </w:r>
      <w:r w:rsidRPr="0029558A">
        <w:rPr>
          <w:rFonts w:eastAsia="Times New Roman"/>
          <w:sz w:val="10"/>
          <w:szCs w:val="10"/>
        </w:rPr>
        <w:t>ence to those terms as the cost of continued membership in the community.</w:t>
      </w:r>
      <w:r w:rsidRPr="0007304F">
        <w:rPr>
          <w:rFonts w:eastAsia="Times New Roman"/>
          <w:sz w:val="10"/>
          <w:szCs w:val="10"/>
        </w:rPr>
        <w:t xml:space="preserve"> </w:t>
      </w:r>
      <w:r w:rsidRPr="0029558A">
        <w:rPr>
          <w:rFonts w:eastAsia="Times New Roman"/>
          <w:sz w:val="10"/>
          <w:szCs w:val="10"/>
        </w:rPr>
        <w:t>It</w:t>
      </w:r>
      <w:r w:rsidRPr="0007304F">
        <w:rPr>
          <w:rFonts w:eastAsia="Times New Roman"/>
          <w:sz w:val="10"/>
          <w:szCs w:val="10"/>
        </w:rPr>
        <w:t xml:space="preserve"> </w:t>
      </w:r>
      <w:r w:rsidRPr="0029558A">
        <w:rPr>
          <w:rFonts w:eastAsia="Times New Roman"/>
          <w:sz w:val="10"/>
          <w:szCs w:val="10"/>
        </w:rPr>
        <w:t>recognizes instead that there are times when rejection of the law is a good</w:t>
      </w:r>
      <w:r w:rsidRPr="0007304F">
        <w:rPr>
          <w:rFonts w:eastAsia="Times New Roman"/>
          <w:sz w:val="10"/>
          <w:szCs w:val="10"/>
        </w:rPr>
        <w:t xml:space="preserve"> </w:t>
      </w:r>
      <w:r w:rsidRPr="0029558A">
        <w:rPr>
          <w:rFonts w:eastAsia="Times New Roman"/>
          <w:sz w:val="10"/>
          <w:szCs w:val="10"/>
        </w:rPr>
        <w:t>thing—when the lives of the citizens are diminished by wholesale deference and</w:t>
      </w:r>
      <w:r w:rsidRPr="0007304F">
        <w:rPr>
          <w:rFonts w:eastAsia="Times New Roman"/>
          <w:sz w:val="10"/>
          <w:szCs w:val="10"/>
        </w:rPr>
        <w:t xml:space="preserve"> </w:t>
      </w:r>
      <w:r w:rsidRPr="0029558A">
        <w:rPr>
          <w:rFonts w:eastAsia="Times New Roman"/>
          <w:sz w:val="10"/>
          <w:szCs w:val="10"/>
        </w:rPr>
        <w:t>improved by disobedience.</w:t>
      </w:r>
      <w:r w:rsidRPr="0007304F">
        <w:rPr>
          <w:rFonts w:eastAsia="Times New Roman"/>
          <w:sz w:val="10"/>
          <w:szCs w:val="10"/>
        </w:rPr>
        <w:t xml:space="preserve"> </w:t>
      </w:r>
      <w:r w:rsidRPr="0029558A">
        <w:rPr>
          <w:rFonts w:eastAsia="Times New Roman"/>
          <w:sz w:val="10"/>
          <w:szCs w:val="10"/>
        </w:rPr>
        <w:t>Although obedience to the law may create stability within a community, such</w:t>
      </w:r>
      <w:r w:rsidRPr="0007304F">
        <w:rPr>
          <w:rFonts w:eastAsia="Times New Roman"/>
          <w:sz w:val="10"/>
          <w:szCs w:val="10"/>
        </w:rPr>
        <w:t xml:space="preserve"> </w:t>
      </w:r>
      <w:r w:rsidRPr="0029558A">
        <w:rPr>
          <w:rFonts w:eastAsia="Times New Roman"/>
          <w:sz w:val="10"/>
          <w:szCs w:val="10"/>
        </w:rPr>
        <w:t>obedience can also produce harm.</w:t>
      </w:r>
      <w:r w:rsidRPr="0007304F">
        <w:rPr>
          <w:rFonts w:eastAsia="Times New Roman"/>
          <w:sz w:val="10"/>
          <w:szCs w:val="10"/>
        </w:rPr>
        <w:t xml:space="preserve"> </w:t>
      </w:r>
      <w:r w:rsidRPr="0029558A">
        <w:rPr>
          <w:rFonts w:eastAsia="Times New Roman"/>
          <w:sz w:val="10"/>
          <w:szCs w:val="10"/>
        </w:rPr>
        <w:t>Laws, left static, may fail to acknowledge</w:t>
      </w:r>
      <w:r w:rsidRPr="0007304F">
        <w:rPr>
          <w:rFonts w:eastAsia="Times New Roman"/>
          <w:sz w:val="10"/>
          <w:szCs w:val="10"/>
        </w:rPr>
        <w:t xml:space="preserve"> </w:t>
      </w:r>
      <w:r w:rsidRPr="0029558A">
        <w:rPr>
          <w:rFonts w:eastAsia="Times New Roman"/>
          <w:sz w:val="10"/>
          <w:szCs w:val="10"/>
        </w:rPr>
        <w:t>the world as it actually exists, and may instead imagine circumstances as they</w:t>
      </w:r>
      <w:r w:rsidRPr="0007304F">
        <w:rPr>
          <w:rFonts w:eastAsia="Times New Roman"/>
          <w:sz w:val="10"/>
          <w:szCs w:val="10"/>
        </w:rPr>
        <w:t xml:space="preserve"> </w:t>
      </w:r>
      <w:r w:rsidRPr="0029558A">
        <w:rPr>
          <w:rFonts w:eastAsia="Times New Roman"/>
          <w:sz w:val="10"/>
          <w:szCs w:val="10"/>
        </w:rPr>
        <w:t>might—but do not—exist.</w:t>
      </w:r>
      <w:r w:rsidRPr="0007304F">
        <w:rPr>
          <w:rFonts w:eastAsia="Times New Roman"/>
          <w:sz w:val="10"/>
          <w:szCs w:val="10"/>
        </w:rPr>
        <w:t xml:space="preserve"> </w:t>
      </w:r>
      <w:r w:rsidRPr="0029558A">
        <w:rPr>
          <w:rFonts w:eastAsia="Times New Roman"/>
          <w:sz w:val="10"/>
          <w:szCs w:val="10"/>
        </w:rPr>
        <w:t>Likewise, laws, even from the moment of their</w:t>
      </w:r>
      <w:r w:rsidRPr="0007304F">
        <w:rPr>
          <w:rFonts w:eastAsia="Times New Roman"/>
          <w:sz w:val="10"/>
          <w:szCs w:val="10"/>
        </w:rPr>
        <w:t xml:space="preserve"> </w:t>
      </w:r>
      <w:r w:rsidRPr="0029558A">
        <w:rPr>
          <w:rFonts w:eastAsia="Times New Roman"/>
          <w:sz w:val="10"/>
          <w:szCs w:val="10"/>
        </w:rPr>
        <w:t>creation, may never have adequately accounted for or accommodated the lives</w:t>
      </w:r>
      <w:r w:rsidRPr="0007304F">
        <w:rPr>
          <w:rFonts w:eastAsia="Times New Roman"/>
          <w:sz w:val="10"/>
          <w:szCs w:val="10"/>
        </w:rPr>
        <w:t xml:space="preserve"> </w:t>
      </w:r>
      <w:r w:rsidRPr="0029558A">
        <w:rPr>
          <w:rFonts w:eastAsia="Times New Roman"/>
          <w:sz w:val="10"/>
          <w:szCs w:val="10"/>
        </w:rPr>
        <w:t>of the citizens they govern.</w:t>
      </w:r>
      <w:r w:rsidRPr="0007304F">
        <w:rPr>
          <w:rFonts w:eastAsia="Times New Roman"/>
          <w:sz w:val="10"/>
          <w:szCs w:val="10"/>
        </w:rPr>
        <w:t xml:space="preserve"> </w:t>
      </w:r>
      <w:r w:rsidRPr="0029558A">
        <w:rPr>
          <w:rFonts w:eastAsia="Times New Roman"/>
          <w:sz w:val="10"/>
          <w:szCs w:val="10"/>
        </w:rPr>
        <w:t>In these moments, it may be that the citizen, and</w:t>
      </w:r>
      <w:r w:rsidRPr="0007304F">
        <w:rPr>
          <w:rFonts w:eastAsia="Times New Roman"/>
          <w:sz w:val="10"/>
          <w:szCs w:val="10"/>
        </w:rPr>
        <w:t xml:space="preserve"> </w:t>
      </w:r>
      <w:r w:rsidRPr="0029558A">
        <w:rPr>
          <w:rFonts w:eastAsia="Times New Roman"/>
          <w:sz w:val="10"/>
          <w:szCs w:val="10"/>
        </w:rPr>
        <w:t>not the government, is better able to access the value of the law and suggest</w:t>
      </w:r>
      <w:r w:rsidRPr="0007304F">
        <w:rPr>
          <w:rFonts w:eastAsia="Times New Roman"/>
          <w:sz w:val="10"/>
          <w:szCs w:val="10"/>
        </w:rPr>
        <w:t xml:space="preserve"> </w:t>
      </w:r>
      <w:r w:rsidRPr="0029558A">
        <w:rPr>
          <w:rFonts w:eastAsia="Times New Roman"/>
          <w:sz w:val="10"/>
          <w:szCs w:val="10"/>
        </w:rPr>
        <w:t>counter-meanings or interpretations.</w:t>
      </w:r>
      <w:r w:rsidRPr="0007304F">
        <w:rPr>
          <w:rFonts w:eastAsia="Times New Roman"/>
          <w:sz w:val="10"/>
          <w:szCs w:val="10"/>
        </w:rPr>
        <w:t xml:space="preserve"> </w:t>
      </w:r>
      <w:r w:rsidRPr="0029558A">
        <w:rPr>
          <w:rFonts w:eastAsia="Times New Roman"/>
          <w:sz w:val="10"/>
          <w:szCs w:val="10"/>
        </w:rPr>
        <w:t>Indeed, citizens’ continued allegiance to</w:t>
      </w:r>
      <w:r w:rsidRPr="0007304F">
        <w:rPr>
          <w:rFonts w:eastAsia="Times New Roman"/>
          <w:sz w:val="10"/>
          <w:szCs w:val="10"/>
        </w:rPr>
        <w:t xml:space="preserve"> </w:t>
      </w:r>
      <w:r w:rsidRPr="0029558A">
        <w:rPr>
          <w:rFonts w:eastAsia="Times New Roman"/>
          <w:sz w:val="10"/>
          <w:szCs w:val="10"/>
        </w:rPr>
        <w:t>the law as constructed by formal bodies may alienate citizens from their own</w:t>
      </w:r>
      <w:r w:rsidRPr="0007304F">
        <w:rPr>
          <w:rFonts w:eastAsia="Times New Roman"/>
          <w:sz w:val="10"/>
          <w:szCs w:val="10"/>
        </w:rPr>
        <w:t xml:space="preserve"> </w:t>
      </w:r>
      <w:r w:rsidRPr="0029558A">
        <w:rPr>
          <w:rFonts w:eastAsia="Times New Roman"/>
          <w:sz w:val="10"/>
          <w:szCs w:val="10"/>
        </w:rPr>
        <w:t>values, their government, and their personal autonomy.</w:t>
      </w:r>
      <w:r w:rsidRPr="0007304F">
        <w:rPr>
          <w:rFonts w:eastAsia="Times New Roman"/>
          <w:sz w:val="10"/>
          <w:szCs w:val="10"/>
        </w:rPr>
        <w:t xml:space="preserve"> </w:t>
      </w:r>
      <w:r w:rsidRPr="0029558A">
        <w:rPr>
          <w:rFonts w:eastAsia="Times New Roman"/>
          <w:sz w:val="10"/>
          <w:szCs w:val="10"/>
        </w:rPr>
        <w:t>In part, this is a recognition that in the process of compromise, settlement,</w:t>
      </w:r>
      <w:r w:rsidRPr="0007304F">
        <w:rPr>
          <w:rFonts w:eastAsia="Times New Roman"/>
          <w:sz w:val="10"/>
          <w:szCs w:val="10"/>
        </w:rPr>
        <w:t xml:space="preserve"> </w:t>
      </w:r>
      <w:r w:rsidRPr="0029558A">
        <w:rPr>
          <w:rFonts w:eastAsia="Times New Roman"/>
          <w:sz w:val="10"/>
          <w:szCs w:val="10"/>
        </w:rPr>
        <w:t>and interpretation that informs the formal construction of the law the citizen’s</w:t>
      </w:r>
      <w:r w:rsidRPr="0007304F">
        <w:rPr>
          <w:rFonts w:eastAsia="Times New Roman"/>
          <w:sz w:val="10"/>
          <w:szCs w:val="10"/>
        </w:rPr>
        <w:t xml:space="preserve"> </w:t>
      </w:r>
      <w:r w:rsidRPr="0029558A">
        <w:rPr>
          <w:rFonts w:eastAsia="Times New Roman"/>
          <w:sz w:val="10"/>
          <w:szCs w:val="10"/>
        </w:rPr>
        <w:t>sovereignty may be lost. In these moments, whatever virtue is gained from this</w:t>
      </w:r>
      <w:r w:rsidRPr="0007304F">
        <w:rPr>
          <w:rFonts w:eastAsia="Times New Roman"/>
          <w:sz w:val="10"/>
          <w:szCs w:val="10"/>
        </w:rPr>
        <w:t xml:space="preserve"> </w:t>
      </w:r>
      <w:r w:rsidRPr="0029558A">
        <w:rPr>
          <w:rFonts w:eastAsia="Times New Roman"/>
          <w:sz w:val="10"/>
          <w:szCs w:val="10"/>
        </w:rPr>
        <w:t>stable and unifying conception of law may simply come at too high a price for</w:t>
      </w:r>
      <w:r w:rsidRPr="0007304F">
        <w:rPr>
          <w:rFonts w:eastAsia="Times New Roman"/>
          <w:sz w:val="10"/>
          <w:szCs w:val="10"/>
        </w:rPr>
        <w:t xml:space="preserve"> </w:t>
      </w:r>
      <w:r w:rsidRPr="0029558A">
        <w:rPr>
          <w:rFonts w:eastAsia="Times New Roman"/>
          <w:sz w:val="10"/>
          <w:szCs w:val="10"/>
        </w:rPr>
        <w:t>those left to live in the shadow of the formal law. But it is also a recognition</w:t>
      </w:r>
      <w:r w:rsidRPr="0007304F">
        <w:rPr>
          <w:rFonts w:eastAsia="Times New Roman"/>
          <w:sz w:val="10"/>
          <w:szCs w:val="10"/>
        </w:rPr>
        <w:t xml:space="preserve"> </w:t>
      </w:r>
      <w:r w:rsidRPr="0029558A">
        <w:rPr>
          <w:rFonts w:eastAsia="Times New Roman"/>
          <w:sz w:val="10"/>
          <w:szCs w:val="10"/>
        </w:rPr>
        <w:t>that</w:t>
      </w:r>
      <w:r w:rsidRPr="0029558A">
        <w:rPr>
          <w:rFonts w:eastAsia="Times New Roman"/>
          <w:b/>
          <w:u w:val="single"/>
        </w:rPr>
        <w:t xml:space="preserve"> if </w:t>
      </w:r>
      <w:r w:rsidRPr="0029558A">
        <w:rPr>
          <w:rFonts w:eastAsia="Times New Roman"/>
          <w:sz w:val="10"/>
          <w:szCs w:val="10"/>
        </w:rPr>
        <w:t>the</w:t>
      </w:r>
      <w:r w:rsidRPr="0029558A">
        <w:rPr>
          <w:rFonts w:eastAsia="Times New Roman"/>
          <w:b/>
          <w:u w:val="single"/>
        </w:rPr>
        <w:t xml:space="preserve"> government seeks </w:t>
      </w:r>
      <w:r w:rsidRPr="0029558A">
        <w:rPr>
          <w:rFonts w:eastAsia="Times New Roman"/>
          <w:sz w:val="10"/>
          <w:szCs w:val="10"/>
        </w:rPr>
        <w:t>to force an</w:t>
      </w:r>
      <w:r w:rsidRPr="0029558A">
        <w:rPr>
          <w:rFonts w:eastAsia="Times New Roman"/>
          <w:b/>
          <w:u w:val="single"/>
        </w:rPr>
        <w:t xml:space="preserve"> unquestioning deference </w:t>
      </w:r>
      <w:r w:rsidRPr="00BA5CF0">
        <w:rPr>
          <w:rFonts w:eastAsia="Times New Roman"/>
          <w:sz w:val="10"/>
          <w:szCs w:val="10"/>
        </w:rPr>
        <w:t>to the law</w:t>
      </w:r>
      <w:r w:rsidRPr="0007304F">
        <w:rPr>
          <w:rFonts w:eastAsia="Times New Roman"/>
          <w:b/>
          <w:u w:val="single"/>
        </w:rPr>
        <w:t xml:space="preserve"> </w:t>
      </w:r>
      <w:r w:rsidRPr="0029558A">
        <w:rPr>
          <w:rFonts w:eastAsia="Times New Roman"/>
          <w:b/>
          <w:u w:val="single"/>
        </w:rPr>
        <w:t xml:space="preserve">based on its status </w:t>
      </w:r>
      <w:r w:rsidRPr="00BA5CF0">
        <w:rPr>
          <w:rFonts w:eastAsia="Times New Roman"/>
          <w:sz w:val="10"/>
          <w:szCs w:val="10"/>
        </w:rPr>
        <w:t>as “law”</w:t>
      </w:r>
      <w:r w:rsidRPr="0029558A">
        <w:rPr>
          <w:rFonts w:eastAsia="Times New Roman"/>
          <w:b/>
          <w:u w:val="single"/>
        </w:rPr>
        <w:t xml:space="preserve"> alone, without any effort to ground the legitimacy </w:t>
      </w:r>
      <w:r w:rsidRPr="0029558A">
        <w:rPr>
          <w:rFonts w:eastAsia="Times New Roman"/>
          <w:sz w:val="10"/>
          <w:szCs w:val="10"/>
        </w:rPr>
        <w:t>or</w:t>
      </w:r>
      <w:r w:rsidRPr="0007304F">
        <w:rPr>
          <w:rFonts w:eastAsia="Times New Roman"/>
          <w:sz w:val="10"/>
          <w:szCs w:val="10"/>
        </w:rPr>
        <w:t xml:space="preserve"> </w:t>
      </w:r>
      <w:r w:rsidRPr="0029558A">
        <w:rPr>
          <w:rFonts w:eastAsia="Times New Roman"/>
          <w:sz w:val="10"/>
          <w:szCs w:val="10"/>
        </w:rPr>
        <w:t xml:space="preserve">justification </w:t>
      </w:r>
      <w:r w:rsidRPr="0029558A">
        <w:rPr>
          <w:rFonts w:eastAsia="Times New Roman"/>
          <w:b/>
          <w:u w:val="single"/>
        </w:rPr>
        <w:t>of the law in the citizen’s own value system, the relationship</w:t>
      </w:r>
      <w:r w:rsidRPr="0007304F">
        <w:rPr>
          <w:rFonts w:eastAsia="Times New Roman"/>
          <w:b/>
          <w:u w:val="single"/>
        </w:rPr>
        <w:t xml:space="preserve"> </w:t>
      </w:r>
      <w:r w:rsidRPr="0029558A">
        <w:rPr>
          <w:rFonts w:eastAsia="Times New Roman"/>
          <w:b/>
          <w:u w:val="single"/>
        </w:rPr>
        <w:t xml:space="preserve">between the citizen and government shifts. </w:t>
      </w:r>
      <w:r w:rsidRPr="0029558A">
        <w:rPr>
          <w:rFonts w:eastAsia="Times New Roman"/>
          <w:sz w:val="10"/>
          <w:szCs w:val="10"/>
        </w:rPr>
        <w:t>The government claims power for</w:t>
      </w:r>
      <w:r w:rsidRPr="0007304F">
        <w:rPr>
          <w:rFonts w:eastAsia="Times New Roman"/>
          <w:sz w:val="10"/>
          <w:szCs w:val="10"/>
        </w:rPr>
        <w:t xml:space="preserve"> </w:t>
      </w:r>
      <w:r w:rsidRPr="0029558A">
        <w:rPr>
          <w:rFonts w:eastAsia="Times New Roman"/>
          <w:sz w:val="10"/>
          <w:szCs w:val="10"/>
        </w:rPr>
        <w:t>itself as the source of the law and the source of the value system that is</w:t>
      </w:r>
      <w:r w:rsidRPr="0007304F">
        <w:rPr>
          <w:rFonts w:eastAsia="Times New Roman"/>
          <w:sz w:val="10"/>
          <w:szCs w:val="10"/>
        </w:rPr>
        <w:t xml:space="preserve"> </w:t>
      </w:r>
      <w:r w:rsidRPr="0029558A">
        <w:rPr>
          <w:rFonts w:eastAsia="Times New Roman"/>
          <w:sz w:val="10"/>
          <w:szCs w:val="10"/>
        </w:rPr>
        <w:t>bestowed on the citizenry through the creation, application, and interpretation of</w:t>
      </w:r>
      <w:r w:rsidRPr="0007304F">
        <w:rPr>
          <w:rFonts w:eastAsia="Times New Roman"/>
          <w:sz w:val="10"/>
          <w:szCs w:val="10"/>
        </w:rPr>
        <w:t xml:space="preserve"> </w:t>
      </w:r>
      <w:r w:rsidRPr="0029558A">
        <w:rPr>
          <w:rFonts w:eastAsia="Times New Roman"/>
          <w:sz w:val="10"/>
          <w:szCs w:val="10"/>
        </w:rPr>
        <w:t>the law.</w:t>
      </w:r>
      <w:r w:rsidRPr="0007304F">
        <w:rPr>
          <w:rFonts w:eastAsia="Times New Roman"/>
          <w:sz w:val="10"/>
          <w:szCs w:val="10"/>
        </w:rPr>
        <w:t xml:space="preserve"> </w:t>
      </w:r>
      <w:r w:rsidRPr="0029558A">
        <w:rPr>
          <w:rFonts w:eastAsia="Times New Roman"/>
          <w:b/>
          <w:u w:val="single"/>
        </w:rPr>
        <w:t xml:space="preserve">Nullification promotes </w:t>
      </w:r>
      <w:r w:rsidRPr="0029558A">
        <w:rPr>
          <w:rFonts w:eastAsia="Times New Roman"/>
          <w:sz w:val="10"/>
          <w:szCs w:val="10"/>
        </w:rPr>
        <w:t>the opposite reality:</w:t>
      </w:r>
      <w:r w:rsidRPr="0029558A">
        <w:rPr>
          <w:rFonts w:eastAsia="Times New Roman"/>
          <w:b/>
          <w:u w:val="single"/>
        </w:rPr>
        <w:t xml:space="preserve"> that the power of governance</w:t>
      </w:r>
      <w:r w:rsidRPr="0029558A">
        <w:rPr>
          <w:rFonts w:eastAsia="Times New Roman"/>
          <w:sz w:val="10"/>
          <w:szCs w:val="10"/>
        </w:rPr>
        <w:t>—law creation, application, and interpretation—</w:t>
      </w:r>
      <w:r w:rsidRPr="0029558A">
        <w:rPr>
          <w:rFonts w:eastAsia="Times New Roman"/>
          <w:b/>
          <w:u w:val="single"/>
        </w:rPr>
        <w:t>must flow from the citizen to the</w:t>
      </w:r>
      <w:r w:rsidRPr="0007304F">
        <w:rPr>
          <w:rFonts w:eastAsia="Times New Roman"/>
          <w:b/>
          <w:u w:val="single"/>
        </w:rPr>
        <w:t xml:space="preserve"> </w:t>
      </w:r>
      <w:r w:rsidRPr="0029558A">
        <w:rPr>
          <w:rFonts w:eastAsia="Times New Roman"/>
          <w:b/>
          <w:u w:val="single"/>
        </w:rPr>
        <w:t xml:space="preserve">government. </w:t>
      </w:r>
      <w:r w:rsidRPr="0029558A">
        <w:rPr>
          <w:rFonts w:eastAsia="Times New Roman"/>
          <w:sz w:val="10"/>
          <w:szCs w:val="10"/>
        </w:rPr>
        <w:t xml:space="preserve">Members of the formal bodies </w:t>
      </w:r>
      <w:r w:rsidRPr="0007304F">
        <w:rPr>
          <w:rFonts w:eastAsia="Times New Roman"/>
          <w:sz w:val="10"/>
          <w:szCs w:val="10"/>
        </w:rPr>
        <w:t>that have created, codified, en</w:t>
      </w:r>
      <w:r w:rsidRPr="0029558A">
        <w:rPr>
          <w:rFonts w:eastAsia="Times New Roman"/>
          <w:sz w:val="10"/>
          <w:szCs w:val="10"/>
        </w:rPr>
        <w:t>forced, and interpreted the law have done so as an act of delegation—by virtue</w:t>
      </w:r>
      <w:r w:rsidRPr="0007304F">
        <w:rPr>
          <w:rFonts w:eastAsia="Times New Roman"/>
          <w:sz w:val="10"/>
          <w:szCs w:val="10"/>
        </w:rPr>
        <w:t xml:space="preserve"> </w:t>
      </w:r>
      <w:r w:rsidRPr="0029558A">
        <w:rPr>
          <w:rFonts w:eastAsia="Times New Roman"/>
          <w:sz w:val="10"/>
          <w:szCs w:val="10"/>
        </w:rPr>
        <w:t>of the citizens’ willingness to cede the power of governance to representatives.</w:t>
      </w:r>
      <w:r w:rsidRPr="0007304F">
        <w:rPr>
          <w:rFonts w:eastAsia="Times New Roman"/>
          <w:sz w:val="10"/>
          <w:szCs w:val="10"/>
        </w:rPr>
        <w:t xml:space="preserve"> </w:t>
      </w:r>
      <w:r w:rsidRPr="0029558A">
        <w:rPr>
          <w:rFonts w:eastAsia="Times New Roman"/>
          <w:sz w:val="10"/>
          <w:szCs w:val="10"/>
        </w:rPr>
        <w:t>The fact of this delegation alone cannot displace the power of the citizens’</w:t>
      </w:r>
      <w:r w:rsidRPr="0007304F">
        <w:rPr>
          <w:rFonts w:eastAsia="Times New Roman"/>
          <w:sz w:val="10"/>
          <w:szCs w:val="10"/>
        </w:rPr>
        <w:t xml:space="preserve"> </w:t>
      </w:r>
      <w:r w:rsidRPr="0029558A">
        <w:rPr>
          <w:rFonts w:eastAsia="Times New Roman"/>
          <w:sz w:val="10"/>
          <w:szCs w:val="10"/>
        </w:rPr>
        <w:t>own normative judgments about the value of the law, measured by its ability to</w:t>
      </w:r>
      <w:r w:rsidRPr="0007304F">
        <w:rPr>
          <w:rFonts w:eastAsia="Times New Roman"/>
          <w:sz w:val="10"/>
          <w:szCs w:val="10"/>
        </w:rPr>
        <w:t xml:space="preserve"> </w:t>
      </w:r>
      <w:r w:rsidRPr="0029558A">
        <w:rPr>
          <w:rFonts w:eastAsia="Times New Roman"/>
          <w:sz w:val="10"/>
          <w:szCs w:val="10"/>
        </w:rPr>
        <w:t>account for their own lives and values. Indeed, juries have nullified and</w:t>
      </w:r>
      <w:r w:rsidRPr="0007304F">
        <w:rPr>
          <w:rFonts w:eastAsia="Times New Roman"/>
          <w:sz w:val="10"/>
          <w:szCs w:val="10"/>
        </w:rPr>
        <w:t xml:space="preserve"> </w:t>
      </w:r>
      <w:r w:rsidRPr="0029558A">
        <w:rPr>
          <w:rFonts w:eastAsia="Times New Roman"/>
          <w:sz w:val="10"/>
          <w:szCs w:val="10"/>
        </w:rPr>
        <w:t>continue to nullify, even without formal permission.</w:t>
      </w:r>
      <w:r w:rsidRPr="0007304F">
        <w:rPr>
          <w:rFonts w:eastAsia="Times New Roman"/>
          <w:sz w:val="10"/>
          <w:szCs w:val="10"/>
        </w:rPr>
        <w:t xml:space="preserve"> </w:t>
      </w:r>
      <w:r w:rsidRPr="0029558A">
        <w:rPr>
          <w:rFonts w:eastAsia="Times New Roman"/>
          <w:sz w:val="10"/>
          <w:szCs w:val="10"/>
        </w:rPr>
        <w:t>Nullification, even in the small space it occupies, is thus a safety valve in a</w:t>
      </w:r>
      <w:r w:rsidRPr="0007304F">
        <w:rPr>
          <w:rFonts w:eastAsia="Times New Roman"/>
          <w:sz w:val="10"/>
          <w:szCs w:val="10"/>
        </w:rPr>
        <w:t xml:space="preserve"> </w:t>
      </w:r>
      <w:r w:rsidRPr="0029558A">
        <w:rPr>
          <w:rFonts w:eastAsia="Times New Roman"/>
          <w:sz w:val="10"/>
          <w:szCs w:val="10"/>
        </w:rPr>
        <w:t>world t</w:t>
      </w:r>
      <w:r w:rsidRPr="0007304F">
        <w:rPr>
          <w:rFonts w:eastAsia="Times New Roman"/>
          <w:sz w:val="10"/>
          <w:szCs w:val="10"/>
        </w:rPr>
        <w:t>hat might otherwise reduce self-</w:t>
      </w:r>
      <w:r w:rsidRPr="0029558A">
        <w:rPr>
          <w:rFonts w:eastAsia="Times New Roman"/>
          <w:sz w:val="10"/>
          <w:szCs w:val="10"/>
        </w:rPr>
        <w:t>governance to a series of deferred</w:t>
      </w:r>
      <w:r w:rsidRPr="0007304F">
        <w:rPr>
          <w:rFonts w:eastAsia="Times New Roman"/>
          <w:sz w:val="10"/>
          <w:szCs w:val="10"/>
        </w:rPr>
        <w:t xml:space="preserve"> </w:t>
      </w:r>
      <w:r w:rsidRPr="0029558A">
        <w:rPr>
          <w:rFonts w:eastAsia="Times New Roman"/>
          <w:sz w:val="10"/>
          <w:szCs w:val="10"/>
        </w:rPr>
        <w:t>loyalties and wholesale obedience. It is a constant reminder that the value of the</w:t>
      </w:r>
      <w:r w:rsidRPr="0007304F">
        <w:rPr>
          <w:rFonts w:eastAsia="Times New Roman"/>
          <w:sz w:val="10"/>
          <w:szCs w:val="10"/>
        </w:rPr>
        <w:t xml:space="preserve"> </w:t>
      </w:r>
      <w:r w:rsidRPr="0029558A">
        <w:rPr>
          <w:rFonts w:eastAsia="Times New Roman"/>
          <w:sz w:val="10"/>
          <w:szCs w:val="10"/>
        </w:rPr>
        <w:t>law flows from the people, and that</w:t>
      </w:r>
      <w:r w:rsidRPr="0029558A">
        <w:rPr>
          <w:rFonts w:eastAsia="Times New Roman"/>
          <w:b/>
          <w:u w:val="single"/>
        </w:rPr>
        <w:t xml:space="preserve"> the formal decision makers are agents</w:t>
      </w:r>
      <w:r w:rsidRPr="0029558A">
        <w:rPr>
          <w:rFonts w:eastAsia="Times New Roman"/>
          <w:sz w:val="10"/>
          <w:szCs w:val="10"/>
        </w:rPr>
        <w:t>—repositories of our delegated power—and not the source of power itself.</w:t>
      </w:r>
      <w:r w:rsidRPr="0007304F">
        <w:rPr>
          <w:rFonts w:eastAsia="Times New Roman"/>
          <w:sz w:val="10"/>
          <w:szCs w:val="10"/>
        </w:rPr>
        <w:t xml:space="preserve"> </w:t>
      </w:r>
      <w:r w:rsidRPr="0029558A">
        <w:rPr>
          <w:rFonts w:eastAsia="Times New Roman"/>
          <w:sz w:val="10"/>
          <w:szCs w:val="10"/>
        </w:rPr>
        <w:t>The</w:t>
      </w:r>
      <w:r w:rsidRPr="0007304F">
        <w:rPr>
          <w:rFonts w:eastAsia="Times New Roman"/>
          <w:sz w:val="10"/>
          <w:szCs w:val="10"/>
        </w:rPr>
        <w:t xml:space="preserve"> </w:t>
      </w:r>
      <w:r w:rsidRPr="0029558A">
        <w:rPr>
          <w:rFonts w:eastAsia="Times New Roman"/>
          <w:sz w:val="10"/>
          <w:szCs w:val="10"/>
        </w:rPr>
        <w:t>law is not an external body but an internal one that is as fluid as our own</w:t>
      </w:r>
      <w:r w:rsidRPr="0007304F">
        <w:rPr>
          <w:rFonts w:eastAsia="Times New Roman"/>
          <w:sz w:val="10"/>
          <w:szCs w:val="10"/>
        </w:rPr>
        <w:t xml:space="preserve"> </w:t>
      </w:r>
      <w:r w:rsidRPr="0029558A">
        <w:rPr>
          <w:rFonts w:eastAsia="Times New Roman"/>
          <w:sz w:val="10"/>
          <w:szCs w:val="10"/>
        </w:rPr>
        <w:t xml:space="preserve">shifting </w:t>
      </w:r>
      <w:r w:rsidRPr="0007304F">
        <w:rPr>
          <w:rFonts w:eastAsia="Times New Roman"/>
          <w:sz w:val="10"/>
          <w:szCs w:val="10"/>
        </w:rPr>
        <w:t>values, norms</w:t>
      </w:r>
      <w:r w:rsidRPr="0029558A">
        <w:rPr>
          <w:rFonts w:eastAsia="Times New Roman"/>
          <w:sz w:val="10"/>
          <w:szCs w:val="10"/>
        </w:rPr>
        <w:t>, and expectations.</w:t>
      </w:r>
    </w:p>
    <w:p w:rsidR="00051BE8" w:rsidRPr="0007304F" w:rsidRDefault="008C0455" w:rsidP="006619CA">
      <w:pPr>
        <w:pStyle w:val="Heading4"/>
        <w:spacing w:after="60" w:line="360" w:lineRule="auto"/>
      </w:pPr>
      <w:r w:rsidRPr="0007304F">
        <w:t>C.</w:t>
      </w:r>
      <w:r w:rsidR="00051BE8" w:rsidRPr="0007304F">
        <w:t xml:space="preserve"> </w:t>
      </w:r>
      <w:r w:rsidR="00051BE8" w:rsidRPr="0007304F">
        <w:rPr>
          <w:b w:val="0"/>
        </w:rPr>
        <w:t>Even if jurors are constrained by the institutions of the state, they must act as if they are wholly free, mandating nullification in the face of injustice.</w:t>
      </w:r>
      <w:r w:rsidR="00051BE8" w:rsidRPr="0007304F">
        <w:t xml:space="preserve"> </w:t>
      </w:r>
      <w:r w:rsidR="009E4F36" w:rsidRPr="0007304F">
        <w:t>Korsgaard 5:</w:t>
      </w:r>
      <w:r w:rsidR="00051BE8" w:rsidRPr="0007304F">
        <w:rPr>
          <w:vertAlign w:val="superscript"/>
        </w:rPr>
        <w:footnoteReference w:id="6"/>
      </w:r>
    </w:p>
    <w:p w:rsidR="00051BE8" w:rsidRPr="0007304F" w:rsidRDefault="00051BE8" w:rsidP="006619CA">
      <w:pPr>
        <w:spacing w:after="60" w:line="360" w:lineRule="auto"/>
        <w:rPr>
          <w:sz w:val="10"/>
          <w:szCs w:val="10"/>
        </w:rPr>
      </w:pPr>
      <w:r w:rsidRPr="0007304F">
        <w:rPr>
          <w:sz w:val="10"/>
          <w:szCs w:val="10"/>
        </w:rPr>
        <w:t>Kant argues that when you make a choice you must act “under the idea of freedom” (G 448). He explains that “we cannot conceive of a reason which consciously responds to a bidding from the outside with respect to its judgments” (G 448).</w:t>
      </w:r>
      <w:r w:rsidRPr="0007304F">
        <w:rPr>
          <w:sz w:val="14"/>
        </w:rPr>
        <w:t xml:space="preserve"> </w:t>
      </w:r>
      <w:r w:rsidRPr="0007304F">
        <w:rPr>
          <w:b/>
          <w:u w:val="single"/>
        </w:rPr>
        <w:t>You may</w:t>
      </w:r>
      <w:r w:rsidRPr="0007304F">
        <w:rPr>
          <w:sz w:val="10"/>
          <w:szCs w:val="10"/>
        </w:rPr>
        <w:t xml:space="preserve"> of course</w:t>
      </w:r>
      <w:r w:rsidRPr="0007304F">
        <w:rPr>
          <w:sz w:val="14"/>
        </w:rPr>
        <w:t xml:space="preserve"> </w:t>
      </w:r>
      <w:r w:rsidRPr="0007304F">
        <w:rPr>
          <w:b/>
          <w:u w:val="single"/>
        </w:rPr>
        <w:t xml:space="preserve">choose to act on a desire, but insofar as you take the act to be yours, you </w:t>
      </w:r>
      <w:r w:rsidRPr="0007304F">
        <w:rPr>
          <w:sz w:val="10"/>
          <w:szCs w:val="10"/>
        </w:rPr>
        <w:t>think you</w:t>
      </w:r>
      <w:r w:rsidRPr="0007304F">
        <w:rPr>
          <w:b/>
          <w:u w:val="single"/>
        </w:rPr>
        <w:t xml:space="preserve"> have made it your maxim </w:t>
      </w:r>
      <w:r w:rsidRPr="0007304F">
        <w:rPr>
          <w:sz w:val="10"/>
          <w:szCs w:val="10"/>
        </w:rPr>
        <w:t>to act on this desire. If you feel that the desire impelled you into the act, you do not regard the act as a product of your will, but as involuntary. The point is not that you must believe that you are free, but that you must choose as if you were free. It is important to see that this is quite consistent with believing yourself to be fully determined. To make it vivid,</w:t>
      </w:r>
      <w:r w:rsidRPr="0007304F">
        <w:rPr>
          <w:sz w:val="14"/>
        </w:rPr>
        <w:t xml:space="preserve"> </w:t>
      </w:r>
      <w:r w:rsidRPr="0007304F">
        <w:rPr>
          <w:b/>
          <w:u w:val="single"/>
        </w:rPr>
        <w:t>[I]magine</w:t>
      </w:r>
      <w:r w:rsidRPr="0007304F">
        <w:rPr>
          <w:sz w:val="14"/>
        </w:rPr>
        <w:t xml:space="preserve"> </w:t>
      </w:r>
      <w:r w:rsidRPr="0007304F">
        <w:rPr>
          <w:sz w:val="10"/>
          <w:szCs w:val="10"/>
        </w:rPr>
        <w:t>that you are participating in a scientific experiment, and</w:t>
      </w:r>
      <w:r w:rsidRPr="0007304F">
        <w:rPr>
          <w:b/>
          <w:u w:val="single"/>
        </w:rPr>
        <w:t xml:space="preserve"> you know</w:t>
      </w:r>
      <w:r w:rsidRPr="0007304F">
        <w:rPr>
          <w:sz w:val="14"/>
        </w:rPr>
        <w:t xml:space="preserve"> </w:t>
      </w:r>
      <w:r w:rsidRPr="0007304F">
        <w:rPr>
          <w:sz w:val="10"/>
          <w:szCs w:val="10"/>
        </w:rPr>
        <w:t>that today your</w:t>
      </w:r>
      <w:r w:rsidRPr="0007304F">
        <w:rPr>
          <w:b/>
          <w:u w:val="single"/>
        </w:rPr>
        <w:t xml:space="preserve"> every move is programmed by an electronic device</w:t>
      </w:r>
      <w:r w:rsidRPr="0007304F">
        <w:rPr>
          <w:sz w:val="14"/>
        </w:rPr>
        <w:t xml:space="preserve"> </w:t>
      </w:r>
      <w:r w:rsidRPr="0007304F">
        <w:rPr>
          <w:sz w:val="10"/>
          <w:szCs w:val="10"/>
        </w:rPr>
        <w:t>implanted in your brain. The device is not going to bypass your thought processes, however, and make you move mechanically, but rather to work through them: it</w:t>
      </w:r>
      <w:r w:rsidRPr="0007304F">
        <w:rPr>
          <w:sz w:val="14"/>
        </w:rPr>
        <w:t xml:space="preserve"> </w:t>
      </w:r>
      <w:r w:rsidRPr="0007304F">
        <w:rPr>
          <w:b/>
          <w:u w:val="single"/>
        </w:rPr>
        <w:t>[which] will determine what you think.</w:t>
      </w:r>
      <w:r w:rsidRPr="0007304F">
        <w:rPr>
          <w:sz w:val="14"/>
        </w:rPr>
        <w:t xml:space="preserve">. </w:t>
      </w:r>
      <w:r w:rsidRPr="0007304F">
        <w:rPr>
          <w:sz w:val="10"/>
          <w:szCs w:val="10"/>
        </w:rPr>
        <w:t>Perhaps you get up and decide to spend the morning working. You no sooner make the decision than it occurs to you that it must have been programmed. We may imagine that in a spirit of rebellion you then decide to skip work and go shopping. And then</w:t>
      </w:r>
      <w:r w:rsidRPr="0007304F">
        <w:rPr>
          <w:b/>
          <w:u w:val="single"/>
        </w:rPr>
        <w:t xml:space="preserve"> [I]t occurs to you that that must have been programmed</w:t>
      </w:r>
      <w:r w:rsidRPr="0007304F">
        <w:rPr>
          <w:sz w:val="14"/>
        </w:rPr>
        <w:t xml:space="preserve">. </w:t>
      </w:r>
      <w:r w:rsidRPr="0007304F">
        <w:rPr>
          <w:sz w:val="10"/>
          <w:szCs w:val="10"/>
        </w:rPr>
        <w:t>The important point here is that efforts to second guess the device cannot help you decide what to do. They can only prevent you from making any decision.</w:t>
      </w:r>
      <w:r w:rsidRPr="0007304F">
        <w:rPr>
          <w:b/>
          <w:u w:val="single"/>
        </w:rPr>
        <w:t xml:space="preserve"> In order to do anything, you must simply ignore that fact that you are programmed, and decide what to do – just as if you were free</w:t>
      </w:r>
      <w:r w:rsidRPr="0007304F">
        <w:rPr>
          <w:sz w:val="14"/>
        </w:rPr>
        <w:t xml:space="preserve">. </w:t>
      </w:r>
      <w:r w:rsidRPr="0007304F">
        <w:rPr>
          <w:sz w:val="10"/>
          <w:szCs w:val="10"/>
        </w:rPr>
        <w:t>You will believe that your decision is a sham, but it makes no difference. Kant’s point, then, is not about a theoretical assumption necessary to decision, but about a fundamental feature of the standpoint from which decisions are made. It follows from this feature that we must regard our decisions as springing ultimately from principles that we have chosen, and justifiable by those principles. We must regard ourselves as having free will.</w:t>
      </w:r>
    </w:p>
    <w:p w:rsidR="000F3572" w:rsidRPr="0007304F" w:rsidRDefault="000F3572" w:rsidP="006619CA">
      <w:pPr>
        <w:tabs>
          <w:tab w:val="left" w:pos="3062"/>
        </w:tabs>
        <w:spacing w:after="60" w:line="360" w:lineRule="auto"/>
        <w:rPr>
          <w:b/>
        </w:rPr>
      </w:pPr>
      <w:r w:rsidRPr="0007304F">
        <w:rPr>
          <w:b/>
        </w:rPr>
        <w:t>Third</w:t>
      </w:r>
      <w:r w:rsidRPr="0007304F">
        <w:t xml:space="preserve">, a state is just an omnilateral will to preserve a system of right – if it doesn’t do so it doesn’t even meet its condition, </w:t>
      </w:r>
      <w:r w:rsidRPr="0007304F">
        <w:rPr>
          <w:b/>
        </w:rPr>
        <w:t>Korsgaard 6:</w:t>
      </w:r>
    </w:p>
    <w:p w:rsidR="000F3572" w:rsidRPr="0007304F" w:rsidRDefault="000F3572" w:rsidP="006619CA">
      <w:pPr>
        <w:autoSpaceDE w:val="0"/>
        <w:autoSpaceDN w:val="0"/>
        <w:adjustRightInd w:val="0"/>
        <w:spacing w:after="60" w:line="360" w:lineRule="auto"/>
        <w:rPr>
          <w:rFonts w:eastAsia="SimSun-Identity-H"/>
          <w:b/>
          <w:u w:val="single"/>
        </w:rPr>
      </w:pPr>
      <w:r w:rsidRPr="0007304F">
        <w:rPr>
          <w:rFonts w:eastAsia="SimSun-Identity-H"/>
          <w:sz w:val="10"/>
          <w:szCs w:val="10"/>
        </w:rPr>
        <w:t xml:space="preserve">Why is it permissible for others to force or coerce you to conform to the duties of justice? The Universal Principle of Justice in effect says that </w:t>
      </w:r>
      <w:r w:rsidRPr="0007304F">
        <w:rPr>
          <w:rFonts w:eastAsia="SimSun-Identity-H"/>
          <w:b/>
          <w:u w:val="single"/>
        </w:rPr>
        <w:t>the only restriction on freedom is consistency with the freedom of everyone else</w:t>
      </w:r>
      <w:r w:rsidRPr="0007304F">
        <w:rPr>
          <w:rFonts w:eastAsia="SimSun-Identity-H"/>
          <w:sz w:val="10"/>
          <w:szCs w:val="10"/>
        </w:rPr>
        <w:t xml:space="preserve">. Anything that is consistent with universal freedom is just, and you therefore have a right to do it. If someone tries to interfere with that right, he is interfering with your freedom and so violating the Universal Principle of Justice. Violations of the Universal Principle of Justice may be opposed by coercion for the simple reason that anything that hinders a hindrance to freedom is consistent with freedom, and anything that is consistent with universal freedom is just. It follows that </w:t>
      </w:r>
      <w:r w:rsidRPr="0007304F">
        <w:rPr>
          <w:rFonts w:eastAsia="SimSun-Identity-H"/>
          <w:b/>
          <w:u w:val="single"/>
        </w:rPr>
        <w:t xml:space="preserve">rights are coercively enforceable. </w:t>
      </w:r>
      <w:r w:rsidRPr="0007304F">
        <w:rPr>
          <w:rFonts w:eastAsia="SimSun-Identity-H"/>
          <w:sz w:val="10"/>
          <w:szCs w:val="10"/>
        </w:rPr>
        <w:t>Indeed, coercive enforceability is not something attached to rights; it is constitutive of their very nature (MPJ 6:</w:t>
      </w:r>
      <w:r w:rsidRPr="00BA5CF0">
        <w:rPr>
          <w:rFonts w:eastAsia="SimSun-Identity-H"/>
          <w:sz w:val="10"/>
          <w:szCs w:val="10"/>
        </w:rPr>
        <w:t xml:space="preserve">232). To have </w:t>
      </w:r>
      <w:r w:rsidRPr="0007304F">
        <w:rPr>
          <w:rFonts w:eastAsia="SimSun-Identity-H"/>
          <w:b/>
          <w:u w:val="single"/>
        </w:rPr>
        <w:t xml:space="preserve">a right </w:t>
      </w:r>
      <w:r w:rsidRPr="00BA5CF0">
        <w:rPr>
          <w:rFonts w:eastAsia="SimSun-Identity-H"/>
          <w:sz w:val="10"/>
          <w:szCs w:val="10"/>
        </w:rPr>
        <w:t>just</w:t>
      </w:r>
      <w:r w:rsidRPr="0007304F">
        <w:rPr>
          <w:rFonts w:eastAsia="SimSun-Identity-H"/>
          <w:b/>
          <w:u w:val="single"/>
        </w:rPr>
        <w:t xml:space="preserve"> is </w:t>
      </w:r>
      <w:r w:rsidRPr="00BA5CF0">
        <w:rPr>
          <w:rFonts w:eastAsia="SimSun-Identity-H"/>
          <w:sz w:val="10"/>
          <w:szCs w:val="10"/>
        </w:rPr>
        <w:t>to have</w:t>
      </w:r>
      <w:r w:rsidRPr="0007304F">
        <w:rPr>
          <w:rFonts w:eastAsia="SimSun-Identity-H"/>
          <w:b/>
          <w:u w:val="single"/>
        </w:rPr>
        <w:t xml:space="preserve"> the executive authority to enforce a </w:t>
      </w:r>
      <w:r w:rsidRPr="00BA5CF0">
        <w:rPr>
          <w:rFonts w:eastAsia="SimSun-Identity-H"/>
          <w:sz w:val="10"/>
          <w:szCs w:val="10"/>
        </w:rPr>
        <w:t>certain</w:t>
      </w:r>
      <w:r w:rsidRPr="0007304F">
        <w:rPr>
          <w:rFonts w:eastAsia="SimSun-Identity-H"/>
          <w:b/>
          <w:u w:val="single"/>
        </w:rPr>
        <w:t xml:space="preserve"> claim. This </w:t>
      </w:r>
      <w:r w:rsidRPr="0007304F">
        <w:rPr>
          <w:rFonts w:eastAsia="SimSun-Identity-H"/>
          <w:sz w:val="10"/>
          <w:szCs w:val="10"/>
        </w:rPr>
        <w:t>in turn</w:t>
      </w:r>
      <w:r w:rsidRPr="0007304F">
        <w:rPr>
          <w:rFonts w:eastAsia="SimSun-Identity-H"/>
          <w:b/>
          <w:u w:val="single"/>
        </w:rPr>
        <w:t xml:space="preserve"> is the foundation of the </w:t>
      </w:r>
      <w:r w:rsidRPr="0007304F">
        <w:rPr>
          <w:rFonts w:eastAsia="SimSun-Identity-H"/>
          <w:sz w:val="10"/>
          <w:szCs w:val="10"/>
        </w:rPr>
        <w:t>executive or coercive</w:t>
      </w:r>
      <w:r w:rsidRPr="0007304F">
        <w:rPr>
          <w:rFonts w:eastAsia="SimSun-Identity-H"/>
          <w:b/>
          <w:u w:val="single"/>
        </w:rPr>
        <w:t xml:space="preserve"> authority of the political state. </w:t>
      </w:r>
      <w:r w:rsidRPr="0007304F">
        <w:rPr>
          <w:rFonts w:eastAsia="SimSun-Identity-H"/>
          <w:sz w:val="10"/>
          <w:szCs w:val="10"/>
        </w:rPr>
        <w:t xml:space="preserve">(p. 238 ) Kant's political philosophy is a social contract theory, in obvious ways in the tradition of Locke. But the differences are important. In Locke's view, individuals have rights in the state of nature, and may enforce those rights. But when each person determines and enforces his own rights the result is social </w:t>
      </w:r>
      <w:r w:rsidRPr="00BA5CF0">
        <w:rPr>
          <w:rFonts w:eastAsia="SimSun-Identity-H"/>
          <w:sz w:val="10"/>
          <w:szCs w:val="10"/>
        </w:rPr>
        <w:t>disorder. Since this disorder is contrary to our interests,</w:t>
      </w:r>
      <w:r w:rsidRPr="0007304F">
        <w:rPr>
          <w:rFonts w:eastAsia="SimSun-Identity-H"/>
          <w:b/>
          <w:u w:val="single"/>
        </w:rPr>
        <w:t xml:space="preserve"> people join together </w:t>
      </w:r>
      <w:r w:rsidRPr="00BA5CF0">
        <w:rPr>
          <w:rFonts w:eastAsia="SimSun-Identity-H"/>
          <w:sz w:val="10"/>
          <w:szCs w:val="10"/>
        </w:rPr>
        <w:t xml:space="preserve">into a political state, </w:t>
      </w:r>
      <w:r w:rsidRPr="0007304F">
        <w:rPr>
          <w:rFonts w:eastAsia="SimSun-Identity-H"/>
          <w:b/>
          <w:u w:val="single"/>
        </w:rPr>
        <w:t xml:space="preserve">transferring </w:t>
      </w:r>
      <w:r w:rsidRPr="0007304F">
        <w:rPr>
          <w:rFonts w:eastAsia="SimSun-Identity-H"/>
          <w:sz w:val="10"/>
          <w:szCs w:val="10"/>
        </w:rPr>
        <w:t>our</w:t>
      </w:r>
      <w:r w:rsidRPr="0007304F">
        <w:rPr>
          <w:rFonts w:eastAsia="SimSun-Identity-H"/>
          <w:b/>
          <w:u w:val="single"/>
        </w:rPr>
        <w:t xml:space="preserve"> executive authority to a government.</w:t>
      </w:r>
    </w:p>
    <w:p w:rsidR="000F3572" w:rsidRPr="0007304F" w:rsidRDefault="0007304F" w:rsidP="006619CA">
      <w:pPr>
        <w:autoSpaceDE w:val="0"/>
        <w:autoSpaceDN w:val="0"/>
        <w:adjustRightInd w:val="0"/>
        <w:spacing w:after="60" w:line="360" w:lineRule="auto"/>
        <w:rPr>
          <w:rStyle w:val="apple-style-span"/>
          <w:b/>
        </w:rPr>
      </w:pPr>
      <w:r w:rsidRPr="0007304F">
        <w:rPr>
          <w:rStyle w:val="apple-style-span"/>
        </w:rPr>
        <w:t xml:space="preserve">Injustice means the state does not even advance from the state of nature, </w:t>
      </w:r>
      <w:r w:rsidRPr="0007304F">
        <w:rPr>
          <w:rStyle w:val="apple-style-span"/>
          <w:b/>
        </w:rPr>
        <w:t>Banham:</w:t>
      </w:r>
    </w:p>
    <w:p w:rsidR="0007304F" w:rsidRPr="0007304F" w:rsidRDefault="0007304F" w:rsidP="006619CA">
      <w:pPr>
        <w:autoSpaceDE w:val="0"/>
        <w:autoSpaceDN w:val="0"/>
        <w:adjustRightInd w:val="0"/>
        <w:spacing w:after="60" w:line="360" w:lineRule="auto"/>
        <w:rPr>
          <w:rStyle w:val="apple-style-span"/>
          <w:sz w:val="10"/>
          <w:szCs w:val="10"/>
        </w:rPr>
      </w:pPr>
      <w:r w:rsidRPr="0007304F">
        <w:rPr>
          <w:sz w:val="10"/>
          <w:szCs w:val="10"/>
        </w:rPr>
        <w:t xml:space="preserve">Banham, Gary, “Ripstein, Barbarism and Revolution,” </w:t>
      </w:r>
      <w:hyperlink r:id="rId8" w:history="1">
        <w:r w:rsidRPr="0007304F">
          <w:rPr>
            <w:rStyle w:val="wikigeneratedlinkcontent"/>
            <w:sz w:val="10"/>
            <w:szCs w:val="10"/>
            <w:u w:val="single"/>
          </w:rPr>
          <w:t>http://kantinternational.blogspot.com/2010/09/ripstein-barbarism-and-revolution.html</w:t>
        </w:r>
      </w:hyperlink>
      <w:r w:rsidRPr="0007304F">
        <w:rPr>
          <w:sz w:val="10"/>
          <w:szCs w:val="10"/>
        </w:rPr>
        <w:t xml:space="preserve"> -- I am an independent philosopher, author and editor. I am the managing editor of *Kant Studies Online* and general editor of the Palgrave Macmillan series *Renewing Philosophy*. I have published widely, mainly on Kant's philosophy.</w:t>
      </w:r>
    </w:p>
    <w:p w:rsidR="000F3572" w:rsidRPr="0007304F" w:rsidRDefault="000F3572" w:rsidP="006619CA">
      <w:pPr>
        <w:autoSpaceDE w:val="0"/>
        <w:autoSpaceDN w:val="0"/>
        <w:adjustRightInd w:val="0"/>
        <w:spacing w:after="60" w:line="360" w:lineRule="auto"/>
        <w:rPr>
          <w:rFonts w:eastAsia="SimSun-Identity-H"/>
          <w:sz w:val="10"/>
          <w:szCs w:val="10"/>
        </w:rPr>
      </w:pPr>
      <w:r w:rsidRPr="0007304F">
        <w:rPr>
          <w:rStyle w:val="apple-style-span"/>
          <w:sz w:val="10"/>
          <w:szCs w:val="10"/>
        </w:rPr>
        <w:t>Bertram also makes another</w:t>
      </w:r>
      <w:hyperlink r:id="rId9" w:anchor="78017257" w:tooltip="Click to Continue &gt; by DNSUnlocker" w:history="1">
        <w:r w:rsidRPr="0007304F">
          <w:rPr>
            <w:rStyle w:val="Hyperlink"/>
            <w:color w:val="auto"/>
            <w:sz w:val="10"/>
            <w:szCs w:val="10"/>
            <w:u w:val="none"/>
          </w:rPr>
          <w:t xml:space="preserve"> error</w:t>
        </w:r>
      </w:hyperlink>
      <w:r w:rsidRPr="0007304F">
        <w:rPr>
          <w:rStyle w:val="apple-style-span"/>
          <w:sz w:val="10"/>
          <w:szCs w:val="10"/>
        </w:rPr>
        <w:t xml:space="preserve"> in his response to Ripstein when he insists on a set of responses that will transcend the "example" (if they can be termed that!) of the Nazis, insisting that, if the notion of "barbarism" is of any use it should also be able to guide our political responses to Franco's Spain and Israel. To suggest that the distinction, just as such, is sufficient to deal with such complex empirical situations is no more helpful than the view that Rousseau's accounts of where a republic exists and where it does not should so easily be applied. The other case given, however, that of the US when it had slavery is rather simpler since, as Ripstein states explicitly: </w:t>
      </w:r>
      <w:r w:rsidRPr="0007304F">
        <w:rPr>
          <w:rStyle w:val="apple-style-span"/>
          <w:b/>
          <w:u w:val="single"/>
        </w:rPr>
        <w:t xml:space="preserve">"A condition in which some are not allowed to have anything as their own, or in which they are enslaved </w:t>
      </w:r>
      <w:r w:rsidRPr="0007304F">
        <w:rPr>
          <w:rStyle w:val="apple-style-span"/>
          <w:sz w:val="10"/>
          <w:szCs w:val="10"/>
        </w:rPr>
        <w:t xml:space="preserve">or murdered by others, </w:t>
      </w:r>
      <w:r w:rsidRPr="0007304F">
        <w:rPr>
          <w:rStyle w:val="apple-style-span"/>
          <w:b/>
          <w:u w:val="single"/>
        </w:rPr>
        <w:t xml:space="preserve">is not a difficult case" </w:t>
      </w:r>
      <w:r w:rsidRPr="0007304F">
        <w:rPr>
          <w:rStyle w:val="apple-style-span"/>
          <w:sz w:val="10"/>
          <w:szCs w:val="10"/>
        </w:rPr>
        <w:t>(342). In such cases there is not a state of right since</w:t>
      </w:r>
      <w:r w:rsidRPr="0007304F">
        <w:rPr>
          <w:rStyle w:val="apple-style-span"/>
          <w:b/>
          <w:u w:val="single"/>
        </w:rPr>
        <w:t xml:space="preserve"> the state of right explicitly requires equal rights to freedom. So if there not such rights then, for everyone in such a condition, there is not an advance on the state of nature. </w:t>
      </w:r>
      <w:r w:rsidRPr="0007304F">
        <w:rPr>
          <w:rStyle w:val="apple-style-span"/>
          <w:sz w:val="10"/>
          <w:szCs w:val="10"/>
        </w:rPr>
        <w:t>This is precisely the point of Ripstein's invocation of the notion of "barbarism".</w:t>
      </w:r>
    </w:p>
    <w:p w:rsidR="006619CA" w:rsidRPr="00DB395F" w:rsidRDefault="006619CA" w:rsidP="00945798">
      <w:pPr>
        <w:pStyle w:val="Heading2"/>
        <w:tabs>
          <w:tab w:val="left" w:pos="2368"/>
          <w:tab w:val="center" w:pos="4680"/>
        </w:tabs>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T/theory underview</w:t>
      </w:r>
      <w:r>
        <w:rPr>
          <w:rFonts w:ascii="Times New Roman" w:hAnsi="Times New Roman" w:cs="Times New Roman"/>
          <w:color w:val="auto"/>
          <w:sz w:val="24"/>
          <w:szCs w:val="24"/>
        </w:rPr>
        <w:tab/>
      </w:r>
      <w:r w:rsidR="00945798">
        <w:rPr>
          <w:rFonts w:ascii="Times New Roman" w:hAnsi="Times New Roman" w:cs="Times New Roman"/>
          <w:color w:val="auto"/>
          <w:sz w:val="24"/>
          <w:szCs w:val="24"/>
        </w:rPr>
        <w:tab/>
      </w:r>
    </w:p>
    <w:p w:rsidR="006619CA" w:rsidRDefault="006619CA" w:rsidP="006619CA">
      <w:pPr>
        <w:autoSpaceDE w:val="0"/>
        <w:autoSpaceDN w:val="0"/>
        <w:adjustRightInd w:val="0"/>
        <w:spacing w:after="60" w:line="360" w:lineRule="auto"/>
      </w:pPr>
      <w:r>
        <w:t xml:space="preserve">1. </w:t>
      </w:r>
      <w:r>
        <w:rPr>
          <w:rFonts w:cs="Arial"/>
          <w:color w:val="1A1A1A"/>
        </w:rPr>
        <w:t xml:space="preserve">No 2NR theory or metatheory – </w:t>
      </w:r>
      <w:r>
        <w:rPr>
          <w:rFonts w:cs="Arial"/>
          <w:b/>
          <w:color w:val="1A1A1A"/>
        </w:rPr>
        <w:t xml:space="preserve">A. </w:t>
      </w:r>
      <w:r>
        <w:rPr>
          <w:rFonts w:cs="Arial"/>
          <w:color w:val="1A1A1A"/>
        </w:rPr>
        <w:t xml:space="preserve"> It skews my time because I only have 3 minutes to respond to 6 minutes so </w:t>
      </w:r>
      <w:r w:rsidR="00D867F9">
        <w:rPr>
          <w:rFonts w:cs="Arial"/>
          <w:color w:val="1A1A1A"/>
        </w:rPr>
        <w:t>they’re always advantaged</w:t>
      </w:r>
      <w:r>
        <w:rPr>
          <w:rFonts w:cs="Arial"/>
          <w:color w:val="1A1A1A"/>
        </w:rPr>
        <w:t xml:space="preserve"> and </w:t>
      </w:r>
      <w:r>
        <w:rPr>
          <w:rFonts w:cs="Arial"/>
          <w:b/>
          <w:color w:val="1A1A1A"/>
        </w:rPr>
        <w:t>B.</w:t>
      </w:r>
      <w:r>
        <w:rPr>
          <w:rFonts w:cs="Arial"/>
          <w:color w:val="1A1A1A"/>
        </w:rPr>
        <w:t xml:space="preserve"> no judge will vote on a 2ar rvi so it’s a no risk issue that can eat up the little amount of time I have. If we each spend a minute on theory the skew will be 5-2 which is worse than 6-3. </w:t>
      </w:r>
      <w:r>
        <w:rPr>
          <w:rFonts w:cs="Arial"/>
          <w:b/>
          <w:color w:val="1A1A1A"/>
        </w:rPr>
        <w:t xml:space="preserve">And, </w:t>
      </w:r>
      <w:r w:rsidRPr="00762EE0">
        <w:t>no 2NR RVIs – they could always collapse to theory in the 2N with long scripts I couldn’t have predicted since the justification wasn’t there when I made my choice, that’s strat skew.</w:t>
      </w:r>
    </w:p>
    <w:p w:rsidR="006619CA" w:rsidRPr="003E1B20" w:rsidRDefault="006619CA" w:rsidP="006619CA">
      <w:pPr>
        <w:tabs>
          <w:tab w:val="left" w:pos="-810"/>
          <w:tab w:val="left" w:pos="9360"/>
        </w:tabs>
        <w:spacing w:after="60" w:line="360" w:lineRule="auto"/>
        <w:rPr>
          <w:shd w:val="clear" w:color="auto" w:fill="FFFFFF"/>
        </w:rPr>
      </w:pPr>
      <w:r>
        <w:t xml:space="preserve">2. </w:t>
      </w:r>
      <w:r w:rsidRPr="00A70DD4">
        <w:rPr>
          <w:shd w:val="clear" w:color="auto" w:fill="FFFFFF"/>
        </w:rPr>
        <w:t xml:space="preserve">The neg must concede to the affirmative’s choice of role of the ballot for this round. Prefer this interp </w:t>
      </w:r>
      <w:r w:rsidRPr="00A70DD4">
        <w:rPr>
          <w:b/>
          <w:shd w:val="clear" w:color="auto" w:fill="FFFFFF"/>
        </w:rPr>
        <w:t>A.</w:t>
      </w:r>
      <w:r w:rsidRPr="00A70DD4">
        <w:rPr>
          <w:shd w:val="clear" w:color="auto" w:fill="FFFFFF"/>
        </w:rPr>
        <w:t xml:space="preserve"> other interps allow the NC to introduce an entirely new layer that the 1AR cannot establish adequate footing on due to the 13-7 time skew of a 1AR restart, means we can’t engage under their new role of the ballot anyways </w:t>
      </w:r>
      <w:r w:rsidRPr="00A70DD4">
        <w:rPr>
          <w:b/>
          <w:shd w:val="clear" w:color="auto" w:fill="FFFFFF"/>
        </w:rPr>
        <w:t>B.</w:t>
      </w:r>
      <w:r w:rsidRPr="00A70DD4">
        <w:rPr>
          <w:shd w:val="clear" w:color="auto" w:fill="FFFFFF"/>
        </w:rPr>
        <w:t xml:space="preserve"> only my interpretation permits substantive discussion since when the role of the ballot is contested, every single round becomes a procedural debate about what role of the ballot is preferable and </w:t>
      </w:r>
      <w:r w:rsidRPr="00A70DD4">
        <w:rPr>
          <w:b/>
          <w:shd w:val="clear" w:color="auto" w:fill="FFFFFF"/>
        </w:rPr>
        <w:t>C.</w:t>
      </w:r>
      <w:r w:rsidRPr="00A70DD4">
        <w:rPr>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p>
    <w:p w:rsidR="006619CA" w:rsidRDefault="006619CA" w:rsidP="006619CA">
      <w:pPr>
        <w:spacing w:after="60" w:line="360" w:lineRule="auto"/>
        <w:rPr>
          <w:rFonts w:eastAsia="ヒラギノ角ゴ Pro W3"/>
        </w:rPr>
      </w:pPr>
      <w:r>
        <w:t>3</w:t>
      </w:r>
      <w:r w:rsidRPr="00D26623">
        <w:rPr>
          <w:b/>
        </w:rPr>
        <w:t xml:space="preserve">. </w:t>
      </w:r>
      <w:r w:rsidRPr="00D26623">
        <w:rPr>
          <w:rFonts w:eastAsia="ヒラギノ角ゴ Pro W3"/>
        </w:rPr>
        <w:t xml:space="preserve">Redefine the aff under neg T or theory as </w:t>
      </w:r>
      <w:r w:rsidRPr="00D26623">
        <w:rPr>
          <w:rFonts w:eastAsia="ヒラギノ角ゴ Pro W3"/>
          <w:b/>
        </w:rPr>
        <w:t>A.</w:t>
      </w:r>
      <w:r w:rsidRPr="00D26623">
        <w:rPr>
          <w:rFonts w:eastAsia="ヒラギノ角ゴ Pro W3"/>
        </w:rPr>
        <w:t xml:space="preserve"> competing mutually exclusive interps make it possible for the neg to always read theory to avoid substance since the aff enters blind and, </w:t>
      </w:r>
      <w:r w:rsidRPr="00D26623">
        <w:rPr>
          <w:rFonts w:eastAsia="ヒラギノ角ゴ Pro W3"/>
          <w:b/>
        </w:rPr>
        <w:t xml:space="preserve">B. </w:t>
      </w:r>
      <w:r w:rsidRPr="00D26623">
        <w:rPr>
          <w:rFonts w:eastAsia="ヒラギノ角ゴ Pro W3"/>
        </w:rPr>
        <w:t xml:space="preserve">T interps are just paradigms for how we debate so winning one isn’t a reason to exclude my offense if it still is applicable. </w:t>
      </w:r>
      <w:r w:rsidRPr="00D26623">
        <w:rPr>
          <w:rFonts w:eastAsia="ヒラギノ角ゴ Pro W3"/>
          <w:b/>
        </w:rPr>
        <w:t xml:space="preserve">C. </w:t>
      </w:r>
      <w:r w:rsidRPr="00D26623">
        <w:rPr>
          <w:rFonts w:eastAsia="ヒラギノ角ゴ Pro W3"/>
        </w:rPr>
        <w:t>time skew makes it so that it impossible to win theory and substance in the 1AR. Re-evaluating my offense under their interp solves by bringing the round to one layer. Also means drop the neg on theory since I can’t beat back an abusive NC strat if I need to win theory and substance too.</w:t>
      </w:r>
    </w:p>
    <w:p w:rsidR="0007304F" w:rsidRDefault="00D867F9" w:rsidP="006619CA">
      <w:pPr>
        <w:autoSpaceDE w:val="0"/>
        <w:autoSpaceDN w:val="0"/>
        <w:adjustRightInd w:val="0"/>
        <w:spacing w:after="60" w:line="360" w:lineRule="auto"/>
        <w:rPr>
          <w:rFonts w:eastAsia="SimSun-Identity-H"/>
          <w:b/>
          <w:u w:val="single"/>
        </w:rPr>
      </w:pPr>
      <w:r>
        <w:rPr>
          <w:rFonts w:eastAsia="SimSun-Identity-H"/>
        </w:rPr>
        <w:t>[A/T juries “promise” to uphold the law]</w:t>
      </w:r>
    </w:p>
    <w:p w:rsidR="0007304F" w:rsidRPr="0007304F" w:rsidRDefault="00D867F9" w:rsidP="006619CA">
      <w:pPr>
        <w:autoSpaceDE w:val="0"/>
        <w:autoSpaceDN w:val="0"/>
        <w:adjustRightInd w:val="0"/>
        <w:spacing w:after="60" w:line="360" w:lineRule="auto"/>
      </w:pPr>
      <w:r>
        <w:t xml:space="preserve">1. </w:t>
      </w:r>
      <w:r w:rsidR="0007304F" w:rsidRPr="0007304F">
        <w:t xml:space="preserve">If there’s no temporal specification, then a present tense statement </w:t>
      </w:r>
      <w:r>
        <w:t>applies</w:t>
      </w:r>
      <w:r w:rsidR="0007304F" w:rsidRPr="0007304F">
        <w:t xml:space="preserve"> atemporally, since a temporal specification is necessary for a</w:t>
      </w:r>
      <w:r>
        <w:t xml:space="preserve"> present thought to be complete,</w:t>
      </w:r>
      <w:r w:rsidR="0007304F" w:rsidRPr="0007304F">
        <w:t xml:space="preserve">  </w:t>
      </w:r>
      <w:r w:rsidR="0007304F" w:rsidRPr="0007304F">
        <w:rPr>
          <w:b/>
        </w:rPr>
        <w:t>Frege</w:t>
      </w:r>
      <w:r w:rsidR="0007304F" w:rsidRPr="0007304F">
        <w:rPr>
          <w:rStyle w:val="FootnoteReference"/>
          <w:b/>
        </w:rPr>
        <w:footnoteReference w:id="7"/>
      </w:r>
      <w:r w:rsidR="0007304F" w:rsidRPr="0007304F">
        <w:rPr>
          <w:b/>
        </w:rPr>
        <w:t>:</w:t>
      </w:r>
    </w:p>
    <w:p w:rsidR="0007304F" w:rsidRPr="00D867F9" w:rsidRDefault="0007304F" w:rsidP="006619CA">
      <w:pPr>
        <w:autoSpaceDE w:val="0"/>
        <w:autoSpaceDN w:val="0"/>
        <w:adjustRightInd w:val="0"/>
        <w:spacing w:after="60" w:line="360" w:lineRule="auto"/>
        <w:rPr>
          <w:sz w:val="10"/>
          <w:szCs w:val="10"/>
        </w:rPr>
      </w:pPr>
      <w:r w:rsidRPr="0007304F">
        <w:rPr>
          <w:sz w:val="10"/>
          <w:szCs w:val="10"/>
        </w:rPr>
        <w:t xml:space="preserve">Thus the contents of a sentence often go beyond the thoughts expressed by it. But the opposite often happens too, that the mere wording, which can be grasped by writing or the gramophone does not suffice for the expression of the thought. </w:t>
      </w:r>
      <w:r w:rsidRPr="0007304F">
        <w:rPr>
          <w:b/>
          <w:u w:val="single"/>
        </w:rPr>
        <w:t>The present tense is used in two ways: first</w:t>
      </w:r>
      <w:r w:rsidRPr="00D867F9">
        <w:rPr>
          <w:sz w:val="10"/>
          <w:szCs w:val="10"/>
        </w:rPr>
        <w:t>, in order</w:t>
      </w:r>
      <w:r w:rsidRPr="0007304F">
        <w:rPr>
          <w:b/>
          <w:u w:val="single"/>
        </w:rPr>
        <w:t xml:space="preserve"> to give a date, second</w:t>
      </w:r>
      <w:r w:rsidRPr="00D867F9">
        <w:rPr>
          <w:sz w:val="10"/>
          <w:szCs w:val="10"/>
        </w:rPr>
        <w:t>, in order</w:t>
      </w:r>
      <w:r w:rsidRPr="0007304F">
        <w:rPr>
          <w:b/>
          <w:u w:val="single"/>
        </w:rPr>
        <w:t xml:space="preserve"> to eliminate any temporal restriction where timelessness </w:t>
      </w:r>
      <w:r w:rsidRPr="00D867F9">
        <w:rPr>
          <w:sz w:val="10"/>
          <w:szCs w:val="10"/>
        </w:rPr>
        <w:t>or eternity</w:t>
      </w:r>
      <w:r w:rsidRPr="0007304F">
        <w:rPr>
          <w:b/>
          <w:u w:val="single"/>
        </w:rPr>
        <w:t xml:space="preserve"> is part of the thought.</w:t>
      </w:r>
      <w:r w:rsidRPr="0007304F">
        <w:t xml:space="preserve"> </w:t>
      </w:r>
      <w:r w:rsidRPr="0007304F">
        <w:rPr>
          <w:sz w:val="10"/>
          <w:szCs w:val="10"/>
        </w:rPr>
        <w:t>Think, for instance, of the laws of mathematics</w:t>
      </w:r>
      <w:r w:rsidRPr="0007304F">
        <w:rPr>
          <w:sz w:val="10"/>
          <w:szCs w:val="10"/>
          <w:u w:val="single"/>
        </w:rPr>
        <w:t>.</w:t>
      </w:r>
      <w:r w:rsidRPr="0007304F">
        <w:rPr>
          <w:sz w:val="10"/>
          <w:szCs w:val="10"/>
        </w:rPr>
        <w:t xml:space="preserve"> Which of the two cases occurs is not expressed but must be guessed.</w:t>
      </w:r>
      <w:r w:rsidRPr="0007304F">
        <w:t xml:space="preserve"> </w:t>
      </w:r>
      <w:r w:rsidRPr="0007304F">
        <w:rPr>
          <w:b/>
          <w:u w:val="single"/>
        </w:rPr>
        <w:t xml:space="preserve">If a time indication is needed </w:t>
      </w:r>
      <w:r w:rsidRPr="00D867F9">
        <w:rPr>
          <w:sz w:val="10"/>
          <w:szCs w:val="10"/>
        </w:rPr>
        <w:t>by the present tense</w:t>
      </w:r>
      <w:r w:rsidRPr="0007304F">
        <w:rPr>
          <w:b/>
          <w:u w:val="single"/>
        </w:rPr>
        <w:t xml:space="preserve"> one must know when the sentence was uttered to apprehend the thought </w:t>
      </w:r>
      <w:r w:rsidRPr="00D867F9">
        <w:rPr>
          <w:sz w:val="10"/>
          <w:szCs w:val="10"/>
        </w:rPr>
        <w:t xml:space="preserve">correctly. Therefore the time of utterance is part of the expression of the thought. If someone wants to say the same today as he expressed yesterday using the word "today", he must replace this word with "yesterday". Although the thought is the same its verbal expression must be different so that the sense, which would otherwise be affected by the differing times of utterance, is re-adjusted. The case is the same with words like "here" and " there ". In all such cases the mere wording, as it is given in writing, is not the complete expression of the thought, but the knowledge of certain accompanying conditions of utterance, which are used as means of expressing the thought, are needed for its correct apprehension. </w:t>
      </w:r>
    </w:p>
    <w:p w:rsidR="0007304F" w:rsidRDefault="00D867F9" w:rsidP="006619CA">
      <w:pPr>
        <w:autoSpaceDE w:val="0"/>
        <w:autoSpaceDN w:val="0"/>
        <w:adjustRightInd w:val="0"/>
        <w:spacing w:after="60" w:line="360" w:lineRule="auto"/>
      </w:pPr>
      <w:r>
        <w:t>And the resolution uses the present tense but we have no way of knowing at what point – that means the intention is the second purpose of the present tense, that is, atemporality. Means your promises arguments don’t apply because we’re considering general obligations, not specific obligations based on the promises you’ve made at a particular point in time.</w:t>
      </w:r>
    </w:p>
    <w:p w:rsidR="00D867F9" w:rsidRPr="0007304F" w:rsidRDefault="00D867F9" w:rsidP="006619CA">
      <w:pPr>
        <w:autoSpaceDE w:val="0"/>
        <w:autoSpaceDN w:val="0"/>
        <w:adjustRightInd w:val="0"/>
        <w:spacing w:after="60" w:line="360" w:lineRule="auto"/>
      </w:pPr>
      <w:r>
        <w:t>2. My framework justifies why a priori reason is the basis of moral norms, it always precludes external factors like what is descriptively true which means my offense comes first. Promises and the oath that you cite are just documents or events acted upon, not apriori considerations.</w:t>
      </w:r>
    </w:p>
    <w:p w:rsidR="0007304F" w:rsidRPr="00D867F9" w:rsidRDefault="00D867F9" w:rsidP="006619CA">
      <w:pPr>
        <w:pStyle w:val="NormalWeb"/>
        <w:shd w:val="clear" w:color="auto" w:fill="FFFFFF"/>
        <w:spacing w:before="180" w:after="60" w:line="360" w:lineRule="auto"/>
        <w:textAlignment w:val="baseline"/>
        <w:rPr>
          <w:b/>
        </w:rPr>
      </w:pPr>
      <w:r>
        <w:t xml:space="preserve">3. </w:t>
      </w:r>
      <w:r w:rsidR="0007304F" w:rsidRPr="0007304F">
        <w:t>Speech acts can never involve wrongdoing,</w:t>
      </w:r>
      <w:r>
        <w:t xml:space="preserve"> so false promises can’t be prohibited,</w:t>
      </w:r>
      <w:r w:rsidR="0007304F" w:rsidRPr="0007304F">
        <w:t xml:space="preserve"> </w:t>
      </w:r>
      <w:r w:rsidR="0007304F" w:rsidRPr="00D867F9">
        <w:rPr>
          <w:b/>
        </w:rPr>
        <w:t>Varden:</w:t>
      </w:r>
    </w:p>
    <w:p w:rsidR="0007304F" w:rsidRPr="0007304F" w:rsidRDefault="0007304F" w:rsidP="006619CA">
      <w:pPr>
        <w:pStyle w:val="NormalWeb"/>
        <w:shd w:val="clear" w:color="auto" w:fill="FFFFFF"/>
        <w:spacing w:before="180" w:after="60" w:line="360" w:lineRule="auto"/>
        <w:textAlignment w:val="baseline"/>
        <w:rPr>
          <w:sz w:val="12"/>
          <w:szCs w:val="12"/>
        </w:rPr>
      </w:pPr>
      <w:r w:rsidRPr="0007304F">
        <w:rPr>
          <w:sz w:val="12"/>
          <w:szCs w:val="12"/>
        </w:rPr>
        <w:t>[A Kantian Conception of Free Speech Helga Varden In Deidre Golash (ed.), Free Speech in a Diverse World. Springer (2010) philpapers.org/rec/VARAKC-5]</w:t>
      </w:r>
    </w:p>
    <w:p w:rsidR="0007304F" w:rsidRDefault="0007304F" w:rsidP="006619CA">
      <w:pPr>
        <w:pStyle w:val="NormalWeb"/>
        <w:shd w:val="clear" w:color="auto" w:fill="FFFFFF"/>
        <w:spacing w:after="60" w:line="360" w:lineRule="auto"/>
        <w:textAlignment w:val="baseline"/>
        <w:rPr>
          <w:rStyle w:val="Strong"/>
          <w:u w:val="single"/>
          <w:bdr w:val="none" w:sz="0" w:space="0" w:color="auto" w:frame="1"/>
        </w:rPr>
      </w:pPr>
      <w:r w:rsidRPr="00D867F9">
        <w:rPr>
          <w:rStyle w:val="Strong"/>
          <w:b w:val="0"/>
          <w:sz w:val="10"/>
          <w:szCs w:val="10"/>
          <w:bdr w:val="none" w:sz="0" w:space="0" w:color="auto" w:frame="1"/>
        </w:rPr>
        <w:t>“Th[e]is distinction between internal and external use of choice and freedom explains why Kant maintains that most ways in which a person uses</w:t>
      </w:r>
      <w:r w:rsidRPr="0007304F">
        <w:rPr>
          <w:rStyle w:val="Strong"/>
          <w:u w:val="single"/>
          <w:bdr w:val="none" w:sz="0" w:space="0" w:color="auto" w:frame="1"/>
        </w:rPr>
        <w:t xml:space="preserve"> words </w:t>
      </w:r>
      <w:r w:rsidRPr="00D867F9">
        <w:rPr>
          <w:rStyle w:val="Strong"/>
          <w:b w:val="0"/>
          <w:sz w:val="10"/>
          <w:szCs w:val="10"/>
          <w:bdr w:val="none" w:sz="0" w:space="0" w:color="auto" w:frame="1"/>
        </w:rPr>
        <w:t>in his interactions with others</w:t>
      </w:r>
      <w:r w:rsidRPr="0007304F">
        <w:rPr>
          <w:rStyle w:val="Strong"/>
          <w:u w:val="single"/>
          <w:bdr w:val="none" w:sz="0" w:space="0" w:color="auto" w:frame="1"/>
        </w:rPr>
        <w:t xml:space="preserve"> cannot </w:t>
      </w:r>
      <w:r w:rsidRPr="00D867F9">
        <w:rPr>
          <w:rStyle w:val="Strong"/>
          <w:b w:val="0"/>
          <w:sz w:val="10"/>
          <w:szCs w:val="10"/>
          <w:bdr w:val="none" w:sz="0" w:space="0" w:color="auto" w:frame="1"/>
        </w:rPr>
        <w:t>be seen as</w:t>
      </w:r>
      <w:r w:rsidRPr="0007304F">
        <w:rPr>
          <w:rStyle w:val="Strong"/>
          <w:u w:val="single"/>
          <w:bdr w:val="none" w:sz="0" w:space="0" w:color="auto" w:frame="1"/>
        </w:rPr>
        <w:t xml:space="preserve"> involv[e]</w:t>
      </w:r>
      <w:r w:rsidR="00D867F9">
        <w:rPr>
          <w:rStyle w:val="Strong"/>
          <w:b w:val="0"/>
          <w:sz w:val="10"/>
          <w:szCs w:val="10"/>
          <w:bdr w:val="none" w:sz="0" w:space="0" w:color="auto" w:frame="1"/>
        </w:rPr>
        <w:t>in</w:t>
      </w:r>
      <w:r w:rsidRPr="00D867F9">
        <w:rPr>
          <w:rStyle w:val="Strong"/>
          <w:b w:val="0"/>
          <w:sz w:val="10"/>
          <w:szCs w:val="10"/>
          <w:bdr w:val="none" w:sz="0" w:space="0" w:color="auto" w:frame="1"/>
        </w:rPr>
        <w:t>g</w:t>
      </w:r>
      <w:r w:rsidRPr="00D867F9">
        <w:rPr>
          <w:rStyle w:val="apple-converted-space"/>
          <w:b/>
          <w:bCs/>
          <w:sz w:val="10"/>
          <w:szCs w:val="10"/>
          <w:bdr w:val="none" w:sz="0" w:space="0" w:color="auto" w:frame="1"/>
        </w:rPr>
        <w:t> </w:t>
      </w:r>
      <w:r w:rsidRPr="0007304F">
        <w:rPr>
          <w:rStyle w:val="Strong"/>
          <w:u w:val="single"/>
          <w:bdr w:val="none" w:sz="0" w:space="0" w:color="auto" w:frame="1"/>
        </w:rPr>
        <w:t>wrongdoing</w:t>
      </w:r>
      <w:r w:rsidRPr="0007304F">
        <w:rPr>
          <w:rStyle w:val="apple-converted-space"/>
          <w:b/>
          <w:bCs/>
          <w:bdr w:val="none" w:sz="0" w:space="0" w:color="auto" w:frame="1"/>
        </w:rPr>
        <w:t> </w:t>
      </w:r>
      <w:r w:rsidRPr="00D867F9">
        <w:rPr>
          <w:sz w:val="10"/>
          <w:szCs w:val="10"/>
        </w:rPr>
        <w:t>from the point of view</w:t>
      </w:r>
      <w:r w:rsidRPr="00D867F9">
        <w:rPr>
          <w:rStyle w:val="apple-converted-space"/>
          <w:sz w:val="10"/>
          <w:szCs w:val="10"/>
        </w:rPr>
        <w:t> </w:t>
      </w:r>
      <w:r w:rsidRPr="00D867F9">
        <w:rPr>
          <w:rStyle w:val="Strong"/>
          <w:sz w:val="10"/>
          <w:szCs w:val="10"/>
          <w:bdr w:val="none" w:sz="0" w:space="0" w:color="auto" w:frame="1"/>
        </w:rPr>
        <w:t>of right:</w:t>
      </w:r>
      <w:r w:rsidRPr="00D867F9">
        <w:rPr>
          <w:rStyle w:val="apple-converted-space"/>
          <w:sz w:val="10"/>
          <w:szCs w:val="10"/>
        </w:rPr>
        <w:t> </w:t>
      </w:r>
      <w:r w:rsidRPr="00D867F9">
        <w:rPr>
          <w:sz w:val="10"/>
          <w:szCs w:val="10"/>
        </w:rPr>
        <w:t>“such things as merely communicating his thoughts to them, telling or promising them something,</w:t>
      </w:r>
      <w:r w:rsidRPr="00D867F9">
        <w:rPr>
          <w:rStyle w:val="apple-converted-space"/>
          <w:bCs/>
          <w:sz w:val="10"/>
          <w:szCs w:val="10"/>
          <w:bdr w:val="none" w:sz="0" w:space="0" w:color="auto" w:frame="1"/>
        </w:rPr>
        <w:t> </w:t>
      </w:r>
      <w:r w:rsidRPr="00D867F9">
        <w:rPr>
          <w:rStyle w:val="Strong"/>
          <w:sz w:val="10"/>
          <w:szCs w:val="10"/>
          <w:bdr w:val="none" w:sz="0" w:space="0" w:color="auto" w:frame="1"/>
        </w:rPr>
        <w:t>whether</w:t>
      </w:r>
      <w:r w:rsidRPr="00D867F9">
        <w:rPr>
          <w:rStyle w:val="apple-converted-space"/>
          <w:bCs/>
          <w:sz w:val="10"/>
          <w:szCs w:val="10"/>
          <w:bdr w:val="none" w:sz="0" w:space="0" w:color="auto" w:frame="1"/>
        </w:rPr>
        <w:t> </w:t>
      </w:r>
      <w:r w:rsidRPr="00D867F9">
        <w:rPr>
          <w:sz w:val="10"/>
          <w:szCs w:val="10"/>
        </w:rPr>
        <w:t>what he says is</w:t>
      </w:r>
      <w:r w:rsidRPr="00D867F9">
        <w:rPr>
          <w:rStyle w:val="apple-converted-space"/>
          <w:bCs/>
          <w:sz w:val="10"/>
          <w:szCs w:val="10"/>
          <w:bdr w:val="none" w:sz="0" w:space="0" w:color="auto" w:frame="1"/>
        </w:rPr>
        <w:t> </w:t>
      </w:r>
      <w:r w:rsidRPr="00D867F9">
        <w:rPr>
          <w:rStyle w:val="Strong"/>
          <w:sz w:val="10"/>
          <w:szCs w:val="10"/>
          <w:bdr w:val="none" w:sz="0" w:space="0" w:color="auto" w:frame="1"/>
        </w:rPr>
        <w:t>true and sincere or untrue and insincere”</w:t>
      </w:r>
      <w:r w:rsidRPr="00D867F9">
        <w:rPr>
          <w:sz w:val="10"/>
          <w:szCs w:val="10"/>
        </w:rPr>
        <w:t>do not constitute wrongdoing because “it is entirely up to them [the listeners] whether they want to believe him or not” (6: 238).</w:t>
      </w:r>
      <w:r w:rsidRPr="00D867F9">
        <w:rPr>
          <w:rStyle w:val="apple-converted-space"/>
          <w:bCs/>
          <w:sz w:val="10"/>
          <w:szCs w:val="10"/>
          <w:bdr w:val="none" w:sz="0" w:space="0" w:color="auto" w:frame="1"/>
        </w:rPr>
        <w:t> </w:t>
      </w:r>
      <w:r w:rsidRPr="0007304F">
        <w:rPr>
          <w:rStyle w:val="Strong"/>
          <w:u w:val="single"/>
          <w:bdr w:val="none" w:sz="0" w:space="0" w:color="auto" w:frame="1"/>
        </w:rPr>
        <w:t xml:space="preserve">The utterance of words </w:t>
      </w:r>
      <w:r w:rsidRPr="00D867F9">
        <w:rPr>
          <w:rStyle w:val="Strong"/>
          <w:b w:val="0"/>
          <w:sz w:val="10"/>
          <w:szCs w:val="10"/>
          <w:bdr w:val="none" w:sz="0" w:space="0" w:color="auto" w:frame="1"/>
        </w:rPr>
        <w:t xml:space="preserve">in space and time </w:t>
      </w:r>
      <w:r w:rsidRPr="0007304F">
        <w:rPr>
          <w:rStyle w:val="Strong"/>
          <w:u w:val="single"/>
          <w:bdr w:val="none" w:sz="0" w:space="0" w:color="auto" w:frame="1"/>
        </w:rPr>
        <w:t xml:space="preserve">does not </w:t>
      </w:r>
      <w:r w:rsidRPr="00D867F9">
        <w:rPr>
          <w:rStyle w:val="Strong"/>
          <w:b w:val="0"/>
          <w:sz w:val="10"/>
          <w:szCs w:val="10"/>
          <w:bdr w:val="none" w:sz="0" w:space="0" w:color="auto" w:frame="1"/>
        </w:rPr>
        <w:t>have the power to</w:t>
      </w:r>
      <w:r w:rsidRPr="0007304F">
        <w:rPr>
          <w:rStyle w:val="Strong"/>
          <w:u w:val="single"/>
          <w:bdr w:val="none" w:sz="0" w:space="0" w:color="auto" w:frame="1"/>
        </w:rPr>
        <w:t xml:space="preserve"> hinder anyone else’s external freedom,</w:t>
      </w:r>
      <w:r w:rsidRPr="0007304F">
        <w:rPr>
          <w:rStyle w:val="apple-converted-space"/>
        </w:rPr>
        <w:t> </w:t>
      </w:r>
      <w:r w:rsidRPr="00D867F9">
        <w:rPr>
          <w:sz w:val="10"/>
          <w:szCs w:val="10"/>
        </w:rPr>
        <w:t>including depriving him of his means</w:t>
      </w:r>
      <w:r w:rsidRPr="0007304F">
        <w:rPr>
          <w:sz w:val="12"/>
          <w:szCs w:val="12"/>
        </w:rPr>
        <w:t>.</w:t>
      </w:r>
      <w:r w:rsidRPr="0007304F">
        <w:rPr>
          <w:rStyle w:val="apple-converted-space"/>
          <w:b/>
          <w:bCs/>
          <w:bdr w:val="none" w:sz="0" w:space="0" w:color="auto" w:frame="1"/>
        </w:rPr>
        <w:t> </w:t>
      </w:r>
      <w:r w:rsidR="00D867F9">
        <w:rPr>
          <w:rStyle w:val="Strong"/>
          <w:u w:val="single"/>
          <w:bdr w:val="none" w:sz="0" w:space="0" w:color="auto" w:frame="1"/>
        </w:rPr>
        <w:t>[s]</w:t>
      </w:r>
      <w:r w:rsidRPr="0007304F">
        <w:rPr>
          <w:rStyle w:val="Strong"/>
          <w:u w:val="single"/>
          <w:bdr w:val="none" w:sz="0" w:space="0" w:color="auto" w:frame="1"/>
        </w:rPr>
        <w:t xml:space="preserve">ince words </w:t>
      </w:r>
      <w:r w:rsidRPr="00D867F9">
        <w:rPr>
          <w:rStyle w:val="Strong"/>
          <w:sz w:val="10"/>
          <w:szCs w:val="10"/>
          <w:bdr w:val="none" w:sz="0" w:space="0" w:color="auto" w:frame="1"/>
        </w:rPr>
        <w:t>as such</w:t>
      </w:r>
      <w:r w:rsidRPr="0007304F">
        <w:rPr>
          <w:rStyle w:val="Strong"/>
          <w:u w:val="single"/>
          <w:bdr w:val="none" w:sz="0" w:space="0" w:color="auto" w:frame="1"/>
        </w:rPr>
        <w:t xml:space="preserve"> cannot exert physical power over people</w:t>
      </w:r>
      <w:r w:rsidRPr="00D867F9">
        <w:rPr>
          <w:rStyle w:val="Strong"/>
          <w:b w:val="0"/>
          <w:sz w:val="10"/>
          <w:szCs w:val="10"/>
          <w:bdr w:val="none" w:sz="0" w:space="0" w:color="auto" w:frame="1"/>
        </w:rPr>
        <w:t xml:space="preserve">, it is impossible to use them as a means of coercion </w:t>
      </w:r>
      <w:r w:rsidR="00D867F9" w:rsidRPr="00D867F9">
        <w:rPr>
          <w:rStyle w:val="Strong"/>
          <w:b w:val="0"/>
          <w:sz w:val="10"/>
          <w:szCs w:val="10"/>
          <w:bdr w:val="none" w:sz="0" w:space="0" w:color="auto" w:frame="1"/>
        </w:rPr>
        <w:t>against a</w:t>
      </w:r>
      <w:r w:rsidRPr="00D867F9">
        <w:rPr>
          <w:rStyle w:val="Strong"/>
          <w:b w:val="0"/>
          <w:sz w:val="10"/>
          <w:szCs w:val="10"/>
          <w:bdr w:val="none" w:sz="0" w:space="0" w:color="auto" w:frame="1"/>
        </w:rPr>
        <w:t>nother. For example, if you block my way, you coerce me by hindering my movements</w:t>
      </w:r>
      <w:r w:rsidRPr="00D867F9">
        <w:rPr>
          <w:b/>
          <w:sz w:val="10"/>
          <w:szCs w:val="10"/>
        </w:rPr>
        <w:t>: you hinder my</w:t>
      </w:r>
      <w:r w:rsidRPr="00D867F9">
        <w:rPr>
          <w:rStyle w:val="apple-converted-space"/>
          <w:b/>
          <w:bCs/>
          <w:sz w:val="10"/>
          <w:szCs w:val="10"/>
          <w:bdr w:val="none" w:sz="0" w:space="0" w:color="auto" w:frame="1"/>
        </w:rPr>
        <w:t> </w:t>
      </w:r>
      <w:r w:rsidRPr="00D867F9">
        <w:rPr>
          <w:rStyle w:val="Strong"/>
          <w:b w:val="0"/>
          <w:sz w:val="10"/>
          <w:szCs w:val="10"/>
          <w:bdr w:val="none" w:sz="0" w:space="0" w:color="auto" w:frame="1"/>
        </w:rPr>
        <w:t>[and] external freedom.</w:t>
      </w:r>
      <w:r w:rsidRPr="0007304F">
        <w:rPr>
          <w:rStyle w:val="Strong"/>
          <w:u w:val="single"/>
          <w:bdr w:val="none" w:sz="0" w:space="0" w:color="auto" w:frame="1"/>
        </w:rPr>
        <w:t xml:space="preserve"> If, </w:t>
      </w:r>
      <w:r w:rsidRPr="00D867F9">
        <w:rPr>
          <w:rStyle w:val="Strong"/>
          <w:b w:val="0"/>
          <w:sz w:val="12"/>
          <w:szCs w:val="12"/>
          <w:bdr w:val="none" w:sz="0" w:space="0" w:color="auto" w:frame="1"/>
        </w:rPr>
        <w:t>however,</w:t>
      </w:r>
      <w:r w:rsidRPr="0007304F">
        <w:rPr>
          <w:rStyle w:val="Strong"/>
          <w:u w:val="single"/>
          <w:bdr w:val="none" w:sz="0" w:space="0" w:color="auto" w:frame="1"/>
        </w:rPr>
        <w:t xml:space="preserve"> you </w:t>
      </w:r>
      <w:r w:rsidRPr="00D867F9">
        <w:rPr>
          <w:rStyle w:val="Strong"/>
          <w:b w:val="0"/>
          <w:sz w:val="10"/>
          <w:szCs w:val="10"/>
          <w:bdr w:val="none" w:sz="0" w:space="0" w:color="auto" w:frame="1"/>
        </w:rPr>
        <w:t>simply</w:t>
      </w:r>
      <w:r w:rsidRPr="0007304F">
        <w:rPr>
          <w:rStyle w:val="Strong"/>
          <w:u w:val="single"/>
          <w:bdr w:val="none" w:sz="0" w:space="0" w:color="auto" w:frame="1"/>
        </w:rPr>
        <w:t xml:space="preserve"> tell me not to move, you have done nothing coercive</w:t>
      </w:r>
      <w:r w:rsidRPr="0007304F">
        <w:t xml:space="preserve">, </w:t>
      </w:r>
      <w:r w:rsidRPr="00D867F9">
        <w:rPr>
          <w:sz w:val="10"/>
          <w:szCs w:val="10"/>
        </w:rPr>
        <w:t>nothing to hinder my external freedom</w:t>
      </w:r>
      <w:r w:rsidRPr="0007304F">
        <w:rPr>
          <w:sz w:val="12"/>
          <w:szCs w:val="12"/>
        </w:rPr>
        <w:t>,</w:t>
      </w:r>
      <w:r w:rsidRPr="0007304F">
        <w:rPr>
          <w:rStyle w:val="apple-converted-space"/>
          <w:b/>
          <w:bCs/>
          <w:bdr w:val="none" w:sz="0" w:space="0" w:color="auto" w:frame="1"/>
        </w:rPr>
        <w:t> </w:t>
      </w:r>
      <w:r w:rsidRPr="0007304F">
        <w:rPr>
          <w:rStyle w:val="Strong"/>
          <w:u w:val="single"/>
          <w:bdr w:val="none" w:sz="0" w:space="0" w:color="auto" w:frame="1"/>
        </w:rPr>
        <w:t>as I can simply walk passed you.</w:t>
      </w:r>
      <w:r w:rsidRPr="0007304F">
        <w:rPr>
          <w:rStyle w:val="apple-converted-space"/>
        </w:rPr>
        <w:t> </w:t>
      </w:r>
      <w:r w:rsidRPr="00D867F9">
        <w:rPr>
          <w:sz w:val="10"/>
          <w:szCs w:val="10"/>
        </w:rPr>
        <w:t>So, even though by means of your words, you attempt to influence my internal use of choice by providing me with possible reasons for acting, you accomplish nothing coercive. That is, you may wish that I take on your proposal for action, but you do nothing to force me to do so.</w:t>
      </w:r>
      <w:r w:rsidRPr="0007304F">
        <w:rPr>
          <w:rStyle w:val="apple-converted-space"/>
          <w:b/>
          <w:bCs/>
          <w:sz w:val="12"/>
          <w:szCs w:val="12"/>
          <w:bdr w:val="none" w:sz="0" w:space="0" w:color="auto" w:frame="1"/>
        </w:rPr>
        <w:t> </w:t>
      </w:r>
      <w:r w:rsidRPr="0007304F">
        <w:rPr>
          <w:rStyle w:val="Strong"/>
          <w:u w:val="single"/>
          <w:bdr w:val="none" w:sz="0" w:space="0" w:color="auto" w:frame="1"/>
        </w:rPr>
        <w:t>Whether or not I choose to act on your suggestion is still entirely up to me.</w:t>
      </w:r>
    </w:p>
    <w:p w:rsidR="00D867F9" w:rsidRPr="00D867F9" w:rsidRDefault="00D867F9" w:rsidP="006619CA">
      <w:pPr>
        <w:pStyle w:val="NormalWeb"/>
        <w:shd w:val="clear" w:color="auto" w:fill="FFFFFF"/>
        <w:spacing w:after="60" w:line="360" w:lineRule="auto"/>
        <w:textAlignment w:val="baseline"/>
      </w:pPr>
      <w:r>
        <w:rPr>
          <w:rStyle w:val="Strong"/>
          <w:b w:val="0"/>
          <w:bdr w:val="none" w:sz="0" w:space="0" w:color="auto" w:frame="1"/>
        </w:rPr>
        <w:t>4. [read their e</w:t>
      </w:r>
      <w:bookmarkStart w:id="0" w:name="_GoBack"/>
      <w:bookmarkEnd w:id="0"/>
      <w:r>
        <w:rPr>
          <w:rStyle w:val="Strong"/>
          <w:b w:val="0"/>
          <w:bdr w:val="none" w:sz="0" w:space="0" w:color="auto" w:frame="1"/>
        </w:rPr>
        <w:t>v and find some loopholes that explain why you meet the promise they cite]</w:t>
      </w:r>
    </w:p>
    <w:sectPr w:rsidR="00D867F9" w:rsidRPr="00D867F9" w:rsidSect="000E2FA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E7E" w:rsidRDefault="00EF6E7E" w:rsidP="00051BE8">
      <w:pPr>
        <w:spacing w:after="0" w:line="240" w:lineRule="auto"/>
      </w:pPr>
      <w:r>
        <w:separator/>
      </w:r>
    </w:p>
  </w:endnote>
  <w:endnote w:type="continuationSeparator" w:id="0">
    <w:p w:rsidR="00EF6E7E" w:rsidRDefault="00EF6E7E" w:rsidP="0005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panose1 w:val="020B0603030804020204"/>
    <w:charset w:val="00"/>
    <w:family w:val="swiss"/>
    <w:pitch w:val="variable"/>
    <w:sig w:usb0="E7000EFF" w:usb1="5200F5FF" w:usb2="0A042021" w:usb3="00000000" w:csb0="000001BF" w:csb1="00000000"/>
  </w:font>
  <w:font w:name="SimSun-Identity-H">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E7E" w:rsidRDefault="00EF6E7E" w:rsidP="00051BE8">
      <w:pPr>
        <w:spacing w:after="0" w:line="240" w:lineRule="auto"/>
      </w:pPr>
      <w:r>
        <w:separator/>
      </w:r>
    </w:p>
  </w:footnote>
  <w:footnote w:type="continuationSeparator" w:id="0">
    <w:p w:rsidR="00EF6E7E" w:rsidRDefault="00EF6E7E" w:rsidP="00051BE8">
      <w:pPr>
        <w:spacing w:after="0" w:line="240" w:lineRule="auto"/>
      </w:pPr>
      <w:r>
        <w:continuationSeparator/>
      </w:r>
    </w:p>
  </w:footnote>
  <w:footnote w:id="1">
    <w:p w:rsidR="009C5485" w:rsidRDefault="009C5485" w:rsidP="006619CA">
      <w:pPr>
        <w:pStyle w:val="FootnoteText"/>
        <w:rPr>
          <w:rFonts w:asciiTheme="minorHAnsi" w:hAnsiTheme="minorHAnsi" w:cs="DejaVu Sans"/>
          <w:szCs w:val="16"/>
        </w:rPr>
      </w:pPr>
      <w:r>
        <w:rPr>
          <w:rStyle w:val="FootnoteReference"/>
          <w:szCs w:val="16"/>
        </w:rPr>
        <w:footnoteRef/>
      </w:r>
      <w:r>
        <w:rPr>
          <w:szCs w:val="16"/>
        </w:rPr>
        <w:t xml:space="preserve"> http://vbriefly.com/side-bias/</w:t>
      </w:r>
    </w:p>
  </w:footnote>
  <w:footnote w:id="2">
    <w:p w:rsidR="009C5485" w:rsidRDefault="009C5485" w:rsidP="006619CA">
      <w:pPr>
        <w:pStyle w:val="FootnoteText"/>
      </w:pPr>
      <w:r>
        <w:rPr>
          <w:rStyle w:val="FootnoteReference"/>
        </w:rPr>
        <w:footnoteRef/>
      </w:r>
      <w:r>
        <w:t xml:space="preserve"> Merriam Webster Dictionary, “affirm”</w:t>
      </w:r>
    </w:p>
  </w:footnote>
  <w:footnote w:id="3">
    <w:p w:rsidR="009C5485" w:rsidRDefault="009C5485" w:rsidP="007107EB">
      <w:pPr>
        <w:pStyle w:val="FootnoteText"/>
        <w:ind w:left="360" w:hanging="360"/>
      </w:pPr>
      <w:r>
        <w:rPr>
          <w:rStyle w:val="FootnoteReference"/>
          <w:rFonts w:eastAsia="Calibri"/>
        </w:rPr>
        <w:footnoteRef/>
      </w:r>
      <w:r>
        <w:rPr>
          <w:rFonts w:ascii="Times New Roman" w:hAnsi="Times New Roman"/>
        </w:rPr>
        <w:t xml:space="preserve"> Dwight Furrow. “Moral Agency.” Ethics. 2005.</w:t>
      </w:r>
    </w:p>
  </w:footnote>
  <w:footnote w:id="4">
    <w:p w:rsidR="009C5485" w:rsidRPr="0030608C" w:rsidRDefault="009C5485" w:rsidP="00051BE8">
      <w:pPr>
        <w:pStyle w:val="FootnoteText"/>
        <w:contextualSpacing/>
        <w:rPr>
          <w:rFonts w:ascii="Times New Roman" w:hAnsi="Times New Roman"/>
          <w:sz w:val="10"/>
          <w:szCs w:val="10"/>
        </w:rPr>
      </w:pPr>
      <w:r w:rsidRPr="0030608C">
        <w:rPr>
          <w:rStyle w:val="FootnoteReference"/>
          <w:rFonts w:ascii="Times New Roman" w:hAnsi="Times New Roman"/>
          <w:sz w:val="10"/>
          <w:szCs w:val="10"/>
        </w:rPr>
        <w:footnoteRef/>
      </w:r>
      <w:r w:rsidRPr="0030608C">
        <w:rPr>
          <w:rFonts w:ascii="Times New Roman" w:hAnsi="Times New Roman"/>
          <w:sz w:val="10"/>
          <w:szCs w:val="10"/>
        </w:rPr>
        <w:t xml:space="preserve"> Critiqueof Pure Reason. Immanuel Kant. 1781.</w:t>
      </w:r>
    </w:p>
  </w:footnote>
  <w:footnote w:id="5">
    <w:p w:rsidR="009C5485" w:rsidRPr="00C03ADA" w:rsidRDefault="009C5485" w:rsidP="000F3572">
      <w:pPr>
        <w:pStyle w:val="NormalWeb"/>
        <w:tabs>
          <w:tab w:val="left" w:pos="2622"/>
        </w:tabs>
        <w:rPr>
          <w:sz w:val="10"/>
          <w:szCs w:val="10"/>
        </w:rPr>
      </w:pPr>
      <w:r w:rsidRPr="00C03ADA">
        <w:rPr>
          <w:rStyle w:val="FootnoteReference"/>
          <w:sz w:val="10"/>
          <w:szCs w:val="10"/>
        </w:rPr>
        <w:footnoteRef/>
      </w:r>
      <w:r w:rsidRPr="00C03ADA">
        <w:rPr>
          <w:sz w:val="10"/>
          <w:szCs w:val="10"/>
        </w:rPr>
        <w:t xml:space="preserve"> The Duty to Disregard the Law. M Huemer. 2012.</w:t>
      </w:r>
      <w:r>
        <w:rPr>
          <w:sz w:val="10"/>
          <w:szCs w:val="10"/>
        </w:rPr>
        <w:tab/>
      </w:r>
    </w:p>
  </w:footnote>
  <w:footnote w:id="6">
    <w:p w:rsidR="009C5485" w:rsidRPr="00043B2A" w:rsidRDefault="009C5485" w:rsidP="00051BE8">
      <w:pPr>
        <w:pStyle w:val="FootnoteText"/>
        <w:rPr>
          <w:sz w:val="10"/>
          <w:szCs w:val="10"/>
        </w:rPr>
      </w:pPr>
      <w:r w:rsidRPr="00043B2A">
        <w:rPr>
          <w:rStyle w:val="FootnoteReference"/>
          <w:sz w:val="10"/>
          <w:szCs w:val="10"/>
        </w:rPr>
        <w:footnoteRef/>
      </w:r>
      <w:r w:rsidRPr="00043B2A">
        <w:rPr>
          <w:sz w:val="10"/>
          <w:szCs w:val="10"/>
        </w:rPr>
        <w:t xml:space="preserve"> Creating the Kingdom of Ends. “Morality as freedom.” Christine M. Korsgaard.</w:t>
      </w:r>
    </w:p>
  </w:footnote>
  <w:footnote w:id="7">
    <w:p w:rsidR="009C5485" w:rsidRPr="00D867F9" w:rsidRDefault="009C5485" w:rsidP="0007304F">
      <w:pPr>
        <w:pStyle w:val="FootnoteText"/>
        <w:rPr>
          <w:sz w:val="10"/>
          <w:szCs w:val="10"/>
        </w:rPr>
      </w:pPr>
      <w:r w:rsidRPr="00D867F9">
        <w:rPr>
          <w:rStyle w:val="FootnoteReference"/>
          <w:sz w:val="10"/>
          <w:szCs w:val="10"/>
        </w:rPr>
        <w:footnoteRef/>
      </w:r>
      <w:r w:rsidRPr="00D867F9">
        <w:rPr>
          <w:bCs/>
          <w:sz w:val="10"/>
          <w:szCs w:val="10"/>
        </w:rPr>
        <w:t xml:space="preserve"> Frege, Gottlob. “The Thought: A Logical Inquiry”. </w:t>
      </w:r>
      <w:r w:rsidRPr="00D867F9">
        <w:rPr>
          <w:i/>
          <w:iCs/>
          <w:sz w:val="10"/>
          <w:szCs w:val="10"/>
        </w:rPr>
        <w:t>Mind</w:t>
      </w:r>
      <w:r w:rsidRPr="00D867F9">
        <w:rPr>
          <w:sz w:val="10"/>
          <w:szCs w:val="10"/>
        </w:rPr>
        <w:t>, New Series, Vol. 65, No. 259. (Jul., 1956), pp. 289-311.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485" w:rsidRDefault="009C5485">
    <w:pPr>
      <w:pStyle w:val="Header"/>
      <w:jc w:val="right"/>
    </w:pPr>
    <w:r>
      <w:t xml:space="preserve">Hu </w:t>
    </w:r>
    <w:sdt>
      <w:sdtPr>
        <w:id w:val="-8002999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F6E7E">
          <w:rPr>
            <w:noProof/>
          </w:rPr>
          <w:t>1</w:t>
        </w:r>
        <w:r>
          <w:rPr>
            <w:noProof/>
          </w:rPr>
          <w:fldChar w:fldCharType="end"/>
        </w:r>
      </w:sdtContent>
    </w:sdt>
  </w:p>
  <w:p w:rsidR="009C5485" w:rsidRDefault="009C5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E51"/>
    <w:multiLevelType w:val="hybridMultilevel"/>
    <w:tmpl w:val="DCFC4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BE8"/>
    <w:rsid w:val="00051BE8"/>
    <w:rsid w:val="0007304F"/>
    <w:rsid w:val="000E2FA0"/>
    <w:rsid w:val="000F3572"/>
    <w:rsid w:val="001B4DF3"/>
    <w:rsid w:val="00201431"/>
    <w:rsid w:val="00210115"/>
    <w:rsid w:val="00253964"/>
    <w:rsid w:val="0029558A"/>
    <w:rsid w:val="00313C4D"/>
    <w:rsid w:val="004F79E0"/>
    <w:rsid w:val="0059229D"/>
    <w:rsid w:val="0060695E"/>
    <w:rsid w:val="006619CA"/>
    <w:rsid w:val="006E1508"/>
    <w:rsid w:val="007107EB"/>
    <w:rsid w:val="008651BB"/>
    <w:rsid w:val="008C0455"/>
    <w:rsid w:val="008C0931"/>
    <w:rsid w:val="008D6516"/>
    <w:rsid w:val="00945798"/>
    <w:rsid w:val="009C5485"/>
    <w:rsid w:val="009E08DD"/>
    <w:rsid w:val="009E4F36"/>
    <w:rsid w:val="00AE0A29"/>
    <w:rsid w:val="00B56FF9"/>
    <w:rsid w:val="00BA5CF0"/>
    <w:rsid w:val="00D867F9"/>
    <w:rsid w:val="00EF6E7E"/>
    <w:rsid w:val="00FF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1BE8"/>
    <w:pPr>
      <w:spacing w:after="160" w:line="259"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051B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basedOn w:val="Normal"/>
    <w:next w:val="Normal"/>
    <w:link w:val="Heading2Char"/>
    <w:uiPriority w:val="9"/>
    <w:unhideWhenUsed/>
    <w:qFormat/>
    <w:rsid w:val="006619C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051BE8"/>
    <w:pPr>
      <w:keepNext/>
      <w:keepLines/>
      <w:pageBreakBefore/>
      <w:spacing w:before="40" w:after="0"/>
      <w:jc w:val="center"/>
      <w:outlineLvl w:val="2"/>
    </w:pPr>
    <w:rPr>
      <w:rFonts w:eastAsiaTheme="majorEastAsia" w:cstheme="majorBidi"/>
      <w:b/>
      <w:bCs/>
      <w:szCs w:val="32"/>
      <w:u w:val="single"/>
    </w:rPr>
  </w:style>
  <w:style w:type="paragraph" w:styleId="Heading4">
    <w:name w:val="heading 4"/>
    <w:aliases w:val="Tag"/>
    <w:basedOn w:val="Normal"/>
    <w:next w:val="Normal"/>
    <w:link w:val="Heading4Char"/>
    <w:uiPriority w:val="9"/>
    <w:unhideWhenUsed/>
    <w:qFormat/>
    <w:rsid w:val="00051BE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51BE8"/>
    <w:rPr>
      <w:rFonts w:ascii="Times New Roman" w:eastAsiaTheme="majorEastAsia" w:hAnsi="Times New Roman" w:cstheme="majorBidi"/>
      <w:b/>
      <w:bCs/>
      <w:sz w:val="52"/>
      <w:szCs w:val="32"/>
    </w:rPr>
  </w:style>
  <w:style w:type="character" w:customStyle="1" w:styleId="Heading3Char">
    <w:name w:val="Heading 3 Char"/>
    <w:aliases w:val="Block Char"/>
    <w:basedOn w:val="DefaultParagraphFont"/>
    <w:link w:val="Heading3"/>
    <w:uiPriority w:val="9"/>
    <w:rsid w:val="00051BE8"/>
    <w:rPr>
      <w:rFonts w:ascii="Times New Roman" w:eastAsiaTheme="majorEastAsia" w:hAnsi="Times New Roman" w:cstheme="majorBidi"/>
      <w:b/>
      <w:bCs/>
      <w:sz w:val="24"/>
      <w:szCs w:val="32"/>
      <w:u w:val="single"/>
    </w:rPr>
  </w:style>
  <w:style w:type="character" w:customStyle="1" w:styleId="Heading4Char">
    <w:name w:val="Heading 4 Char"/>
    <w:aliases w:val="Tag Char"/>
    <w:basedOn w:val="DefaultParagraphFont"/>
    <w:link w:val="Heading4"/>
    <w:uiPriority w:val="9"/>
    <w:rsid w:val="00051BE8"/>
    <w:rPr>
      <w:rFonts w:ascii="Times New Roman" w:eastAsiaTheme="majorEastAsia" w:hAnsi="Times New Roman" w:cstheme="majorBidi"/>
      <w:b/>
      <w:bCs/>
      <w:sz w:val="24"/>
      <w:szCs w:val="26"/>
    </w:rPr>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
    <w:basedOn w:val="DefaultParagraphFont"/>
    <w:uiPriority w:val="1"/>
    <w:qFormat/>
    <w:rsid w:val="00051BE8"/>
    <w:rPr>
      <w:b/>
      <w:sz w:val="24"/>
      <w:u w:val="none"/>
    </w:rPr>
  </w:style>
  <w:style w:type="paragraph" w:styleId="Header">
    <w:name w:val="header"/>
    <w:basedOn w:val="Normal"/>
    <w:link w:val="HeaderChar"/>
    <w:uiPriority w:val="99"/>
    <w:unhideWhenUsed/>
    <w:rsid w:val="00051BE8"/>
    <w:pPr>
      <w:tabs>
        <w:tab w:val="center" w:pos="4320"/>
        <w:tab w:val="right" w:pos="8640"/>
      </w:tabs>
      <w:spacing w:after="0" w:line="240" w:lineRule="auto"/>
      <w:jc w:val="both"/>
    </w:pPr>
    <w:rPr>
      <w:rFonts w:ascii="Times" w:hAnsi="Times"/>
    </w:rPr>
  </w:style>
  <w:style w:type="character" w:customStyle="1" w:styleId="HeaderChar">
    <w:name w:val="Header Char"/>
    <w:basedOn w:val="DefaultParagraphFont"/>
    <w:link w:val="Header"/>
    <w:uiPriority w:val="99"/>
    <w:rsid w:val="00051BE8"/>
    <w:rPr>
      <w:rFonts w:ascii="Times" w:eastAsiaTheme="minorEastAsia" w:hAnsi="Times" w:cs="Times New Roman"/>
      <w:sz w:val="24"/>
      <w:szCs w:val="24"/>
    </w:rPr>
  </w:style>
  <w:style w:type="paragraph" w:styleId="FootnoteText">
    <w:name w:val="footnote text"/>
    <w:basedOn w:val="Normal"/>
    <w:link w:val="FootnoteTextChar"/>
    <w:uiPriority w:val="99"/>
    <w:unhideWhenUsed/>
    <w:qFormat/>
    <w:rsid w:val="00051BE8"/>
    <w:pPr>
      <w:spacing w:after="0" w:line="240" w:lineRule="auto"/>
      <w:jc w:val="both"/>
    </w:pPr>
    <w:rPr>
      <w:rFonts w:ascii="Times" w:hAnsi="Times"/>
      <w:sz w:val="16"/>
      <w:szCs w:val="20"/>
      <w:lang w:eastAsia="ja-JP"/>
    </w:rPr>
  </w:style>
  <w:style w:type="character" w:customStyle="1" w:styleId="FootnoteTextChar">
    <w:name w:val="Footnote Text Char"/>
    <w:basedOn w:val="DefaultParagraphFont"/>
    <w:link w:val="FootnoteText"/>
    <w:uiPriority w:val="99"/>
    <w:rsid w:val="00051BE8"/>
    <w:rPr>
      <w:rFonts w:ascii="Times" w:eastAsiaTheme="minorEastAsia" w:hAnsi="Times" w:cs="Times New Roman"/>
      <w:sz w:val="16"/>
      <w:szCs w:val="20"/>
      <w:lang w:eastAsia="ja-JP"/>
    </w:rPr>
  </w:style>
  <w:style w:type="character" w:styleId="FootnoteReference">
    <w:name w:val="footnote reference"/>
    <w:aliases w:val="FN Ref,footnote reference"/>
    <w:basedOn w:val="DefaultParagraphFont"/>
    <w:qFormat/>
    <w:rsid w:val="00051BE8"/>
    <w:rPr>
      <w:rFonts w:cs="Times New Roman"/>
      <w:vertAlign w:val="superscript"/>
    </w:rPr>
  </w:style>
  <w:style w:type="paragraph" w:styleId="NormalWeb">
    <w:name w:val="Normal (Web)"/>
    <w:basedOn w:val="Normal"/>
    <w:uiPriority w:val="99"/>
    <w:unhideWhenUsed/>
    <w:rsid w:val="00051BE8"/>
  </w:style>
  <w:style w:type="paragraph" w:styleId="CommentText">
    <w:name w:val="annotation text"/>
    <w:basedOn w:val="Normal"/>
    <w:link w:val="CommentTextChar"/>
    <w:uiPriority w:val="99"/>
    <w:unhideWhenUsed/>
    <w:rsid w:val="00051BE8"/>
    <w:pPr>
      <w:spacing w:line="240" w:lineRule="auto"/>
    </w:pPr>
  </w:style>
  <w:style w:type="character" w:customStyle="1" w:styleId="CommentTextChar">
    <w:name w:val="Comment Text Char"/>
    <w:basedOn w:val="DefaultParagraphFont"/>
    <w:link w:val="CommentText"/>
    <w:uiPriority w:val="99"/>
    <w:rsid w:val="00051BE8"/>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5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E8"/>
    <w:rPr>
      <w:rFonts w:ascii="Times New Roman" w:eastAsiaTheme="minorEastAsia" w:hAnsi="Times New Roman" w:cs="Times New Roman"/>
      <w:sz w:val="24"/>
      <w:szCs w:val="24"/>
    </w:rPr>
  </w:style>
  <w:style w:type="character" w:customStyle="1" w:styleId="highlight">
    <w:name w:val="highlight"/>
    <w:basedOn w:val="DefaultParagraphFont"/>
    <w:rsid w:val="0029558A"/>
  </w:style>
  <w:style w:type="character" w:customStyle="1" w:styleId="apple-style-span">
    <w:name w:val="apple-style-span"/>
    <w:basedOn w:val="DefaultParagraphFont"/>
    <w:rsid w:val="000F3572"/>
  </w:style>
  <w:style w:type="character" w:styleId="Hyperlink">
    <w:name w:val="Hyperlink"/>
    <w:basedOn w:val="DefaultParagraphFont"/>
    <w:uiPriority w:val="99"/>
    <w:semiHidden/>
    <w:unhideWhenUsed/>
    <w:rsid w:val="000F3572"/>
    <w:rPr>
      <w:color w:val="0000FF"/>
      <w:u w:val="single"/>
    </w:rPr>
  </w:style>
  <w:style w:type="paragraph" w:styleId="BalloonText">
    <w:name w:val="Balloon Text"/>
    <w:basedOn w:val="Normal"/>
    <w:link w:val="BalloonTextChar"/>
    <w:uiPriority w:val="99"/>
    <w:semiHidden/>
    <w:unhideWhenUsed/>
    <w:rsid w:val="000F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572"/>
    <w:rPr>
      <w:rFonts w:ascii="Tahoma" w:eastAsiaTheme="minorEastAsia" w:hAnsi="Tahoma" w:cs="Tahoma"/>
      <w:sz w:val="16"/>
      <w:szCs w:val="16"/>
    </w:rPr>
  </w:style>
  <w:style w:type="paragraph" w:styleId="ListParagraph">
    <w:name w:val="List Paragraph"/>
    <w:basedOn w:val="Normal"/>
    <w:uiPriority w:val="34"/>
    <w:qFormat/>
    <w:rsid w:val="0007304F"/>
    <w:pPr>
      <w:widowControl w:val="0"/>
      <w:spacing w:after="0" w:line="240" w:lineRule="auto"/>
      <w:ind w:left="720"/>
      <w:contextualSpacing/>
      <w:jc w:val="both"/>
    </w:pPr>
    <w:rPr>
      <w:rFonts w:eastAsia="MS Mincho"/>
    </w:rPr>
  </w:style>
  <w:style w:type="character" w:customStyle="1" w:styleId="apple-converted-space">
    <w:name w:val="apple-converted-space"/>
    <w:basedOn w:val="DefaultParagraphFont"/>
    <w:rsid w:val="0007304F"/>
  </w:style>
  <w:style w:type="character" w:styleId="Strong">
    <w:name w:val="Strong"/>
    <w:basedOn w:val="DefaultParagraphFont"/>
    <w:uiPriority w:val="22"/>
    <w:qFormat/>
    <w:rsid w:val="0007304F"/>
    <w:rPr>
      <w:b/>
      <w:bCs/>
    </w:rPr>
  </w:style>
  <w:style w:type="character" w:customStyle="1" w:styleId="wikiexternallink">
    <w:name w:val="wikiexternallink"/>
    <w:basedOn w:val="DefaultParagraphFont"/>
    <w:rsid w:val="0007304F"/>
  </w:style>
  <w:style w:type="character" w:customStyle="1" w:styleId="wikigeneratedlinkcontent">
    <w:name w:val="wikigeneratedlinkcontent"/>
    <w:basedOn w:val="DefaultParagraphFont"/>
    <w:rsid w:val="0007304F"/>
  </w:style>
  <w:style w:type="character" w:customStyle="1" w:styleId="Heading2Char">
    <w:name w:val="Heading 2 Char"/>
    <w:basedOn w:val="DefaultParagraphFont"/>
    <w:link w:val="Heading2"/>
    <w:uiPriority w:val="9"/>
    <w:rsid w:val="006619CA"/>
    <w:rPr>
      <w:rFonts w:asciiTheme="majorHAnsi" w:eastAsiaTheme="majorEastAsia" w:hAnsiTheme="majorHAnsi" w:cstheme="majorBidi"/>
      <w:b/>
      <w:bCs/>
      <w:color w:val="4F81BD" w:themeColor="accent1"/>
      <w:sz w:val="26"/>
      <w:szCs w:val="26"/>
    </w:rPr>
  </w:style>
  <w:style w:type="character" w:customStyle="1" w:styleId="ssens">
    <w:name w:val="ssens"/>
    <w:basedOn w:val="DefaultParagraphFont"/>
    <w:rsid w:val="00661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1BE8"/>
    <w:pPr>
      <w:spacing w:after="160" w:line="259"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051B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basedOn w:val="Normal"/>
    <w:next w:val="Normal"/>
    <w:link w:val="Heading2Char"/>
    <w:uiPriority w:val="9"/>
    <w:unhideWhenUsed/>
    <w:qFormat/>
    <w:rsid w:val="006619C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051BE8"/>
    <w:pPr>
      <w:keepNext/>
      <w:keepLines/>
      <w:pageBreakBefore/>
      <w:spacing w:before="40" w:after="0"/>
      <w:jc w:val="center"/>
      <w:outlineLvl w:val="2"/>
    </w:pPr>
    <w:rPr>
      <w:rFonts w:eastAsiaTheme="majorEastAsia" w:cstheme="majorBidi"/>
      <w:b/>
      <w:bCs/>
      <w:szCs w:val="32"/>
      <w:u w:val="single"/>
    </w:rPr>
  </w:style>
  <w:style w:type="paragraph" w:styleId="Heading4">
    <w:name w:val="heading 4"/>
    <w:aliases w:val="Tag"/>
    <w:basedOn w:val="Normal"/>
    <w:next w:val="Normal"/>
    <w:link w:val="Heading4Char"/>
    <w:uiPriority w:val="9"/>
    <w:unhideWhenUsed/>
    <w:qFormat/>
    <w:rsid w:val="00051BE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51BE8"/>
    <w:rPr>
      <w:rFonts w:ascii="Times New Roman" w:eastAsiaTheme="majorEastAsia" w:hAnsi="Times New Roman" w:cstheme="majorBidi"/>
      <w:b/>
      <w:bCs/>
      <w:sz w:val="52"/>
      <w:szCs w:val="32"/>
    </w:rPr>
  </w:style>
  <w:style w:type="character" w:customStyle="1" w:styleId="Heading3Char">
    <w:name w:val="Heading 3 Char"/>
    <w:aliases w:val="Block Char"/>
    <w:basedOn w:val="DefaultParagraphFont"/>
    <w:link w:val="Heading3"/>
    <w:uiPriority w:val="9"/>
    <w:rsid w:val="00051BE8"/>
    <w:rPr>
      <w:rFonts w:ascii="Times New Roman" w:eastAsiaTheme="majorEastAsia" w:hAnsi="Times New Roman" w:cstheme="majorBidi"/>
      <w:b/>
      <w:bCs/>
      <w:sz w:val="24"/>
      <w:szCs w:val="32"/>
      <w:u w:val="single"/>
    </w:rPr>
  </w:style>
  <w:style w:type="character" w:customStyle="1" w:styleId="Heading4Char">
    <w:name w:val="Heading 4 Char"/>
    <w:aliases w:val="Tag Char"/>
    <w:basedOn w:val="DefaultParagraphFont"/>
    <w:link w:val="Heading4"/>
    <w:uiPriority w:val="9"/>
    <w:rsid w:val="00051BE8"/>
    <w:rPr>
      <w:rFonts w:ascii="Times New Roman" w:eastAsiaTheme="majorEastAsia" w:hAnsi="Times New Roman" w:cstheme="majorBidi"/>
      <w:b/>
      <w:bCs/>
      <w:sz w:val="24"/>
      <w:szCs w:val="26"/>
    </w:rPr>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
    <w:basedOn w:val="DefaultParagraphFont"/>
    <w:uiPriority w:val="1"/>
    <w:qFormat/>
    <w:rsid w:val="00051BE8"/>
    <w:rPr>
      <w:b/>
      <w:sz w:val="24"/>
      <w:u w:val="none"/>
    </w:rPr>
  </w:style>
  <w:style w:type="paragraph" w:styleId="Header">
    <w:name w:val="header"/>
    <w:basedOn w:val="Normal"/>
    <w:link w:val="HeaderChar"/>
    <w:uiPriority w:val="99"/>
    <w:unhideWhenUsed/>
    <w:rsid w:val="00051BE8"/>
    <w:pPr>
      <w:tabs>
        <w:tab w:val="center" w:pos="4320"/>
        <w:tab w:val="right" w:pos="8640"/>
      </w:tabs>
      <w:spacing w:after="0" w:line="240" w:lineRule="auto"/>
      <w:jc w:val="both"/>
    </w:pPr>
    <w:rPr>
      <w:rFonts w:ascii="Times" w:hAnsi="Times"/>
    </w:rPr>
  </w:style>
  <w:style w:type="character" w:customStyle="1" w:styleId="HeaderChar">
    <w:name w:val="Header Char"/>
    <w:basedOn w:val="DefaultParagraphFont"/>
    <w:link w:val="Header"/>
    <w:uiPriority w:val="99"/>
    <w:rsid w:val="00051BE8"/>
    <w:rPr>
      <w:rFonts w:ascii="Times" w:eastAsiaTheme="minorEastAsia" w:hAnsi="Times" w:cs="Times New Roman"/>
      <w:sz w:val="24"/>
      <w:szCs w:val="24"/>
    </w:rPr>
  </w:style>
  <w:style w:type="paragraph" w:styleId="FootnoteText">
    <w:name w:val="footnote text"/>
    <w:basedOn w:val="Normal"/>
    <w:link w:val="FootnoteTextChar"/>
    <w:uiPriority w:val="99"/>
    <w:unhideWhenUsed/>
    <w:qFormat/>
    <w:rsid w:val="00051BE8"/>
    <w:pPr>
      <w:spacing w:after="0" w:line="240" w:lineRule="auto"/>
      <w:jc w:val="both"/>
    </w:pPr>
    <w:rPr>
      <w:rFonts w:ascii="Times" w:hAnsi="Times"/>
      <w:sz w:val="16"/>
      <w:szCs w:val="20"/>
      <w:lang w:eastAsia="ja-JP"/>
    </w:rPr>
  </w:style>
  <w:style w:type="character" w:customStyle="1" w:styleId="FootnoteTextChar">
    <w:name w:val="Footnote Text Char"/>
    <w:basedOn w:val="DefaultParagraphFont"/>
    <w:link w:val="FootnoteText"/>
    <w:uiPriority w:val="99"/>
    <w:rsid w:val="00051BE8"/>
    <w:rPr>
      <w:rFonts w:ascii="Times" w:eastAsiaTheme="minorEastAsia" w:hAnsi="Times" w:cs="Times New Roman"/>
      <w:sz w:val="16"/>
      <w:szCs w:val="20"/>
      <w:lang w:eastAsia="ja-JP"/>
    </w:rPr>
  </w:style>
  <w:style w:type="character" w:styleId="FootnoteReference">
    <w:name w:val="footnote reference"/>
    <w:aliases w:val="FN Ref,footnote reference"/>
    <w:basedOn w:val="DefaultParagraphFont"/>
    <w:qFormat/>
    <w:rsid w:val="00051BE8"/>
    <w:rPr>
      <w:rFonts w:cs="Times New Roman"/>
      <w:vertAlign w:val="superscript"/>
    </w:rPr>
  </w:style>
  <w:style w:type="paragraph" w:styleId="NormalWeb">
    <w:name w:val="Normal (Web)"/>
    <w:basedOn w:val="Normal"/>
    <w:uiPriority w:val="99"/>
    <w:unhideWhenUsed/>
    <w:rsid w:val="00051BE8"/>
  </w:style>
  <w:style w:type="paragraph" w:styleId="CommentText">
    <w:name w:val="annotation text"/>
    <w:basedOn w:val="Normal"/>
    <w:link w:val="CommentTextChar"/>
    <w:uiPriority w:val="99"/>
    <w:unhideWhenUsed/>
    <w:rsid w:val="00051BE8"/>
    <w:pPr>
      <w:spacing w:line="240" w:lineRule="auto"/>
    </w:pPr>
  </w:style>
  <w:style w:type="character" w:customStyle="1" w:styleId="CommentTextChar">
    <w:name w:val="Comment Text Char"/>
    <w:basedOn w:val="DefaultParagraphFont"/>
    <w:link w:val="CommentText"/>
    <w:uiPriority w:val="99"/>
    <w:rsid w:val="00051BE8"/>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5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E8"/>
    <w:rPr>
      <w:rFonts w:ascii="Times New Roman" w:eastAsiaTheme="minorEastAsia" w:hAnsi="Times New Roman" w:cs="Times New Roman"/>
      <w:sz w:val="24"/>
      <w:szCs w:val="24"/>
    </w:rPr>
  </w:style>
  <w:style w:type="character" w:customStyle="1" w:styleId="highlight">
    <w:name w:val="highlight"/>
    <w:basedOn w:val="DefaultParagraphFont"/>
    <w:rsid w:val="0029558A"/>
  </w:style>
  <w:style w:type="character" w:customStyle="1" w:styleId="apple-style-span">
    <w:name w:val="apple-style-span"/>
    <w:basedOn w:val="DefaultParagraphFont"/>
    <w:rsid w:val="000F3572"/>
  </w:style>
  <w:style w:type="character" w:styleId="Hyperlink">
    <w:name w:val="Hyperlink"/>
    <w:basedOn w:val="DefaultParagraphFont"/>
    <w:uiPriority w:val="99"/>
    <w:semiHidden/>
    <w:unhideWhenUsed/>
    <w:rsid w:val="000F3572"/>
    <w:rPr>
      <w:color w:val="0000FF"/>
      <w:u w:val="single"/>
    </w:rPr>
  </w:style>
  <w:style w:type="paragraph" w:styleId="BalloonText">
    <w:name w:val="Balloon Text"/>
    <w:basedOn w:val="Normal"/>
    <w:link w:val="BalloonTextChar"/>
    <w:uiPriority w:val="99"/>
    <w:semiHidden/>
    <w:unhideWhenUsed/>
    <w:rsid w:val="000F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572"/>
    <w:rPr>
      <w:rFonts w:ascii="Tahoma" w:eastAsiaTheme="minorEastAsia" w:hAnsi="Tahoma" w:cs="Tahoma"/>
      <w:sz w:val="16"/>
      <w:szCs w:val="16"/>
    </w:rPr>
  </w:style>
  <w:style w:type="paragraph" w:styleId="ListParagraph">
    <w:name w:val="List Paragraph"/>
    <w:basedOn w:val="Normal"/>
    <w:uiPriority w:val="34"/>
    <w:qFormat/>
    <w:rsid w:val="0007304F"/>
    <w:pPr>
      <w:widowControl w:val="0"/>
      <w:spacing w:after="0" w:line="240" w:lineRule="auto"/>
      <w:ind w:left="720"/>
      <w:contextualSpacing/>
      <w:jc w:val="both"/>
    </w:pPr>
    <w:rPr>
      <w:rFonts w:eastAsia="MS Mincho"/>
    </w:rPr>
  </w:style>
  <w:style w:type="character" w:customStyle="1" w:styleId="apple-converted-space">
    <w:name w:val="apple-converted-space"/>
    <w:basedOn w:val="DefaultParagraphFont"/>
    <w:rsid w:val="0007304F"/>
  </w:style>
  <w:style w:type="character" w:styleId="Strong">
    <w:name w:val="Strong"/>
    <w:basedOn w:val="DefaultParagraphFont"/>
    <w:uiPriority w:val="22"/>
    <w:qFormat/>
    <w:rsid w:val="0007304F"/>
    <w:rPr>
      <w:b/>
      <w:bCs/>
    </w:rPr>
  </w:style>
  <w:style w:type="character" w:customStyle="1" w:styleId="wikiexternallink">
    <w:name w:val="wikiexternallink"/>
    <w:basedOn w:val="DefaultParagraphFont"/>
    <w:rsid w:val="0007304F"/>
  </w:style>
  <w:style w:type="character" w:customStyle="1" w:styleId="wikigeneratedlinkcontent">
    <w:name w:val="wikigeneratedlinkcontent"/>
    <w:basedOn w:val="DefaultParagraphFont"/>
    <w:rsid w:val="0007304F"/>
  </w:style>
  <w:style w:type="character" w:customStyle="1" w:styleId="Heading2Char">
    <w:name w:val="Heading 2 Char"/>
    <w:basedOn w:val="DefaultParagraphFont"/>
    <w:link w:val="Heading2"/>
    <w:uiPriority w:val="9"/>
    <w:rsid w:val="006619CA"/>
    <w:rPr>
      <w:rFonts w:asciiTheme="majorHAnsi" w:eastAsiaTheme="majorEastAsia" w:hAnsiTheme="majorHAnsi" w:cstheme="majorBidi"/>
      <w:b/>
      <w:bCs/>
      <w:color w:val="4F81BD" w:themeColor="accent1"/>
      <w:sz w:val="26"/>
      <w:szCs w:val="26"/>
    </w:rPr>
  </w:style>
  <w:style w:type="character" w:customStyle="1" w:styleId="ssens">
    <w:name w:val="ssens"/>
    <w:basedOn w:val="DefaultParagraphFont"/>
    <w:rsid w:val="0066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26151">
      <w:bodyDiv w:val="1"/>
      <w:marLeft w:val="0"/>
      <w:marRight w:val="0"/>
      <w:marTop w:val="0"/>
      <w:marBottom w:val="0"/>
      <w:divBdr>
        <w:top w:val="none" w:sz="0" w:space="0" w:color="auto"/>
        <w:left w:val="none" w:sz="0" w:space="0" w:color="auto"/>
        <w:bottom w:val="none" w:sz="0" w:space="0" w:color="auto"/>
        <w:right w:val="none" w:sz="0" w:space="0" w:color="auto"/>
      </w:divBdr>
      <w:divsChild>
        <w:div w:id="919757772">
          <w:marLeft w:val="0"/>
          <w:marRight w:val="0"/>
          <w:marTop w:val="0"/>
          <w:marBottom w:val="0"/>
          <w:divBdr>
            <w:top w:val="none" w:sz="0" w:space="0" w:color="auto"/>
            <w:left w:val="none" w:sz="0" w:space="0" w:color="auto"/>
            <w:bottom w:val="none" w:sz="0" w:space="0" w:color="auto"/>
            <w:right w:val="none" w:sz="0" w:space="0" w:color="auto"/>
          </w:divBdr>
          <w:divsChild>
            <w:div w:id="1486971762">
              <w:marLeft w:val="0"/>
              <w:marRight w:val="0"/>
              <w:marTop w:val="0"/>
              <w:marBottom w:val="0"/>
              <w:divBdr>
                <w:top w:val="none" w:sz="0" w:space="0" w:color="auto"/>
                <w:left w:val="none" w:sz="0" w:space="0" w:color="auto"/>
                <w:bottom w:val="none" w:sz="0" w:space="0" w:color="auto"/>
                <w:right w:val="none" w:sz="0" w:space="0" w:color="auto"/>
              </w:divBdr>
              <w:divsChild>
                <w:div w:id="912467118">
                  <w:marLeft w:val="0"/>
                  <w:marRight w:val="0"/>
                  <w:marTop w:val="0"/>
                  <w:marBottom w:val="0"/>
                  <w:divBdr>
                    <w:top w:val="none" w:sz="0" w:space="0" w:color="auto"/>
                    <w:left w:val="none" w:sz="0" w:space="0" w:color="auto"/>
                    <w:bottom w:val="none" w:sz="0" w:space="0" w:color="auto"/>
                    <w:right w:val="none" w:sz="0" w:space="0" w:color="auto"/>
                  </w:divBdr>
                </w:div>
                <w:div w:id="708724521">
                  <w:marLeft w:val="0"/>
                  <w:marRight w:val="0"/>
                  <w:marTop w:val="0"/>
                  <w:marBottom w:val="0"/>
                  <w:divBdr>
                    <w:top w:val="none" w:sz="0" w:space="0" w:color="auto"/>
                    <w:left w:val="none" w:sz="0" w:space="0" w:color="auto"/>
                    <w:bottom w:val="none" w:sz="0" w:space="0" w:color="auto"/>
                    <w:right w:val="none" w:sz="0" w:space="0" w:color="auto"/>
                  </w:divBdr>
                </w:div>
                <w:div w:id="480926314">
                  <w:marLeft w:val="0"/>
                  <w:marRight w:val="0"/>
                  <w:marTop w:val="0"/>
                  <w:marBottom w:val="0"/>
                  <w:divBdr>
                    <w:top w:val="none" w:sz="0" w:space="0" w:color="auto"/>
                    <w:left w:val="none" w:sz="0" w:space="0" w:color="auto"/>
                    <w:bottom w:val="none" w:sz="0" w:space="0" w:color="auto"/>
                    <w:right w:val="none" w:sz="0" w:space="0" w:color="auto"/>
                  </w:divBdr>
                </w:div>
                <w:div w:id="940146539">
                  <w:marLeft w:val="0"/>
                  <w:marRight w:val="0"/>
                  <w:marTop w:val="0"/>
                  <w:marBottom w:val="0"/>
                  <w:divBdr>
                    <w:top w:val="none" w:sz="0" w:space="0" w:color="auto"/>
                    <w:left w:val="none" w:sz="0" w:space="0" w:color="auto"/>
                    <w:bottom w:val="none" w:sz="0" w:space="0" w:color="auto"/>
                    <w:right w:val="none" w:sz="0" w:space="0" w:color="auto"/>
                  </w:divBdr>
                </w:div>
                <w:div w:id="1530266389">
                  <w:marLeft w:val="0"/>
                  <w:marRight w:val="0"/>
                  <w:marTop w:val="0"/>
                  <w:marBottom w:val="0"/>
                  <w:divBdr>
                    <w:top w:val="none" w:sz="0" w:space="0" w:color="auto"/>
                    <w:left w:val="none" w:sz="0" w:space="0" w:color="auto"/>
                    <w:bottom w:val="none" w:sz="0" w:space="0" w:color="auto"/>
                    <w:right w:val="none" w:sz="0" w:space="0" w:color="auto"/>
                  </w:divBdr>
                </w:div>
                <w:div w:id="972368595">
                  <w:marLeft w:val="0"/>
                  <w:marRight w:val="0"/>
                  <w:marTop w:val="0"/>
                  <w:marBottom w:val="0"/>
                  <w:divBdr>
                    <w:top w:val="none" w:sz="0" w:space="0" w:color="auto"/>
                    <w:left w:val="none" w:sz="0" w:space="0" w:color="auto"/>
                    <w:bottom w:val="none" w:sz="0" w:space="0" w:color="auto"/>
                    <w:right w:val="none" w:sz="0" w:space="0" w:color="auto"/>
                  </w:divBdr>
                </w:div>
                <w:div w:id="73940146">
                  <w:marLeft w:val="0"/>
                  <w:marRight w:val="0"/>
                  <w:marTop w:val="0"/>
                  <w:marBottom w:val="0"/>
                  <w:divBdr>
                    <w:top w:val="none" w:sz="0" w:space="0" w:color="auto"/>
                    <w:left w:val="none" w:sz="0" w:space="0" w:color="auto"/>
                    <w:bottom w:val="none" w:sz="0" w:space="0" w:color="auto"/>
                    <w:right w:val="none" w:sz="0" w:space="0" w:color="auto"/>
                  </w:divBdr>
                </w:div>
                <w:div w:id="22945732">
                  <w:marLeft w:val="0"/>
                  <w:marRight w:val="0"/>
                  <w:marTop w:val="0"/>
                  <w:marBottom w:val="0"/>
                  <w:divBdr>
                    <w:top w:val="none" w:sz="0" w:space="0" w:color="auto"/>
                    <w:left w:val="none" w:sz="0" w:space="0" w:color="auto"/>
                    <w:bottom w:val="none" w:sz="0" w:space="0" w:color="auto"/>
                    <w:right w:val="none" w:sz="0" w:space="0" w:color="auto"/>
                  </w:divBdr>
                </w:div>
                <w:div w:id="1074350559">
                  <w:marLeft w:val="0"/>
                  <w:marRight w:val="0"/>
                  <w:marTop w:val="0"/>
                  <w:marBottom w:val="0"/>
                  <w:divBdr>
                    <w:top w:val="none" w:sz="0" w:space="0" w:color="auto"/>
                    <w:left w:val="none" w:sz="0" w:space="0" w:color="auto"/>
                    <w:bottom w:val="none" w:sz="0" w:space="0" w:color="auto"/>
                    <w:right w:val="none" w:sz="0" w:space="0" w:color="auto"/>
                  </w:divBdr>
                </w:div>
                <w:div w:id="43722482">
                  <w:marLeft w:val="0"/>
                  <w:marRight w:val="0"/>
                  <w:marTop w:val="0"/>
                  <w:marBottom w:val="0"/>
                  <w:divBdr>
                    <w:top w:val="none" w:sz="0" w:space="0" w:color="auto"/>
                    <w:left w:val="none" w:sz="0" w:space="0" w:color="auto"/>
                    <w:bottom w:val="none" w:sz="0" w:space="0" w:color="auto"/>
                    <w:right w:val="none" w:sz="0" w:space="0" w:color="auto"/>
                  </w:divBdr>
                </w:div>
                <w:div w:id="485126400">
                  <w:marLeft w:val="0"/>
                  <w:marRight w:val="0"/>
                  <w:marTop w:val="0"/>
                  <w:marBottom w:val="0"/>
                  <w:divBdr>
                    <w:top w:val="none" w:sz="0" w:space="0" w:color="auto"/>
                    <w:left w:val="none" w:sz="0" w:space="0" w:color="auto"/>
                    <w:bottom w:val="none" w:sz="0" w:space="0" w:color="auto"/>
                    <w:right w:val="none" w:sz="0" w:space="0" w:color="auto"/>
                  </w:divBdr>
                </w:div>
                <w:div w:id="1119376709">
                  <w:marLeft w:val="0"/>
                  <w:marRight w:val="0"/>
                  <w:marTop w:val="0"/>
                  <w:marBottom w:val="0"/>
                  <w:divBdr>
                    <w:top w:val="none" w:sz="0" w:space="0" w:color="auto"/>
                    <w:left w:val="none" w:sz="0" w:space="0" w:color="auto"/>
                    <w:bottom w:val="none" w:sz="0" w:space="0" w:color="auto"/>
                    <w:right w:val="none" w:sz="0" w:space="0" w:color="auto"/>
                  </w:divBdr>
                </w:div>
                <w:div w:id="1443574186">
                  <w:marLeft w:val="0"/>
                  <w:marRight w:val="0"/>
                  <w:marTop w:val="0"/>
                  <w:marBottom w:val="0"/>
                  <w:divBdr>
                    <w:top w:val="none" w:sz="0" w:space="0" w:color="auto"/>
                    <w:left w:val="none" w:sz="0" w:space="0" w:color="auto"/>
                    <w:bottom w:val="none" w:sz="0" w:space="0" w:color="auto"/>
                    <w:right w:val="none" w:sz="0" w:space="0" w:color="auto"/>
                  </w:divBdr>
                </w:div>
                <w:div w:id="1763186093">
                  <w:marLeft w:val="0"/>
                  <w:marRight w:val="0"/>
                  <w:marTop w:val="0"/>
                  <w:marBottom w:val="0"/>
                  <w:divBdr>
                    <w:top w:val="none" w:sz="0" w:space="0" w:color="auto"/>
                    <w:left w:val="none" w:sz="0" w:space="0" w:color="auto"/>
                    <w:bottom w:val="none" w:sz="0" w:space="0" w:color="auto"/>
                    <w:right w:val="none" w:sz="0" w:space="0" w:color="auto"/>
                  </w:divBdr>
                </w:div>
                <w:div w:id="214049496">
                  <w:marLeft w:val="0"/>
                  <w:marRight w:val="0"/>
                  <w:marTop w:val="0"/>
                  <w:marBottom w:val="0"/>
                  <w:divBdr>
                    <w:top w:val="none" w:sz="0" w:space="0" w:color="auto"/>
                    <w:left w:val="none" w:sz="0" w:space="0" w:color="auto"/>
                    <w:bottom w:val="none" w:sz="0" w:space="0" w:color="auto"/>
                    <w:right w:val="none" w:sz="0" w:space="0" w:color="auto"/>
                  </w:divBdr>
                </w:div>
                <w:div w:id="1188255737">
                  <w:marLeft w:val="0"/>
                  <w:marRight w:val="0"/>
                  <w:marTop w:val="0"/>
                  <w:marBottom w:val="0"/>
                  <w:divBdr>
                    <w:top w:val="none" w:sz="0" w:space="0" w:color="auto"/>
                    <w:left w:val="none" w:sz="0" w:space="0" w:color="auto"/>
                    <w:bottom w:val="none" w:sz="0" w:space="0" w:color="auto"/>
                    <w:right w:val="none" w:sz="0" w:space="0" w:color="auto"/>
                  </w:divBdr>
                </w:div>
                <w:div w:id="2128505853">
                  <w:marLeft w:val="0"/>
                  <w:marRight w:val="0"/>
                  <w:marTop w:val="0"/>
                  <w:marBottom w:val="0"/>
                  <w:divBdr>
                    <w:top w:val="none" w:sz="0" w:space="0" w:color="auto"/>
                    <w:left w:val="none" w:sz="0" w:space="0" w:color="auto"/>
                    <w:bottom w:val="none" w:sz="0" w:space="0" w:color="auto"/>
                    <w:right w:val="none" w:sz="0" w:space="0" w:color="auto"/>
                  </w:divBdr>
                </w:div>
                <w:div w:id="1755709553">
                  <w:marLeft w:val="0"/>
                  <w:marRight w:val="0"/>
                  <w:marTop w:val="0"/>
                  <w:marBottom w:val="0"/>
                  <w:divBdr>
                    <w:top w:val="none" w:sz="0" w:space="0" w:color="auto"/>
                    <w:left w:val="none" w:sz="0" w:space="0" w:color="auto"/>
                    <w:bottom w:val="none" w:sz="0" w:space="0" w:color="auto"/>
                    <w:right w:val="none" w:sz="0" w:space="0" w:color="auto"/>
                  </w:divBdr>
                </w:div>
                <w:div w:id="118302607">
                  <w:marLeft w:val="0"/>
                  <w:marRight w:val="0"/>
                  <w:marTop w:val="0"/>
                  <w:marBottom w:val="0"/>
                  <w:divBdr>
                    <w:top w:val="none" w:sz="0" w:space="0" w:color="auto"/>
                    <w:left w:val="none" w:sz="0" w:space="0" w:color="auto"/>
                    <w:bottom w:val="none" w:sz="0" w:space="0" w:color="auto"/>
                    <w:right w:val="none" w:sz="0" w:space="0" w:color="auto"/>
                  </w:divBdr>
                </w:div>
                <w:div w:id="438063035">
                  <w:marLeft w:val="0"/>
                  <w:marRight w:val="0"/>
                  <w:marTop w:val="0"/>
                  <w:marBottom w:val="0"/>
                  <w:divBdr>
                    <w:top w:val="none" w:sz="0" w:space="0" w:color="auto"/>
                    <w:left w:val="none" w:sz="0" w:space="0" w:color="auto"/>
                    <w:bottom w:val="none" w:sz="0" w:space="0" w:color="auto"/>
                    <w:right w:val="none" w:sz="0" w:space="0" w:color="auto"/>
                  </w:divBdr>
                </w:div>
                <w:div w:id="1540630842">
                  <w:marLeft w:val="0"/>
                  <w:marRight w:val="0"/>
                  <w:marTop w:val="0"/>
                  <w:marBottom w:val="0"/>
                  <w:divBdr>
                    <w:top w:val="none" w:sz="0" w:space="0" w:color="auto"/>
                    <w:left w:val="none" w:sz="0" w:space="0" w:color="auto"/>
                    <w:bottom w:val="none" w:sz="0" w:space="0" w:color="auto"/>
                    <w:right w:val="none" w:sz="0" w:space="0" w:color="auto"/>
                  </w:divBdr>
                </w:div>
                <w:div w:id="750271436">
                  <w:marLeft w:val="0"/>
                  <w:marRight w:val="0"/>
                  <w:marTop w:val="0"/>
                  <w:marBottom w:val="0"/>
                  <w:divBdr>
                    <w:top w:val="none" w:sz="0" w:space="0" w:color="auto"/>
                    <w:left w:val="none" w:sz="0" w:space="0" w:color="auto"/>
                    <w:bottom w:val="none" w:sz="0" w:space="0" w:color="auto"/>
                    <w:right w:val="none" w:sz="0" w:space="0" w:color="auto"/>
                  </w:divBdr>
                </w:div>
                <w:div w:id="233783878">
                  <w:marLeft w:val="0"/>
                  <w:marRight w:val="0"/>
                  <w:marTop w:val="0"/>
                  <w:marBottom w:val="0"/>
                  <w:divBdr>
                    <w:top w:val="none" w:sz="0" w:space="0" w:color="auto"/>
                    <w:left w:val="none" w:sz="0" w:space="0" w:color="auto"/>
                    <w:bottom w:val="none" w:sz="0" w:space="0" w:color="auto"/>
                    <w:right w:val="none" w:sz="0" w:space="0" w:color="auto"/>
                  </w:divBdr>
                </w:div>
                <w:div w:id="142819400">
                  <w:marLeft w:val="0"/>
                  <w:marRight w:val="0"/>
                  <w:marTop w:val="0"/>
                  <w:marBottom w:val="0"/>
                  <w:divBdr>
                    <w:top w:val="none" w:sz="0" w:space="0" w:color="auto"/>
                    <w:left w:val="none" w:sz="0" w:space="0" w:color="auto"/>
                    <w:bottom w:val="none" w:sz="0" w:space="0" w:color="auto"/>
                    <w:right w:val="none" w:sz="0" w:space="0" w:color="auto"/>
                  </w:divBdr>
                </w:div>
                <w:div w:id="774986578">
                  <w:marLeft w:val="0"/>
                  <w:marRight w:val="0"/>
                  <w:marTop w:val="0"/>
                  <w:marBottom w:val="0"/>
                  <w:divBdr>
                    <w:top w:val="none" w:sz="0" w:space="0" w:color="auto"/>
                    <w:left w:val="none" w:sz="0" w:space="0" w:color="auto"/>
                    <w:bottom w:val="none" w:sz="0" w:space="0" w:color="auto"/>
                    <w:right w:val="none" w:sz="0" w:space="0" w:color="auto"/>
                  </w:divBdr>
                </w:div>
                <w:div w:id="71398295">
                  <w:marLeft w:val="0"/>
                  <w:marRight w:val="0"/>
                  <w:marTop w:val="0"/>
                  <w:marBottom w:val="0"/>
                  <w:divBdr>
                    <w:top w:val="none" w:sz="0" w:space="0" w:color="auto"/>
                    <w:left w:val="none" w:sz="0" w:space="0" w:color="auto"/>
                    <w:bottom w:val="none" w:sz="0" w:space="0" w:color="auto"/>
                    <w:right w:val="none" w:sz="0" w:space="0" w:color="auto"/>
                  </w:divBdr>
                </w:div>
                <w:div w:id="598484425">
                  <w:marLeft w:val="0"/>
                  <w:marRight w:val="0"/>
                  <w:marTop w:val="0"/>
                  <w:marBottom w:val="0"/>
                  <w:divBdr>
                    <w:top w:val="none" w:sz="0" w:space="0" w:color="auto"/>
                    <w:left w:val="none" w:sz="0" w:space="0" w:color="auto"/>
                    <w:bottom w:val="none" w:sz="0" w:space="0" w:color="auto"/>
                    <w:right w:val="none" w:sz="0" w:space="0" w:color="auto"/>
                  </w:divBdr>
                </w:div>
                <w:div w:id="557208901">
                  <w:marLeft w:val="0"/>
                  <w:marRight w:val="0"/>
                  <w:marTop w:val="0"/>
                  <w:marBottom w:val="0"/>
                  <w:divBdr>
                    <w:top w:val="none" w:sz="0" w:space="0" w:color="auto"/>
                    <w:left w:val="none" w:sz="0" w:space="0" w:color="auto"/>
                    <w:bottom w:val="none" w:sz="0" w:space="0" w:color="auto"/>
                    <w:right w:val="none" w:sz="0" w:space="0" w:color="auto"/>
                  </w:divBdr>
                </w:div>
                <w:div w:id="1689334862">
                  <w:marLeft w:val="0"/>
                  <w:marRight w:val="0"/>
                  <w:marTop w:val="0"/>
                  <w:marBottom w:val="0"/>
                  <w:divBdr>
                    <w:top w:val="none" w:sz="0" w:space="0" w:color="auto"/>
                    <w:left w:val="none" w:sz="0" w:space="0" w:color="auto"/>
                    <w:bottom w:val="none" w:sz="0" w:space="0" w:color="auto"/>
                    <w:right w:val="none" w:sz="0" w:space="0" w:color="auto"/>
                  </w:divBdr>
                </w:div>
                <w:div w:id="1054082022">
                  <w:marLeft w:val="0"/>
                  <w:marRight w:val="0"/>
                  <w:marTop w:val="0"/>
                  <w:marBottom w:val="0"/>
                  <w:divBdr>
                    <w:top w:val="none" w:sz="0" w:space="0" w:color="auto"/>
                    <w:left w:val="none" w:sz="0" w:space="0" w:color="auto"/>
                    <w:bottom w:val="none" w:sz="0" w:space="0" w:color="auto"/>
                    <w:right w:val="none" w:sz="0" w:space="0" w:color="auto"/>
                  </w:divBdr>
                </w:div>
                <w:div w:id="77796167">
                  <w:marLeft w:val="0"/>
                  <w:marRight w:val="0"/>
                  <w:marTop w:val="0"/>
                  <w:marBottom w:val="0"/>
                  <w:divBdr>
                    <w:top w:val="none" w:sz="0" w:space="0" w:color="auto"/>
                    <w:left w:val="none" w:sz="0" w:space="0" w:color="auto"/>
                    <w:bottom w:val="none" w:sz="0" w:space="0" w:color="auto"/>
                    <w:right w:val="none" w:sz="0" w:space="0" w:color="auto"/>
                  </w:divBdr>
                </w:div>
                <w:div w:id="488327544">
                  <w:marLeft w:val="0"/>
                  <w:marRight w:val="0"/>
                  <w:marTop w:val="0"/>
                  <w:marBottom w:val="0"/>
                  <w:divBdr>
                    <w:top w:val="none" w:sz="0" w:space="0" w:color="auto"/>
                    <w:left w:val="none" w:sz="0" w:space="0" w:color="auto"/>
                    <w:bottom w:val="none" w:sz="0" w:space="0" w:color="auto"/>
                    <w:right w:val="none" w:sz="0" w:space="0" w:color="auto"/>
                  </w:divBdr>
                </w:div>
                <w:div w:id="230315201">
                  <w:marLeft w:val="0"/>
                  <w:marRight w:val="0"/>
                  <w:marTop w:val="0"/>
                  <w:marBottom w:val="0"/>
                  <w:divBdr>
                    <w:top w:val="none" w:sz="0" w:space="0" w:color="auto"/>
                    <w:left w:val="none" w:sz="0" w:space="0" w:color="auto"/>
                    <w:bottom w:val="none" w:sz="0" w:space="0" w:color="auto"/>
                    <w:right w:val="none" w:sz="0" w:space="0" w:color="auto"/>
                  </w:divBdr>
                </w:div>
                <w:div w:id="6175006">
                  <w:marLeft w:val="0"/>
                  <w:marRight w:val="0"/>
                  <w:marTop w:val="0"/>
                  <w:marBottom w:val="0"/>
                  <w:divBdr>
                    <w:top w:val="none" w:sz="0" w:space="0" w:color="auto"/>
                    <w:left w:val="none" w:sz="0" w:space="0" w:color="auto"/>
                    <w:bottom w:val="none" w:sz="0" w:space="0" w:color="auto"/>
                    <w:right w:val="none" w:sz="0" w:space="0" w:color="auto"/>
                  </w:divBdr>
                </w:div>
                <w:div w:id="1023819868">
                  <w:marLeft w:val="0"/>
                  <w:marRight w:val="0"/>
                  <w:marTop w:val="0"/>
                  <w:marBottom w:val="0"/>
                  <w:divBdr>
                    <w:top w:val="none" w:sz="0" w:space="0" w:color="auto"/>
                    <w:left w:val="none" w:sz="0" w:space="0" w:color="auto"/>
                    <w:bottom w:val="none" w:sz="0" w:space="0" w:color="auto"/>
                    <w:right w:val="none" w:sz="0" w:space="0" w:color="auto"/>
                  </w:divBdr>
                </w:div>
                <w:div w:id="380834112">
                  <w:marLeft w:val="0"/>
                  <w:marRight w:val="0"/>
                  <w:marTop w:val="0"/>
                  <w:marBottom w:val="0"/>
                  <w:divBdr>
                    <w:top w:val="none" w:sz="0" w:space="0" w:color="auto"/>
                    <w:left w:val="none" w:sz="0" w:space="0" w:color="auto"/>
                    <w:bottom w:val="none" w:sz="0" w:space="0" w:color="auto"/>
                    <w:right w:val="none" w:sz="0" w:space="0" w:color="auto"/>
                  </w:divBdr>
                </w:div>
                <w:div w:id="1550534255">
                  <w:marLeft w:val="0"/>
                  <w:marRight w:val="0"/>
                  <w:marTop w:val="0"/>
                  <w:marBottom w:val="0"/>
                  <w:divBdr>
                    <w:top w:val="none" w:sz="0" w:space="0" w:color="auto"/>
                    <w:left w:val="none" w:sz="0" w:space="0" w:color="auto"/>
                    <w:bottom w:val="none" w:sz="0" w:space="0" w:color="auto"/>
                    <w:right w:val="none" w:sz="0" w:space="0" w:color="auto"/>
                  </w:divBdr>
                </w:div>
                <w:div w:id="611786129">
                  <w:marLeft w:val="0"/>
                  <w:marRight w:val="0"/>
                  <w:marTop w:val="0"/>
                  <w:marBottom w:val="0"/>
                  <w:divBdr>
                    <w:top w:val="none" w:sz="0" w:space="0" w:color="auto"/>
                    <w:left w:val="none" w:sz="0" w:space="0" w:color="auto"/>
                    <w:bottom w:val="none" w:sz="0" w:space="0" w:color="auto"/>
                    <w:right w:val="none" w:sz="0" w:space="0" w:color="auto"/>
                  </w:divBdr>
                </w:div>
                <w:div w:id="1194075776">
                  <w:marLeft w:val="0"/>
                  <w:marRight w:val="0"/>
                  <w:marTop w:val="0"/>
                  <w:marBottom w:val="0"/>
                  <w:divBdr>
                    <w:top w:val="none" w:sz="0" w:space="0" w:color="auto"/>
                    <w:left w:val="none" w:sz="0" w:space="0" w:color="auto"/>
                    <w:bottom w:val="none" w:sz="0" w:space="0" w:color="auto"/>
                    <w:right w:val="none" w:sz="0" w:space="0" w:color="auto"/>
                  </w:divBdr>
                </w:div>
                <w:div w:id="343019022">
                  <w:marLeft w:val="0"/>
                  <w:marRight w:val="0"/>
                  <w:marTop w:val="0"/>
                  <w:marBottom w:val="0"/>
                  <w:divBdr>
                    <w:top w:val="none" w:sz="0" w:space="0" w:color="auto"/>
                    <w:left w:val="none" w:sz="0" w:space="0" w:color="auto"/>
                    <w:bottom w:val="none" w:sz="0" w:space="0" w:color="auto"/>
                    <w:right w:val="none" w:sz="0" w:space="0" w:color="auto"/>
                  </w:divBdr>
                </w:div>
                <w:div w:id="1084691293">
                  <w:marLeft w:val="0"/>
                  <w:marRight w:val="0"/>
                  <w:marTop w:val="0"/>
                  <w:marBottom w:val="0"/>
                  <w:divBdr>
                    <w:top w:val="none" w:sz="0" w:space="0" w:color="auto"/>
                    <w:left w:val="none" w:sz="0" w:space="0" w:color="auto"/>
                    <w:bottom w:val="none" w:sz="0" w:space="0" w:color="auto"/>
                    <w:right w:val="none" w:sz="0" w:space="0" w:color="auto"/>
                  </w:divBdr>
                </w:div>
                <w:div w:id="1891107794">
                  <w:marLeft w:val="0"/>
                  <w:marRight w:val="0"/>
                  <w:marTop w:val="0"/>
                  <w:marBottom w:val="0"/>
                  <w:divBdr>
                    <w:top w:val="none" w:sz="0" w:space="0" w:color="auto"/>
                    <w:left w:val="none" w:sz="0" w:space="0" w:color="auto"/>
                    <w:bottom w:val="none" w:sz="0" w:space="0" w:color="auto"/>
                    <w:right w:val="none" w:sz="0" w:space="0" w:color="auto"/>
                  </w:divBdr>
                </w:div>
                <w:div w:id="173804244">
                  <w:marLeft w:val="0"/>
                  <w:marRight w:val="0"/>
                  <w:marTop w:val="0"/>
                  <w:marBottom w:val="0"/>
                  <w:divBdr>
                    <w:top w:val="none" w:sz="0" w:space="0" w:color="auto"/>
                    <w:left w:val="none" w:sz="0" w:space="0" w:color="auto"/>
                    <w:bottom w:val="none" w:sz="0" w:space="0" w:color="auto"/>
                    <w:right w:val="none" w:sz="0" w:space="0" w:color="auto"/>
                  </w:divBdr>
                </w:div>
                <w:div w:id="1789928820">
                  <w:marLeft w:val="0"/>
                  <w:marRight w:val="0"/>
                  <w:marTop w:val="0"/>
                  <w:marBottom w:val="0"/>
                  <w:divBdr>
                    <w:top w:val="none" w:sz="0" w:space="0" w:color="auto"/>
                    <w:left w:val="none" w:sz="0" w:space="0" w:color="auto"/>
                    <w:bottom w:val="none" w:sz="0" w:space="0" w:color="auto"/>
                    <w:right w:val="none" w:sz="0" w:space="0" w:color="auto"/>
                  </w:divBdr>
                </w:div>
                <w:div w:id="1767798668">
                  <w:marLeft w:val="0"/>
                  <w:marRight w:val="0"/>
                  <w:marTop w:val="0"/>
                  <w:marBottom w:val="0"/>
                  <w:divBdr>
                    <w:top w:val="none" w:sz="0" w:space="0" w:color="auto"/>
                    <w:left w:val="none" w:sz="0" w:space="0" w:color="auto"/>
                    <w:bottom w:val="none" w:sz="0" w:space="0" w:color="auto"/>
                    <w:right w:val="none" w:sz="0" w:space="0" w:color="auto"/>
                  </w:divBdr>
                </w:div>
                <w:div w:id="1657761392">
                  <w:marLeft w:val="0"/>
                  <w:marRight w:val="0"/>
                  <w:marTop w:val="0"/>
                  <w:marBottom w:val="0"/>
                  <w:divBdr>
                    <w:top w:val="none" w:sz="0" w:space="0" w:color="auto"/>
                    <w:left w:val="none" w:sz="0" w:space="0" w:color="auto"/>
                    <w:bottom w:val="none" w:sz="0" w:space="0" w:color="auto"/>
                    <w:right w:val="none" w:sz="0" w:space="0" w:color="auto"/>
                  </w:divBdr>
                </w:div>
                <w:div w:id="1669400709">
                  <w:marLeft w:val="0"/>
                  <w:marRight w:val="0"/>
                  <w:marTop w:val="0"/>
                  <w:marBottom w:val="0"/>
                  <w:divBdr>
                    <w:top w:val="none" w:sz="0" w:space="0" w:color="auto"/>
                    <w:left w:val="none" w:sz="0" w:space="0" w:color="auto"/>
                    <w:bottom w:val="none" w:sz="0" w:space="0" w:color="auto"/>
                    <w:right w:val="none" w:sz="0" w:space="0" w:color="auto"/>
                  </w:divBdr>
                </w:div>
                <w:div w:id="1733114208">
                  <w:marLeft w:val="0"/>
                  <w:marRight w:val="0"/>
                  <w:marTop w:val="0"/>
                  <w:marBottom w:val="0"/>
                  <w:divBdr>
                    <w:top w:val="none" w:sz="0" w:space="0" w:color="auto"/>
                    <w:left w:val="none" w:sz="0" w:space="0" w:color="auto"/>
                    <w:bottom w:val="none" w:sz="0" w:space="0" w:color="auto"/>
                    <w:right w:val="none" w:sz="0" w:space="0" w:color="auto"/>
                  </w:divBdr>
                </w:div>
                <w:div w:id="865557920">
                  <w:marLeft w:val="0"/>
                  <w:marRight w:val="0"/>
                  <w:marTop w:val="0"/>
                  <w:marBottom w:val="0"/>
                  <w:divBdr>
                    <w:top w:val="none" w:sz="0" w:space="0" w:color="auto"/>
                    <w:left w:val="none" w:sz="0" w:space="0" w:color="auto"/>
                    <w:bottom w:val="none" w:sz="0" w:space="0" w:color="auto"/>
                    <w:right w:val="none" w:sz="0" w:space="0" w:color="auto"/>
                  </w:divBdr>
                </w:div>
                <w:div w:id="1654984639">
                  <w:marLeft w:val="0"/>
                  <w:marRight w:val="0"/>
                  <w:marTop w:val="0"/>
                  <w:marBottom w:val="0"/>
                  <w:divBdr>
                    <w:top w:val="none" w:sz="0" w:space="0" w:color="auto"/>
                    <w:left w:val="none" w:sz="0" w:space="0" w:color="auto"/>
                    <w:bottom w:val="none" w:sz="0" w:space="0" w:color="auto"/>
                    <w:right w:val="none" w:sz="0" w:space="0" w:color="auto"/>
                  </w:divBdr>
                </w:div>
                <w:div w:id="424813059">
                  <w:marLeft w:val="0"/>
                  <w:marRight w:val="0"/>
                  <w:marTop w:val="0"/>
                  <w:marBottom w:val="0"/>
                  <w:divBdr>
                    <w:top w:val="none" w:sz="0" w:space="0" w:color="auto"/>
                    <w:left w:val="none" w:sz="0" w:space="0" w:color="auto"/>
                    <w:bottom w:val="none" w:sz="0" w:space="0" w:color="auto"/>
                    <w:right w:val="none" w:sz="0" w:space="0" w:color="auto"/>
                  </w:divBdr>
                </w:div>
                <w:div w:id="1300769814">
                  <w:marLeft w:val="0"/>
                  <w:marRight w:val="0"/>
                  <w:marTop w:val="0"/>
                  <w:marBottom w:val="0"/>
                  <w:divBdr>
                    <w:top w:val="none" w:sz="0" w:space="0" w:color="auto"/>
                    <w:left w:val="none" w:sz="0" w:space="0" w:color="auto"/>
                    <w:bottom w:val="none" w:sz="0" w:space="0" w:color="auto"/>
                    <w:right w:val="none" w:sz="0" w:space="0" w:color="auto"/>
                  </w:divBdr>
                </w:div>
                <w:div w:id="1668167251">
                  <w:marLeft w:val="0"/>
                  <w:marRight w:val="0"/>
                  <w:marTop w:val="0"/>
                  <w:marBottom w:val="0"/>
                  <w:divBdr>
                    <w:top w:val="none" w:sz="0" w:space="0" w:color="auto"/>
                    <w:left w:val="none" w:sz="0" w:space="0" w:color="auto"/>
                    <w:bottom w:val="none" w:sz="0" w:space="0" w:color="auto"/>
                    <w:right w:val="none" w:sz="0" w:space="0" w:color="auto"/>
                  </w:divBdr>
                </w:div>
                <w:div w:id="723867858">
                  <w:marLeft w:val="0"/>
                  <w:marRight w:val="0"/>
                  <w:marTop w:val="0"/>
                  <w:marBottom w:val="0"/>
                  <w:divBdr>
                    <w:top w:val="none" w:sz="0" w:space="0" w:color="auto"/>
                    <w:left w:val="none" w:sz="0" w:space="0" w:color="auto"/>
                    <w:bottom w:val="none" w:sz="0" w:space="0" w:color="auto"/>
                    <w:right w:val="none" w:sz="0" w:space="0" w:color="auto"/>
                  </w:divBdr>
                </w:div>
                <w:div w:id="60642638">
                  <w:marLeft w:val="0"/>
                  <w:marRight w:val="0"/>
                  <w:marTop w:val="0"/>
                  <w:marBottom w:val="0"/>
                  <w:divBdr>
                    <w:top w:val="none" w:sz="0" w:space="0" w:color="auto"/>
                    <w:left w:val="none" w:sz="0" w:space="0" w:color="auto"/>
                    <w:bottom w:val="none" w:sz="0" w:space="0" w:color="auto"/>
                    <w:right w:val="none" w:sz="0" w:space="0" w:color="auto"/>
                  </w:divBdr>
                </w:div>
                <w:div w:id="736320772">
                  <w:marLeft w:val="0"/>
                  <w:marRight w:val="0"/>
                  <w:marTop w:val="0"/>
                  <w:marBottom w:val="0"/>
                  <w:divBdr>
                    <w:top w:val="none" w:sz="0" w:space="0" w:color="auto"/>
                    <w:left w:val="none" w:sz="0" w:space="0" w:color="auto"/>
                    <w:bottom w:val="none" w:sz="0" w:space="0" w:color="auto"/>
                    <w:right w:val="none" w:sz="0" w:space="0" w:color="auto"/>
                  </w:divBdr>
                </w:div>
                <w:div w:id="307591452">
                  <w:marLeft w:val="0"/>
                  <w:marRight w:val="0"/>
                  <w:marTop w:val="0"/>
                  <w:marBottom w:val="0"/>
                  <w:divBdr>
                    <w:top w:val="none" w:sz="0" w:space="0" w:color="auto"/>
                    <w:left w:val="none" w:sz="0" w:space="0" w:color="auto"/>
                    <w:bottom w:val="none" w:sz="0" w:space="0" w:color="auto"/>
                    <w:right w:val="none" w:sz="0" w:space="0" w:color="auto"/>
                  </w:divBdr>
                </w:div>
                <w:div w:id="1553694588">
                  <w:marLeft w:val="0"/>
                  <w:marRight w:val="0"/>
                  <w:marTop w:val="0"/>
                  <w:marBottom w:val="0"/>
                  <w:divBdr>
                    <w:top w:val="none" w:sz="0" w:space="0" w:color="auto"/>
                    <w:left w:val="none" w:sz="0" w:space="0" w:color="auto"/>
                    <w:bottom w:val="none" w:sz="0" w:space="0" w:color="auto"/>
                    <w:right w:val="none" w:sz="0" w:space="0" w:color="auto"/>
                  </w:divBdr>
                </w:div>
                <w:div w:id="1600328671">
                  <w:marLeft w:val="0"/>
                  <w:marRight w:val="0"/>
                  <w:marTop w:val="0"/>
                  <w:marBottom w:val="0"/>
                  <w:divBdr>
                    <w:top w:val="none" w:sz="0" w:space="0" w:color="auto"/>
                    <w:left w:val="none" w:sz="0" w:space="0" w:color="auto"/>
                    <w:bottom w:val="none" w:sz="0" w:space="0" w:color="auto"/>
                    <w:right w:val="none" w:sz="0" w:space="0" w:color="auto"/>
                  </w:divBdr>
                </w:div>
                <w:div w:id="1716078254">
                  <w:marLeft w:val="0"/>
                  <w:marRight w:val="0"/>
                  <w:marTop w:val="0"/>
                  <w:marBottom w:val="0"/>
                  <w:divBdr>
                    <w:top w:val="none" w:sz="0" w:space="0" w:color="auto"/>
                    <w:left w:val="none" w:sz="0" w:space="0" w:color="auto"/>
                    <w:bottom w:val="none" w:sz="0" w:space="0" w:color="auto"/>
                    <w:right w:val="none" w:sz="0" w:space="0" w:color="auto"/>
                  </w:divBdr>
                </w:div>
                <w:div w:id="191119290">
                  <w:marLeft w:val="0"/>
                  <w:marRight w:val="0"/>
                  <w:marTop w:val="0"/>
                  <w:marBottom w:val="0"/>
                  <w:divBdr>
                    <w:top w:val="none" w:sz="0" w:space="0" w:color="auto"/>
                    <w:left w:val="none" w:sz="0" w:space="0" w:color="auto"/>
                    <w:bottom w:val="none" w:sz="0" w:space="0" w:color="auto"/>
                    <w:right w:val="none" w:sz="0" w:space="0" w:color="auto"/>
                  </w:divBdr>
                </w:div>
                <w:div w:id="1861120543">
                  <w:marLeft w:val="0"/>
                  <w:marRight w:val="0"/>
                  <w:marTop w:val="0"/>
                  <w:marBottom w:val="0"/>
                  <w:divBdr>
                    <w:top w:val="none" w:sz="0" w:space="0" w:color="auto"/>
                    <w:left w:val="none" w:sz="0" w:space="0" w:color="auto"/>
                    <w:bottom w:val="none" w:sz="0" w:space="0" w:color="auto"/>
                    <w:right w:val="none" w:sz="0" w:space="0" w:color="auto"/>
                  </w:divBdr>
                </w:div>
                <w:div w:id="803621361">
                  <w:marLeft w:val="0"/>
                  <w:marRight w:val="0"/>
                  <w:marTop w:val="0"/>
                  <w:marBottom w:val="0"/>
                  <w:divBdr>
                    <w:top w:val="none" w:sz="0" w:space="0" w:color="auto"/>
                    <w:left w:val="none" w:sz="0" w:space="0" w:color="auto"/>
                    <w:bottom w:val="none" w:sz="0" w:space="0" w:color="auto"/>
                    <w:right w:val="none" w:sz="0" w:space="0" w:color="auto"/>
                  </w:divBdr>
                </w:div>
                <w:div w:id="1229802420">
                  <w:marLeft w:val="0"/>
                  <w:marRight w:val="0"/>
                  <w:marTop w:val="0"/>
                  <w:marBottom w:val="0"/>
                  <w:divBdr>
                    <w:top w:val="none" w:sz="0" w:space="0" w:color="auto"/>
                    <w:left w:val="none" w:sz="0" w:space="0" w:color="auto"/>
                    <w:bottom w:val="none" w:sz="0" w:space="0" w:color="auto"/>
                    <w:right w:val="none" w:sz="0" w:space="0" w:color="auto"/>
                  </w:divBdr>
                </w:div>
                <w:div w:id="1635792008">
                  <w:marLeft w:val="0"/>
                  <w:marRight w:val="0"/>
                  <w:marTop w:val="0"/>
                  <w:marBottom w:val="0"/>
                  <w:divBdr>
                    <w:top w:val="none" w:sz="0" w:space="0" w:color="auto"/>
                    <w:left w:val="none" w:sz="0" w:space="0" w:color="auto"/>
                    <w:bottom w:val="none" w:sz="0" w:space="0" w:color="auto"/>
                    <w:right w:val="none" w:sz="0" w:space="0" w:color="auto"/>
                  </w:divBdr>
                </w:div>
                <w:div w:id="1658147552">
                  <w:marLeft w:val="0"/>
                  <w:marRight w:val="0"/>
                  <w:marTop w:val="0"/>
                  <w:marBottom w:val="0"/>
                  <w:divBdr>
                    <w:top w:val="none" w:sz="0" w:space="0" w:color="auto"/>
                    <w:left w:val="none" w:sz="0" w:space="0" w:color="auto"/>
                    <w:bottom w:val="none" w:sz="0" w:space="0" w:color="auto"/>
                    <w:right w:val="none" w:sz="0" w:space="0" w:color="auto"/>
                  </w:divBdr>
                </w:div>
                <w:div w:id="2027438461">
                  <w:marLeft w:val="0"/>
                  <w:marRight w:val="0"/>
                  <w:marTop w:val="0"/>
                  <w:marBottom w:val="0"/>
                  <w:divBdr>
                    <w:top w:val="none" w:sz="0" w:space="0" w:color="auto"/>
                    <w:left w:val="none" w:sz="0" w:space="0" w:color="auto"/>
                    <w:bottom w:val="none" w:sz="0" w:space="0" w:color="auto"/>
                    <w:right w:val="none" w:sz="0" w:space="0" w:color="auto"/>
                  </w:divBdr>
                </w:div>
                <w:div w:id="1897547497">
                  <w:marLeft w:val="0"/>
                  <w:marRight w:val="0"/>
                  <w:marTop w:val="0"/>
                  <w:marBottom w:val="0"/>
                  <w:divBdr>
                    <w:top w:val="none" w:sz="0" w:space="0" w:color="auto"/>
                    <w:left w:val="none" w:sz="0" w:space="0" w:color="auto"/>
                    <w:bottom w:val="none" w:sz="0" w:space="0" w:color="auto"/>
                    <w:right w:val="none" w:sz="0" w:space="0" w:color="auto"/>
                  </w:divBdr>
                </w:div>
                <w:div w:id="1960910171">
                  <w:marLeft w:val="0"/>
                  <w:marRight w:val="0"/>
                  <w:marTop w:val="0"/>
                  <w:marBottom w:val="0"/>
                  <w:divBdr>
                    <w:top w:val="none" w:sz="0" w:space="0" w:color="auto"/>
                    <w:left w:val="none" w:sz="0" w:space="0" w:color="auto"/>
                    <w:bottom w:val="none" w:sz="0" w:space="0" w:color="auto"/>
                    <w:right w:val="none" w:sz="0" w:space="0" w:color="auto"/>
                  </w:divBdr>
                </w:div>
                <w:div w:id="1290210705">
                  <w:marLeft w:val="0"/>
                  <w:marRight w:val="0"/>
                  <w:marTop w:val="0"/>
                  <w:marBottom w:val="0"/>
                  <w:divBdr>
                    <w:top w:val="none" w:sz="0" w:space="0" w:color="auto"/>
                    <w:left w:val="none" w:sz="0" w:space="0" w:color="auto"/>
                    <w:bottom w:val="none" w:sz="0" w:space="0" w:color="auto"/>
                    <w:right w:val="none" w:sz="0" w:space="0" w:color="auto"/>
                  </w:divBdr>
                </w:div>
                <w:div w:id="2018340586">
                  <w:marLeft w:val="0"/>
                  <w:marRight w:val="0"/>
                  <w:marTop w:val="0"/>
                  <w:marBottom w:val="0"/>
                  <w:divBdr>
                    <w:top w:val="none" w:sz="0" w:space="0" w:color="auto"/>
                    <w:left w:val="none" w:sz="0" w:space="0" w:color="auto"/>
                    <w:bottom w:val="none" w:sz="0" w:space="0" w:color="auto"/>
                    <w:right w:val="none" w:sz="0" w:space="0" w:color="auto"/>
                  </w:divBdr>
                </w:div>
                <w:div w:id="608314705">
                  <w:marLeft w:val="0"/>
                  <w:marRight w:val="0"/>
                  <w:marTop w:val="0"/>
                  <w:marBottom w:val="0"/>
                  <w:divBdr>
                    <w:top w:val="none" w:sz="0" w:space="0" w:color="auto"/>
                    <w:left w:val="none" w:sz="0" w:space="0" w:color="auto"/>
                    <w:bottom w:val="none" w:sz="0" w:space="0" w:color="auto"/>
                    <w:right w:val="none" w:sz="0" w:space="0" w:color="auto"/>
                  </w:divBdr>
                </w:div>
                <w:div w:id="510140729">
                  <w:marLeft w:val="0"/>
                  <w:marRight w:val="0"/>
                  <w:marTop w:val="0"/>
                  <w:marBottom w:val="0"/>
                  <w:divBdr>
                    <w:top w:val="none" w:sz="0" w:space="0" w:color="auto"/>
                    <w:left w:val="none" w:sz="0" w:space="0" w:color="auto"/>
                    <w:bottom w:val="none" w:sz="0" w:space="0" w:color="auto"/>
                    <w:right w:val="none" w:sz="0" w:space="0" w:color="auto"/>
                  </w:divBdr>
                </w:div>
                <w:div w:id="177695108">
                  <w:marLeft w:val="0"/>
                  <w:marRight w:val="0"/>
                  <w:marTop w:val="0"/>
                  <w:marBottom w:val="0"/>
                  <w:divBdr>
                    <w:top w:val="none" w:sz="0" w:space="0" w:color="auto"/>
                    <w:left w:val="none" w:sz="0" w:space="0" w:color="auto"/>
                    <w:bottom w:val="none" w:sz="0" w:space="0" w:color="auto"/>
                    <w:right w:val="none" w:sz="0" w:space="0" w:color="auto"/>
                  </w:divBdr>
                </w:div>
                <w:div w:id="262039069">
                  <w:marLeft w:val="0"/>
                  <w:marRight w:val="0"/>
                  <w:marTop w:val="0"/>
                  <w:marBottom w:val="0"/>
                  <w:divBdr>
                    <w:top w:val="none" w:sz="0" w:space="0" w:color="auto"/>
                    <w:left w:val="none" w:sz="0" w:space="0" w:color="auto"/>
                    <w:bottom w:val="none" w:sz="0" w:space="0" w:color="auto"/>
                    <w:right w:val="none" w:sz="0" w:space="0" w:color="auto"/>
                  </w:divBdr>
                </w:div>
                <w:div w:id="2079747141">
                  <w:marLeft w:val="0"/>
                  <w:marRight w:val="0"/>
                  <w:marTop w:val="0"/>
                  <w:marBottom w:val="0"/>
                  <w:divBdr>
                    <w:top w:val="none" w:sz="0" w:space="0" w:color="auto"/>
                    <w:left w:val="none" w:sz="0" w:space="0" w:color="auto"/>
                    <w:bottom w:val="none" w:sz="0" w:space="0" w:color="auto"/>
                    <w:right w:val="none" w:sz="0" w:space="0" w:color="auto"/>
                  </w:divBdr>
                </w:div>
                <w:div w:id="1303578041">
                  <w:marLeft w:val="0"/>
                  <w:marRight w:val="0"/>
                  <w:marTop w:val="0"/>
                  <w:marBottom w:val="0"/>
                  <w:divBdr>
                    <w:top w:val="none" w:sz="0" w:space="0" w:color="auto"/>
                    <w:left w:val="none" w:sz="0" w:space="0" w:color="auto"/>
                    <w:bottom w:val="none" w:sz="0" w:space="0" w:color="auto"/>
                    <w:right w:val="none" w:sz="0" w:space="0" w:color="auto"/>
                  </w:divBdr>
                </w:div>
                <w:div w:id="21638538">
                  <w:marLeft w:val="0"/>
                  <w:marRight w:val="0"/>
                  <w:marTop w:val="0"/>
                  <w:marBottom w:val="0"/>
                  <w:divBdr>
                    <w:top w:val="none" w:sz="0" w:space="0" w:color="auto"/>
                    <w:left w:val="none" w:sz="0" w:space="0" w:color="auto"/>
                    <w:bottom w:val="none" w:sz="0" w:space="0" w:color="auto"/>
                    <w:right w:val="none" w:sz="0" w:space="0" w:color="auto"/>
                  </w:divBdr>
                </w:div>
                <w:div w:id="461384540">
                  <w:marLeft w:val="0"/>
                  <w:marRight w:val="0"/>
                  <w:marTop w:val="0"/>
                  <w:marBottom w:val="0"/>
                  <w:divBdr>
                    <w:top w:val="none" w:sz="0" w:space="0" w:color="auto"/>
                    <w:left w:val="none" w:sz="0" w:space="0" w:color="auto"/>
                    <w:bottom w:val="none" w:sz="0" w:space="0" w:color="auto"/>
                    <w:right w:val="none" w:sz="0" w:space="0" w:color="auto"/>
                  </w:divBdr>
                </w:div>
                <w:div w:id="1796823529">
                  <w:marLeft w:val="0"/>
                  <w:marRight w:val="0"/>
                  <w:marTop w:val="0"/>
                  <w:marBottom w:val="0"/>
                  <w:divBdr>
                    <w:top w:val="none" w:sz="0" w:space="0" w:color="auto"/>
                    <w:left w:val="none" w:sz="0" w:space="0" w:color="auto"/>
                    <w:bottom w:val="none" w:sz="0" w:space="0" w:color="auto"/>
                    <w:right w:val="none" w:sz="0" w:space="0" w:color="auto"/>
                  </w:divBdr>
                </w:div>
                <w:div w:id="1866819716">
                  <w:marLeft w:val="0"/>
                  <w:marRight w:val="0"/>
                  <w:marTop w:val="0"/>
                  <w:marBottom w:val="0"/>
                  <w:divBdr>
                    <w:top w:val="none" w:sz="0" w:space="0" w:color="auto"/>
                    <w:left w:val="none" w:sz="0" w:space="0" w:color="auto"/>
                    <w:bottom w:val="none" w:sz="0" w:space="0" w:color="auto"/>
                    <w:right w:val="none" w:sz="0" w:space="0" w:color="auto"/>
                  </w:divBdr>
                </w:div>
                <w:div w:id="852035403">
                  <w:marLeft w:val="0"/>
                  <w:marRight w:val="0"/>
                  <w:marTop w:val="0"/>
                  <w:marBottom w:val="0"/>
                  <w:divBdr>
                    <w:top w:val="none" w:sz="0" w:space="0" w:color="auto"/>
                    <w:left w:val="none" w:sz="0" w:space="0" w:color="auto"/>
                    <w:bottom w:val="none" w:sz="0" w:space="0" w:color="auto"/>
                    <w:right w:val="none" w:sz="0" w:space="0" w:color="auto"/>
                  </w:divBdr>
                </w:div>
                <w:div w:id="1405569413">
                  <w:marLeft w:val="0"/>
                  <w:marRight w:val="0"/>
                  <w:marTop w:val="0"/>
                  <w:marBottom w:val="0"/>
                  <w:divBdr>
                    <w:top w:val="none" w:sz="0" w:space="0" w:color="auto"/>
                    <w:left w:val="none" w:sz="0" w:space="0" w:color="auto"/>
                    <w:bottom w:val="none" w:sz="0" w:space="0" w:color="auto"/>
                    <w:right w:val="none" w:sz="0" w:space="0" w:color="auto"/>
                  </w:divBdr>
                </w:div>
                <w:div w:id="305281510">
                  <w:marLeft w:val="0"/>
                  <w:marRight w:val="0"/>
                  <w:marTop w:val="0"/>
                  <w:marBottom w:val="0"/>
                  <w:divBdr>
                    <w:top w:val="none" w:sz="0" w:space="0" w:color="auto"/>
                    <w:left w:val="none" w:sz="0" w:space="0" w:color="auto"/>
                    <w:bottom w:val="none" w:sz="0" w:space="0" w:color="auto"/>
                    <w:right w:val="none" w:sz="0" w:space="0" w:color="auto"/>
                  </w:divBdr>
                </w:div>
                <w:div w:id="1437404994">
                  <w:marLeft w:val="0"/>
                  <w:marRight w:val="0"/>
                  <w:marTop w:val="0"/>
                  <w:marBottom w:val="0"/>
                  <w:divBdr>
                    <w:top w:val="none" w:sz="0" w:space="0" w:color="auto"/>
                    <w:left w:val="none" w:sz="0" w:space="0" w:color="auto"/>
                    <w:bottom w:val="none" w:sz="0" w:space="0" w:color="auto"/>
                    <w:right w:val="none" w:sz="0" w:space="0" w:color="auto"/>
                  </w:divBdr>
                </w:div>
                <w:div w:id="1817720269">
                  <w:marLeft w:val="0"/>
                  <w:marRight w:val="0"/>
                  <w:marTop w:val="0"/>
                  <w:marBottom w:val="0"/>
                  <w:divBdr>
                    <w:top w:val="none" w:sz="0" w:space="0" w:color="auto"/>
                    <w:left w:val="none" w:sz="0" w:space="0" w:color="auto"/>
                    <w:bottom w:val="none" w:sz="0" w:space="0" w:color="auto"/>
                    <w:right w:val="none" w:sz="0" w:space="0" w:color="auto"/>
                  </w:divBdr>
                </w:div>
                <w:div w:id="74935190">
                  <w:marLeft w:val="0"/>
                  <w:marRight w:val="0"/>
                  <w:marTop w:val="0"/>
                  <w:marBottom w:val="0"/>
                  <w:divBdr>
                    <w:top w:val="none" w:sz="0" w:space="0" w:color="auto"/>
                    <w:left w:val="none" w:sz="0" w:space="0" w:color="auto"/>
                    <w:bottom w:val="none" w:sz="0" w:space="0" w:color="auto"/>
                    <w:right w:val="none" w:sz="0" w:space="0" w:color="auto"/>
                  </w:divBdr>
                </w:div>
                <w:div w:id="33623911">
                  <w:marLeft w:val="0"/>
                  <w:marRight w:val="0"/>
                  <w:marTop w:val="0"/>
                  <w:marBottom w:val="0"/>
                  <w:divBdr>
                    <w:top w:val="none" w:sz="0" w:space="0" w:color="auto"/>
                    <w:left w:val="none" w:sz="0" w:space="0" w:color="auto"/>
                    <w:bottom w:val="none" w:sz="0" w:space="0" w:color="auto"/>
                    <w:right w:val="none" w:sz="0" w:space="0" w:color="auto"/>
                  </w:divBdr>
                </w:div>
                <w:div w:id="1579897701">
                  <w:marLeft w:val="0"/>
                  <w:marRight w:val="0"/>
                  <w:marTop w:val="0"/>
                  <w:marBottom w:val="0"/>
                  <w:divBdr>
                    <w:top w:val="none" w:sz="0" w:space="0" w:color="auto"/>
                    <w:left w:val="none" w:sz="0" w:space="0" w:color="auto"/>
                    <w:bottom w:val="none" w:sz="0" w:space="0" w:color="auto"/>
                    <w:right w:val="none" w:sz="0" w:space="0" w:color="auto"/>
                  </w:divBdr>
                </w:div>
                <w:div w:id="1693991422">
                  <w:marLeft w:val="0"/>
                  <w:marRight w:val="0"/>
                  <w:marTop w:val="0"/>
                  <w:marBottom w:val="0"/>
                  <w:divBdr>
                    <w:top w:val="none" w:sz="0" w:space="0" w:color="auto"/>
                    <w:left w:val="none" w:sz="0" w:space="0" w:color="auto"/>
                    <w:bottom w:val="none" w:sz="0" w:space="0" w:color="auto"/>
                    <w:right w:val="none" w:sz="0" w:space="0" w:color="auto"/>
                  </w:divBdr>
                </w:div>
                <w:div w:id="1160193702">
                  <w:marLeft w:val="0"/>
                  <w:marRight w:val="0"/>
                  <w:marTop w:val="0"/>
                  <w:marBottom w:val="0"/>
                  <w:divBdr>
                    <w:top w:val="none" w:sz="0" w:space="0" w:color="auto"/>
                    <w:left w:val="none" w:sz="0" w:space="0" w:color="auto"/>
                    <w:bottom w:val="none" w:sz="0" w:space="0" w:color="auto"/>
                    <w:right w:val="none" w:sz="0" w:space="0" w:color="auto"/>
                  </w:divBdr>
                </w:div>
                <w:div w:id="955257513">
                  <w:marLeft w:val="0"/>
                  <w:marRight w:val="0"/>
                  <w:marTop w:val="0"/>
                  <w:marBottom w:val="0"/>
                  <w:divBdr>
                    <w:top w:val="none" w:sz="0" w:space="0" w:color="auto"/>
                    <w:left w:val="none" w:sz="0" w:space="0" w:color="auto"/>
                    <w:bottom w:val="none" w:sz="0" w:space="0" w:color="auto"/>
                    <w:right w:val="none" w:sz="0" w:space="0" w:color="auto"/>
                  </w:divBdr>
                </w:div>
                <w:div w:id="1957983271">
                  <w:marLeft w:val="0"/>
                  <w:marRight w:val="0"/>
                  <w:marTop w:val="0"/>
                  <w:marBottom w:val="0"/>
                  <w:divBdr>
                    <w:top w:val="none" w:sz="0" w:space="0" w:color="auto"/>
                    <w:left w:val="none" w:sz="0" w:space="0" w:color="auto"/>
                    <w:bottom w:val="none" w:sz="0" w:space="0" w:color="auto"/>
                    <w:right w:val="none" w:sz="0" w:space="0" w:color="auto"/>
                  </w:divBdr>
                </w:div>
                <w:div w:id="344476608">
                  <w:marLeft w:val="0"/>
                  <w:marRight w:val="0"/>
                  <w:marTop w:val="0"/>
                  <w:marBottom w:val="0"/>
                  <w:divBdr>
                    <w:top w:val="none" w:sz="0" w:space="0" w:color="auto"/>
                    <w:left w:val="none" w:sz="0" w:space="0" w:color="auto"/>
                    <w:bottom w:val="none" w:sz="0" w:space="0" w:color="auto"/>
                    <w:right w:val="none" w:sz="0" w:space="0" w:color="auto"/>
                  </w:divBdr>
                </w:div>
                <w:div w:id="430472003">
                  <w:marLeft w:val="0"/>
                  <w:marRight w:val="0"/>
                  <w:marTop w:val="0"/>
                  <w:marBottom w:val="0"/>
                  <w:divBdr>
                    <w:top w:val="none" w:sz="0" w:space="0" w:color="auto"/>
                    <w:left w:val="none" w:sz="0" w:space="0" w:color="auto"/>
                    <w:bottom w:val="none" w:sz="0" w:space="0" w:color="auto"/>
                    <w:right w:val="none" w:sz="0" w:space="0" w:color="auto"/>
                  </w:divBdr>
                </w:div>
                <w:div w:id="1815247782">
                  <w:marLeft w:val="0"/>
                  <w:marRight w:val="0"/>
                  <w:marTop w:val="0"/>
                  <w:marBottom w:val="0"/>
                  <w:divBdr>
                    <w:top w:val="none" w:sz="0" w:space="0" w:color="auto"/>
                    <w:left w:val="none" w:sz="0" w:space="0" w:color="auto"/>
                    <w:bottom w:val="none" w:sz="0" w:space="0" w:color="auto"/>
                    <w:right w:val="none" w:sz="0" w:space="0" w:color="auto"/>
                  </w:divBdr>
                </w:div>
                <w:div w:id="1221020688">
                  <w:marLeft w:val="0"/>
                  <w:marRight w:val="0"/>
                  <w:marTop w:val="0"/>
                  <w:marBottom w:val="0"/>
                  <w:divBdr>
                    <w:top w:val="none" w:sz="0" w:space="0" w:color="auto"/>
                    <w:left w:val="none" w:sz="0" w:space="0" w:color="auto"/>
                    <w:bottom w:val="none" w:sz="0" w:space="0" w:color="auto"/>
                    <w:right w:val="none" w:sz="0" w:space="0" w:color="auto"/>
                  </w:divBdr>
                </w:div>
                <w:div w:id="387607055">
                  <w:marLeft w:val="0"/>
                  <w:marRight w:val="0"/>
                  <w:marTop w:val="0"/>
                  <w:marBottom w:val="0"/>
                  <w:divBdr>
                    <w:top w:val="none" w:sz="0" w:space="0" w:color="auto"/>
                    <w:left w:val="none" w:sz="0" w:space="0" w:color="auto"/>
                    <w:bottom w:val="none" w:sz="0" w:space="0" w:color="auto"/>
                    <w:right w:val="none" w:sz="0" w:space="0" w:color="auto"/>
                  </w:divBdr>
                </w:div>
                <w:div w:id="1986733526">
                  <w:marLeft w:val="0"/>
                  <w:marRight w:val="0"/>
                  <w:marTop w:val="0"/>
                  <w:marBottom w:val="0"/>
                  <w:divBdr>
                    <w:top w:val="none" w:sz="0" w:space="0" w:color="auto"/>
                    <w:left w:val="none" w:sz="0" w:space="0" w:color="auto"/>
                    <w:bottom w:val="none" w:sz="0" w:space="0" w:color="auto"/>
                    <w:right w:val="none" w:sz="0" w:space="0" w:color="auto"/>
                  </w:divBdr>
                </w:div>
                <w:div w:id="270237104">
                  <w:marLeft w:val="0"/>
                  <w:marRight w:val="0"/>
                  <w:marTop w:val="0"/>
                  <w:marBottom w:val="0"/>
                  <w:divBdr>
                    <w:top w:val="none" w:sz="0" w:space="0" w:color="auto"/>
                    <w:left w:val="none" w:sz="0" w:space="0" w:color="auto"/>
                    <w:bottom w:val="none" w:sz="0" w:space="0" w:color="auto"/>
                    <w:right w:val="none" w:sz="0" w:space="0" w:color="auto"/>
                  </w:divBdr>
                </w:div>
                <w:div w:id="1962689323">
                  <w:marLeft w:val="0"/>
                  <w:marRight w:val="0"/>
                  <w:marTop w:val="0"/>
                  <w:marBottom w:val="0"/>
                  <w:divBdr>
                    <w:top w:val="none" w:sz="0" w:space="0" w:color="auto"/>
                    <w:left w:val="none" w:sz="0" w:space="0" w:color="auto"/>
                    <w:bottom w:val="none" w:sz="0" w:space="0" w:color="auto"/>
                    <w:right w:val="none" w:sz="0" w:space="0" w:color="auto"/>
                  </w:divBdr>
                </w:div>
                <w:div w:id="1609391800">
                  <w:marLeft w:val="0"/>
                  <w:marRight w:val="0"/>
                  <w:marTop w:val="0"/>
                  <w:marBottom w:val="0"/>
                  <w:divBdr>
                    <w:top w:val="none" w:sz="0" w:space="0" w:color="auto"/>
                    <w:left w:val="none" w:sz="0" w:space="0" w:color="auto"/>
                    <w:bottom w:val="none" w:sz="0" w:space="0" w:color="auto"/>
                    <w:right w:val="none" w:sz="0" w:space="0" w:color="auto"/>
                  </w:divBdr>
                </w:div>
                <w:div w:id="1482959932">
                  <w:marLeft w:val="0"/>
                  <w:marRight w:val="0"/>
                  <w:marTop w:val="0"/>
                  <w:marBottom w:val="0"/>
                  <w:divBdr>
                    <w:top w:val="none" w:sz="0" w:space="0" w:color="auto"/>
                    <w:left w:val="none" w:sz="0" w:space="0" w:color="auto"/>
                    <w:bottom w:val="none" w:sz="0" w:space="0" w:color="auto"/>
                    <w:right w:val="none" w:sz="0" w:space="0" w:color="auto"/>
                  </w:divBdr>
                </w:div>
                <w:div w:id="2139444094">
                  <w:marLeft w:val="0"/>
                  <w:marRight w:val="0"/>
                  <w:marTop w:val="0"/>
                  <w:marBottom w:val="0"/>
                  <w:divBdr>
                    <w:top w:val="none" w:sz="0" w:space="0" w:color="auto"/>
                    <w:left w:val="none" w:sz="0" w:space="0" w:color="auto"/>
                    <w:bottom w:val="none" w:sz="0" w:space="0" w:color="auto"/>
                    <w:right w:val="none" w:sz="0" w:space="0" w:color="auto"/>
                  </w:divBdr>
                </w:div>
                <w:div w:id="785733188">
                  <w:marLeft w:val="0"/>
                  <w:marRight w:val="0"/>
                  <w:marTop w:val="0"/>
                  <w:marBottom w:val="0"/>
                  <w:divBdr>
                    <w:top w:val="none" w:sz="0" w:space="0" w:color="auto"/>
                    <w:left w:val="none" w:sz="0" w:space="0" w:color="auto"/>
                    <w:bottom w:val="none" w:sz="0" w:space="0" w:color="auto"/>
                    <w:right w:val="none" w:sz="0" w:space="0" w:color="auto"/>
                  </w:divBdr>
                </w:div>
                <w:div w:id="64308378">
                  <w:marLeft w:val="0"/>
                  <w:marRight w:val="0"/>
                  <w:marTop w:val="0"/>
                  <w:marBottom w:val="0"/>
                  <w:divBdr>
                    <w:top w:val="none" w:sz="0" w:space="0" w:color="auto"/>
                    <w:left w:val="none" w:sz="0" w:space="0" w:color="auto"/>
                    <w:bottom w:val="none" w:sz="0" w:space="0" w:color="auto"/>
                    <w:right w:val="none" w:sz="0" w:space="0" w:color="auto"/>
                  </w:divBdr>
                </w:div>
                <w:div w:id="1956475582">
                  <w:marLeft w:val="0"/>
                  <w:marRight w:val="0"/>
                  <w:marTop w:val="0"/>
                  <w:marBottom w:val="0"/>
                  <w:divBdr>
                    <w:top w:val="none" w:sz="0" w:space="0" w:color="auto"/>
                    <w:left w:val="none" w:sz="0" w:space="0" w:color="auto"/>
                    <w:bottom w:val="none" w:sz="0" w:space="0" w:color="auto"/>
                    <w:right w:val="none" w:sz="0" w:space="0" w:color="auto"/>
                  </w:divBdr>
                </w:div>
                <w:div w:id="41634774">
                  <w:marLeft w:val="0"/>
                  <w:marRight w:val="0"/>
                  <w:marTop w:val="0"/>
                  <w:marBottom w:val="0"/>
                  <w:divBdr>
                    <w:top w:val="none" w:sz="0" w:space="0" w:color="auto"/>
                    <w:left w:val="none" w:sz="0" w:space="0" w:color="auto"/>
                    <w:bottom w:val="none" w:sz="0" w:space="0" w:color="auto"/>
                    <w:right w:val="none" w:sz="0" w:space="0" w:color="auto"/>
                  </w:divBdr>
                </w:div>
                <w:div w:id="1696420501">
                  <w:marLeft w:val="0"/>
                  <w:marRight w:val="0"/>
                  <w:marTop w:val="0"/>
                  <w:marBottom w:val="0"/>
                  <w:divBdr>
                    <w:top w:val="none" w:sz="0" w:space="0" w:color="auto"/>
                    <w:left w:val="none" w:sz="0" w:space="0" w:color="auto"/>
                    <w:bottom w:val="none" w:sz="0" w:space="0" w:color="auto"/>
                    <w:right w:val="none" w:sz="0" w:space="0" w:color="auto"/>
                  </w:divBdr>
                </w:div>
                <w:div w:id="772898683">
                  <w:marLeft w:val="0"/>
                  <w:marRight w:val="0"/>
                  <w:marTop w:val="0"/>
                  <w:marBottom w:val="0"/>
                  <w:divBdr>
                    <w:top w:val="none" w:sz="0" w:space="0" w:color="auto"/>
                    <w:left w:val="none" w:sz="0" w:space="0" w:color="auto"/>
                    <w:bottom w:val="none" w:sz="0" w:space="0" w:color="auto"/>
                    <w:right w:val="none" w:sz="0" w:space="0" w:color="auto"/>
                  </w:divBdr>
                </w:div>
                <w:div w:id="768811885">
                  <w:marLeft w:val="0"/>
                  <w:marRight w:val="0"/>
                  <w:marTop w:val="0"/>
                  <w:marBottom w:val="0"/>
                  <w:divBdr>
                    <w:top w:val="none" w:sz="0" w:space="0" w:color="auto"/>
                    <w:left w:val="none" w:sz="0" w:space="0" w:color="auto"/>
                    <w:bottom w:val="none" w:sz="0" w:space="0" w:color="auto"/>
                    <w:right w:val="none" w:sz="0" w:space="0" w:color="auto"/>
                  </w:divBdr>
                </w:div>
                <w:div w:id="380793197">
                  <w:marLeft w:val="0"/>
                  <w:marRight w:val="0"/>
                  <w:marTop w:val="0"/>
                  <w:marBottom w:val="0"/>
                  <w:divBdr>
                    <w:top w:val="none" w:sz="0" w:space="0" w:color="auto"/>
                    <w:left w:val="none" w:sz="0" w:space="0" w:color="auto"/>
                    <w:bottom w:val="none" w:sz="0" w:space="0" w:color="auto"/>
                    <w:right w:val="none" w:sz="0" w:space="0" w:color="auto"/>
                  </w:divBdr>
                </w:div>
                <w:div w:id="501702570">
                  <w:marLeft w:val="0"/>
                  <w:marRight w:val="0"/>
                  <w:marTop w:val="0"/>
                  <w:marBottom w:val="0"/>
                  <w:divBdr>
                    <w:top w:val="none" w:sz="0" w:space="0" w:color="auto"/>
                    <w:left w:val="none" w:sz="0" w:space="0" w:color="auto"/>
                    <w:bottom w:val="none" w:sz="0" w:space="0" w:color="auto"/>
                    <w:right w:val="none" w:sz="0" w:space="0" w:color="auto"/>
                  </w:divBdr>
                </w:div>
                <w:div w:id="308369441">
                  <w:marLeft w:val="0"/>
                  <w:marRight w:val="0"/>
                  <w:marTop w:val="0"/>
                  <w:marBottom w:val="0"/>
                  <w:divBdr>
                    <w:top w:val="none" w:sz="0" w:space="0" w:color="auto"/>
                    <w:left w:val="none" w:sz="0" w:space="0" w:color="auto"/>
                    <w:bottom w:val="none" w:sz="0" w:space="0" w:color="auto"/>
                    <w:right w:val="none" w:sz="0" w:space="0" w:color="auto"/>
                  </w:divBdr>
                </w:div>
                <w:div w:id="2063946704">
                  <w:marLeft w:val="0"/>
                  <w:marRight w:val="0"/>
                  <w:marTop w:val="0"/>
                  <w:marBottom w:val="0"/>
                  <w:divBdr>
                    <w:top w:val="none" w:sz="0" w:space="0" w:color="auto"/>
                    <w:left w:val="none" w:sz="0" w:space="0" w:color="auto"/>
                    <w:bottom w:val="none" w:sz="0" w:space="0" w:color="auto"/>
                    <w:right w:val="none" w:sz="0" w:space="0" w:color="auto"/>
                  </w:divBdr>
                </w:div>
                <w:div w:id="1896233249">
                  <w:marLeft w:val="0"/>
                  <w:marRight w:val="0"/>
                  <w:marTop w:val="0"/>
                  <w:marBottom w:val="0"/>
                  <w:divBdr>
                    <w:top w:val="none" w:sz="0" w:space="0" w:color="auto"/>
                    <w:left w:val="none" w:sz="0" w:space="0" w:color="auto"/>
                    <w:bottom w:val="none" w:sz="0" w:space="0" w:color="auto"/>
                    <w:right w:val="none" w:sz="0" w:space="0" w:color="auto"/>
                  </w:divBdr>
                </w:div>
                <w:div w:id="1197279821">
                  <w:marLeft w:val="0"/>
                  <w:marRight w:val="0"/>
                  <w:marTop w:val="0"/>
                  <w:marBottom w:val="0"/>
                  <w:divBdr>
                    <w:top w:val="none" w:sz="0" w:space="0" w:color="auto"/>
                    <w:left w:val="none" w:sz="0" w:space="0" w:color="auto"/>
                    <w:bottom w:val="none" w:sz="0" w:space="0" w:color="auto"/>
                    <w:right w:val="none" w:sz="0" w:space="0" w:color="auto"/>
                  </w:divBdr>
                </w:div>
                <w:div w:id="1011877310">
                  <w:marLeft w:val="0"/>
                  <w:marRight w:val="0"/>
                  <w:marTop w:val="0"/>
                  <w:marBottom w:val="0"/>
                  <w:divBdr>
                    <w:top w:val="none" w:sz="0" w:space="0" w:color="auto"/>
                    <w:left w:val="none" w:sz="0" w:space="0" w:color="auto"/>
                    <w:bottom w:val="none" w:sz="0" w:space="0" w:color="auto"/>
                    <w:right w:val="none" w:sz="0" w:space="0" w:color="auto"/>
                  </w:divBdr>
                </w:div>
                <w:div w:id="1392650726">
                  <w:marLeft w:val="0"/>
                  <w:marRight w:val="0"/>
                  <w:marTop w:val="0"/>
                  <w:marBottom w:val="0"/>
                  <w:divBdr>
                    <w:top w:val="none" w:sz="0" w:space="0" w:color="auto"/>
                    <w:left w:val="none" w:sz="0" w:space="0" w:color="auto"/>
                    <w:bottom w:val="none" w:sz="0" w:space="0" w:color="auto"/>
                    <w:right w:val="none" w:sz="0" w:space="0" w:color="auto"/>
                  </w:divBdr>
                </w:div>
                <w:div w:id="1762683689">
                  <w:marLeft w:val="0"/>
                  <w:marRight w:val="0"/>
                  <w:marTop w:val="0"/>
                  <w:marBottom w:val="0"/>
                  <w:divBdr>
                    <w:top w:val="none" w:sz="0" w:space="0" w:color="auto"/>
                    <w:left w:val="none" w:sz="0" w:space="0" w:color="auto"/>
                    <w:bottom w:val="none" w:sz="0" w:space="0" w:color="auto"/>
                    <w:right w:val="none" w:sz="0" w:space="0" w:color="auto"/>
                  </w:divBdr>
                </w:div>
                <w:div w:id="921765530">
                  <w:marLeft w:val="0"/>
                  <w:marRight w:val="0"/>
                  <w:marTop w:val="0"/>
                  <w:marBottom w:val="0"/>
                  <w:divBdr>
                    <w:top w:val="none" w:sz="0" w:space="0" w:color="auto"/>
                    <w:left w:val="none" w:sz="0" w:space="0" w:color="auto"/>
                    <w:bottom w:val="none" w:sz="0" w:space="0" w:color="auto"/>
                    <w:right w:val="none" w:sz="0" w:space="0" w:color="auto"/>
                  </w:divBdr>
                </w:div>
                <w:div w:id="13442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6285">
          <w:marLeft w:val="0"/>
          <w:marRight w:val="0"/>
          <w:marTop w:val="0"/>
          <w:marBottom w:val="0"/>
          <w:divBdr>
            <w:top w:val="none" w:sz="0" w:space="0" w:color="auto"/>
            <w:left w:val="none" w:sz="0" w:space="0" w:color="auto"/>
            <w:bottom w:val="none" w:sz="0" w:space="0" w:color="auto"/>
            <w:right w:val="none" w:sz="0" w:space="0" w:color="auto"/>
          </w:divBdr>
        </w:div>
        <w:div w:id="443889791">
          <w:marLeft w:val="0"/>
          <w:marRight w:val="0"/>
          <w:marTop w:val="0"/>
          <w:marBottom w:val="0"/>
          <w:divBdr>
            <w:top w:val="none" w:sz="0" w:space="0" w:color="auto"/>
            <w:left w:val="none" w:sz="0" w:space="0" w:color="auto"/>
            <w:bottom w:val="none" w:sz="0" w:space="0" w:color="auto"/>
            <w:right w:val="none" w:sz="0" w:space="0" w:color="auto"/>
          </w:divBdr>
        </w:div>
        <w:div w:id="2146238554">
          <w:marLeft w:val="0"/>
          <w:marRight w:val="0"/>
          <w:marTop w:val="0"/>
          <w:marBottom w:val="0"/>
          <w:divBdr>
            <w:top w:val="none" w:sz="0" w:space="0" w:color="auto"/>
            <w:left w:val="none" w:sz="0" w:space="0" w:color="auto"/>
            <w:bottom w:val="none" w:sz="0" w:space="0" w:color="auto"/>
            <w:right w:val="none" w:sz="0" w:space="0" w:color="auto"/>
          </w:divBdr>
        </w:div>
        <w:div w:id="1938979915">
          <w:marLeft w:val="0"/>
          <w:marRight w:val="0"/>
          <w:marTop w:val="0"/>
          <w:marBottom w:val="0"/>
          <w:divBdr>
            <w:top w:val="none" w:sz="0" w:space="0" w:color="auto"/>
            <w:left w:val="none" w:sz="0" w:space="0" w:color="auto"/>
            <w:bottom w:val="none" w:sz="0" w:space="0" w:color="auto"/>
            <w:right w:val="none" w:sz="0" w:space="0" w:color="auto"/>
          </w:divBdr>
        </w:div>
        <w:div w:id="1670984556">
          <w:marLeft w:val="0"/>
          <w:marRight w:val="0"/>
          <w:marTop w:val="0"/>
          <w:marBottom w:val="0"/>
          <w:divBdr>
            <w:top w:val="none" w:sz="0" w:space="0" w:color="auto"/>
            <w:left w:val="none" w:sz="0" w:space="0" w:color="auto"/>
            <w:bottom w:val="none" w:sz="0" w:space="0" w:color="auto"/>
            <w:right w:val="none" w:sz="0" w:space="0" w:color="auto"/>
          </w:divBdr>
        </w:div>
        <w:div w:id="1033115728">
          <w:marLeft w:val="0"/>
          <w:marRight w:val="0"/>
          <w:marTop w:val="0"/>
          <w:marBottom w:val="0"/>
          <w:divBdr>
            <w:top w:val="none" w:sz="0" w:space="0" w:color="auto"/>
            <w:left w:val="none" w:sz="0" w:space="0" w:color="auto"/>
            <w:bottom w:val="none" w:sz="0" w:space="0" w:color="auto"/>
            <w:right w:val="none" w:sz="0" w:space="0" w:color="auto"/>
          </w:divBdr>
        </w:div>
        <w:div w:id="1281179076">
          <w:marLeft w:val="0"/>
          <w:marRight w:val="0"/>
          <w:marTop w:val="0"/>
          <w:marBottom w:val="0"/>
          <w:divBdr>
            <w:top w:val="none" w:sz="0" w:space="0" w:color="auto"/>
            <w:left w:val="none" w:sz="0" w:space="0" w:color="auto"/>
            <w:bottom w:val="none" w:sz="0" w:space="0" w:color="auto"/>
            <w:right w:val="none" w:sz="0" w:space="0" w:color="auto"/>
          </w:divBdr>
        </w:div>
        <w:div w:id="373775772">
          <w:marLeft w:val="0"/>
          <w:marRight w:val="0"/>
          <w:marTop w:val="0"/>
          <w:marBottom w:val="0"/>
          <w:divBdr>
            <w:top w:val="none" w:sz="0" w:space="0" w:color="auto"/>
            <w:left w:val="none" w:sz="0" w:space="0" w:color="auto"/>
            <w:bottom w:val="none" w:sz="0" w:space="0" w:color="auto"/>
            <w:right w:val="none" w:sz="0" w:space="0" w:color="auto"/>
          </w:divBdr>
        </w:div>
        <w:div w:id="1005018156">
          <w:marLeft w:val="0"/>
          <w:marRight w:val="0"/>
          <w:marTop w:val="0"/>
          <w:marBottom w:val="0"/>
          <w:divBdr>
            <w:top w:val="none" w:sz="0" w:space="0" w:color="auto"/>
            <w:left w:val="none" w:sz="0" w:space="0" w:color="auto"/>
            <w:bottom w:val="none" w:sz="0" w:space="0" w:color="auto"/>
            <w:right w:val="none" w:sz="0" w:space="0" w:color="auto"/>
          </w:divBdr>
        </w:div>
        <w:div w:id="640770317">
          <w:marLeft w:val="0"/>
          <w:marRight w:val="0"/>
          <w:marTop w:val="0"/>
          <w:marBottom w:val="0"/>
          <w:divBdr>
            <w:top w:val="none" w:sz="0" w:space="0" w:color="auto"/>
            <w:left w:val="none" w:sz="0" w:space="0" w:color="auto"/>
            <w:bottom w:val="none" w:sz="0" w:space="0" w:color="auto"/>
            <w:right w:val="none" w:sz="0" w:space="0" w:color="auto"/>
          </w:divBdr>
        </w:div>
        <w:div w:id="1586374910">
          <w:marLeft w:val="0"/>
          <w:marRight w:val="0"/>
          <w:marTop w:val="0"/>
          <w:marBottom w:val="0"/>
          <w:divBdr>
            <w:top w:val="none" w:sz="0" w:space="0" w:color="auto"/>
            <w:left w:val="none" w:sz="0" w:space="0" w:color="auto"/>
            <w:bottom w:val="none" w:sz="0" w:space="0" w:color="auto"/>
            <w:right w:val="none" w:sz="0" w:space="0" w:color="auto"/>
          </w:divBdr>
        </w:div>
        <w:div w:id="759329667">
          <w:marLeft w:val="0"/>
          <w:marRight w:val="0"/>
          <w:marTop w:val="0"/>
          <w:marBottom w:val="0"/>
          <w:divBdr>
            <w:top w:val="none" w:sz="0" w:space="0" w:color="auto"/>
            <w:left w:val="none" w:sz="0" w:space="0" w:color="auto"/>
            <w:bottom w:val="none" w:sz="0" w:space="0" w:color="auto"/>
            <w:right w:val="none" w:sz="0" w:space="0" w:color="auto"/>
          </w:divBdr>
        </w:div>
        <w:div w:id="525749097">
          <w:marLeft w:val="0"/>
          <w:marRight w:val="0"/>
          <w:marTop w:val="0"/>
          <w:marBottom w:val="0"/>
          <w:divBdr>
            <w:top w:val="none" w:sz="0" w:space="0" w:color="auto"/>
            <w:left w:val="none" w:sz="0" w:space="0" w:color="auto"/>
            <w:bottom w:val="none" w:sz="0" w:space="0" w:color="auto"/>
            <w:right w:val="none" w:sz="0" w:space="0" w:color="auto"/>
          </w:divBdr>
        </w:div>
        <w:div w:id="678586119">
          <w:marLeft w:val="0"/>
          <w:marRight w:val="0"/>
          <w:marTop w:val="0"/>
          <w:marBottom w:val="0"/>
          <w:divBdr>
            <w:top w:val="none" w:sz="0" w:space="0" w:color="auto"/>
            <w:left w:val="none" w:sz="0" w:space="0" w:color="auto"/>
            <w:bottom w:val="none" w:sz="0" w:space="0" w:color="auto"/>
            <w:right w:val="none" w:sz="0" w:space="0" w:color="auto"/>
          </w:divBdr>
        </w:div>
        <w:div w:id="339544554">
          <w:marLeft w:val="0"/>
          <w:marRight w:val="0"/>
          <w:marTop w:val="0"/>
          <w:marBottom w:val="0"/>
          <w:divBdr>
            <w:top w:val="none" w:sz="0" w:space="0" w:color="auto"/>
            <w:left w:val="none" w:sz="0" w:space="0" w:color="auto"/>
            <w:bottom w:val="none" w:sz="0" w:space="0" w:color="auto"/>
            <w:right w:val="none" w:sz="0" w:space="0" w:color="auto"/>
          </w:divBdr>
        </w:div>
        <w:div w:id="1763066436">
          <w:marLeft w:val="0"/>
          <w:marRight w:val="0"/>
          <w:marTop w:val="0"/>
          <w:marBottom w:val="0"/>
          <w:divBdr>
            <w:top w:val="none" w:sz="0" w:space="0" w:color="auto"/>
            <w:left w:val="none" w:sz="0" w:space="0" w:color="auto"/>
            <w:bottom w:val="none" w:sz="0" w:space="0" w:color="auto"/>
            <w:right w:val="none" w:sz="0" w:space="0" w:color="auto"/>
          </w:divBdr>
        </w:div>
        <w:div w:id="1044603247">
          <w:marLeft w:val="0"/>
          <w:marRight w:val="0"/>
          <w:marTop w:val="0"/>
          <w:marBottom w:val="0"/>
          <w:divBdr>
            <w:top w:val="none" w:sz="0" w:space="0" w:color="auto"/>
            <w:left w:val="none" w:sz="0" w:space="0" w:color="auto"/>
            <w:bottom w:val="none" w:sz="0" w:space="0" w:color="auto"/>
            <w:right w:val="none" w:sz="0" w:space="0" w:color="auto"/>
          </w:divBdr>
        </w:div>
        <w:div w:id="76444614">
          <w:marLeft w:val="0"/>
          <w:marRight w:val="0"/>
          <w:marTop w:val="0"/>
          <w:marBottom w:val="0"/>
          <w:divBdr>
            <w:top w:val="none" w:sz="0" w:space="0" w:color="auto"/>
            <w:left w:val="none" w:sz="0" w:space="0" w:color="auto"/>
            <w:bottom w:val="none" w:sz="0" w:space="0" w:color="auto"/>
            <w:right w:val="none" w:sz="0" w:space="0" w:color="auto"/>
          </w:divBdr>
        </w:div>
        <w:div w:id="706370400">
          <w:marLeft w:val="0"/>
          <w:marRight w:val="0"/>
          <w:marTop w:val="0"/>
          <w:marBottom w:val="0"/>
          <w:divBdr>
            <w:top w:val="none" w:sz="0" w:space="0" w:color="auto"/>
            <w:left w:val="none" w:sz="0" w:space="0" w:color="auto"/>
            <w:bottom w:val="none" w:sz="0" w:space="0" w:color="auto"/>
            <w:right w:val="none" w:sz="0" w:space="0" w:color="auto"/>
          </w:divBdr>
        </w:div>
        <w:div w:id="331568487">
          <w:marLeft w:val="0"/>
          <w:marRight w:val="0"/>
          <w:marTop w:val="0"/>
          <w:marBottom w:val="0"/>
          <w:divBdr>
            <w:top w:val="none" w:sz="0" w:space="0" w:color="auto"/>
            <w:left w:val="none" w:sz="0" w:space="0" w:color="auto"/>
            <w:bottom w:val="none" w:sz="0" w:space="0" w:color="auto"/>
            <w:right w:val="none" w:sz="0" w:space="0" w:color="auto"/>
          </w:divBdr>
        </w:div>
        <w:div w:id="1676347303">
          <w:marLeft w:val="0"/>
          <w:marRight w:val="0"/>
          <w:marTop w:val="0"/>
          <w:marBottom w:val="0"/>
          <w:divBdr>
            <w:top w:val="none" w:sz="0" w:space="0" w:color="auto"/>
            <w:left w:val="none" w:sz="0" w:space="0" w:color="auto"/>
            <w:bottom w:val="none" w:sz="0" w:space="0" w:color="auto"/>
            <w:right w:val="none" w:sz="0" w:space="0" w:color="auto"/>
          </w:divBdr>
        </w:div>
        <w:div w:id="613174374">
          <w:marLeft w:val="0"/>
          <w:marRight w:val="0"/>
          <w:marTop w:val="0"/>
          <w:marBottom w:val="0"/>
          <w:divBdr>
            <w:top w:val="none" w:sz="0" w:space="0" w:color="auto"/>
            <w:left w:val="none" w:sz="0" w:space="0" w:color="auto"/>
            <w:bottom w:val="none" w:sz="0" w:space="0" w:color="auto"/>
            <w:right w:val="none" w:sz="0" w:space="0" w:color="auto"/>
          </w:divBdr>
        </w:div>
        <w:div w:id="142284072">
          <w:marLeft w:val="0"/>
          <w:marRight w:val="0"/>
          <w:marTop w:val="0"/>
          <w:marBottom w:val="0"/>
          <w:divBdr>
            <w:top w:val="none" w:sz="0" w:space="0" w:color="auto"/>
            <w:left w:val="none" w:sz="0" w:space="0" w:color="auto"/>
            <w:bottom w:val="none" w:sz="0" w:space="0" w:color="auto"/>
            <w:right w:val="none" w:sz="0" w:space="0" w:color="auto"/>
          </w:divBdr>
        </w:div>
        <w:div w:id="731973877">
          <w:marLeft w:val="0"/>
          <w:marRight w:val="0"/>
          <w:marTop w:val="0"/>
          <w:marBottom w:val="0"/>
          <w:divBdr>
            <w:top w:val="none" w:sz="0" w:space="0" w:color="auto"/>
            <w:left w:val="none" w:sz="0" w:space="0" w:color="auto"/>
            <w:bottom w:val="none" w:sz="0" w:space="0" w:color="auto"/>
            <w:right w:val="none" w:sz="0" w:space="0" w:color="auto"/>
          </w:divBdr>
        </w:div>
        <w:div w:id="658383386">
          <w:marLeft w:val="0"/>
          <w:marRight w:val="0"/>
          <w:marTop w:val="0"/>
          <w:marBottom w:val="0"/>
          <w:divBdr>
            <w:top w:val="none" w:sz="0" w:space="0" w:color="auto"/>
            <w:left w:val="none" w:sz="0" w:space="0" w:color="auto"/>
            <w:bottom w:val="none" w:sz="0" w:space="0" w:color="auto"/>
            <w:right w:val="none" w:sz="0" w:space="0" w:color="auto"/>
          </w:divBdr>
        </w:div>
        <w:div w:id="1417050075">
          <w:marLeft w:val="0"/>
          <w:marRight w:val="0"/>
          <w:marTop w:val="0"/>
          <w:marBottom w:val="0"/>
          <w:divBdr>
            <w:top w:val="none" w:sz="0" w:space="0" w:color="auto"/>
            <w:left w:val="none" w:sz="0" w:space="0" w:color="auto"/>
            <w:bottom w:val="none" w:sz="0" w:space="0" w:color="auto"/>
            <w:right w:val="none" w:sz="0" w:space="0" w:color="auto"/>
          </w:divBdr>
        </w:div>
        <w:div w:id="1155999452">
          <w:marLeft w:val="0"/>
          <w:marRight w:val="0"/>
          <w:marTop w:val="0"/>
          <w:marBottom w:val="0"/>
          <w:divBdr>
            <w:top w:val="none" w:sz="0" w:space="0" w:color="auto"/>
            <w:left w:val="none" w:sz="0" w:space="0" w:color="auto"/>
            <w:bottom w:val="none" w:sz="0" w:space="0" w:color="auto"/>
            <w:right w:val="none" w:sz="0" w:space="0" w:color="auto"/>
          </w:divBdr>
        </w:div>
        <w:div w:id="1558971203">
          <w:marLeft w:val="0"/>
          <w:marRight w:val="0"/>
          <w:marTop w:val="0"/>
          <w:marBottom w:val="0"/>
          <w:divBdr>
            <w:top w:val="none" w:sz="0" w:space="0" w:color="auto"/>
            <w:left w:val="none" w:sz="0" w:space="0" w:color="auto"/>
            <w:bottom w:val="none" w:sz="0" w:space="0" w:color="auto"/>
            <w:right w:val="none" w:sz="0" w:space="0" w:color="auto"/>
          </w:divBdr>
        </w:div>
        <w:div w:id="996307198">
          <w:marLeft w:val="0"/>
          <w:marRight w:val="0"/>
          <w:marTop w:val="0"/>
          <w:marBottom w:val="0"/>
          <w:divBdr>
            <w:top w:val="none" w:sz="0" w:space="0" w:color="auto"/>
            <w:left w:val="none" w:sz="0" w:space="0" w:color="auto"/>
            <w:bottom w:val="none" w:sz="0" w:space="0" w:color="auto"/>
            <w:right w:val="none" w:sz="0" w:space="0" w:color="auto"/>
          </w:divBdr>
        </w:div>
        <w:div w:id="1567450882">
          <w:marLeft w:val="0"/>
          <w:marRight w:val="0"/>
          <w:marTop w:val="0"/>
          <w:marBottom w:val="0"/>
          <w:divBdr>
            <w:top w:val="none" w:sz="0" w:space="0" w:color="auto"/>
            <w:left w:val="none" w:sz="0" w:space="0" w:color="auto"/>
            <w:bottom w:val="none" w:sz="0" w:space="0" w:color="auto"/>
            <w:right w:val="none" w:sz="0" w:space="0" w:color="auto"/>
          </w:divBdr>
        </w:div>
        <w:div w:id="1380320296">
          <w:marLeft w:val="0"/>
          <w:marRight w:val="0"/>
          <w:marTop w:val="0"/>
          <w:marBottom w:val="0"/>
          <w:divBdr>
            <w:top w:val="none" w:sz="0" w:space="0" w:color="auto"/>
            <w:left w:val="none" w:sz="0" w:space="0" w:color="auto"/>
            <w:bottom w:val="none" w:sz="0" w:space="0" w:color="auto"/>
            <w:right w:val="none" w:sz="0" w:space="0" w:color="auto"/>
          </w:divBdr>
        </w:div>
        <w:div w:id="148207826">
          <w:marLeft w:val="0"/>
          <w:marRight w:val="0"/>
          <w:marTop w:val="0"/>
          <w:marBottom w:val="0"/>
          <w:divBdr>
            <w:top w:val="none" w:sz="0" w:space="0" w:color="auto"/>
            <w:left w:val="none" w:sz="0" w:space="0" w:color="auto"/>
            <w:bottom w:val="none" w:sz="0" w:space="0" w:color="auto"/>
            <w:right w:val="none" w:sz="0" w:space="0" w:color="auto"/>
          </w:divBdr>
        </w:div>
        <w:div w:id="1261643305">
          <w:marLeft w:val="0"/>
          <w:marRight w:val="0"/>
          <w:marTop w:val="0"/>
          <w:marBottom w:val="0"/>
          <w:divBdr>
            <w:top w:val="none" w:sz="0" w:space="0" w:color="auto"/>
            <w:left w:val="none" w:sz="0" w:space="0" w:color="auto"/>
            <w:bottom w:val="none" w:sz="0" w:space="0" w:color="auto"/>
            <w:right w:val="none" w:sz="0" w:space="0" w:color="auto"/>
          </w:divBdr>
        </w:div>
        <w:div w:id="387918892">
          <w:marLeft w:val="0"/>
          <w:marRight w:val="0"/>
          <w:marTop w:val="0"/>
          <w:marBottom w:val="0"/>
          <w:divBdr>
            <w:top w:val="none" w:sz="0" w:space="0" w:color="auto"/>
            <w:left w:val="none" w:sz="0" w:space="0" w:color="auto"/>
            <w:bottom w:val="none" w:sz="0" w:space="0" w:color="auto"/>
            <w:right w:val="none" w:sz="0" w:space="0" w:color="auto"/>
          </w:divBdr>
        </w:div>
        <w:div w:id="703097008">
          <w:marLeft w:val="0"/>
          <w:marRight w:val="0"/>
          <w:marTop w:val="0"/>
          <w:marBottom w:val="0"/>
          <w:divBdr>
            <w:top w:val="none" w:sz="0" w:space="0" w:color="auto"/>
            <w:left w:val="none" w:sz="0" w:space="0" w:color="auto"/>
            <w:bottom w:val="none" w:sz="0" w:space="0" w:color="auto"/>
            <w:right w:val="none" w:sz="0" w:space="0" w:color="auto"/>
          </w:divBdr>
        </w:div>
        <w:div w:id="1338775478">
          <w:marLeft w:val="0"/>
          <w:marRight w:val="0"/>
          <w:marTop w:val="0"/>
          <w:marBottom w:val="0"/>
          <w:divBdr>
            <w:top w:val="none" w:sz="0" w:space="0" w:color="auto"/>
            <w:left w:val="none" w:sz="0" w:space="0" w:color="auto"/>
            <w:bottom w:val="none" w:sz="0" w:space="0" w:color="auto"/>
            <w:right w:val="none" w:sz="0" w:space="0" w:color="auto"/>
          </w:divBdr>
        </w:div>
        <w:div w:id="655458201">
          <w:marLeft w:val="0"/>
          <w:marRight w:val="0"/>
          <w:marTop w:val="0"/>
          <w:marBottom w:val="0"/>
          <w:divBdr>
            <w:top w:val="none" w:sz="0" w:space="0" w:color="auto"/>
            <w:left w:val="none" w:sz="0" w:space="0" w:color="auto"/>
            <w:bottom w:val="none" w:sz="0" w:space="0" w:color="auto"/>
            <w:right w:val="none" w:sz="0" w:space="0" w:color="auto"/>
          </w:divBdr>
        </w:div>
        <w:div w:id="746999235">
          <w:marLeft w:val="0"/>
          <w:marRight w:val="0"/>
          <w:marTop w:val="0"/>
          <w:marBottom w:val="0"/>
          <w:divBdr>
            <w:top w:val="none" w:sz="0" w:space="0" w:color="auto"/>
            <w:left w:val="none" w:sz="0" w:space="0" w:color="auto"/>
            <w:bottom w:val="none" w:sz="0" w:space="0" w:color="auto"/>
            <w:right w:val="none" w:sz="0" w:space="0" w:color="auto"/>
          </w:divBdr>
        </w:div>
        <w:div w:id="1244802942">
          <w:marLeft w:val="0"/>
          <w:marRight w:val="0"/>
          <w:marTop w:val="0"/>
          <w:marBottom w:val="0"/>
          <w:divBdr>
            <w:top w:val="none" w:sz="0" w:space="0" w:color="auto"/>
            <w:left w:val="none" w:sz="0" w:space="0" w:color="auto"/>
            <w:bottom w:val="none" w:sz="0" w:space="0" w:color="auto"/>
            <w:right w:val="none" w:sz="0" w:space="0" w:color="auto"/>
          </w:divBdr>
        </w:div>
        <w:div w:id="473134976">
          <w:marLeft w:val="0"/>
          <w:marRight w:val="0"/>
          <w:marTop w:val="0"/>
          <w:marBottom w:val="0"/>
          <w:divBdr>
            <w:top w:val="none" w:sz="0" w:space="0" w:color="auto"/>
            <w:left w:val="none" w:sz="0" w:space="0" w:color="auto"/>
            <w:bottom w:val="none" w:sz="0" w:space="0" w:color="auto"/>
            <w:right w:val="none" w:sz="0" w:space="0" w:color="auto"/>
          </w:divBdr>
        </w:div>
        <w:div w:id="75253192">
          <w:marLeft w:val="0"/>
          <w:marRight w:val="0"/>
          <w:marTop w:val="0"/>
          <w:marBottom w:val="0"/>
          <w:divBdr>
            <w:top w:val="none" w:sz="0" w:space="0" w:color="auto"/>
            <w:left w:val="none" w:sz="0" w:space="0" w:color="auto"/>
            <w:bottom w:val="none" w:sz="0" w:space="0" w:color="auto"/>
            <w:right w:val="none" w:sz="0" w:space="0" w:color="auto"/>
          </w:divBdr>
        </w:div>
        <w:div w:id="657196078">
          <w:marLeft w:val="0"/>
          <w:marRight w:val="0"/>
          <w:marTop w:val="0"/>
          <w:marBottom w:val="0"/>
          <w:divBdr>
            <w:top w:val="none" w:sz="0" w:space="0" w:color="auto"/>
            <w:left w:val="none" w:sz="0" w:space="0" w:color="auto"/>
            <w:bottom w:val="none" w:sz="0" w:space="0" w:color="auto"/>
            <w:right w:val="none" w:sz="0" w:space="0" w:color="auto"/>
          </w:divBdr>
        </w:div>
        <w:div w:id="1407146808">
          <w:marLeft w:val="0"/>
          <w:marRight w:val="0"/>
          <w:marTop w:val="0"/>
          <w:marBottom w:val="0"/>
          <w:divBdr>
            <w:top w:val="none" w:sz="0" w:space="0" w:color="auto"/>
            <w:left w:val="none" w:sz="0" w:space="0" w:color="auto"/>
            <w:bottom w:val="none" w:sz="0" w:space="0" w:color="auto"/>
            <w:right w:val="none" w:sz="0" w:space="0" w:color="auto"/>
          </w:divBdr>
        </w:div>
        <w:div w:id="683560597">
          <w:marLeft w:val="0"/>
          <w:marRight w:val="0"/>
          <w:marTop w:val="0"/>
          <w:marBottom w:val="0"/>
          <w:divBdr>
            <w:top w:val="none" w:sz="0" w:space="0" w:color="auto"/>
            <w:left w:val="none" w:sz="0" w:space="0" w:color="auto"/>
            <w:bottom w:val="none" w:sz="0" w:space="0" w:color="auto"/>
            <w:right w:val="none" w:sz="0" w:space="0" w:color="auto"/>
          </w:divBdr>
        </w:div>
        <w:div w:id="140328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ntinternational.blogspot.com/2010/09/ripstein-barbarism-and-revolution.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antinternational.blogspot.com/2010/09/ripstein-barbarism-and-rev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5053</Words>
  <Characters>28807</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T/theory underview		</vt:lpstr>
    </vt:vector>
  </TitlesOfParts>
  <Company>Toshiba</Company>
  <LinksUpToDate>false</LinksUpToDate>
  <CharactersWithSpaces>33793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2016-05-03T04:15:00Z</dcterms:created>
  <dcterms:modified xsi:type="dcterms:W3CDTF">2016-05-03T04:15:00Z</dcterms:modified>
</cp:coreProperties>
</file>