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A0" w:rsidRPr="00A46738" w:rsidRDefault="005E795A" w:rsidP="00DE2FA0">
      <w:r>
        <w:t>I value morality.</w:t>
      </w:r>
      <w:r w:rsidR="002F3F0F">
        <w:t xml:space="preserve"> I</w:t>
      </w:r>
      <w:r w:rsidR="00921932">
        <w:t>ntuitions determine our beliefs</w:t>
      </w:r>
      <w:r w:rsidR="00DE2FA0" w:rsidRPr="00A46738">
        <w:t>. Huemer:</w:t>
      </w:r>
      <w:r w:rsidR="00DE2FA0" w:rsidRPr="007F256E">
        <w:rPr>
          <w:vertAlign w:val="superscript"/>
        </w:rPr>
        <w:footnoteReference w:id="-1"/>
      </w:r>
    </w:p>
    <w:p w:rsidR="00DE2FA0" w:rsidRPr="00A46738" w:rsidRDefault="00DE2FA0" w:rsidP="00DE2FA0">
      <w:pPr>
        <w:ind w:left="720"/>
        <w:jc w:val="both"/>
      </w:pPr>
      <w:r w:rsidRPr="00A46738">
        <w:rPr>
          <w:sz w:val="8"/>
        </w:rPr>
        <w:t xml:space="preserve">Other things being equal, </w:t>
      </w:r>
      <w:r w:rsidRPr="00A46738">
        <w:rPr>
          <w:u w:val="single"/>
        </w:rPr>
        <w:t>it</w:t>
      </w:r>
      <w:r w:rsidRPr="0070338F">
        <w:rPr>
          <w:sz w:val="8"/>
        </w:rPr>
        <w:t xml:space="preserve"> i</w:t>
      </w:r>
      <w:r w:rsidRPr="00A46738">
        <w:rPr>
          <w:u w:val="single"/>
        </w:rPr>
        <w:t>s reasonable to assume</w:t>
      </w:r>
      <w:r w:rsidRPr="0070338F">
        <w:rPr>
          <w:sz w:val="8"/>
        </w:rPr>
        <w:t xml:space="preserve"> that </w:t>
      </w:r>
      <w:r w:rsidRPr="00A46738">
        <w:rPr>
          <w:u w:val="single"/>
        </w:rPr>
        <w:t>things are the way they appear</w:t>
      </w:r>
      <w:r w:rsidRPr="00A46738">
        <w:t xml:space="preserve">. </w:t>
      </w:r>
      <w:r w:rsidRPr="00A46738">
        <w:rPr>
          <w:sz w:val="8"/>
        </w:rPr>
        <w:t xml:space="preserve">I call this principle 'Phenomenal Conservatism' ('phenomenal' meaning 'pertaining to appearances'). I have discussed the principle elsewhere, so here I will be relatively brief.(1) There is a type of mental state, which I call an 'appearance', that we avow when we say such things as 'It seems to me that p', 'It appears that p', or 'p is obvious', where p is some 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 a headache', and 'It seems that any two points can be joined by a single straight line'.(2)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 </w:t>
      </w:r>
      <w:r w:rsidRPr="00A46738">
        <w:rPr>
          <w:u w:val="single"/>
        </w:rPr>
        <w:t>Some appearances are</w:t>
      </w:r>
      <w:r w:rsidRPr="00730F55">
        <w:rPr>
          <w:sz w:val="8"/>
        </w:rPr>
        <w:t xml:space="preserve"> stronger than others--as we say, some </w:t>
      </w:r>
      <w:r w:rsidRPr="00A46738">
        <w:rPr>
          <w:sz w:val="8"/>
        </w:rPr>
        <w:t xml:space="preserve">things </w:t>
      </w:r>
      <w:r w:rsidRPr="001B3683">
        <w:rPr>
          <w:sz w:val="8"/>
        </w:rPr>
        <w:t>are '</w:t>
      </w:r>
      <w:r w:rsidRPr="00A46738">
        <w:rPr>
          <w:u w:val="single"/>
        </w:rPr>
        <w:t xml:space="preserve">more </w:t>
      </w:r>
      <w:r w:rsidRPr="00730F55">
        <w:rPr>
          <w:u w:val="single"/>
        </w:rPr>
        <w:t>obvious</w:t>
      </w:r>
      <w:r w:rsidRPr="001B3683">
        <w:rPr>
          <w:sz w:val="8"/>
        </w:rPr>
        <w:t>'</w:t>
      </w:r>
      <w:r w:rsidRPr="00730F55">
        <w:rPr>
          <w:u w:val="single"/>
        </w:rPr>
        <w:t xml:space="preserve"> than others</w:t>
      </w:r>
      <w:r w:rsidRPr="001B3683">
        <w:rPr>
          <w:sz w:val="8"/>
        </w:rPr>
        <w:t>--</w:t>
      </w:r>
      <w:r w:rsidRPr="00730F55">
        <w:rPr>
          <w:u w:val="single"/>
        </w:rPr>
        <w:t>and</w:t>
      </w:r>
      <w:r w:rsidRPr="00A46738">
        <w:rPr>
          <w:u w:val="single"/>
        </w:rPr>
        <w:t xml:space="preserve"> this determines</w:t>
      </w:r>
      <w:r w:rsidRPr="001B3683">
        <w:rPr>
          <w:sz w:val="8"/>
        </w:rPr>
        <w:t xml:space="preserve"> what </w:t>
      </w:r>
      <w:r w:rsidRPr="00A46738">
        <w:rPr>
          <w:sz w:val="8"/>
        </w:rPr>
        <w:t>we hold on to and</w:t>
      </w:r>
      <w:r w:rsidRPr="00A46738">
        <w:t xml:space="preserve"> </w:t>
      </w:r>
      <w:r w:rsidRPr="00A46738">
        <w:rPr>
          <w:u w:val="single"/>
        </w:rPr>
        <w:t>what we reject in</w:t>
      </w:r>
      <w:r w:rsidRPr="001B3683">
        <w:rPr>
          <w:sz w:val="8"/>
        </w:rPr>
        <w:t xml:space="preserve"> case of </w:t>
      </w:r>
      <w:r w:rsidRPr="00A46738">
        <w:rPr>
          <w:u w:val="single"/>
        </w:rPr>
        <w:t>conflict</w:t>
      </w:r>
      <w:r w:rsidRPr="001B3683">
        <w:rPr>
          <w:sz w:val="8"/>
        </w:rPr>
        <w:t xml:space="preserve">. 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 Appearances can be intellectual, as opposed to sensory, mnemonic, or introspective. It seems to us that the shortest path between any two points must be a straight line;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 </w:t>
      </w:r>
      <w:r w:rsidRPr="00A46738">
        <w:rPr>
          <w:u w:val="single"/>
        </w:rPr>
        <w:t>Logic</w:t>
      </w:r>
      <w:r w:rsidRPr="0070338F">
        <w:rPr>
          <w:sz w:val="8"/>
        </w:rPr>
        <w:t>al judgment</w:t>
      </w:r>
      <w:r w:rsidRPr="001B3683">
        <w:rPr>
          <w:sz w:val="8"/>
        </w:rPr>
        <w:t xml:space="preserve">s </w:t>
      </w:r>
      <w:r w:rsidRPr="00A46738">
        <w:rPr>
          <w:u w:val="single"/>
        </w:rPr>
        <w:t>rest</w:t>
      </w:r>
      <w:r w:rsidR="0070338F">
        <w:rPr>
          <w:u w:val="single"/>
        </w:rPr>
        <w:t>[s]</w:t>
      </w:r>
      <w:r w:rsidRPr="00A46738">
        <w:rPr>
          <w:u w:val="single"/>
        </w:rPr>
        <w:t xml:space="preserve"> on</w:t>
      </w:r>
      <w:r w:rsidRPr="00730F55">
        <w:rPr>
          <w:sz w:val="8"/>
        </w:rPr>
        <w:t xml:space="preserve"> intellectual </w:t>
      </w:r>
      <w:r w:rsidRPr="00A46738">
        <w:rPr>
          <w:u w:val="single"/>
        </w:rPr>
        <w:t>appearances. We think the following</w:t>
      </w:r>
      <w:r w:rsidRPr="00730F55">
        <w:rPr>
          <w:sz w:val="8"/>
        </w:rPr>
        <w:t xml:space="preserve"> inference </w:t>
      </w:r>
      <w:r w:rsidRPr="00A46738">
        <w:rPr>
          <w:u w:val="single"/>
        </w:rPr>
        <w:t>logica</w:t>
      </w:r>
      <w:r w:rsidRPr="00730F55">
        <w:rPr>
          <w:u w:val="single"/>
        </w:rPr>
        <w:t>l</w:t>
      </w:r>
      <w:r w:rsidRPr="00730F55">
        <w:rPr>
          <w:sz w:val="8"/>
        </w:rPr>
        <w:t xml:space="preserve">ly valid (the premises entail the conclusion, regardless of whether the premises are true): </w:t>
      </w:r>
      <w:r w:rsidRPr="00A46738">
        <w:rPr>
          <w:u w:val="single"/>
        </w:rPr>
        <w:t>Socrates is</w:t>
      </w:r>
      <w:r w:rsidRPr="00730F55">
        <w:rPr>
          <w:sz w:val="8"/>
        </w:rPr>
        <w:t xml:space="preserve"> </w:t>
      </w:r>
      <w:r w:rsidR="00730F55" w:rsidRPr="00730F55">
        <w:rPr>
          <w:sz w:val="8"/>
        </w:rPr>
        <w:t xml:space="preserve">a </w:t>
      </w:r>
      <w:r w:rsidRPr="00A46738">
        <w:rPr>
          <w:u w:val="single"/>
        </w:rPr>
        <w:t>man. All men are inconsiderate. Th</w:t>
      </w:r>
      <w:r w:rsidR="00730F55">
        <w:rPr>
          <w:u w:val="single"/>
        </w:rPr>
        <w:t>[us]</w:t>
      </w:r>
      <w:r w:rsidRPr="00730F55">
        <w:rPr>
          <w:sz w:val="8"/>
        </w:rPr>
        <w:t>erefore,</w:t>
      </w:r>
      <w:r w:rsidRPr="00A46738">
        <w:rPr>
          <w:u w:val="single"/>
        </w:rPr>
        <w:t xml:space="preserve"> Socrates is inconsiderate</w:t>
      </w:r>
      <w:r w:rsidRPr="00730F55">
        <w:rPr>
          <w:sz w:val="8"/>
        </w:rPr>
        <w:t>. but the next one invalid: Socrates is inconsiderate. All men are inconsiderate. Therefore, Socrates is a platypus. We 'see' this, not with our eyes, but with our intellect or reason. All judgments are based upon how things seem to the judging subject: a rational person believes only what seems to him to be true, though he need not believe everything that seems true.(3)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A46738">
        <w:t xml:space="preserve"> </w:t>
      </w:r>
      <w:r w:rsidRPr="00A46738">
        <w:rPr>
          <w:u w:val="single"/>
        </w:rPr>
        <w:t xml:space="preserve">inquiry </w:t>
      </w:r>
      <w:r w:rsidRPr="0070338F">
        <w:rPr>
          <w:sz w:val="8"/>
        </w:rPr>
        <w:t>proceeds by</w:t>
      </w:r>
      <w:r w:rsidRPr="00A46738">
        <w:rPr>
          <w:u w:val="single"/>
        </w:rPr>
        <w:t xml:space="preserve"> assum</w:t>
      </w:r>
      <w:r w:rsidR="0070338F">
        <w:rPr>
          <w:u w:val="single"/>
        </w:rPr>
        <w:t>[es]</w:t>
      </w:r>
      <w:r w:rsidRPr="0070338F">
        <w:rPr>
          <w:sz w:val="8"/>
        </w:rPr>
        <w:t>ing</w:t>
      </w:r>
      <w:r w:rsidRPr="00A46738">
        <w:rPr>
          <w:u w:val="single"/>
        </w:rPr>
        <w:t xml:space="preserve"> things are the way they appear, until evidence (itself drawn from appearances) </w:t>
      </w:r>
      <w:r w:rsidRPr="0070338F">
        <w:rPr>
          <w:sz w:val="8"/>
        </w:rPr>
        <w:t xml:space="preserve">arises to </w:t>
      </w:r>
      <w:r w:rsidRPr="00A46738">
        <w:rPr>
          <w:u w:val="single"/>
        </w:rPr>
        <w:t>cast</w:t>
      </w:r>
      <w:r w:rsidR="0070338F">
        <w:rPr>
          <w:u w:val="single"/>
        </w:rPr>
        <w:t>[s]</w:t>
      </w:r>
      <w:r w:rsidRPr="00A46738">
        <w:rPr>
          <w:u w:val="single"/>
        </w:rPr>
        <w:t xml:space="preserve"> doubt </w:t>
      </w:r>
      <w:r w:rsidRPr="0070338F">
        <w:rPr>
          <w:sz w:val="8"/>
        </w:rPr>
        <w:t xml:space="preserve">on this. </w:t>
      </w:r>
      <w:r w:rsidRPr="00A46738">
        <w:rPr>
          <w:u w:val="single"/>
        </w:rPr>
        <w:t xml:space="preserve">Even the </w:t>
      </w:r>
      <w:r w:rsidR="0070338F">
        <w:rPr>
          <w:u w:val="single"/>
        </w:rPr>
        <w:t xml:space="preserve">[skeptic’s] </w:t>
      </w:r>
      <w:r w:rsidRPr="00A46738">
        <w:rPr>
          <w:u w:val="single"/>
        </w:rPr>
        <w:t xml:space="preserve">arguments </w:t>
      </w:r>
      <w:r w:rsidRPr="0070338F">
        <w:rPr>
          <w:sz w:val="8"/>
        </w:rPr>
        <w:t>of a philosophical skeptic who says we aren't justified in believing anything rest upon the skeptic's</w:t>
      </w:r>
      <w:r w:rsidRPr="00A46738">
        <w:rPr>
          <w:sz w:val="8"/>
        </w:rPr>
        <w:t xml:space="preserve"> own beliefs, which are</w:t>
      </w:r>
      <w:r w:rsidRPr="00A46738">
        <w:rPr>
          <w:u w:val="single"/>
        </w:rPr>
        <w:t xml:space="preserve"> [</w:t>
      </w:r>
      <w:r w:rsidR="0070338F">
        <w:rPr>
          <w:u w:val="single"/>
        </w:rPr>
        <w:t>are</w:t>
      </w:r>
      <w:r w:rsidRPr="00A46738">
        <w:rPr>
          <w:u w:val="single"/>
        </w:rPr>
        <w:t xml:space="preserve">] based </w:t>
      </w:r>
      <w:r w:rsidRPr="0070338F">
        <w:rPr>
          <w:sz w:val="8"/>
        </w:rPr>
        <w:t>up</w:t>
      </w:r>
      <w:r w:rsidRPr="00A46738">
        <w:rPr>
          <w:u w:val="single"/>
        </w:rPr>
        <w:t>on what seems</w:t>
      </w:r>
      <w:r w:rsidR="002715D6">
        <w:rPr>
          <w:u w:val="single"/>
        </w:rPr>
        <w:t xml:space="preserve"> [true]</w:t>
      </w:r>
      <w:r w:rsidRPr="00A46738">
        <w:rPr>
          <w:u w:val="single"/>
        </w:rPr>
        <w:t xml:space="preserve"> to the skeptic </w:t>
      </w:r>
      <w:r w:rsidRPr="002715D6">
        <w:rPr>
          <w:sz w:val="8"/>
        </w:rPr>
        <w:t>to be true.</w:t>
      </w:r>
    </w:p>
    <w:p w:rsidR="005E795A" w:rsidRDefault="00977AFE" w:rsidP="005E795A">
      <w:r>
        <w:t>Thus, you ca</w:t>
      </w:r>
      <w:r w:rsidR="00DF2896">
        <w:t xml:space="preserve">n’t abandon intuitions. </w:t>
      </w:r>
      <w:r w:rsidR="00921932">
        <w:t>The basis of l</w:t>
      </w:r>
      <w:r w:rsidR="00DF2896">
        <w:t xml:space="preserve">ogic isn’t justified by more </w:t>
      </w:r>
      <w:r w:rsidR="002715D6">
        <w:t>logic;</w:t>
      </w:r>
      <w:r>
        <w:t xml:space="preserve"> </w:t>
      </w:r>
      <w:r w:rsidR="00730FA8">
        <w:t>logic is</w:t>
      </w:r>
      <w:r w:rsidR="00921932">
        <w:t xml:space="preserve"> just</w:t>
      </w:r>
      <w:r w:rsidR="002715D6">
        <w:t xml:space="preserve"> intuitive.</w:t>
      </w:r>
      <w:r w:rsidR="009602D2">
        <w:t xml:space="preserve"> </w:t>
      </w:r>
      <w:r w:rsidR="000F42FD">
        <w:t xml:space="preserve">We have more reason to reject than accept cases that say the Holocaust </w:t>
      </w:r>
      <w:r w:rsidR="00921932">
        <w:t xml:space="preserve">could be </w:t>
      </w:r>
      <w:r w:rsidR="009602D2" w:rsidRPr="00DA1582">
        <w:t>permissible.</w:t>
      </w:r>
      <w:r w:rsidR="009602D2">
        <w:t xml:space="preserve"> This is true for even dropped a priori</w:t>
      </w:r>
      <w:r w:rsidR="00921932">
        <w:t>’</w:t>
      </w:r>
      <w:r w:rsidR="009602D2">
        <w:t xml:space="preserve">s. If I think </w:t>
      </w:r>
      <w:r w:rsidR="000F42FD">
        <w:t>Bob</w:t>
      </w:r>
      <w:r w:rsidR="009602D2">
        <w:t xml:space="preserve"> own</w:t>
      </w:r>
      <w:r w:rsidR="000F42FD">
        <w:t>s</w:t>
      </w:r>
      <w:r w:rsidR="009602D2">
        <w:t xml:space="preserve"> a </w:t>
      </w:r>
      <w:r w:rsidR="000F42FD">
        <w:t>Ford</w:t>
      </w:r>
      <w:r w:rsidR="009602D2">
        <w:t xml:space="preserve"> since I’ve checked the documentation, but a </w:t>
      </w:r>
      <w:r w:rsidR="000F42FD">
        <w:t>hobo</w:t>
      </w:r>
      <w:r w:rsidR="009602D2">
        <w:t xml:space="preserve"> tells me I’m wrong: I don’t discount this evidence, but given my stronger justification I retain my belief.</w:t>
      </w:r>
      <w:r w:rsidR="00AC69AC">
        <w:t xml:space="preserve"> </w:t>
      </w:r>
      <w:r w:rsidR="000F42FD">
        <w:t xml:space="preserve">All </w:t>
      </w:r>
      <w:r w:rsidR="007E3DD6">
        <w:t>moral tradition</w:t>
      </w:r>
      <w:r w:rsidR="000F42FD">
        <w:t>s</w:t>
      </w:r>
      <w:r w:rsidR="007E3DD6">
        <w:t xml:space="preserve"> </w:t>
      </w:r>
      <w:r w:rsidR="000F42FD">
        <w:t>share</w:t>
      </w:r>
      <w:r>
        <w:t xml:space="preserve"> intuitions that justify </w:t>
      </w:r>
      <w:r w:rsidR="007E3DD6">
        <w:t>u</w:t>
      </w:r>
      <w:r w:rsidR="00730F55">
        <w:t>til</w:t>
      </w:r>
      <w:r w:rsidR="005E795A">
        <w:t>. Haines</w:t>
      </w:r>
      <w:r w:rsidRPr="00977AFE">
        <w:rPr>
          <w:vertAlign w:val="subscript"/>
        </w:rPr>
        <w:t>1</w:t>
      </w:r>
      <w:r w:rsidR="00475BC8">
        <w:rPr>
          <w:vertAlign w:val="subscript"/>
        </w:rPr>
        <w:t xml:space="preserve"> </w:t>
      </w:r>
      <w:r w:rsidR="00475BC8" w:rsidRPr="00475BC8">
        <w:t>explains the argument</w:t>
      </w:r>
      <w:r w:rsidR="005E795A">
        <w:t>:</w:t>
      </w:r>
      <w:r w:rsidR="005E795A" w:rsidRPr="007F256E">
        <w:rPr>
          <w:vertAlign w:val="superscript"/>
        </w:rPr>
        <w:footnoteReference w:id="0"/>
      </w:r>
    </w:p>
    <w:p w:rsidR="005E795A" w:rsidRDefault="005E795A" w:rsidP="003B06B4">
      <w:pPr>
        <w:ind w:left="720"/>
        <w:jc w:val="both"/>
      </w:pPr>
      <w:r w:rsidRPr="005E795A">
        <w:rPr>
          <w:sz w:val="8"/>
        </w:rPr>
        <w:t>Arguably consequentialism</w:t>
      </w:r>
      <w:r w:rsidRPr="00816755">
        <w:rPr>
          <w:u w:val="single"/>
        </w:rPr>
        <w:t xml:space="preserve"> </w:t>
      </w:r>
      <w:r>
        <w:rPr>
          <w:u w:val="single"/>
        </w:rPr>
        <w:t xml:space="preserve">[Util] </w:t>
      </w:r>
      <w:r w:rsidRPr="00816755">
        <w:rPr>
          <w:u w:val="single"/>
        </w:rPr>
        <w:t>is implicit in</w:t>
      </w:r>
      <w:r w:rsidRPr="005E795A">
        <w:rPr>
          <w:sz w:val="8"/>
        </w:rPr>
        <w:t xml:space="preserve"> the</w:t>
      </w:r>
      <w:r w:rsidR="002F3F0F">
        <w:rPr>
          <w:u w:val="single"/>
        </w:rPr>
        <w:t xml:space="preserve"> very familiar </w:t>
      </w:r>
      <w:r w:rsidR="002F3F0F" w:rsidRPr="002F3F0F">
        <w:rPr>
          <w:sz w:val="8"/>
        </w:rPr>
        <w:t>conception</w:t>
      </w:r>
      <w:r w:rsidRPr="002F3F0F">
        <w:rPr>
          <w:sz w:val="8"/>
        </w:rPr>
        <w:t xml:space="preserve"> of</w:t>
      </w:r>
      <w:r w:rsidRPr="00816755">
        <w:rPr>
          <w:u w:val="single"/>
        </w:rPr>
        <w:t xml:space="preserve"> moralit</w:t>
      </w:r>
      <w:r w:rsidR="002F3F0F">
        <w:rPr>
          <w:u w:val="single"/>
        </w:rPr>
        <w:t>[ies]</w:t>
      </w:r>
      <w:r w:rsidRPr="002F3F0F">
        <w:rPr>
          <w:sz w:val="8"/>
        </w:rPr>
        <w:t>y,</w:t>
      </w:r>
      <w:r w:rsidRPr="00816755">
        <w:rPr>
          <w:u w:val="single"/>
        </w:rPr>
        <w:t xml:space="preserve"> shared by many cultures</w:t>
      </w:r>
      <w:r w:rsidR="002F3F0F">
        <w:rPr>
          <w:u w:val="single"/>
        </w:rPr>
        <w:t>[:]</w:t>
      </w:r>
      <w:r w:rsidRPr="00816755">
        <w:rPr>
          <w:u w:val="single"/>
        </w:rPr>
        <w:t xml:space="preserve"> </w:t>
      </w:r>
      <w:r w:rsidRPr="005E795A">
        <w:rPr>
          <w:sz w:val="8"/>
        </w:rPr>
        <w:t xml:space="preserve">and </w:t>
      </w:r>
      <w:r w:rsidRPr="005473C1">
        <w:rPr>
          <w:sz w:val="8"/>
        </w:rPr>
        <w:t xml:space="preserve">traditions, which holds </w:t>
      </w:r>
      <w:r w:rsidRPr="002F3F0F">
        <w:rPr>
          <w:sz w:val="8"/>
        </w:rPr>
        <w:t>that moral perfection means loving all people,</w:t>
      </w:r>
      <w:r w:rsidRPr="00816755">
        <w:rPr>
          <w:u w:val="single"/>
        </w:rPr>
        <w:t xml:space="preserve"> loving others as we love ourselves</w:t>
      </w:r>
      <w:r w:rsidRPr="009E136C">
        <w:rPr>
          <w:u w:val="single"/>
        </w:rPr>
        <w:t>.</w:t>
      </w:r>
      <w:r w:rsidRPr="002F3F0F">
        <w:rPr>
          <w:sz w:val="8"/>
        </w:rPr>
        <w:t xml:space="preserve"> For </w:t>
      </w:r>
      <w:r w:rsidRPr="009E136C">
        <w:rPr>
          <w:u w:val="single"/>
        </w:rPr>
        <w:t xml:space="preserve">what is meant by “love” </w:t>
      </w:r>
      <w:r w:rsidRPr="002F3F0F">
        <w:rPr>
          <w:sz w:val="8"/>
        </w:rPr>
        <w:t>here</w:t>
      </w:r>
      <w:r w:rsidRPr="009E136C">
        <w:rPr>
          <w:u w:val="single"/>
        </w:rPr>
        <w:t>?</w:t>
      </w:r>
      <w:r>
        <w:rPr>
          <w:u w:val="single"/>
        </w:rPr>
        <w:t xml:space="preserve"> [Not]</w:t>
      </w:r>
      <w:r w:rsidRPr="009E136C">
        <w:rPr>
          <w:u w:val="single"/>
        </w:rPr>
        <w:t xml:space="preserve"> </w:t>
      </w:r>
      <w:r w:rsidRPr="005E795A">
        <w:rPr>
          <w:sz w:val="8"/>
        </w:rPr>
        <w:t xml:space="preserve">Forming many romantic attachments hardly seems like the path toward perfection; nor </w:t>
      </w:r>
      <w:r w:rsidRPr="005473C1">
        <w:rPr>
          <w:sz w:val="8"/>
        </w:rPr>
        <w:t>perhaps does the widespread spiritual exercise of focusing on</w:t>
      </w:r>
      <w:r w:rsidRPr="009E136C">
        <w:rPr>
          <w:u w:val="single"/>
        </w:rPr>
        <w:t xml:space="preserve"> wishing people well without actually helping</w:t>
      </w:r>
      <w:r w:rsidRPr="002F3F0F">
        <w:rPr>
          <w:sz w:val="8"/>
        </w:rPr>
        <w:t xml:space="preserve"> them. If there is truth in the saying that we should “love all people,” perhaps it is simply that </w:t>
      </w:r>
      <w:r w:rsidRPr="00816755">
        <w:rPr>
          <w:u w:val="single"/>
        </w:rPr>
        <w:t xml:space="preserve">we should actively do </w:t>
      </w:r>
      <w:r w:rsidRPr="002F3F0F">
        <w:rPr>
          <w:sz w:val="8"/>
        </w:rPr>
        <w:t>what is</w:t>
      </w:r>
      <w:r w:rsidRPr="00816755">
        <w:rPr>
          <w:u w:val="single"/>
        </w:rPr>
        <w:t xml:space="preserve"> good for people </w:t>
      </w:r>
      <w:r w:rsidRPr="005473C1">
        <w:rPr>
          <w:sz w:val="8"/>
        </w:rPr>
        <w:t>and not bad for them,</w:t>
      </w:r>
      <w:r w:rsidRPr="00816755">
        <w:rPr>
          <w:u w:val="single"/>
        </w:rPr>
        <w:t xml:space="preserve"> as much as possible</w:t>
      </w:r>
      <w:r w:rsidRPr="005473C1">
        <w:rPr>
          <w:sz w:val="8"/>
        </w:rPr>
        <w:t>. If we try to</w:t>
      </w:r>
      <w:r w:rsidR="005473C1">
        <w:rPr>
          <w:u w:val="single"/>
        </w:rPr>
        <w:t xml:space="preserve"> [and]</w:t>
      </w:r>
      <w:r w:rsidRPr="00816755">
        <w:rPr>
          <w:u w:val="single"/>
        </w:rPr>
        <w:t xml:space="preserve"> produce the greatest total benefit</w:t>
      </w:r>
      <w:r w:rsidRPr="005473C1">
        <w:rPr>
          <w:sz w:val="8"/>
        </w:rPr>
        <w:t>, then we are loving “all people” in the sense that we are being impartial, caring for people in general, promoting each person’s well-being insofar</w:t>
      </w:r>
      <w:r w:rsidRPr="00816755">
        <w:rPr>
          <w:sz w:val="8"/>
        </w:rPr>
        <w:t xml:space="preserve"> as that is at stake in our actions and insofar as our helping one does not hurt others more. A similar line of thought starts from the idea that</w:t>
      </w:r>
      <w:r w:rsidRPr="0004425A">
        <w:t xml:space="preserve"> </w:t>
      </w:r>
      <w:r w:rsidRPr="00816755">
        <w:rPr>
          <w:u w:val="single"/>
        </w:rPr>
        <w:t xml:space="preserve">morality is at bottom two things. First, </w:t>
      </w:r>
      <w:r w:rsidRPr="005473C1">
        <w:rPr>
          <w:sz w:val="8"/>
        </w:rPr>
        <w:t>abstra</w:t>
      </w:r>
      <w:r w:rsidRPr="002F3F0F">
        <w:rPr>
          <w:sz w:val="8"/>
        </w:rPr>
        <w:t>ctly, to be moral is</w:t>
      </w:r>
      <w:r w:rsidRPr="00816755">
        <w:rPr>
          <w:u w:val="single"/>
        </w:rPr>
        <w:t xml:space="preserve"> to do one’s</w:t>
      </w:r>
      <w:r w:rsidRPr="005473C1">
        <w:rPr>
          <w:sz w:val="8"/>
        </w:rPr>
        <w:t xml:space="preserve"> rational</w:t>
      </w:r>
      <w:r w:rsidRPr="00816755">
        <w:rPr>
          <w:u w:val="single"/>
        </w:rPr>
        <w:t xml:space="preserve"> best to do what</w:t>
      </w:r>
      <w:r w:rsidRPr="00F01F1F">
        <w:rPr>
          <w:sz w:val="8"/>
        </w:rPr>
        <w:t xml:space="preserve"> i</w:t>
      </w:r>
      <w:r w:rsidRPr="00816755">
        <w:rPr>
          <w:u w:val="single"/>
        </w:rPr>
        <w:t xml:space="preserve">s objectively right. Second, </w:t>
      </w:r>
      <w:r w:rsidRPr="00816755">
        <w:rPr>
          <w:sz w:val="8"/>
        </w:rPr>
        <w:t xml:space="preserve">more </w:t>
      </w:r>
      <w:r w:rsidRPr="002F3F0F">
        <w:rPr>
          <w:sz w:val="8"/>
        </w:rPr>
        <w:t>concretely, to be moral is</w:t>
      </w:r>
      <w:r w:rsidRPr="00816755">
        <w:rPr>
          <w:u w:val="single"/>
        </w:rPr>
        <w:t xml:space="preserve"> to care about people. </w:t>
      </w:r>
      <w:r w:rsidRPr="00816755">
        <w:rPr>
          <w:sz w:val="8"/>
        </w:rPr>
        <w:t>Now, rationality and objectivity are impartial; they do not favor one person over another.</w:t>
      </w:r>
      <w:r w:rsidRPr="00816755">
        <w:rPr>
          <w:u w:val="single"/>
        </w:rPr>
        <w:t xml:space="preserve"> Hence to be moral is to care </w:t>
      </w:r>
      <w:r w:rsidR="005473C1">
        <w:rPr>
          <w:u w:val="single"/>
        </w:rPr>
        <w:t>[and help]</w:t>
      </w:r>
      <w:r w:rsidR="005473C1" w:rsidRPr="005473C1">
        <w:rPr>
          <w:sz w:val="8"/>
        </w:rPr>
        <w:t xml:space="preserve"> </w:t>
      </w:r>
      <w:r w:rsidRPr="005473C1">
        <w:rPr>
          <w:sz w:val="8"/>
        </w:rPr>
        <w:t>about</w:t>
      </w:r>
      <w:r w:rsidRPr="00816755">
        <w:rPr>
          <w:u w:val="single"/>
        </w:rPr>
        <w:t xml:space="preserve"> people </w:t>
      </w:r>
      <w:r w:rsidRPr="005473C1">
        <w:rPr>
          <w:sz w:val="8"/>
        </w:rPr>
        <w:t>equally or</w:t>
      </w:r>
      <w:r w:rsidRPr="00816755">
        <w:rPr>
          <w:u w:val="single"/>
        </w:rPr>
        <w:t xml:space="preserve"> impartially</w:t>
      </w:r>
      <w:r w:rsidRPr="00816755">
        <w:rPr>
          <w:sz w:val="8"/>
        </w:rPr>
        <w:t>, so</w:t>
      </w:r>
      <w:r w:rsidRPr="005473C1">
        <w:rPr>
          <w:sz w:val="8"/>
        </w:rPr>
        <w:t xml:space="preserve"> far as one can, which means trying to benefit people as much as</w:t>
      </w:r>
      <w:r w:rsidRPr="00816755">
        <w:rPr>
          <w:sz w:val="8"/>
        </w:rPr>
        <w:t xml:space="preserve"> one can.</w:t>
      </w:r>
      <w:r w:rsidRPr="00816755">
        <w:rPr>
          <w:u w:val="single"/>
        </w:rPr>
        <w:t xml:space="preserve"> So</w:t>
      </w:r>
      <w:r w:rsidR="00730F55">
        <w:rPr>
          <w:u w:val="single"/>
        </w:rPr>
        <w:t xml:space="preserve"> [util]</w:t>
      </w:r>
      <w:r w:rsidRPr="00816755">
        <w:rPr>
          <w:u w:val="single"/>
        </w:rPr>
        <w:t xml:space="preserve"> </w:t>
      </w:r>
      <w:r w:rsidRPr="00730F55">
        <w:rPr>
          <w:sz w:val="8"/>
        </w:rPr>
        <w:t>consequentialism</w:t>
      </w:r>
      <w:r w:rsidRPr="00816755">
        <w:rPr>
          <w:u w:val="single"/>
        </w:rPr>
        <w:t xml:space="preserve"> is correct</w:t>
      </w:r>
      <w:r w:rsidRPr="0004425A">
        <w:t>.</w:t>
      </w:r>
    </w:p>
    <w:p w:rsidR="0004425A" w:rsidRPr="0004425A" w:rsidRDefault="0086375E" w:rsidP="005D41B5">
      <w:r>
        <w:t xml:space="preserve">This also operates independent of intuitions </w:t>
      </w:r>
      <w:r w:rsidR="00475BC8">
        <w:t>since, textually, it clarifies</w:t>
      </w:r>
      <w:r>
        <w:t xml:space="preserve"> the</w:t>
      </w:r>
      <w:r w:rsidR="00475BC8">
        <w:t xml:space="preserve"> common usage</w:t>
      </w:r>
      <w:r>
        <w:t xml:space="preserve"> of </w:t>
      </w:r>
      <w:r w:rsidR="00475BC8">
        <w:t>“should”</w:t>
      </w:r>
      <w:r w:rsidR="002F3F0F">
        <w:t xml:space="preserve">, which is </w:t>
      </w:r>
      <w:r w:rsidR="00645DA8">
        <w:t>util.</w:t>
      </w:r>
      <w:r w:rsidR="00AC69AC">
        <w:t xml:space="preserve"> </w:t>
      </w:r>
      <w:r w:rsidR="005D41B5">
        <w:t xml:space="preserve">Thus the standard is Expectable Consequentialism. </w:t>
      </w:r>
      <w:r w:rsidR="00463267">
        <w:t>Haines</w:t>
      </w:r>
      <w:r w:rsidR="002F3F0F" w:rsidRPr="002F3F0F">
        <w:rPr>
          <w:vertAlign w:val="subscript"/>
        </w:rPr>
        <w:t>2</w:t>
      </w:r>
      <w:r w:rsidR="00475BC8">
        <w:t xml:space="preserve"> explains the argument</w:t>
      </w:r>
      <w:r w:rsidR="00463267">
        <w:t>:</w:t>
      </w:r>
      <w:r w:rsidR="00463267" w:rsidRPr="007F256E">
        <w:rPr>
          <w:vertAlign w:val="superscript"/>
        </w:rPr>
        <w:footnoteReference w:id="1"/>
      </w:r>
    </w:p>
    <w:p w:rsidR="00462821" w:rsidRPr="00F01F1F" w:rsidRDefault="0004425A" w:rsidP="003B06B4">
      <w:pPr>
        <w:ind w:left="720"/>
        <w:jc w:val="both"/>
        <w:rPr>
          <w:sz w:val="8"/>
        </w:rPr>
      </w:pPr>
      <w:r w:rsidRPr="00CD1F00">
        <w:rPr>
          <w:sz w:val="8"/>
        </w:rPr>
        <w:t>Is that point an objection to consequentialism? On the one hand, one might think it is an objection, since</w:t>
      </w:r>
      <w:r w:rsidRPr="0004425A">
        <w:t xml:space="preserve"> </w:t>
      </w:r>
      <w:r w:rsidRPr="00463267">
        <w:rPr>
          <w:u w:val="single"/>
        </w:rPr>
        <w:t>we are responsible for doing what is morally right and so we must be able to know what is morally right.</w:t>
      </w:r>
      <w:r w:rsidRPr="0004425A">
        <w:t xml:space="preserve"> </w:t>
      </w:r>
      <w:r w:rsidRPr="00CD1F00">
        <w:rPr>
          <w:sz w:val="8"/>
        </w:rPr>
        <w:t xml:space="preserve">On the other hand, one might think it is impossible to know what is morally right; morality seems permanently controversial and mysterious. It is unclear, then, whether the standard to which we should hold theories of morality is that they must explain why morality is easy to know about or why morality </w:t>
      </w:r>
      <w:r w:rsidR="00CD1F00">
        <w:rPr>
          <w:sz w:val="8"/>
        </w:rPr>
        <w:t xml:space="preserve">is terribly hard to know about! </w:t>
      </w:r>
      <w:r w:rsidRPr="00CD1F00">
        <w:rPr>
          <w:sz w:val="8"/>
        </w:rPr>
        <w:t>The fact that we do not know the overall consequences of our actions makes room for further versions of consequentialism.</w:t>
      </w:r>
      <w:r w:rsidRPr="0004425A">
        <w:t xml:space="preserve"> </w:t>
      </w:r>
      <w:r w:rsidRPr="00463267">
        <w:rPr>
          <w:u w:val="single"/>
        </w:rPr>
        <w:t xml:space="preserve">Suppose I donate </w:t>
      </w:r>
      <w:r w:rsidRPr="005D41B5">
        <w:rPr>
          <w:sz w:val="8"/>
        </w:rPr>
        <w:t xml:space="preserve">$100 </w:t>
      </w:r>
      <w:r w:rsidRPr="00463267">
        <w:rPr>
          <w:u w:val="single"/>
        </w:rPr>
        <w:t xml:space="preserve">to Malaria Aid, but it turns out </w:t>
      </w:r>
      <w:r w:rsidRPr="005D41B5">
        <w:rPr>
          <w:sz w:val="8"/>
        </w:rPr>
        <w:t xml:space="preserve">this group aids malaria and </w:t>
      </w:r>
      <w:r w:rsidRPr="00463267">
        <w:rPr>
          <w:u w:val="single"/>
        </w:rPr>
        <w:t>I</w:t>
      </w:r>
      <w:r w:rsidRPr="001B3683">
        <w:rPr>
          <w:sz w:val="8"/>
        </w:rPr>
        <w:t xml:space="preserve"> have</w:t>
      </w:r>
      <w:r w:rsidRPr="00463267">
        <w:rPr>
          <w:u w:val="single"/>
        </w:rPr>
        <w:t xml:space="preserve"> fund</w:t>
      </w:r>
      <w:r w:rsidRPr="005D41B5">
        <w:rPr>
          <w:sz w:val="8"/>
        </w:rPr>
        <w:t>ed</w:t>
      </w:r>
      <w:r w:rsidRPr="001B3683">
        <w:rPr>
          <w:sz w:val="8"/>
        </w:rPr>
        <w:t xml:space="preserve"> </w:t>
      </w:r>
      <w:r w:rsidRPr="00463267">
        <w:rPr>
          <w:u w:val="single"/>
        </w:rPr>
        <w:t>an outbreak</w:t>
      </w:r>
      <w:r w:rsidRPr="001B3683">
        <w:rPr>
          <w:sz w:val="8"/>
        </w:rPr>
        <w:t>. Now, Plain Consequentialism implies that what I did is morally wrong, and Plain Scalar Consequentialism implies that it is morally very bad. But you might think that whether my action was morally wrong depends on what consequences it would have been reasonable for me to expect, not on the actual consequences. If the evil group was so cleverly deceptive that even the Better Business Bureau’s</w:t>
      </w:r>
      <w:r w:rsidRPr="005D41B5">
        <w:rPr>
          <w:sz w:val="8"/>
        </w:rPr>
        <w:t xml:space="preserve"> web site said they do good work fighting malaria, then you may think </w:t>
      </w:r>
      <w:r w:rsidRPr="00463267">
        <w:rPr>
          <w:u w:val="single"/>
        </w:rPr>
        <w:t>the damage done by my money was not my fault. So</w:t>
      </w:r>
      <w:r w:rsidRPr="001B3683">
        <w:rPr>
          <w:sz w:val="8"/>
        </w:rPr>
        <w:t xml:space="preserve"> you m</w:t>
      </w:r>
      <w:r w:rsidRPr="005D41B5">
        <w:rPr>
          <w:sz w:val="8"/>
        </w:rPr>
        <w:t>ay</w:t>
      </w:r>
      <w:r w:rsidRPr="00463267">
        <w:rPr>
          <w:u w:val="single"/>
        </w:rPr>
        <w:t xml:space="preserve"> prefer </w:t>
      </w:r>
      <w:r w:rsidRPr="005D41B5">
        <w:rPr>
          <w:sz w:val="8"/>
        </w:rPr>
        <w:t>a different version of consequentialism.</w:t>
      </w:r>
      <w:r w:rsidR="00463267" w:rsidRPr="005D41B5">
        <w:rPr>
          <w:sz w:val="8"/>
        </w:rPr>
        <w:t xml:space="preserve"> </w:t>
      </w:r>
      <w:r w:rsidRPr="00463267">
        <w:rPr>
          <w:u w:val="single"/>
        </w:rPr>
        <w:t xml:space="preserve">Expectable Consequentialism: The </w:t>
      </w:r>
      <w:r w:rsidRPr="005D41B5">
        <w:rPr>
          <w:sz w:val="8"/>
        </w:rPr>
        <w:t xml:space="preserve">morally </w:t>
      </w:r>
      <w:r w:rsidRPr="00463267">
        <w:rPr>
          <w:u w:val="single"/>
        </w:rPr>
        <w:t>right act</w:t>
      </w:r>
      <w:r w:rsidRPr="005D41B5">
        <w:rPr>
          <w:sz w:val="8"/>
        </w:rPr>
        <w:t>ion</w:t>
      </w:r>
      <w:r w:rsidRPr="00463267">
        <w:rPr>
          <w:u w:val="single"/>
        </w:rPr>
        <w:t xml:space="preserve"> is the act</w:t>
      </w:r>
      <w:r w:rsidRPr="005D41B5">
        <w:rPr>
          <w:sz w:val="8"/>
        </w:rPr>
        <w:t>ion</w:t>
      </w:r>
      <w:r w:rsidRPr="00463267">
        <w:rPr>
          <w:u w:val="single"/>
        </w:rPr>
        <w:t xml:space="preserve"> whose reasonably expectable consequences are best</w:t>
      </w:r>
      <w:r w:rsidRPr="00F01F1F">
        <w:rPr>
          <w:sz w:val="8"/>
        </w:rPr>
        <w:t xml:space="preserve">. (There </w:t>
      </w:r>
      <w:r w:rsidRPr="00463267">
        <w:rPr>
          <w:sz w:val="8"/>
        </w:rPr>
        <w:t xml:space="preserve">can also be a scalar version of </w:t>
      </w:r>
      <w:r w:rsidRPr="005D41B5">
        <w:rPr>
          <w:sz w:val="8"/>
        </w:rPr>
        <w:t>this view and of the others introduced below.)</w:t>
      </w:r>
      <w:r w:rsidR="000D56BE" w:rsidRPr="005D41B5">
        <w:rPr>
          <w:sz w:val="8"/>
        </w:rPr>
        <w:t xml:space="preserve"> </w:t>
      </w:r>
      <w:r w:rsidRPr="005D41B5">
        <w:rPr>
          <w:sz w:val="8"/>
        </w:rPr>
        <w:t>Reasonable estimates of consequences seem to involve a different kind of probability from that discussed in 1.b above. For example,</w:t>
      </w:r>
      <w:r w:rsidRPr="00463267">
        <w:rPr>
          <w:u w:val="single"/>
        </w:rPr>
        <w:t xml:space="preserve"> suppose</w:t>
      </w:r>
      <w:r w:rsidRPr="00F01F1F">
        <w:rPr>
          <w:sz w:val="8"/>
        </w:rPr>
        <w:t xml:space="preserve"> t</w:t>
      </w:r>
      <w:r w:rsidRPr="005D41B5">
        <w:rPr>
          <w:sz w:val="8"/>
        </w:rPr>
        <w:t>here is a machine that tosses a fair coin with such precision that whenever you press the Toss but</w:t>
      </w:r>
      <w:r w:rsidRPr="00463267">
        <w:rPr>
          <w:sz w:val="8"/>
        </w:rPr>
        <w:t>to</w:t>
      </w:r>
      <w:r w:rsidRPr="00F01F1F">
        <w:rPr>
          <w:sz w:val="8"/>
        </w:rPr>
        <w:t xml:space="preserve">n, </w:t>
      </w:r>
      <w:r w:rsidRPr="00463267">
        <w:rPr>
          <w:u w:val="single"/>
        </w:rPr>
        <w:t>the coin always comes up heads</w:t>
      </w:r>
      <w:r w:rsidRPr="00463267">
        <w:rPr>
          <w:sz w:val="8"/>
        </w:rPr>
        <w:t xml:space="preserve">. Now, suppose that </w:t>
      </w:r>
      <w:r w:rsidRPr="00463267">
        <w:rPr>
          <w:u w:val="single"/>
        </w:rPr>
        <w:t>you do</w:t>
      </w:r>
      <w:r w:rsidRPr="00463267">
        <w:rPr>
          <w:sz w:val="8"/>
          <w:u w:val="single"/>
        </w:rPr>
        <w:t xml:space="preserve"> </w:t>
      </w:r>
      <w:r w:rsidRPr="00463267">
        <w:rPr>
          <w:u w:val="single"/>
        </w:rPr>
        <w:t>n</w:t>
      </w:r>
      <w:r w:rsidRPr="00463267">
        <w:rPr>
          <w:sz w:val="8"/>
        </w:rPr>
        <w:t>o</w:t>
      </w:r>
      <w:r w:rsidRPr="00463267">
        <w:rPr>
          <w:u w:val="single"/>
        </w:rPr>
        <w:t>t</w:t>
      </w:r>
      <w:r w:rsidRPr="00F01F1F">
        <w:rPr>
          <w:sz w:val="8"/>
        </w:rPr>
        <w:t xml:space="preserve"> h</w:t>
      </w:r>
      <w:r w:rsidRPr="00463267">
        <w:rPr>
          <w:sz w:val="8"/>
        </w:rPr>
        <w:t xml:space="preserve">appen to </w:t>
      </w:r>
      <w:r w:rsidRPr="00463267">
        <w:rPr>
          <w:u w:val="single"/>
        </w:rPr>
        <w:t>know</w:t>
      </w:r>
      <w:r w:rsidRPr="00F01F1F">
        <w:rPr>
          <w:sz w:val="8"/>
        </w:rPr>
        <w:t xml:space="preserve"> </w:t>
      </w:r>
      <w:r w:rsidRPr="000D56BE">
        <w:rPr>
          <w:sz w:val="8"/>
        </w:rPr>
        <w:t>whether</w:t>
      </w:r>
      <w:r w:rsidRPr="00F01F1F">
        <w:rPr>
          <w:sz w:val="8"/>
        </w:rPr>
        <w:t xml:space="preserve"> </w:t>
      </w:r>
      <w:r w:rsidRPr="00463267">
        <w:rPr>
          <w:u w:val="single"/>
        </w:rPr>
        <w:t>this</w:t>
      </w:r>
      <w:r w:rsidRPr="00F01F1F">
        <w:rPr>
          <w:sz w:val="8"/>
        </w:rPr>
        <w:t xml:space="preserve"> </w:t>
      </w:r>
      <w:r w:rsidRPr="000D56BE">
        <w:rPr>
          <w:sz w:val="8"/>
        </w:rPr>
        <w:t>machine always yields heads or always tails. (Or perhaps</w:t>
      </w:r>
      <w:r w:rsidRPr="00463267">
        <w:rPr>
          <w:sz w:val="8"/>
        </w:rPr>
        <w:t xml:space="preserve"> you do not even know </w:t>
      </w:r>
      <w:r w:rsidRPr="003145B0">
        <w:rPr>
          <w:sz w:val="8"/>
        </w:rPr>
        <w:t xml:space="preserve">that it is a precision machine.) When you press Toss, your action will have heads as a consequence, but you do not know that. So far as you can tell, heads and tails are equally likely, </w:t>
      </w:r>
      <w:r w:rsidRPr="00463267">
        <w:rPr>
          <w:u w:val="single"/>
        </w:rPr>
        <w:t>even if objectively there</w:t>
      </w:r>
      <w:r w:rsidRPr="001B3683">
        <w:rPr>
          <w:sz w:val="8"/>
        </w:rPr>
        <w:t xml:space="preserve"> i</w:t>
      </w:r>
      <w:r w:rsidRPr="00463267">
        <w:rPr>
          <w:u w:val="single"/>
        </w:rPr>
        <w:t>s a 100% chance of heads</w:t>
      </w:r>
      <w:r w:rsidRPr="001B3683">
        <w:rPr>
          <w:sz w:val="8"/>
        </w:rPr>
        <w:t xml:space="preserve">. This point </w:t>
      </w:r>
      <w:r w:rsidRPr="000D56BE">
        <w:rPr>
          <w:sz w:val="8"/>
        </w:rPr>
        <w:t>can be expressed by saying that</w:t>
      </w:r>
      <w:r w:rsidRPr="00463267">
        <w:rPr>
          <w:u w:val="single"/>
        </w:rPr>
        <w:t xml:space="preserve"> there</w:t>
      </w:r>
      <w:r w:rsidRPr="001B3683">
        <w:rPr>
          <w:sz w:val="8"/>
        </w:rPr>
        <w:t xml:space="preserve"> i</w:t>
      </w:r>
      <w:r w:rsidRPr="00463267">
        <w:rPr>
          <w:u w:val="single"/>
        </w:rPr>
        <w:t>s a 50% epistemic</w:t>
      </w:r>
      <w:r w:rsidRPr="001B3683">
        <w:rPr>
          <w:sz w:val="8"/>
        </w:rPr>
        <w:t xml:space="preserve"> probability of heads, or that the reasonably expectable consequences of pushing the Toss button include a 5</w:t>
      </w:r>
      <w:r w:rsidR="00463267" w:rsidRPr="001B3683">
        <w:rPr>
          <w:sz w:val="8"/>
        </w:rPr>
        <w:t xml:space="preserve">0% epistemic chance of </w:t>
      </w:r>
      <w:r w:rsidR="00463267" w:rsidRPr="003145B0">
        <w:rPr>
          <w:sz w:val="8"/>
        </w:rPr>
        <w:t>heads.</w:t>
      </w:r>
    </w:p>
    <w:p w:rsidR="003145B0" w:rsidRDefault="00462821" w:rsidP="0004425A">
      <w:r>
        <w:t>Also</w:t>
      </w:r>
      <w:r w:rsidR="00F01F1F">
        <w:t xml:space="preserve"> if I win the normative ethic, I hijack their whole ethical system. Haines is creating a constraint that every moral system needs to use for it to truly blame an agent and not just a bad situation.</w:t>
      </w:r>
      <w:r>
        <w:t xml:space="preserve"> </w:t>
      </w:r>
      <w:r w:rsidR="006B5117">
        <w:t>You have to look to what countries actually</w:t>
      </w:r>
      <w:r w:rsidR="00A903E5">
        <w:t xml:space="preserve"> understand</w:t>
      </w:r>
      <w:r w:rsidR="006B5117">
        <w:t>, not absurd politics DA’s</w:t>
      </w:r>
      <w:r w:rsidR="00A903E5">
        <w:t xml:space="preserve"> or abstract ethics</w:t>
      </w:r>
      <w:r w:rsidR="006B5117">
        <w:t xml:space="preserve">. Objective probability and epistemic probability are not the same. Even if you do the objectively right thing, doing them for </w:t>
      </w:r>
      <w:r w:rsidR="003F1CAA">
        <w:t>bad</w:t>
      </w:r>
      <w:r w:rsidR="006B5117">
        <w:t xml:space="preserve"> reasons is still wrong under Haines ONE. Killing baby Hitler might be objectively good, but not e</w:t>
      </w:r>
      <w:r w:rsidR="00D70C4E">
        <w:t>xpectably</w:t>
      </w:r>
      <w:r w:rsidR="006B5117">
        <w:t xml:space="preserve"> good</w:t>
      </w:r>
      <w:r w:rsidR="003F1CAA">
        <w:t xml:space="preserve"> if you </w:t>
      </w:r>
      <w:r w:rsidR="00730FA8">
        <w:t>only it did because you</w:t>
      </w:r>
      <w:r w:rsidR="003F1CAA">
        <w:t xml:space="preserve"> enjoy killing babies</w:t>
      </w:r>
      <w:r w:rsidR="006B5117">
        <w:t>.</w:t>
      </w:r>
    </w:p>
    <w:p w:rsidR="00F4606D" w:rsidRPr="000813BF" w:rsidRDefault="00DA070C" w:rsidP="000813BF">
      <w:pPr>
        <w:pStyle w:val="Heading2"/>
      </w:pPr>
      <w:r>
        <w:t>Contention</w:t>
      </w:r>
    </w:p>
    <w:p w:rsidR="00F87F68" w:rsidRPr="00C3553A" w:rsidRDefault="00F4606D" w:rsidP="00F87F68">
      <w:pPr>
        <w:rPr>
          <w:szCs w:val="22"/>
        </w:rPr>
      </w:pPr>
      <w:r>
        <w:rPr>
          <w:szCs w:val="22"/>
        </w:rPr>
        <w:t>Thus, countries signed off</w:t>
      </w:r>
      <w:r>
        <w:rPr>
          <w:rFonts w:cs="Times New Roman"/>
        </w:rPr>
        <w:t xml:space="preserve"> because</w:t>
      </w:r>
      <w:r w:rsidR="00F87F68">
        <w:rPr>
          <w:rFonts w:cs="Times New Roman"/>
        </w:rPr>
        <w:t xml:space="preserve"> everyone came together and decided</w:t>
      </w:r>
      <w:r>
        <w:rPr>
          <w:rFonts w:cs="Times New Roman"/>
        </w:rPr>
        <w:t xml:space="preserve"> environmental protection benefits the entire world.</w:t>
      </w:r>
      <w:r w:rsidR="00C3553A">
        <w:rPr>
          <w:szCs w:val="22"/>
        </w:rPr>
        <w:t xml:space="preserve"> </w:t>
      </w:r>
      <w:r w:rsidR="00F87F68">
        <w:rPr>
          <w:szCs w:val="22"/>
        </w:rPr>
        <w:t xml:space="preserve">However, resource extraction occurs due to bribery. </w:t>
      </w:r>
      <w:r w:rsidR="00F87F68">
        <w:t>Drummond ’10:</w:t>
      </w:r>
      <w:r w:rsidR="00F87F68">
        <w:rPr>
          <w:rStyle w:val="FootnoteReference"/>
        </w:rPr>
        <w:footnoteReference w:id="2"/>
      </w:r>
    </w:p>
    <w:p w:rsidR="00F87F68" w:rsidRPr="00F87F68" w:rsidRDefault="00F87F68" w:rsidP="00F87F68">
      <w:pPr>
        <w:ind w:left="720"/>
        <w:jc w:val="both"/>
      </w:pPr>
      <w:r w:rsidRPr="00C71772">
        <w:rPr>
          <w:sz w:val="8"/>
        </w:rPr>
        <w:t xml:space="preserve">This week at the UN in New York world leaders are reviewing progress on the millennium development goals (MDGs). Previous meetings have been focused on drumming up more aid. Times are doubly inauspicious for such a purpose: in the OECD fiscal deficits are squeezing aid budgets, while in the poorest countries faster growth is enabling governments to finance more from their own revenues. International aid is still very important, but such summits should no longer be confined to discussions of aid. The key driver of that faster growth, the </w:t>
      </w:r>
      <w:r w:rsidRPr="00505824">
        <w:rPr>
          <w:sz w:val="8"/>
        </w:rPr>
        <w:t>bonanza of natural resource extraction, is a two-edged sword. The value of the resources to be extracted from impoverished economies is enormous: if it translates into revenues that are well-spent it will be transformational</w:t>
      </w:r>
      <w:r w:rsidRPr="00C71772">
        <w:rPr>
          <w:sz w:val="8"/>
        </w:rPr>
        <w:t>. But</w:t>
      </w:r>
      <w:r w:rsidRPr="00C71772">
        <w:t xml:space="preserve"> </w:t>
      </w:r>
      <w:r w:rsidRPr="00BB61BF">
        <w:rPr>
          <w:u w:val="single"/>
        </w:rPr>
        <w:t>the historical record of resource extraction in</w:t>
      </w:r>
      <w:r w:rsidRPr="00F87F68">
        <w:rPr>
          <w:sz w:val="8"/>
        </w:rPr>
        <w:t xml:space="preserve"> these</w:t>
      </w:r>
      <w:r w:rsidRPr="00BB61BF">
        <w:rPr>
          <w:u w:val="single"/>
        </w:rPr>
        <w:t xml:space="preserve"> [poor] societies is abysmal: money that could have </w:t>
      </w:r>
      <w:r>
        <w:rPr>
          <w:u w:val="single"/>
        </w:rPr>
        <w:t xml:space="preserve">[helped the needy] </w:t>
      </w:r>
      <w:r w:rsidRPr="00505824">
        <w:rPr>
          <w:sz w:val="8"/>
        </w:rPr>
        <w:t>delivered the millennium development goals</w:t>
      </w:r>
      <w:r w:rsidRPr="00BB61BF">
        <w:rPr>
          <w:u w:val="single"/>
        </w:rPr>
        <w:t xml:space="preserve"> instead corroded governance</w:t>
      </w:r>
      <w:r w:rsidRPr="00567FC7">
        <w:rPr>
          <w:sz w:val="8"/>
        </w:rPr>
        <w:t>. In the poorest societies nearly all resource extraction is done by non-national companies. Only they have the skills and finance necessary for what are often large and complex undertakings. It takes two to tango: the corrosion</w:t>
      </w:r>
      <w:r w:rsidRPr="00C925D8">
        <w:rPr>
          <w:sz w:val="8"/>
        </w:rPr>
        <w:t xml:space="preserve"> of governance de</w:t>
      </w:r>
      <w:r w:rsidRPr="005D0B92">
        <w:rPr>
          <w:sz w:val="8"/>
        </w:rPr>
        <w:t xml:space="preserve">pended upon the misconduct of these companies. Of course, most employees in resource extraction companies are honest, yet it is very difficult for the industry to police </w:t>
      </w:r>
      <w:r w:rsidRPr="00F87F68">
        <w:rPr>
          <w:sz w:val="8"/>
        </w:rPr>
        <w:t>itself. The</w:t>
      </w:r>
      <w:r w:rsidRPr="00BB61BF">
        <w:rPr>
          <w:u w:val="single"/>
        </w:rPr>
        <w:t xml:space="preserve"> incentives </w:t>
      </w:r>
      <w:r w:rsidRPr="00F87F68">
        <w:rPr>
          <w:sz w:val="8"/>
        </w:rPr>
        <w:t>for rogue behaviour</w:t>
      </w:r>
      <w:r w:rsidRPr="00BB61BF">
        <w:rPr>
          <w:u w:val="single"/>
        </w:rPr>
        <w:t xml:space="preserve"> are intense: executives know </w:t>
      </w:r>
      <w:r w:rsidRPr="005D0B92">
        <w:rPr>
          <w:sz w:val="8"/>
        </w:rPr>
        <w:t xml:space="preserve">that </w:t>
      </w:r>
      <w:r w:rsidRPr="00BB61BF">
        <w:rPr>
          <w:u w:val="single"/>
        </w:rPr>
        <w:t>if their company refrains from corruption they are likely to lose contracts to less scrupulous rivals. They know that even if they get a contract, public officials are liable to block implementation unless bribes are paid</w:t>
      </w:r>
      <w:r w:rsidRPr="005D0B92">
        <w:rPr>
          <w:sz w:val="8"/>
        </w:rPr>
        <w:t>. In such murky waters murky companies thrive, doing doubtful deals, often ones which they themselves would be unable to implement, but then selling on to the major companies once the bribery is successfully concluded.</w:t>
      </w:r>
    </w:p>
    <w:p w:rsidR="00F87F68" w:rsidRDefault="00F87F68" w:rsidP="003B06B4">
      <w:pPr>
        <w:rPr>
          <w:szCs w:val="22"/>
        </w:rPr>
      </w:pPr>
    </w:p>
    <w:p w:rsidR="0056438B" w:rsidRPr="00C5248B" w:rsidRDefault="00F87F68" w:rsidP="003B06B4">
      <w:pPr>
        <w:rPr>
          <w:szCs w:val="22"/>
        </w:rPr>
      </w:pPr>
      <w:r>
        <w:rPr>
          <w:szCs w:val="22"/>
        </w:rPr>
        <w:t>Developing countries extract resources to line their coffers instead of helping those most in need. T</w:t>
      </w:r>
      <w:r w:rsidR="003B06B4">
        <w:rPr>
          <w:szCs w:val="22"/>
        </w:rPr>
        <w:t>TI:</w:t>
      </w:r>
      <w:r w:rsidR="003B06B4">
        <w:rPr>
          <w:rStyle w:val="FootnoteReference"/>
          <w:szCs w:val="22"/>
        </w:rPr>
        <w:footnoteReference w:id="3"/>
      </w:r>
    </w:p>
    <w:p w:rsidR="001A3235" w:rsidRDefault="0056438B" w:rsidP="003B06B4">
      <w:pPr>
        <w:ind w:left="720"/>
        <w:jc w:val="both"/>
      </w:pPr>
      <w:r w:rsidRPr="0056438B">
        <w:rPr>
          <w:sz w:val="8"/>
        </w:rPr>
        <w:t xml:space="preserve">Increasing global demand is driving new oil and gas discoveries. Over the next 20 years, it’s expected that 90 per cent of production will come from </w:t>
      </w:r>
      <w:r w:rsidRPr="0056438B">
        <w:rPr>
          <w:u w:val="single"/>
        </w:rPr>
        <w:t>developing countries.</w:t>
      </w:r>
      <w:r w:rsidRPr="0056438B">
        <w:t xml:space="preserve"> </w:t>
      </w:r>
      <w:r w:rsidRPr="0056438B">
        <w:rPr>
          <w:sz w:val="8"/>
        </w:rPr>
        <w:t xml:space="preserve">Yet many countries rich in oil and gas </w:t>
      </w:r>
      <w:r w:rsidRPr="0056438B">
        <w:rPr>
          <w:u w:val="single"/>
        </w:rPr>
        <w:t>are home to</w:t>
      </w:r>
      <w:r w:rsidRPr="00F87F68">
        <w:rPr>
          <w:sz w:val="8"/>
        </w:rPr>
        <w:t xml:space="preserve"> </w:t>
      </w:r>
      <w:r w:rsidRPr="003B06B4">
        <w:rPr>
          <w:sz w:val="8"/>
        </w:rPr>
        <w:t>some o</w:t>
      </w:r>
      <w:r w:rsidRPr="00F87F68">
        <w:rPr>
          <w:sz w:val="8"/>
        </w:rPr>
        <w:t xml:space="preserve">f </w:t>
      </w:r>
      <w:r w:rsidRPr="0056438B">
        <w:rPr>
          <w:u w:val="single"/>
        </w:rPr>
        <w:t>the</w:t>
      </w:r>
      <w:r w:rsidRPr="00F87F68">
        <w:rPr>
          <w:sz w:val="8"/>
        </w:rPr>
        <w:t xml:space="preserve"> world’s </w:t>
      </w:r>
      <w:r w:rsidRPr="0056438B">
        <w:rPr>
          <w:u w:val="single"/>
        </w:rPr>
        <w:t>poorest people.</w:t>
      </w:r>
      <w:r w:rsidR="00F87F68">
        <w:rPr>
          <w:u w:val="single"/>
        </w:rPr>
        <w:t xml:space="preserve"> [since]</w:t>
      </w:r>
      <w:r w:rsidRPr="0056438B">
        <w:rPr>
          <w:u w:val="single"/>
        </w:rPr>
        <w:t xml:space="preserve"> </w:t>
      </w:r>
      <w:r w:rsidRPr="0056438B">
        <w:rPr>
          <w:sz w:val="8"/>
        </w:rPr>
        <w:t xml:space="preserve">How can this happen? Too often, </w:t>
      </w:r>
      <w:r w:rsidRPr="0056438B">
        <w:rPr>
          <w:u w:val="single"/>
        </w:rPr>
        <w:t xml:space="preserve">wealth stays in the hands of politicians </w:t>
      </w:r>
      <w:r w:rsidR="00F87F68">
        <w:rPr>
          <w:u w:val="single"/>
        </w:rPr>
        <w:t xml:space="preserve">[when] </w:t>
      </w:r>
      <w:r w:rsidRPr="0056438B">
        <w:rPr>
          <w:sz w:val="8"/>
        </w:rPr>
        <w:t xml:space="preserve">and industry insiders. Revenues don’t get published. </w:t>
      </w:r>
      <w:r w:rsidRPr="0056438B">
        <w:rPr>
          <w:u w:val="single"/>
        </w:rPr>
        <w:t>Payments made to governments to exploit resources remain secret. Bribery and embezzlement go unchecked</w:t>
      </w:r>
      <w:r w:rsidRPr="0056438B">
        <w:rPr>
          <w:sz w:val="8"/>
        </w:rPr>
        <w:t>. Many oil and gas companies protect the identities of their equity holders and subsidiaries. This allows corrupt leaders to hide stolen funds unnoticed. Inadequate financial statements make it easy to disguise corrupt deals, and impossible for any of us to monitor them. Many oil and gas companies don’t publish information country by country. This allows them to hide the royalties, taxes and fees they pay</w:t>
      </w:r>
      <w:r w:rsidRPr="00F87F68">
        <w:rPr>
          <w:sz w:val="8"/>
        </w:rPr>
        <w:t>. But without this information, we can’t hold governments to account for the money they receive. Stolen oil and gas income has terrible consequences.</w:t>
      </w:r>
      <w:r w:rsidRPr="0056438B">
        <w:rPr>
          <w:u w:val="single"/>
        </w:rPr>
        <w:t xml:space="preserve"> It benefits an elite few</w:t>
      </w:r>
      <w:r w:rsidR="00F87F68">
        <w:rPr>
          <w:u w:val="single"/>
        </w:rPr>
        <w:t xml:space="preserve"> [not]</w:t>
      </w:r>
      <w:r w:rsidRPr="003B06B4">
        <w:rPr>
          <w:sz w:val="8"/>
        </w:rPr>
        <w:t xml:space="preserve">. </w:t>
      </w:r>
      <w:r w:rsidRPr="00F87F68">
        <w:rPr>
          <w:sz w:val="8"/>
        </w:rPr>
        <w:t>But for</w:t>
      </w:r>
      <w:r w:rsidRPr="0056438B">
        <w:rPr>
          <w:u w:val="single"/>
        </w:rPr>
        <w:t xml:space="preserve"> everyone else</w:t>
      </w:r>
      <w:r w:rsidRPr="00F87F68">
        <w:rPr>
          <w:sz w:val="8"/>
        </w:rPr>
        <w:t>, it fuels conflict over resources. And</w:t>
      </w:r>
      <w:r w:rsidRPr="003B06B4">
        <w:rPr>
          <w:sz w:val="8"/>
        </w:rPr>
        <w:t xml:space="preserve"> it traps people in poverty they’d otherwise avoid.</w:t>
      </w:r>
    </w:p>
    <w:p w:rsidR="00C71772" w:rsidRDefault="00C71772" w:rsidP="000D56BE"/>
    <w:p w:rsidR="004D5EE8" w:rsidRDefault="004D5EE8" w:rsidP="00F87F68"/>
    <w:p w:rsidR="000C195B" w:rsidRDefault="000C195B" w:rsidP="00165A50"/>
    <w:sectPr w:rsidR="000C195B" w:rsidSect="0004425A">
      <w:headerReference w:type="even" r:id="rId6"/>
      <w:headerReference w:type="default" r:id="rId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MT">
    <w:altName w:val="Arial"/>
    <w:charset w:val="00"/>
    <w:family w:val="swiss"/>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맑은 고딕">
    <w:altName w:val="Times New Roman"/>
    <w:charset w:val="81"/>
    <w:family w:val="modern"/>
    <w:pitch w:val="variable"/>
    <w:sig w:usb0="00000003" w:usb1="09060000" w:usb2="00000010" w:usb3="00000000" w:csb0="00080001"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00CEF" w:rsidRPr="00D02065" w:rsidRDefault="00000CEF" w:rsidP="00DE2FA0">
      <w:pPr>
        <w:rPr>
          <w:sz w:val="8"/>
        </w:rPr>
      </w:pPr>
      <w:r w:rsidRPr="00D02065">
        <w:rPr>
          <w:sz w:val="8"/>
        </w:rPr>
        <w:footnoteRef/>
      </w:r>
      <w:r w:rsidRPr="00D02065">
        <w:rPr>
          <w:sz w:val="8"/>
        </w:rPr>
        <w:t xml:space="preserve"> </w:t>
      </w:r>
      <w:r w:rsidRPr="00D02065">
        <w:rPr>
          <w:sz w:val="8"/>
        </w:rPr>
        <w:tab/>
        <w:t>http://spot.colorado.edu/~huemer/5.htm</w:t>
      </w:r>
    </w:p>
  </w:footnote>
  <w:footnote w:id="0">
    <w:p w:rsidR="00000CEF" w:rsidRPr="00D02065" w:rsidRDefault="00000CEF" w:rsidP="005E795A">
      <w:pPr>
        <w:rPr>
          <w:sz w:val="8"/>
        </w:rPr>
      </w:pPr>
      <w:r w:rsidRPr="00D02065">
        <w:rPr>
          <w:sz w:val="8"/>
        </w:rPr>
        <w:footnoteRef/>
      </w:r>
      <w:r w:rsidRPr="00D02065">
        <w:rPr>
          <w:sz w:val="8"/>
        </w:rPr>
        <w:t xml:space="preserve"> </w:t>
      </w:r>
      <w:r w:rsidRPr="00D02065">
        <w:rPr>
          <w:sz w:val="8"/>
        </w:rPr>
        <w:tab/>
        <w:t>William Haines Email: hainesw@hkucc.hku.hk The University of Hong Kong China www.iep.utm.edu/conseque/#SH1c</w:t>
      </w:r>
    </w:p>
  </w:footnote>
  <w:footnote w:id="1">
    <w:p w:rsidR="00000CEF" w:rsidRPr="00D02065" w:rsidRDefault="00000CEF" w:rsidP="00463267">
      <w:pPr>
        <w:rPr>
          <w:sz w:val="8"/>
        </w:rPr>
      </w:pPr>
      <w:r w:rsidRPr="00D02065">
        <w:rPr>
          <w:sz w:val="8"/>
        </w:rPr>
        <w:footnoteRef/>
      </w:r>
      <w:r w:rsidRPr="00D02065">
        <w:rPr>
          <w:sz w:val="8"/>
        </w:rPr>
        <w:t xml:space="preserve"> </w:t>
      </w:r>
      <w:r>
        <w:rPr>
          <w:sz w:val="8"/>
        </w:rPr>
        <w:tab/>
      </w:r>
      <w:r w:rsidRPr="00D02065">
        <w:rPr>
          <w:sz w:val="8"/>
        </w:rPr>
        <w:t>William Haines Email: hainesw@hkucc.hku.hk The University of Hong Kong China www.iep.utm.edu/conseque/#SH1c</w:t>
      </w:r>
    </w:p>
  </w:footnote>
  <w:footnote w:id="2">
    <w:p w:rsidR="00F87F68" w:rsidRPr="00D02065" w:rsidRDefault="00F87F68" w:rsidP="00F87F68">
      <w:pPr>
        <w:pStyle w:val="FootnoteText"/>
        <w:rPr>
          <w:sz w:val="8"/>
        </w:rPr>
      </w:pPr>
      <w:r w:rsidRPr="00D02065">
        <w:rPr>
          <w:rStyle w:val="FootnoteReference"/>
          <w:sz w:val="8"/>
        </w:rPr>
        <w:footnoteRef/>
      </w:r>
      <w:r w:rsidRPr="00D02065">
        <w:rPr>
          <w:sz w:val="8"/>
        </w:rPr>
        <w:t xml:space="preserve"> Tackling corruption will fast-track progress on the millennium development goals Making natural resource extraction more transparent will accelerate progress on the MDGs. Britain can be the springboard for change in this area www.theguardian.com/global-development/poverty-matters/2010/sep/22/millennium-development-goals-resources-corruption</w:t>
      </w:r>
    </w:p>
  </w:footnote>
  <w:footnote w:id="3">
    <w:p w:rsidR="00000CEF" w:rsidRPr="00D02065" w:rsidRDefault="00000CEF" w:rsidP="003B06B4">
      <w:pPr>
        <w:rPr>
          <w:rFonts w:ascii="Times" w:hAnsi="Times"/>
          <w:sz w:val="8"/>
          <w:szCs w:val="20"/>
        </w:rPr>
      </w:pPr>
      <w:r w:rsidRPr="00D02065">
        <w:rPr>
          <w:rStyle w:val="FootnoteReference"/>
          <w:sz w:val="8"/>
        </w:rPr>
        <w:footnoteRef/>
      </w:r>
      <w:r w:rsidRPr="00D02065">
        <w:rPr>
          <w:sz w:val="8"/>
        </w:rPr>
        <w:t xml:space="preserve"> </w:t>
      </w:r>
      <w:hyperlink r:id="rId1" w:history="1">
        <w:r w:rsidRPr="00D02065">
          <w:rPr>
            <w:rStyle w:val="Hyperlink"/>
            <w:sz w:val="8"/>
          </w:rPr>
          <w:t>http://www.transparency.org/topic/detail/oil_and_gas</w:t>
        </w:r>
      </w:hyperlink>
      <w:r w:rsidRPr="00D02065">
        <w:rPr>
          <w:sz w:val="8"/>
        </w:rPr>
        <w:t xml:space="preserve"> In 1993, a few individuals decided to take a stance against corruption and created Transparency International. Now present in more than 100 countries, the movement works relentlessly to stir the world’s collective conscience and bring about change. Much remains to be done to stop corruption, but much has also been achieved, including: We are politically non-partisan and place great importance on our independence. We alone determine our programmes and activities – no donor has any input into Transparency International’s policies. Our sources of funding are made transparent as is our spending.</w:t>
      </w:r>
    </w:p>
    <w:p w:rsidR="00000CEF" w:rsidRPr="00D02065" w:rsidRDefault="00000CEF">
      <w:pPr>
        <w:pStyle w:val="FootnoteText"/>
        <w:rPr>
          <w:sz w:val="8"/>
        </w:rPr>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D73" w:rsidRDefault="00404131" w:rsidP="003337E3">
    <w:pPr>
      <w:pStyle w:val="Header"/>
      <w:framePr w:wrap="around" w:vAnchor="text" w:hAnchor="margin" w:xAlign="right" w:y="1"/>
      <w:rPr>
        <w:rStyle w:val="PageNumber"/>
        <w:rFonts w:ascii="Helvetica" w:eastAsiaTheme="minorHAnsi" w:hAnsi="Helvetica" w:cstheme="minorBidi"/>
      </w:rPr>
    </w:pPr>
    <w:r>
      <w:rPr>
        <w:rStyle w:val="PageNumber"/>
      </w:rPr>
      <w:fldChar w:fldCharType="begin"/>
    </w:r>
    <w:r w:rsidR="00525D73">
      <w:rPr>
        <w:rStyle w:val="PageNumber"/>
      </w:rPr>
      <w:instrText xml:space="preserve">PAGE  </w:instrText>
    </w:r>
    <w:r>
      <w:rPr>
        <w:rStyle w:val="PageNumber"/>
      </w:rPr>
      <w:fldChar w:fldCharType="end"/>
    </w:r>
  </w:p>
  <w:p w:rsidR="00525D73" w:rsidRDefault="00525D73" w:rsidP="00525D73">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D73" w:rsidRPr="00EA05B0" w:rsidRDefault="00404131" w:rsidP="003337E3">
    <w:pPr>
      <w:pStyle w:val="Header"/>
      <w:framePr w:wrap="around" w:vAnchor="text" w:hAnchor="margin" w:xAlign="right" w:y="1"/>
      <w:rPr>
        <w:rStyle w:val="PageNumber"/>
        <w:rFonts w:ascii="Helvetica" w:eastAsiaTheme="minorHAnsi" w:hAnsi="Helvetica" w:cstheme="minorBidi"/>
      </w:rPr>
    </w:pPr>
    <w:r w:rsidRPr="00EA05B0">
      <w:rPr>
        <w:rStyle w:val="PageNumber"/>
        <w:rFonts w:ascii="Helvetica" w:hAnsi="Helvetica"/>
      </w:rPr>
      <w:fldChar w:fldCharType="begin"/>
    </w:r>
    <w:r w:rsidR="00525D73" w:rsidRPr="00EA05B0">
      <w:rPr>
        <w:rStyle w:val="PageNumber"/>
        <w:rFonts w:ascii="Helvetica" w:hAnsi="Helvetica"/>
      </w:rPr>
      <w:instrText xml:space="preserve">PAGE  </w:instrText>
    </w:r>
    <w:r w:rsidRPr="00EA05B0">
      <w:rPr>
        <w:rStyle w:val="PageNumber"/>
        <w:rFonts w:ascii="Helvetica" w:hAnsi="Helvetica"/>
      </w:rPr>
      <w:fldChar w:fldCharType="separate"/>
    </w:r>
    <w:r w:rsidR="000813BF">
      <w:rPr>
        <w:rStyle w:val="PageNumber"/>
        <w:rFonts w:ascii="Helvetica" w:hAnsi="Helvetica"/>
        <w:noProof/>
      </w:rPr>
      <w:t>2</w:t>
    </w:r>
    <w:r w:rsidRPr="00EA05B0">
      <w:rPr>
        <w:rStyle w:val="PageNumber"/>
        <w:rFonts w:ascii="Helvetica" w:hAnsi="Helvetica"/>
      </w:rPr>
      <w:fldChar w:fldCharType="end"/>
    </w:r>
  </w:p>
  <w:p w:rsidR="00525D73" w:rsidRPr="00EA05B0" w:rsidRDefault="00525D73" w:rsidP="00525D73">
    <w:pPr>
      <w:pStyle w:val="Header"/>
      <w:ind w:right="360"/>
      <w:rPr>
        <w:rFonts w:ascii="Helvetica" w:hAnsi="Helvetica"/>
      </w:rPr>
    </w:pPr>
    <w:r w:rsidRPr="00EA05B0">
      <w:rPr>
        <w:rFonts w:ascii="Helvetica" w:hAnsi="Helvetica"/>
      </w:rPr>
      <w:t>Los Altos SD</w:t>
    </w:r>
    <w:r w:rsidRPr="00EA05B0">
      <w:rPr>
        <w:rFonts w:ascii="Helvetica" w:hAnsi="Helvetica"/>
      </w:rPr>
      <w:tab/>
      <w:t>Sab</w:t>
    </w:r>
    <w:r w:rsidR="00EA05B0" w:rsidRPr="00EA05B0">
      <w:rPr>
        <w:rFonts w:ascii="Helvetica" w:hAnsi="Helvetica"/>
      </w:rPr>
      <w:t>r</w:t>
    </w:r>
    <w:r w:rsidRPr="00EA05B0">
      <w:rPr>
        <w:rFonts w:ascii="Helvetica" w:hAnsi="Helvetica"/>
      </w:rPr>
      <w:t>ina AC2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521B"/>
    <w:multiLevelType w:val="multilevel"/>
    <w:tmpl w:val="5DBA4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044129"/>
    <w:multiLevelType w:val="hybridMultilevel"/>
    <w:tmpl w:val="DF3218A2"/>
    <w:lvl w:ilvl="0" w:tplc="000F0409">
      <w:start w:val="1"/>
      <w:numFmt w:val="decimal"/>
      <w:lvlText w:val="%1."/>
      <w:lvlJc w:val="left"/>
      <w:pPr>
        <w:tabs>
          <w:tab w:val="num" w:pos="720"/>
        </w:tabs>
        <w:ind w:left="720" w:hanging="360"/>
      </w:pPr>
    </w:lvl>
    <w:lvl w:ilvl="1" w:tplc="5E9E4974">
      <w:start w:val="1"/>
      <w:numFmt w:val="upperLetter"/>
      <w:lvlText w:val="%2."/>
      <w:lvlJc w:val="left"/>
      <w:pPr>
        <w:ind w:left="450" w:hanging="360"/>
      </w:pPr>
      <w:rPr>
        <w:rFonts w:hint="default"/>
      </w:rPr>
    </w:lvl>
    <w:lvl w:ilvl="2" w:tplc="001B0409">
      <w:start w:val="1"/>
      <w:numFmt w:val="lowerRoman"/>
      <w:lvlText w:val="%3."/>
      <w:lvlJc w:val="right"/>
      <w:pPr>
        <w:tabs>
          <w:tab w:val="num" w:pos="630"/>
        </w:tabs>
        <w:ind w:left="630" w:hanging="180"/>
      </w:pPr>
    </w:lvl>
    <w:lvl w:ilvl="3" w:tplc="7C02FCEA">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65F72B6"/>
    <w:multiLevelType w:val="multilevel"/>
    <w:tmpl w:val="07A6B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7576D"/>
    <w:multiLevelType w:val="multilevel"/>
    <w:tmpl w:val="6828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440971"/>
    <w:multiLevelType w:val="multilevel"/>
    <w:tmpl w:val="A6E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4425A"/>
    <w:rsid w:val="00000CEF"/>
    <w:rsid w:val="0000261C"/>
    <w:rsid w:val="00024388"/>
    <w:rsid w:val="000249DE"/>
    <w:rsid w:val="0004425A"/>
    <w:rsid w:val="00053067"/>
    <w:rsid w:val="000813BF"/>
    <w:rsid w:val="00085EE3"/>
    <w:rsid w:val="000C195B"/>
    <w:rsid w:val="000D4CFC"/>
    <w:rsid w:val="000D56BE"/>
    <w:rsid w:val="000F42FD"/>
    <w:rsid w:val="00107D66"/>
    <w:rsid w:val="0011247D"/>
    <w:rsid w:val="00133FE3"/>
    <w:rsid w:val="00165A50"/>
    <w:rsid w:val="001A3235"/>
    <w:rsid w:val="001B3683"/>
    <w:rsid w:val="001D5D21"/>
    <w:rsid w:val="00240211"/>
    <w:rsid w:val="00267C3A"/>
    <w:rsid w:val="002715D6"/>
    <w:rsid w:val="002C576C"/>
    <w:rsid w:val="002D54A5"/>
    <w:rsid w:val="002E7202"/>
    <w:rsid w:val="002F3F0F"/>
    <w:rsid w:val="00314487"/>
    <w:rsid w:val="003145B0"/>
    <w:rsid w:val="00316B1C"/>
    <w:rsid w:val="003B06B4"/>
    <w:rsid w:val="003B3826"/>
    <w:rsid w:val="003C3BB8"/>
    <w:rsid w:val="003F1CAA"/>
    <w:rsid w:val="00404131"/>
    <w:rsid w:val="00412667"/>
    <w:rsid w:val="00413958"/>
    <w:rsid w:val="004151F3"/>
    <w:rsid w:val="00462821"/>
    <w:rsid w:val="00463267"/>
    <w:rsid w:val="00463B48"/>
    <w:rsid w:val="004674D3"/>
    <w:rsid w:val="00475BC8"/>
    <w:rsid w:val="004B4C60"/>
    <w:rsid w:val="004D153A"/>
    <w:rsid w:val="004D5EE8"/>
    <w:rsid w:val="004F6B16"/>
    <w:rsid w:val="00503498"/>
    <w:rsid w:val="00505824"/>
    <w:rsid w:val="00525D73"/>
    <w:rsid w:val="005473C1"/>
    <w:rsid w:val="0056438B"/>
    <w:rsid w:val="00565448"/>
    <w:rsid w:val="00567FC7"/>
    <w:rsid w:val="00573AAE"/>
    <w:rsid w:val="005A7B78"/>
    <w:rsid w:val="005B6B6F"/>
    <w:rsid w:val="005D0B92"/>
    <w:rsid w:val="005D2368"/>
    <w:rsid w:val="005D41B5"/>
    <w:rsid w:val="005E795A"/>
    <w:rsid w:val="00614136"/>
    <w:rsid w:val="00615500"/>
    <w:rsid w:val="0062385E"/>
    <w:rsid w:val="00645DA8"/>
    <w:rsid w:val="006B5117"/>
    <w:rsid w:val="006C0948"/>
    <w:rsid w:val="006C68EC"/>
    <w:rsid w:val="006D6229"/>
    <w:rsid w:val="0070338F"/>
    <w:rsid w:val="00710974"/>
    <w:rsid w:val="00730F55"/>
    <w:rsid w:val="00730FA8"/>
    <w:rsid w:val="00766AD5"/>
    <w:rsid w:val="007744BF"/>
    <w:rsid w:val="0077551A"/>
    <w:rsid w:val="0079706C"/>
    <w:rsid w:val="007D6D2F"/>
    <w:rsid w:val="007E056E"/>
    <w:rsid w:val="007E3DD6"/>
    <w:rsid w:val="007F256E"/>
    <w:rsid w:val="00816755"/>
    <w:rsid w:val="0086375E"/>
    <w:rsid w:val="008A5CA7"/>
    <w:rsid w:val="008A770F"/>
    <w:rsid w:val="0090404D"/>
    <w:rsid w:val="00907FF3"/>
    <w:rsid w:val="009132CF"/>
    <w:rsid w:val="00921932"/>
    <w:rsid w:val="00924013"/>
    <w:rsid w:val="009602D2"/>
    <w:rsid w:val="00977AFE"/>
    <w:rsid w:val="009A025F"/>
    <w:rsid w:val="009E136C"/>
    <w:rsid w:val="009E32F2"/>
    <w:rsid w:val="009F0C4E"/>
    <w:rsid w:val="009F702B"/>
    <w:rsid w:val="00A3472E"/>
    <w:rsid w:val="00A53831"/>
    <w:rsid w:val="00A903E5"/>
    <w:rsid w:val="00AC69AC"/>
    <w:rsid w:val="00B64587"/>
    <w:rsid w:val="00BB61BF"/>
    <w:rsid w:val="00BC2424"/>
    <w:rsid w:val="00BD5A8F"/>
    <w:rsid w:val="00C3553A"/>
    <w:rsid w:val="00C5248B"/>
    <w:rsid w:val="00C66D0E"/>
    <w:rsid w:val="00C71772"/>
    <w:rsid w:val="00C87366"/>
    <w:rsid w:val="00C925D8"/>
    <w:rsid w:val="00CD1F00"/>
    <w:rsid w:val="00CF2B3F"/>
    <w:rsid w:val="00CF5285"/>
    <w:rsid w:val="00D02065"/>
    <w:rsid w:val="00D70C4E"/>
    <w:rsid w:val="00D84DE2"/>
    <w:rsid w:val="00DA070C"/>
    <w:rsid w:val="00DD4D9A"/>
    <w:rsid w:val="00DE2FA0"/>
    <w:rsid w:val="00DF0F50"/>
    <w:rsid w:val="00DF2896"/>
    <w:rsid w:val="00E750FD"/>
    <w:rsid w:val="00EA05B0"/>
    <w:rsid w:val="00EA072D"/>
    <w:rsid w:val="00F01F1F"/>
    <w:rsid w:val="00F4335A"/>
    <w:rsid w:val="00F4606D"/>
    <w:rsid w:val="00F87F68"/>
    <w:rsid w:val="00FB69F4"/>
    <w:rsid w:val="00FD5228"/>
    <w:rsid w:val="00FD530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0" w:qFormat="1"/>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E424B"/>
    <w:rPr>
      <w:rFonts w:ascii="Helvetica" w:hAnsi="Helvetica"/>
      <w:sz w:val="20"/>
    </w:rPr>
  </w:style>
  <w:style w:type="paragraph" w:styleId="Heading1">
    <w:name w:val="heading 1"/>
    <w:aliases w:val="Topic Header"/>
    <w:basedOn w:val="Normal"/>
    <w:next w:val="Normal"/>
    <w:link w:val="Heading1Char"/>
    <w:qFormat/>
    <w:rsid w:val="000D56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070C"/>
    <w:pPr>
      <w:keepNext/>
      <w:keepLines/>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qFormat/>
    <w:rsid w:val="000D56BE"/>
    <w:pPr>
      <w:keepNext/>
      <w:spacing w:before="240" w:after="60"/>
      <w:outlineLvl w:val="2"/>
    </w:pPr>
    <w:rPr>
      <w:rFonts w:ascii="Arial" w:eastAsia="Times New Roman" w:hAnsi="Arial" w:cs="Arial"/>
      <w:b/>
      <w:bCs/>
      <w:sz w:val="26"/>
      <w:szCs w:val="26"/>
    </w:rPr>
  </w:style>
  <w:style w:type="paragraph" w:styleId="Heading5">
    <w:name w:val="heading 5"/>
    <w:basedOn w:val="Normal"/>
    <w:next w:val="Normal"/>
    <w:link w:val="Heading5Char"/>
    <w:rsid w:val="002C576C"/>
    <w:pPr>
      <w:spacing w:before="240" w:after="60"/>
      <w:outlineLvl w:val="4"/>
    </w:pPr>
    <w:rPr>
      <w:rFonts w:ascii="Cambria" w:eastAsia="Times New Roman" w:hAnsi="Cambria" w:cs="Times New Roman"/>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Topic Header Char"/>
    <w:basedOn w:val="DefaultParagraphFont"/>
    <w:link w:val="Heading1"/>
    <w:rsid w:val="000D56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070C"/>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rsid w:val="000D56BE"/>
    <w:rPr>
      <w:rFonts w:ascii="Arial" w:eastAsia="Times New Roman" w:hAnsi="Arial" w:cs="Arial"/>
      <w:b/>
      <w:bCs/>
      <w:sz w:val="26"/>
      <w:szCs w:val="26"/>
    </w:rPr>
  </w:style>
  <w:style w:type="character" w:customStyle="1" w:styleId="Heading5Char">
    <w:name w:val="Heading 5 Char"/>
    <w:basedOn w:val="DefaultParagraphFont"/>
    <w:link w:val="Heading5"/>
    <w:rsid w:val="002C576C"/>
    <w:rPr>
      <w:rFonts w:ascii="Cambria" w:eastAsia="Times New Roman" w:hAnsi="Cambria" w:cs="Times New Roman"/>
      <w:b/>
      <w:bCs/>
      <w:i/>
      <w:iCs/>
      <w:sz w:val="26"/>
      <w:szCs w:val="26"/>
    </w:rPr>
  </w:style>
  <w:style w:type="character" w:customStyle="1" w:styleId="HeaderChar1">
    <w:name w:val="Header Char1"/>
    <w:basedOn w:val="DefaultParagraphFont"/>
    <w:uiPriority w:val="99"/>
    <w:semiHidden/>
    <w:rsid w:val="000D56BE"/>
    <w:rPr>
      <w:rFonts w:ascii="Helvetica" w:hAnsi="Helvetica"/>
      <w:sz w:val="20"/>
    </w:rPr>
  </w:style>
  <w:style w:type="character" w:customStyle="1" w:styleId="FooterChar1">
    <w:name w:val="Footer Char1"/>
    <w:basedOn w:val="DefaultParagraphFont"/>
    <w:uiPriority w:val="99"/>
    <w:semiHidden/>
    <w:rsid w:val="000D56BE"/>
    <w:rPr>
      <w:rFonts w:ascii="Helvetica" w:hAnsi="Helvetica"/>
      <w:sz w:val="20"/>
    </w:rPr>
  </w:style>
  <w:style w:type="paragraph" w:styleId="FootnoteText">
    <w:name w:val="footnote text"/>
    <w:basedOn w:val="Normal"/>
    <w:link w:val="FootnoteTextChar"/>
    <w:uiPriority w:val="99"/>
    <w:unhideWhenUsed/>
    <w:qFormat/>
    <w:rsid w:val="001A3235"/>
    <w:rPr>
      <w:rFonts w:eastAsiaTheme="minorEastAsia"/>
    </w:rPr>
  </w:style>
  <w:style w:type="character" w:customStyle="1" w:styleId="FootnoteTextChar">
    <w:name w:val="Footnote Text Char"/>
    <w:basedOn w:val="DefaultParagraphFont"/>
    <w:link w:val="FootnoteText"/>
    <w:uiPriority w:val="99"/>
    <w:rsid w:val="001A3235"/>
    <w:rPr>
      <w:rFonts w:ascii="Helvetica" w:eastAsiaTheme="minorEastAsia" w:hAnsi="Helvetica"/>
      <w:sz w:val="20"/>
    </w:rPr>
  </w:style>
  <w:style w:type="character" w:styleId="FootnoteReference">
    <w:name w:val="footnote reference"/>
    <w:basedOn w:val="DefaultParagraphFont"/>
    <w:uiPriority w:val="99"/>
    <w:unhideWhenUsed/>
    <w:rsid w:val="001A3235"/>
    <w:rPr>
      <w:vertAlign w:val="superscript"/>
    </w:rPr>
  </w:style>
  <w:style w:type="character" w:styleId="Hyperlink">
    <w:name w:val="Hyperlink"/>
    <w:basedOn w:val="DefaultParagraphFont"/>
    <w:uiPriority w:val="99"/>
    <w:unhideWhenUsed/>
    <w:rsid w:val="003B06B4"/>
    <w:rPr>
      <w:color w:val="0000FF" w:themeColor="hyperlink"/>
      <w:u w:val="single"/>
    </w:rPr>
  </w:style>
  <w:style w:type="paragraph" w:styleId="NormalWeb">
    <w:name w:val="Normal (Web)"/>
    <w:basedOn w:val="Normal"/>
    <w:uiPriority w:val="99"/>
    <w:rsid w:val="00085EE3"/>
    <w:pPr>
      <w:spacing w:beforeLines="1" w:afterLines="1"/>
    </w:pPr>
    <w:rPr>
      <w:rFonts w:ascii="Times" w:hAnsi="Times" w:cs="Times New Roman"/>
      <w:szCs w:val="20"/>
    </w:rPr>
  </w:style>
  <w:style w:type="paragraph" w:styleId="Header">
    <w:name w:val="header"/>
    <w:basedOn w:val="Normal"/>
    <w:link w:val="HeaderChar"/>
    <w:rsid w:val="00085EE3"/>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085EE3"/>
    <w:rPr>
      <w:rFonts w:ascii="Times New Roman" w:eastAsia="Times New Roman" w:hAnsi="Times New Roman" w:cs="Times New Roman"/>
      <w:sz w:val="20"/>
    </w:rPr>
  </w:style>
  <w:style w:type="paragraph" w:styleId="Footer">
    <w:name w:val="footer"/>
    <w:basedOn w:val="Normal"/>
    <w:link w:val="FooterChar"/>
    <w:rsid w:val="00085EE3"/>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085EE3"/>
    <w:rPr>
      <w:rFonts w:ascii="Times New Roman" w:eastAsia="Times New Roman" w:hAnsi="Times New Roman" w:cs="Times New Roman"/>
      <w:sz w:val="20"/>
    </w:rPr>
  </w:style>
  <w:style w:type="paragraph" w:styleId="BalloonText">
    <w:name w:val="Balloon Text"/>
    <w:basedOn w:val="Normal"/>
    <w:link w:val="BalloonTextChar"/>
    <w:rsid w:val="00085EE3"/>
    <w:rPr>
      <w:rFonts w:ascii="Times New Roman" w:eastAsia="Times New Roman" w:hAnsi="Times New Roman" w:cs="ArialMT"/>
      <w:sz w:val="16"/>
      <w:szCs w:val="16"/>
    </w:rPr>
  </w:style>
  <w:style w:type="character" w:customStyle="1" w:styleId="BalloonTextChar">
    <w:name w:val="Balloon Text Char"/>
    <w:basedOn w:val="DefaultParagraphFont"/>
    <w:link w:val="BalloonText"/>
    <w:rsid w:val="00085EE3"/>
    <w:rPr>
      <w:rFonts w:ascii="Times New Roman" w:eastAsia="Times New Roman" w:hAnsi="Times New Roman" w:cs="ArialMT"/>
      <w:sz w:val="16"/>
      <w:szCs w:val="16"/>
    </w:rPr>
  </w:style>
  <w:style w:type="paragraph" w:customStyle="1" w:styleId="Tag">
    <w:name w:val="Tag"/>
    <w:basedOn w:val="Normal"/>
    <w:qFormat/>
    <w:rsid w:val="00085EE3"/>
    <w:rPr>
      <w:rFonts w:ascii="Times New Roman" w:eastAsia="Times New Roman" w:hAnsi="Times New Roman" w:cs="Times New Roman"/>
      <w:b/>
      <w:sz w:val="28"/>
    </w:rPr>
  </w:style>
  <w:style w:type="paragraph" w:customStyle="1" w:styleId="Citation">
    <w:name w:val="Citation"/>
    <w:basedOn w:val="Normal"/>
    <w:rsid w:val="00085EE3"/>
    <w:rPr>
      <w:rFonts w:ascii="Times New Roman" w:eastAsia="Times New Roman" w:hAnsi="Times New Roman" w:cs="Times New Roman"/>
    </w:rPr>
  </w:style>
  <w:style w:type="paragraph" w:customStyle="1" w:styleId="CardText">
    <w:name w:val="Card Text"/>
    <w:basedOn w:val="Normal"/>
    <w:autoRedefine/>
    <w:uiPriority w:val="99"/>
    <w:qFormat/>
    <w:rsid w:val="00085EE3"/>
    <w:pPr>
      <w:ind w:left="720"/>
    </w:pPr>
    <w:rPr>
      <w:rFonts w:ascii="Times New Roman" w:eastAsia="Times New Roman" w:hAnsi="Times New Roman" w:cs="Tahoma"/>
      <w:sz w:val="24"/>
      <w:szCs w:val="22"/>
    </w:rPr>
  </w:style>
  <w:style w:type="paragraph" w:customStyle="1" w:styleId="BlockTitle">
    <w:name w:val="Block Title"/>
    <w:basedOn w:val="Header"/>
    <w:link w:val="BlockTitleChar"/>
    <w:rsid w:val="00085EE3"/>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cs="Arial"/>
      <w:b/>
      <w:caps/>
      <w:sz w:val="32"/>
      <w:szCs w:val="44"/>
    </w:rPr>
  </w:style>
  <w:style w:type="paragraph" w:styleId="DocumentMap">
    <w:name w:val="Document Map"/>
    <w:basedOn w:val="Normal"/>
    <w:link w:val="DocumentMapChar"/>
    <w:rsid w:val="00085EE3"/>
    <w:pPr>
      <w:shd w:val="clear" w:color="auto" w:fill="000080"/>
    </w:pPr>
    <w:rPr>
      <w:rFonts w:ascii="Times New Roman" w:eastAsia="Times New Roman" w:hAnsi="Times New Roman" w:cs="Times New Roman"/>
      <w:sz w:val="16"/>
    </w:rPr>
  </w:style>
  <w:style w:type="character" w:customStyle="1" w:styleId="DocumentMapChar">
    <w:name w:val="Document Map Char"/>
    <w:basedOn w:val="DefaultParagraphFont"/>
    <w:link w:val="DocumentMap"/>
    <w:rsid w:val="00085EE3"/>
    <w:rPr>
      <w:rFonts w:ascii="Times New Roman" w:eastAsia="Times New Roman" w:hAnsi="Times New Roman" w:cs="Times New Roman"/>
      <w:sz w:val="16"/>
      <w:shd w:val="clear" w:color="auto" w:fill="000080"/>
    </w:rPr>
  </w:style>
  <w:style w:type="paragraph" w:customStyle="1" w:styleId="boldcite">
    <w:name w:val="bold cite"/>
    <w:basedOn w:val="Heading1"/>
    <w:rsid w:val="00085EE3"/>
    <w:pPr>
      <w:keepLines w:val="0"/>
      <w:spacing w:before="0"/>
      <w:outlineLvl w:val="9"/>
    </w:pPr>
    <w:rPr>
      <w:rFonts w:ascii="Times New Roman" w:eastAsia="Times New Roman" w:hAnsi="Times New Roman" w:cs="Arial"/>
      <w:color w:val="auto"/>
      <w:kern w:val="32"/>
      <w:sz w:val="24"/>
      <w:szCs w:val="24"/>
    </w:rPr>
  </w:style>
  <w:style w:type="paragraph" w:customStyle="1" w:styleId="highlightcardtext">
    <w:name w:val="highlight card text"/>
    <w:basedOn w:val="CardText"/>
    <w:rsid w:val="00085EE3"/>
    <w:pPr>
      <w:shd w:val="pct20" w:color="FFFF00" w:fill="FFFF00"/>
    </w:pPr>
  </w:style>
  <w:style w:type="paragraph" w:styleId="BodyText">
    <w:name w:val="Body Text"/>
    <w:basedOn w:val="Normal"/>
    <w:link w:val="BodyTextChar"/>
    <w:rsid w:val="00085EE3"/>
    <w:rPr>
      <w:rFonts w:ascii="Times New Roman" w:eastAsia="Times New Roman" w:hAnsi="Times New Roman" w:cs="Times New Roman"/>
      <w:szCs w:val="20"/>
    </w:rPr>
  </w:style>
  <w:style w:type="character" w:customStyle="1" w:styleId="BodyTextChar">
    <w:name w:val="Body Text Char"/>
    <w:basedOn w:val="DefaultParagraphFont"/>
    <w:link w:val="BodyText"/>
    <w:rsid w:val="00085EE3"/>
    <w:rPr>
      <w:rFonts w:ascii="Times New Roman" w:eastAsia="Times New Roman" w:hAnsi="Times New Roman" w:cs="Times New Roman"/>
      <w:sz w:val="20"/>
      <w:szCs w:val="20"/>
    </w:rPr>
  </w:style>
  <w:style w:type="character" w:customStyle="1" w:styleId="pmterms1">
    <w:name w:val="pmterms1"/>
    <w:basedOn w:val="DefaultParagraphFont"/>
    <w:rsid w:val="00085EE3"/>
  </w:style>
  <w:style w:type="paragraph" w:customStyle="1" w:styleId="underlinecard">
    <w:name w:val="underline card"/>
    <w:basedOn w:val="CardText"/>
    <w:rsid w:val="00085EE3"/>
    <w:rPr>
      <w:b/>
      <w:sz w:val="32"/>
      <w:u w:val="single"/>
    </w:rPr>
  </w:style>
  <w:style w:type="paragraph" w:customStyle="1" w:styleId="FileTitle">
    <w:name w:val="File Title"/>
    <w:rsid w:val="00085EE3"/>
    <w:pPr>
      <w:jc w:val="center"/>
    </w:pPr>
    <w:rPr>
      <w:rFonts w:ascii="Times New Roman" w:eastAsia="Times New Roman" w:hAnsi="Times New Roman" w:cs="Arial"/>
      <w:b/>
      <w:sz w:val="40"/>
      <w:szCs w:val="44"/>
    </w:rPr>
  </w:style>
  <w:style w:type="paragraph" w:styleId="TOC1">
    <w:name w:val="toc 1"/>
    <w:basedOn w:val="Normal"/>
    <w:next w:val="Normal"/>
    <w:autoRedefine/>
    <w:uiPriority w:val="39"/>
    <w:rsid w:val="00085EE3"/>
    <w:rPr>
      <w:rFonts w:ascii="Times New Roman" w:eastAsia="Times New Roman" w:hAnsi="Times New Roman" w:cs="Times New Roman"/>
      <w:b/>
      <w:caps/>
    </w:rPr>
  </w:style>
  <w:style w:type="paragraph" w:customStyle="1" w:styleId="ListStyle">
    <w:name w:val="ListStyle"/>
    <w:rsid w:val="00085EE3"/>
    <w:rPr>
      <w:rFonts w:ascii="Times New Roman" w:eastAsia="Times New Roman" w:hAnsi="Times New Roman" w:cs="Times New Roman"/>
      <w:sz w:val="20"/>
      <w:szCs w:val="20"/>
    </w:rPr>
  </w:style>
  <w:style w:type="paragraph" w:customStyle="1" w:styleId="Style-1">
    <w:name w:val="Style-1"/>
    <w:rsid w:val="00085EE3"/>
    <w:rPr>
      <w:rFonts w:ascii="Times New Roman" w:eastAsia="Times New Roman" w:hAnsi="Times New Roman" w:cs="Times New Roman"/>
      <w:sz w:val="20"/>
      <w:szCs w:val="20"/>
    </w:rPr>
  </w:style>
  <w:style w:type="paragraph" w:customStyle="1" w:styleId="Style-2">
    <w:name w:val="Style-2"/>
    <w:rsid w:val="00085EE3"/>
    <w:rPr>
      <w:rFonts w:ascii="Times New Roman" w:eastAsia="Times New Roman" w:hAnsi="Times New Roman" w:cs="Times New Roman"/>
      <w:sz w:val="20"/>
      <w:szCs w:val="20"/>
    </w:rPr>
  </w:style>
  <w:style w:type="paragraph" w:customStyle="1" w:styleId="Style-5">
    <w:name w:val="Style-5"/>
    <w:rsid w:val="00085EE3"/>
    <w:rPr>
      <w:rFonts w:ascii="Times New Roman" w:eastAsia="Times New Roman" w:hAnsi="Times New Roman" w:cs="Times New Roman"/>
      <w:sz w:val="20"/>
      <w:szCs w:val="20"/>
    </w:rPr>
  </w:style>
  <w:style w:type="paragraph" w:customStyle="1" w:styleId="Style-10">
    <w:name w:val="Style-10"/>
    <w:rsid w:val="00085EE3"/>
    <w:rPr>
      <w:rFonts w:ascii="Times New Roman" w:eastAsia="Times New Roman" w:hAnsi="Times New Roman" w:cs="Times New Roman"/>
      <w:sz w:val="20"/>
      <w:szCs w:val="20"/>
    </w:rPr>
  </w:style>
  <w:style w:type="paragraph" w:customStyle="1" w:styleId="Style-7">
    <w:name w:val="Style-7"/>
    <w:rsid w:val="00085EE3"/>
    <w:rPr>
      <w:rFonts w:ascii="Times New Roman" w:eastAsia="Times New Roman" w:hAnsi="Times New Roman" w:cs="Times New Roman"/>
      <w:sz w:val="20"/>
      <w:szCs w:val="20"/>
    </w:rPr>
  </w:style>
  <w:style w:type="paragraph" w:styleId="ListParagraph">
    <w:name w:val="List Paragraph"/>
    <w:basedOn w:val="Normal"/>
    <w:qFormat/>
    <w:rsid w:val="00085EE3"/>
    <w:pPr>
      <w:spacing w:after="200" w:line="20" w:lineRule="atLeast"/>
      <w:ind w:left="720"/>
      <w:contextualSpacing/>
    </w:pPr>
    <w:rPr>
      <w:rFonts w:ascii="Cambria" w:eastAsia="Cambria" w:hAnsi="Cambria" w:cs="Times New Roman"/>
      <w:sz w:val="22"/>
      <w:szCs w:val="22"/>
    </w:rPr>
  </w:style>
  <w:style w:type="paragraph" w:styleId="TOC2">
    <w:name w:val="toc 2"/>
    <w:basedOn w:val="Normal"/>
    <w:next w:val="Normal"/>
    <w:autoRedefine/>
    <w:uiPriority w:val="39"/>
    <w:unhideWhenUsed/>
    <w:rsid w:val="00085EE3"/>
    <w:pPr>
      <w:spacing w:after="100"/>
      <w:ind w:left="240"/>
    </w:pPr>
    <w:rPr>
      <w:rFonts w:ascii="Cambria" w:eastAsia="Times New Roman" w:hAnsi="Cambria" w:cs="Times New Roman"/>
      <w:sz w:val="24"/>
    </w:rPr>
  </w:style>
  <w:style w:type="paragraph" w:styleId="TOC3">
    <w:name w:val="toc 3"/>
    <w:basedOn w:val="Normal"/>
    <w:next w:val="Normal"/>
    <w:autoRedefine/>
    <w:uiPriority w:val="39"/>
    <w:unhideWhenUsed/>
    <w:rsid w:val="00085EE3"/>
    <w:pPr>
      <w:spacing w:after="100"/>
      <w:ind w:left="480"/>
    </w:pPr>
    <w:rPr>
      <w:rFonts w:ascii="Cambria" w:eastAsia="Times New Roman" w:hAnsi="Cambria" w:cs="Times New Roman"/>
      <w:sz w:val="24"/>
    </w:rPr>
  </w:style>
  <w:style w:type="paragraph" w:styleId="TOC4">
    <w:name w:val="toc 4"/>
    <w:basedOn w:val="Normal"/>
    <w:next w:val="Normal"/>
    <w:autoRedefine/>
    <w:uiPriority w:val="39"/>
    <w:unhideWhenUsed/>
    <w:rsid w:val="00085EE3"/>
    <w:pPr>
      <w:spacing w:after="100"/>
      <w:ind w:left="720"/>
    </w:pPr>
    <w:rPr>
      <w:rFonts w:ascii="Cambria" w:eastAsia="Times New Roman" w:hAnsi="Cambria" w:cs="Times New Roman"/>
      <w:sz w:val="24"/>
    </w:rPr>
  </w:style>
  <w:style w:type="paragraph" w:styleId="TOC5">
    <w:name w:val="toc 5"/>
    <w:basedOn w:val="Normal"/>
    <w:next w:val="Normal"/>
    <w:autoRedefine/>
    <w:uiPriority w:val="39"/>
    <w:unhideWhenUsed/>
    <w:rsid w:val="00085EE3"/>
    <w:pPr>
      <w:spacing w:after="100"/>
      <w:ind w:left="960"/>
    </w:pPr>
    <w:rPr>
      <w:rFonts w:ascii="Cambria" w:eastAsia="Times New Roman" w:hAnsi="Cambria" w:cs="Times New Roman"/>
      <w:sz w:val="24"/>
    </w:rPr>
  </w:style>
  <w:style w:type="paragraph" w:styleId="TOC6">
    <w:name w:val="toc 6"/>
    <w:basedOn w:val="Normal"/>
    <w:next w:val="Normal"/>
    <w:autoRedefine/>
    <w:uiPriority w:val="39"/>
    <w:unhideWhenUsed/>
    <w:rsid w:val="00085EE3"/>
    <w:pPr>
      <w:spacing w:after="100"/>
      <w:ind w:left="1200"/>
    </w:pPr>
    <w:rPr>
      <w:rFonts w:ascii="Cambria" w:eastAsia="Times New Roman" w:hAnsi="Cambria" w:cs="Times New Roman"/>
      <w:sz w:val="24"/>
    </w:rPr>
  </w:style>
  <w:style w:type="paragraph" w:styleId="TOC7">
    <w:name w:val="toc 7"/>
    <w:basedOn w:val="Normal"/>
    <w:next w:val="Normal"/>
    <w:autoRedefine/>
    <w:uiPriority w:val="39"/>
    <w:unhideWhenUsed/>
    <w:rsid w:val="00085EE3"/>
    <w:pPr>
      <w:spacing w:after="100"/>
      <w:ind w:left="1440"/>
    </w:pPr>
    <w:rPr>
      <w:rFonts w:ascii="Cambria" w:eastAsia="Times New Roman" w:hAnsi="Cambria" w:cs="Times New Roman"/>
      <w:sz w:val="24"/>
    </w:rPr>
  </w:style>
  <w:style w:type="paragraph" w:styleId="TOC8">
    <w:name w:val="toc 8"/>
    <w:basedOn w:val="Normal"/>
    <w:next w:val="Normal"/>
    <w:autoRedefine/>
    <w:uiPriority w:val="39"/>
    <w:unhideWhenUsed/>
    <w:rsid w:val="00085EE3"/>
    <w:pPr>
      <w:spacing w:after="100"/>
      <w:ind w:left="1680"/>
    </w:pPr>
    <w:rPr>
      <w:rFonts w:ascii="Cambria" w:eastAsia="Times New Roman" w:hAnsi="Cambria" w:cs="Times New Roman"/>
      <w:sz w:val="24"/>
    </w:rPr>
  </w:style>
  <w:style w:type="paragraph" w:styleId="TOC9">
    <w:name w:val="toc 9"/>
    <w:basedOn w:val="Normal"/>
    <w:next w:val="Normal"/>
    <w:autoRedefine/>
    <w:uiPriority w:val="39"/>
    <w:unhideWhenUsed/>
    <w:rsid w:val="00085EE3"/>
    <w:pPr>
      <w:spacing w:after="100"/>
      <w:ind w:left="1920"/>
    </w:pPr>
    <w:rPr>
      <w:rFonts w:ascii="Cambria" w:eastAsia="Times New Roman" w:hAnsi="Cambria" w:cs="Times New Roman"/>
      <w:sz w:val="24"/>
    </w:rPr>
  </w:style>
  <w:style w:type="paragraph" w:customStyle="1" w:styleId="Style-3">
    <w:name w:val="Style-3"/>
    <w:rsid w:val="00085EE3"/>
    <w:rPr>
      <w:rFonts w:ascii="Times New Roman" w:eastAsia="Times New Roman" w:hAnsi="Times New Roman" w:cs="Times New Roman"/>
      <w:sz w:val="20"/>
      <w:szCs w:val="20"/>
    </w:rPr>
  </w:style>
  <w:style w:type="paragraph" w:customStyle="1" w:styleId="Style-4">
    <w:name w:val="Style-4"/>
    <w:rsid w:val="00085EE3"/>
    <w:rPr>
      <w:rFonts w:ascii="Times New Roman" w:eastAsia="Times New Roman" w:hAnsi="Times New Roman" w:cs="Times New Roman"/>
      <w:sz w:val="20"/>
      <w:szCs w:val="20"/>
    </w:rPr>
  </w:style>
  <w:style w:type="paragraph" w:customStyle="1" w:styleId="Style-6">
    <w:name w:val="Style-6"/>
    <w:rsid w:val="00085EE3"/>
    <w:rPr>
      <w:rFonts w:ascii="Times New Roman" w:eastAsia="Times New Roman" w:hAnsi="Times New Roman" w:cs="Times New Roman"/>
      <w:sz w:val="20"/>
      <w:szCs w:val="20"/>
    </w:rPr>
  </w:style>
  <w:style w:type="paragraph" w:customStyle="1" w:styleId="Style-12">
    <w:name w:val="Style-12"/>
    <w:rsid w:val="00085EE3"/>
    <w:rPr>
      <w:rFonts w:ascii="Times New Roman" w:eastAsia="Times New Roman" w:hAnsi="Times New Roman" w:cs="Times New Roman"/>
      <w:sz w:val="20"/>
      <w:szCs w:val="20"/>
    </w:rPr>
  </w:style>
  <w:style w:type="paragraph" w:styleId="NoSpacing">
    <w:name w:val="No Spacing"/>
    <w:basedOn w:val="Normal"/>
    <w:uiPriority w:val="1"/>
    <w:qFormat/>
    <w:rsid w:val="00085EE3"/>
    <w:rPr>
      <w:rFonts w:ascii="Times New Roman" w:eastAsia="Times New Roman" w:hAnsi="Times New Roman" w:cs="Times New Roman"/>
      <w:sz w:val="24"/>
      <w:lang w:bidi="en-US"/>
    </w:rPr>
  </w:style>
  <w:style w:type="paragraph" w:styleId="TOCHeading">
    <w:name w:val="TOC Heading"/>
    <w:basedOn w:val="Heading1"/>
    <w:next w:val="Normal"/>
    <w:rsid w:val="00085EE3"/>
    <w:pPr>
      <w:keepNext w:val="0"/>
      <w:keepLines w:val="0"/>
      <w:spacing w:before="0"/>
      <w:outlineLvl w:val="9"/>
    </w:pPr>
    <w:rPr>
      <w:rFonts w:ascii="Times New Roman" w:eastAsia="Times New Roman" w:hAnsi="Times New Roman" w:cs="Times New Roman"/>
      <w:b w:val="0"/>
      <w:bCs w:val="0"/>
      <w:color w:val="auto"/>
      <w:sz w:val="20"/>
      <w:szCs w:val="24"/>
    </w:rPr>
  </w:style>
  <w:style w:type="character" w:customStyle="1" w:styleId="BlockTitleChar">
    <w:name w:val="Block Title Char"/>
    <w:basedOn w:val="DefaultParagraphFont"/>
    <w:link w:val="BlockTitle"/>
    <w:rsid w:val="00085EE3"/>
    <w:rPr>
      <w:rFonts w:ascii="Times New Roman" w:eastAsia="Times New Roman" w:hAnsi="Times New Roman" w:cs="Arial"/>
      <w:b/>
      <w:caps/>
      <w:sz w:val="32"/>
      <w:szCs w:val="44"/>
    </w:rPr>
  </w:style>
  <w:style w:type="character" w:customStyle="1" w:styleId="FootnoteCharacters">
    <w:name w:val="Footnote Characters"/>
    <w:rsid w:val="00085EE3"/>
  </w:style>
  <w:style w:type="character" w:customStyle="1" w:styleId="CardsFont12pt">
    <w:name w:val="Cards + Font 12pt"/>
    <w:basedOn w:val="DefaultParagraphFont"/>
    <w:rsid w:val="00085EE3"/>
    <w:rPr>
      <w:rFonts w:eastAsia="Calibri"/>
      <w:sz w:val="24"/>
      <w:u w:val="single"/>
      <w:lang w:val="en-US" w:eastAsia="ar-SA" w:bidi="ar-SA"/>
    </w:rPr>
  </w:style>
  <w:style w:type="paragraph" w:customStyle="1" w:styleId="Tags">
    <w:name w:val="Tags"/>
    <w:next w:val="Normal"/>
    <w:link w:val="TagsChar"/>
    <w:rsid w:val="00085EE3"/>
    <w:pPr>
      <w:widowControl w:val="0"/>
      <w:suppressAutoHyphens/>
    </w:pPr>
    <w:rPr>
      <w:rFonts w:ascii="Times New Roman" w:eastAsia="Calibri" w:hAnsi="Times New Roman" w:cs="Times New Roman"/>
      <w:b/>
      <w:szCs w:val="20"/>
      <w:lang w:eastAsia="ar-SA"/>
    </w:rPr>
  </w:style>
  <w:style w:type="character" w:customStyle="1" w:styleId="TagsChar">
    <w:name w:val="Tags Char"/>
    <w:basedOn w:val="DefaultParagraphFont"/>
    <w:link w:val="Tags"/>
    <w:rsid w:val="00085EE3"/>
    <w:rPr>
      <w:rFonts w:ascii="Times New Roman" w:eastAsia="Calibri" w:hAnsi="Times New Roman" w:cs="Times New Roman"/>
      <w:b/>
      <w:szCs w:val="20"/>
      <w:lang w:eastAsia="ar-SA"/>
    </w:rPr>
  </w:style>
  <w:style w:type="paragraph" w:customStyle="1" w:styleId="Cards">
    <w:name w:val="Cards"/>
    <w:next w:val="Normal"/>
    <w:link w:val="CardsChar"/>
    <w:rsid w:val="00085EE3"/>
    <w:pPr>
      <w:widowControl w:val="0"/>
      <w:suppressAutoHyphens/>
      <w:jc w:val="both"/>
    </w:pPr>
    <w:rPr>
      <w:rFonts w:ascii="Times New Roman" w:eastAsia="Calibri" w:hAnsi="Times New Roman" w:cs="Times New Roman"/>
      <w:sz w:val="20"/>
      <w:szCs w:val="20"/>
      <w:lang w:eastAsia="ar-SA"/>
    </w:rPr>
  </w:style>
  <w:style w:type="character" w:customStyle="1" w:styleId="CardsChar">
    <w:name w:val="Cards Char"/>
    <w:basedOn w:val="DefaultParagraphFont"/>
    <w:link w:val="Cards"/>
    <w:rsid w:val="00085EE3"/>
    <w:rPr>
      <w:rFonts w:ascii="Times New Roman" w:eastAsia="Calibri" w:hAnsi="Times New Roman" w:cs="Times New Roman"/>
      <w:sz w:val="20"/>
      <w:szCs w:val="20"/>
      <w:lang w:eastAsia="ar-SA"/>
    </w:rPr>
  </w:style>
  <w:style w:type="paragraph" w:customStyle="1" w:styleId="Citation-FirstLine">
    <w:name w:val="Citation - First Line"/>
    <w:basedOn w:val="Normal"/>
    <w:next w:val="Normal"/>
    <w:rsid w:val="00085EE3"/>
    <w:pPr>
      <w:spacing w:line="320" w:lineRule="atLeast"/>
    </w:pPr>
    <w:rPr>
      <w:rFonts w:ascii="Arial" w:eastAsia="Calibri" w:hAnsi="Arial" w:cs="Times New Roman"/>
      <w:lang w:bidi="en-US"/>
    </w:rPr>
  </w:style>
  <w:style w:type="character" w:customStyle="1" w:styleId="apple-style-span">
    <w:name w:val="apple-style-span"/>
    <w:basedOn w:val="DefaultParagraphFont"/>
    <w:rsid w:val="00085EE3"/>
  </w:style>
  <w:style w:type="paragraph" w:customStyle="1" w:styleId="Nothing">
    <w:name w:val="Nothing"/>
    <w:link w:val="NothingChar"/>
    <w:rsid w:val="00085EE3"/>
    <w:pPr>
      <w:suppressAutoHyphens/>
    </w:pPr>
    <w:rPr>
      <w:rFonts w:ascii="Times New Roman" w:eastAsia="맑은 고딕" w:hAnsi="Times New Roman" w:cs="Times New Roman"/>
      <w:sz w:val="20"/>
      <w:szCs w:val="20"/>
      <w:lang w:eastAsia="ar-SA"/>
    </w:rPr>
  </w:style>
  <w:style w:type="character" w:customStyle="1" w:styleId="NothingChar">
    <w:name w:val="Nothing Char"/>
    <w:basedOn w:val="DefaultParagraphFont"/>
    <w:link w:val="Nothing"/>
    <w:rsid w:val="00085EE3"/>
    <w:rPr>
      <w:rFonts w:ascii="Times New Roman" w:eastAsia="맑은 고딕" w:hAnsi="Times New Roman" w:cs="Times New Roman"/>
      <w:sz w:val="20"/>
      <w:szCs w:val="20"/>
      <w:lang w:eastAsia="ar-SA"/>
    </w:rPr>
  </w:style>
  <w:style w:type="paragraph" w:customStyle="1" w:styleId="ColorfulList-Accent11">
    <w:name w:val="Colorful List - Accent 11"/>
    <w:basedOn w:val="Normal"/>
    <w:rsid w:val="00085EE3"/>
    <w:pPr>
      <w:suppressAutoHyphens/>
      <w:ind w:left="720"/>
    </w:pPr>
    <w:rPr>
      <w:rFonts w:ascii="Cambria" w:eastAsia="Cambria" w:hAnsi="Cambria" w:cs="Times New Roman"/>
      <w:sz w:val="24"/>
      <w:lang w:eastAsia="ar-SA"/>
    </w:rPr>
  </w:style>
  <w:style w:type="paragraph" w:customStyle="1" w:styleId="Cites">
    <w:name w:val="Cites"/>
    <w:next w:val="Cards"/>
    <w:link w:val="CitesChar"/>
    <w:rsid w:val="00085EE3"/>
    <w:pPr>
      <w:widowControl w:val="0"/>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085EE3"/>
    <w:rPr>
      <w:rFonts w:ascii="Times New Roman" w:eastAsia="Calibri" w:hAnsi="Times New Roman" w:cs="Times New Roman"/>
      <w:b/>
      <w:sz w:val="20"/>
      <w:szCs w:val="20"/>
    </w:rPr>
  </w:style>
  <w:style w:type="paragraph" w:customStyle="1" w:styleId="BlockHeadings">
    <w:name w:val="Block Headings"/>
    <w:next w:val="Nothing"/>
    <w:link w:val="BlockHeadingsChar"/>
    <w:rsid w:val="00085EE3"/>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085EE3"/>
    <w:rPr>
      <w:rFonts w:ascii="Times New Roman" w:eastAsia="Calibri" w:hAnsi="Times New Roman" w:cs="Times New Roman"/>
      <w:b/>
      <w:sz w:val="28"/>
      <w:szCs w:val="20"/>
    </w:rPr>
  </w:style>
  <w:style w:type="character" w:customStyle="1" w:styleId="WW8Num1z0">
    <w:name w:val="WW8Num1z0"/>
    <w:rsid w:val="00085EE3"/>
    <w:rPr>
      <w:color w:val="000000"/>
    </w:rPr>
  </w:style>
  <w:style w:type="character" w:customStyle="1" w:styleId="WW8Num3z0">
    <w:name w:val="WW8Num3z0"/>
    <w:rsid w:val="00085EE3"/>
    <w:rPr>
      <w:rFonts w:ascii="Times New Roman" w:eastAsia="Times New Roman" w:hAnsi="Times New Roman"/>
    </w:rPr>
  </w:style>
  <w:style w:type="character" w:customStyle="1" w:styleId="WW8Num5z0">
    <w:name w:val="WW8Num5z0"/>
    <w:rsid w:val="00085EE3"/>
    <w:rPr>
      <w:b w:val="0"/>
    </w:rPr>
  </w:style>
  <w:style w:type="character" w:customStyle="1" w:styleId="WW8Num8z0">
    <w:name w:val="WW8Num8z0"/>
    <w:rsid w:val="00085EE3"/>
    <w:rPr>
      <w:rFonts w:eastAsia="Calibri"/>
      <w:sz w:val="20"/>
    </w:rPr>
  </w:style>
  <w:style w:type="character" w:customStyle="1" w:styleId="WW8Num13z0">
    <w:name w:val="WW8Num13z0"/>
    <w:rsid w:val="00085EE3"/>
    <w:rPr>
      <w:b w:val="0"/>
    </w:rPr>
  </w:style>
  <w:style w:type="character" w:customStyle="1" w:styleId="WW8Num16z0">
    <w:name w:val="WW8Num16z0"/>
    <w:rsid w:val="00085EE3"/>
    <w:rPr>
      <w:b w:val="0"/>
    </w:rPr>
  </w:style>
  <w:style w:type="character" w:customStyle="1" w:styleId="WW8Num17z0">
    <w:name w:val="WW8Num17z0"/>
    <w:rsid w:val="00085EE3"/>
    <w:rPr>
      <w:color w:val="000000"/>
    </w:rPr>
  </w:style>
  <w:style w:type="character" w:customStyle="1" w:styleId="CardTextChar">
    <w:name w:val="Card Text Char"/>
    <w:basedOn w:val="DefaultParagraphFont"/>
    <w:rsid w:val="00085EE3"/>
    <w:rPr>
      <w:rFonts w:ascii="Times New Roman" w:eastAsia="Times New Roman" w:hAnsi="Times New Roman" w:cs="Tahoma"/>
      <w:sz w:val="24"/>
      <w:szCs w:val="22"/>
    </w:rPr>
  </w:style>
  <w:style w:type="character" w:customStyle="1" w:styleId="AuthorChar">
    <w:name w:val="Author Char"/>
    <w:basedOn w:val="DefaultParagraphFont"/>
    <w:rsid w:val="00085EE3"/>
    <w:rPr>
      <w:rFonts w:ascii="Times New Roman" w:eastAsia="Times New Roman" w:hAnsi="Times New Roman"/>
      <w:b/>
      <w:sz w:val="22"/>
    </w:rPr>
  </w:style>
  <w:style w:type="character" w:customStyle="1" w:styleId="EndnoteCharacters">
    <w:name w:val="Endnote Characters"/>
    <w:rsid w:val="00085EE3"/>
  </w:style>
  <w:style w:type="paragraph" w:customStyle="1" w:styleId="Heading">
    <w:name w:val="Heading"/>
    <w:basedOn w:val="Normal"/>
    <w:next w:val="BodyText"/>
    <w:rsid w:val="00085EE3"/>
    <w:pPr>
      <w:keepNext/>
      <w:widowControl w:val="0"/>
      <w:suppressAutoHyphens/>
      <w:spacing w:before="240" w:after="120"/>
    </w:pPr>
    <w:rPr>
      <w:rFonts w:ascii="Arial" w:eastAsia="MS Mincho" w:hAnsi="Arial" w:cs="Tahoma"/>
      <w:sz w:val="28"/>
      <w:szCs w:val="28"/>
      <w:lang w:eastAsia="ar-SA"/>
    </w:rPr>
  </w:style>
  <w:style w:type="paragraph" w:styleId="List">
    <w:name w:val="List"/>
    <w:basedOn w:val="BodyText"/>
    <w:rsid w:val="00085EE3"/>
    <w:pPr>
      <w:widowControl w:val="0"/>
      <w:suppressAutoHyphens/>
      <w:spacing w:after="120"/>
    </w:pPr>
    <w:rPr>
      <w:rFonts w:cs="Tahoma"/>
      <w:szCs w:val="24"/>
      <w:lang w:eastAsia="ar-SA"/>
    </w:rPr>
  </w:style>
  <w:style w:type="paragraph" w:styleId="Caption">
    <w:name w:val="caption"/>
    <w:basedOn w:val="Normal"/>
    <w:qFormat/>
    <w:rsid w:val="00085EE3"/>
    <w:pPr>
      <w:widowControl w:val="0"/>
      <w:suppressLineNumbers/>
      <w:suppressAutoHyphens/>
      <w:spacing w:before="120" w:after="120"/>
    </w:pPr>
    <w:rPr>
      <w:rFonts w:ascii="Times New Roman" w:eastAsia="Times New Roman" w:hAnsi="Times New Roman" w:cs="Tahoma"/>
      <w:i/>
      <w:iCs/>
      <w:sz w:val="24"/>
      <w:lang w:eastAsia="ar-SA"/>
    </w:rPr>
  </w:style>
  <w:style w:type="paragraph" w:customStyle="1" w:styleId="Index">
    <w:name w:val="Index"/>
    <w:basedOn w:val="Normal"/>
    <w:rsid w:val="00085EE3"/>
    <w:pPr>
      <w:widowControl w:val="0"/>
      <w:suppressLineNumbers/>
      <w:suppressAutoHyphens/>
    </w:pPr>
    <w:rPr>
      <w:rFonts w:ascii="Times New Roman" w:eastAsia="Times New Roman" w:hAnsi="Times New Roman" w:cs="Tahoma"/>
      <w:lang w:eastAsia="ar-SA"/>
    </w:rPr>
  </w:style>
  <w:style w:type="paragraph" w:customStyle="1" w:styleId="p4">
    <w:name w:val="p4"/>
    <w:basedOn w:val="Normal"/>
    <w:rsid w:val="00085EE3"/>
    <w:pPr>
      <w:widowControl w:val="0"/>
      <w:tabs>
        <w:tab w:val="left" w:pos="204"/>
      </w:tabs>
      <w:suppressAutoHyphens/>
      <w:autoSpaceDE w:val="0"/>
      <w:jc w:val="both"/>
    </w:pPr>
    <w:rPr>
      <w:rFonts w:ascii="Times New Roman" w:eastAsia="SimSun" w:hAnsi="Times New Roman" w:cs="Times New Roman"/>
      <w:sz w:val="24"/>
      <w:lang w:eastAsia="ar-SA"/>
    </w:rPr>
  </w:style>
  <w:style w:type="paragraph" w:customStyle="1" w:styleId="c1">
    <w:name w:val="c1"/>
    <w:basedOn w:val="Normal"/>
    <w:rsid w:val="00085EE3"/>
    <w:pPr>
      <w:widowControl w:val="0"/>
      <w:suppressAutoHyphens/>
      <w:autoSpaceDE w:val="0"/>
      <w:jc w:val="center"/>
    </w:pPr>
    <w:rPr>
      <w:rFonts w:ascii="Times New Roman" w:eastAsia="SimSun" w:hAnsi="Times New Roman" w:cs="Times New Roman"/>
      <w:sz w:val="24"/>
      <w:lang w:eastAsia="ar-SA"/>
    </w:rPr>
  </w:style>
  <w:style w:type="paragraph" w:customStyle="1" w:styleId="p2">
    <w:name w:val="p2"/>
    <w:basedOn w:val="Normal"/>
    <w:rsid w:val="00085EE3"/>
    <w:pPr>
      <w:widowControl w:val="0"/>
      <w:tabs>
        <w:tab w:val="left" w:pos="221"/>
      </w:tabs>
      <w:suppressAutoHyphens/>
      <w:autoSpaceDE w:val="0"/>
      <w:ind w:firstLine="221"/>
      <w:jc w:val="both"/>
    </w:pPr>
    <w:rPr>
      <w:rFonts w:ascii="Times New Roman" w:eastAsia="SimSun" w:hAnsi="Times New Roman" w:cs="Times New Roman"/>
      <w:sz w:val="24"/>
      <w:lang w:eastAsia="ar-SA"/>
    </w:rPr>
  </w:style>
  <w:style w:type="paragraph" w:customStyle="1" w:styleId="Contents10">
    <w:name w:val="Contents 10"/>
    <w:basedOn w:val="Index"/>
    <w:rsid w:val="00085EE3"/>
    <w:pPr>
      <w:tabs>
        <w:tab w:val="right" w:leader="dot" w:pos="7425"/>
      </w:tabs>
      <w:ind w:left="2547"/>
    </w:pPr>
  </w:style>
  <w:style w:type="character" w:styleId="EndnoteReference">
    <w:name w:val="endnote reference"/>
    <w:basedOn w:val="DefaultParagraphFont"/>
    <w:rsid w:val="00085EE3"/>
    <w:rPr>
      <w:vertAlign w:val="superscript"/>
    </w:rPr>
  </w:style>
  <w:style w:type="character" w:customStyle="1" w:styleId="WW8Num9z0">
    <w:name w:val="WW8Num9z0"/>
    <w:rsid w:val="00085EE3"/>
    <w:rPr>
      <w:sz w:val="24"/>
    </w:rPr>
  </w:style>
  <w:style w:type="character" w:customStyle="1" w:styleId="WW8Num10z2">
    <w:name w:val="WW8Num10z2"/>
    <w:rsid w:val="00085EE3"/>
    <w:rPr>
      <w:rFonts w:ascii="Times New Roman" w:hAnsi="Times New Roman"/>
    </w:rPr>
  </w:style>
  <w:style w:type="character" w:customStyle="1" w:styleId="term">
    <w:name w:val="term"/>
    <w:basedOn w:val="DefaultParagraphFont"/>
    <w:rsid w:val="00085EE3"/>
  </w:style>
  <w:style w:type="character" w:customStyle="1" w:styleId="WW8Num11z0">
    <w:name w:val="WW8Num11z0"/>
    <w:rsid w:val="00085EE3"/>
    <w:rPr>
      <w:rFonts w:ascii="Times New Roman" w:eastAsia="Times New Roman" w:hAnsi="Times New Roman" w:cs="Times New Roman"/>
    </w:rPr>
  </w:style>
  <w:style w:type="character" w:customStyle="1" w:styleId="WW8Num20z0">
    <w:name w:val="WW8Num20z0"/>
    <w:rsid w:val="00085EE3"/>
    <w:rPr>
      <w:b/>
    </w:rPr>
  </w:style>
  <w:style w:type="character" w:customStyle="1" w:styleId="WW8Num21z0">
    <w:name w:val="WW8Num21z0"/>
    <w:rsid w:val="00085EE3"/>
    <w:rPr>
      <w:rFonts w:ascii="Times New Roman" w:hAnsi="Times New Roman"/>
      <w:sz w:val="24"/>
    </w:rPr>
  </w:style>
  <w:style w:type="character" w:customStyle="1" w:styleId="WW8Num26z0">
    <w:name w:val="WW8Num26z0"/>
    <w:rsid w:val="00085EE3"/>
    <w:rPr>
      <w:b/>
    </w:rPr>
  </w:style>
  <w:style w:type="character" w:customStyle="1" w:styleId="WW8Num37z0">
    <w:name w:val="WW8Num37z0"/>
    <w:rsid w:val="00085EE3"/>
    <w:rPr>
      <w:rFonts w:ascii="Times New Roman" w:hAnsi="Times New Roman"/>
      <w:sz w:val="24"/>
    </w:rPr>
  </w:style>
  <w:style w:type="character" w:customStyle="1" w:styleId="tagChar">
    <w:name w:val="tag Char"/>
    <w:basedOn w:val="DefaultParagraphFont"/>
    <w:rsid w:val="00085EE3"/>
    <w:rPr>
      <w:b/>
      <w:sz w:val="24"/>
      <w:lang w:eastAsia="en-US" w:bidi="en-US"/>
    </w:rPr>
  </w:style>
  <w:style w:type="paragraph" w:customStyle="1" w:styleId="Standard">
    <w:name w:val="Standard"/>
    <w:rsid w:val="00085EE3"/>
    <w:pPr>
      <w:widowControl w:val="0"/>
      <w:suppressAutoHyphens/>
      <w:textAlignment w:val="baseline"/>
    </w:pPr>
    <w:rPr>
      <w:rFonts w:ascii="Times New Roman" w:eastAsia="Tahoma" w:hAnsi="Times New Roman" w:cs="Arial"/>
      <w:kern w:val="1"/>
      <w:szCs w:val="22"/>
      <w:lang w:eastAsia="ar-SA"/>
    </w:rPr>
  </w:style>
  <w:style w:type="paragraph" w:customStyle="1" w:styleId="tag0">
    <w:name w:val="tag"/>
    <w:basedOn w:val="Normal"/>
    <w:rsid w:val="00085EE3"/>
    <w:pPr>
      <w:suppressAutoHyphens/>
    </w:pPr>
    <w:rPr>
      <w:rFonts w:ascii="Times New Roman" w:eastAsia="Times New Roman" w:hAnsi="Times New Roman" w:cs="Times New Roman"/>
      <w:b/>
      <w:sz w:val="24"/>
      <w:szCs w:val="20"/>
      <w:lang w:bidi="en-US"/>
    </w:rPr>
  </w:style>
  <w:style w:type="character" w:customStyle="1" w:styleId="apple-converted-space">
    <w:name w:val="apple-converted-space"/>
    <w:basedOn w:val="DefaultParagraphFont"/>
    <w:rsid w:val="00085EE3"/>
  </w:style>
  <w:style w:type="paragraph" w:customStyle="1" w:styleId="card">
    <w:name w:val="card"/>
    <w:basedOn w:val="Tags"/>
    <w:rsid w:val="00085EE3"/>
    <w:pPr>
      <w:tabs>
        <w:tab w:val="num" w:pos="0"/>
      </w:tabs>
      <w:suppressAutoHyphens w:val="0"/>
      <w:ind w:left="360" w:hanging="360"/>
      <w:outlineLvl w:val="1"/>
    </w:pPr>
    <w:rPr>
      <w:b w:val="0"/>
      <w:sz w:val="20"/>
      <w:lang w:eastAsia="en-US"/>
    </w:rPr>
  </w:style>
  <w:style w:type="paragraph" w:styleId="EndnoteText">
    <w:name w:val="endnote text"/>
    <w:basedOn w:val="Normal"/>
    <w:link w:val="EndnoteTextChar"/>
    <w:rsid w:val="00085EE3"/>
    <w:rPr>
      <w:rFonts w:ascii="Times New Roman" w:eastAsia="Times New Roman" w:hAnsi="Times New Roman" w:cs="Times New Roman"/>
      <w:sz w:val="24"/>
    </w:rPr>
  </w:style>
  <w:style w:type="character" w:customStyle="1" w:styleId="EndnoteTextChar">
    <w:name w:val="Endnote Text Char"/>
    <w:basedOn w:val="DefaultParagraphFont"/>
    <w:link w:val="EndnoteText"/>
    <w:rsid w:val="00085EE3"/>
    <w:rPr>
      <w:rFonts w:ascii="Times New Roman" w:eastAsia="Times New Roman" w:hAnsi="Times New Roman" w:cs="Times New Roman"/>
    </w:rPr>
  </w:style>
  <w:style w:type="character" w:styleId="FollowedHyperlink">
    <w:name w:val="FollowedHyperlink"/>
    <w:basedOn w:val="DefaultParagraphFont"/>
    <w:uiPriority w:val="99"/>
    <w:rsid w:val="00085EE3"/>
    <w:rPr>
      <w:color w:val="0000FF"/>
      <w:u w:val="single"/>
    </w:rPr>
  </w:style>
  <w:style w:type="paragraph" w:customStyle="1" w:styleId="p">
    <w:name w:val="p"/>
    <w:basedOn w:val="Normal"/>
    <w:rsid w:val="00085EE3"/>
    <w:pPr>
      <w:spacing w:beforeLines="1" w:afterLines="1"/>
    </w:pPr>
    <w:rPr>
      <w:rFonts w:ascii="Times" w:hAnsi="Times"/>
      <w:szCs w:val="20"/>
    </w:rPr>
  </w:style>
  <w:style w:type="paragraph" w:customStyle="1" w:styleId="pp-first">
    <w:name w:val="p p-first"/>
    <w:basedOn w:val="Normal"/>
    <w:rsid w:val="00085EE3"/>
    <w:pPr>
      <w:spacing w:beforeLines="1" w:afterLines="1"/>
    </w:pPr>
    <w:rPr>
      <w:rFonts w:ascii="Times" w:hAnsi="Times"/>
      <w:szCs w:val="20"/>
    </w:rPr>
  </w:style>
  <w:style w:type="character" w:styleId="Emphasis">
    <w:name w:val="Emphasis"/>
    <w:basedOn w:val="DefaultParagraphFont"/>
    <w:uiPriority w:val="20"/>
    <w:rsid w:val="00085EE3"/>
    <w:rPr>
      <w:i/>
    </w:rPr>
  </w:style>
  <w:style w:type="paragraph" w:customStyle="1" w:styleId="pp-last">
    <w:name w:val="p p-last"/>
    <w:basedOn w:val="Normal"/>
    <w:rsid w:val="00085EE3"/>
    <w:pPr>
      <w:spacing w:beforeLines="1" w:afterLines="1"/>
    </w:pPr>
    <w:rPr>
      <w:rFonts w:ascii="Times" w:hAnsi="Times"/>
      <w:szCs w:val="20"/>
    </w:rPr>
  </w:style>
  <w:style w:type="character" w:styleId="PageNumber">
    <w:name w:val="page number"/>
    <w:basedOn w:val="DefaultParagraphFont"/>
    <w:uiPriority w:val="99"/>
    <w:semiHidden/>
    <w:unhideWhenUsed/>
    <w:rsid w:val="00525D73"/>
  </w:style>
</w:styles>
</file>

<file path=word/webSettings.xml><?xml version="1.0" encoding="utf-8"?>
<w:webSettings xmlns:r="http://schemas.openxmlformats.org/officeDocument/2006/relationships" xmlns:w="http://schemas.openxmlformats.org/wordprocessingml/2006/main">
  <w:divs>
    <w:div w:id="591008450">
      <w:bodyDiv w:val="1"/>
      <w:marLeft w:val="0"/>
      <w:marRight w:val="0"/>
      <w:marTop w:val="0"/>
      <w:marBottom w:val="0"/>
      <w:divBdr>
        <w:top w:val="none" w:sz="0" w:space="0" w:color="auto"/>
        <w:left w:val="none" w:sz="0" w:space="0" w:color="auto"/>
        <w:bottom w:val="none" w:sz="0" w:space="0" w:color="auto"/>
        <w:right w:val="none" w:sz="0" w:space="0" w:color="auto"/>
      </w:divBdr>
    </w:div>
    <w:div w:id="1151601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transparency.org/topic/detail/oil_and_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1937</Words>
  <Characters>11046</Characters>
  <Application>Microsoft Macintosh Word</Application>
  <DocSecurity>0</DocSecurity>
  <Lines>92</Lines>
  <Paragraphs>22</Paragraphs>
  <ScaleCrop>false</ScaleCrop>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5</cp:revision>
  <dcterms:created xsi:type="dcterms:W3CDTF">2014-04-29T15:03:00Z</dcterms:created>
  <dcterms:modified xsi:type="dcterms:W3CDTF">2014-04-29T15:03:00Z</dcterms:modified>
</cp:coreProperties>
</file>