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34" w:rsidRPr="00241651" w:rsidRDefault="00642EAF" w:rsidP="002A7634">
      <w:pPr>
        <w:ind w:right="-1"/>
        <w:rPr>
          <w:szCs w:val="22"/>
        </w:rPr>
      </w:pPr>
      <w:r>
        <w:rPr>
          <w:szCs w:val="22"/>
        </w:rPr>
        <w:t xml:space="preserve">Brain studies prove that there’s no such thing as personal identity. </w:t>
      </w:r>
      <w:r w:rsidR="002A7634" w:rsidRPr="00241651">
        <w:rPr>
          <w:b/>
          <w:szCs w:val="22"/>
          <w:u w:val="single"/>
        </w:rPr>
        <w:t>Parfit 84</w:t>
      </w:r>
      <w:r w:rsidR="002A7634" w:rsidRPr="00241651">
        <w:rPr>
          <w:szCs w:val="22"/>
        </w:rPr>
        <w:t xml:space="preserve"> writes</w:t>
      </w:r>
      <w:r w:rsidR="002A7634" w:rsidRPr="00241651">
        <w:rPr>
          <w:szCs w:val="22"/>
          <w:vertAlign w:val="superscript"/>
        </w:rPr>
        <w:footnoteReference w:id="1"/>
      </w:r>
    </w:p>
    <w:p w:rsidR="002A7634" w:rsidRPr="00241651" w:rsidRDefault="002A7634" w:rsidP="002A7634">
      <w:pPr>
        <w:ind w:right="-1"/>
        <w:rPr>
          <w:sz w:val="12"/>
          <w:szCs w:val="22"/>
        </w:rPr>
      </w:pPr>
    </w:p>
    <w:p w:rsidR="002A7634" w:rsidRPr="00241651" w:rsidRDefault="002A7634" w:rsidP="002A7634">
      <w:pPr>
        <w:pBdr>
          <w:top w:val="single" w:sz="4" w:space="1" w:color="auto"/>
          <w:left w:val="single" w:sz="4" w:space="4" w:color="auto"/>
          <w:bottom w:val="single" w:sz="4" w:space="1" w:color="auto"/>
          <w:right w:val="single" w:sz="4" w:space="4" w:color="auto"/>
        </w:pBdr>
        <w:rPr>
          <w:b/>
          <w:szCs w:val="22"/>
          <w:u w:val="single"/>
        </w:rPr>
      </w:pPr>
      <w:r w:rsidRPr="00241651">
        <w:rPr>
          <w:color w:val="A6A6A6" w:themeColor="background1" w:themeShade="A6"/>
          <w:sz w:val="12"/>
          <w:szCs w:val="22"/>
        </w:rPr>
        <w:t xml:space="preserve">Some </w:t>
      </w:r>
      <w:r w:rsidRPr="00241651">
        <w:rPr>
          <w:b/>
          <w:szCs w:val="22"/>
          <w:u w:val="single"/>
        </w:rPr>
        <w:t xml:space="preserve">recent medical cases provide striking evidence in </w:t>
      </w:r>
      <w:proofErr w:type="spellStart"/>
      <w:r w:rsidRPr="00241651">
        <w:rPr>
          <w:b/>
          <w:szCs w:val="22"/>
          <w:u w:val="single"/>
        </w:rPr>
        <w:t>favour</w:t>
      </w:r>
      <w:proofErr w:type="spellEnd"/>
      <w:r w:rsidRPr="00241651">
        <w:rPr>
          <w:b/>
          <w:szCs w:val="22"/>
          <w:u w:val="single"/>
        </w:rPr>
        <w:t xml:space="preserve"> of the Reductionist View.</w:t>
      </w:r>
      <w:r w:rsidRPr="00241651">
        <w:rPr>
          <w:color w:val="A6A6A6" w:themeColor="background1" w:themeShade="A6"/>
          <w:sz w:val="12"/>
          <w:szCs w:val="22"/>
        </w:rPr>
        <w:t xml:space="preserve"> Human beings have a</w:t>
      </w:r>
      <w:r w:rsidRPr="00241651">
        <w:rPr>
          <w:b/>
          <w:szCs w:val="22"/>
          <w:u w:val="single"/>
        </w:rPr>
        <w:t xml:space="preserve"> lower brain and</w:t>
      </w:r>
      <w:r w:rsidRPr="00241651">
        <w:rPr>
          <w:color w:val="A6A6A6" w:themeColor="background1" w:themeShade="A6"/>
          <w:sz w:val="12"/>
          <w:szCs w:val="22"/>
        </w:rPr>
        <w:t xml:space="preserve"> two </w:t>
      </w:r>
      <w:r w:rsidRPr="00241651">
        <w:rPr>
          <w:b/>
          <w:szCs w:val="22"/>
          <w:u w:val="single"/>
        </w:rPr>
        <w:t>upper hemispheres</w:t>
      </w:r>
      <w:r w:rsidRPr="00241651">
        <w:rPr>
          <w:color w:val="A6A6A6" w:themeColor="background1" w:themeShade="A6"/>
          <w:sz w:val="12"/>
          <w:szCs w:val="22"/>
        </w:rPr>
        <w:t xml:space="preserve">, which </w:t>
      </w:r>
      <w:r w:rsidRPr="00241651">
        <w:rPr>
          <w:b/>
          <w:szCs w:val="22"/>
          <w:u w:val="single"/>
        </w:rPr>
        <w:t xml:space="preserve">are connected by a bundle of </w:t>
      </w:r>
      <w:proofErr w:type="spellStart"/>
      <w:r w:rsidRPr="00241651">
        <w:rPr>
          <w:b/>
          <w:szCs w:val="22"/>
          <w:u w:val="single"/>
        </w:rPr>
        <w:t>fibres</w:t>
      </w:r>
      <w:proofErr w:type="spellEnd"/>
      <w:r w:rsidRPr="00241651">
        <w:rPr>
          <w:b/>
          <w:szCs w:val="22"/>
          <w:u w:val="single"/>
        </w:rPr>
        <w:t>.</w:t>
      </w:r>
      <w:r w:rsidRPr="00241651">
        <w:rPr>
          <w:color w:val="A6A6A6" w:themeColor="background1" w:themeShade="A6"/>
          <w:sz w:val="12"/>
          <w:szCs w:val="22"/>
        </w:rPr>
        <w:t xml:space="preserve"> In treating a few people with severe epilepsy, </w:t>
      </w:r>
      <w:r w:rsidRPr="00241651">
        <w:rPr>
          <w:b/>
          <w:szCs w:val="22"/>
          <w:u w:val="single"/>
        </w:rPr>
        <w:t xml:space="preserve">surgeons have cut these </w:t>
      </w:r>
      <w:proofErr w:type="spellStart"/>
      <w:r w:rsidRPr="00241651">
        <w:rPr>
          <w:b/>
          <w:szCs w:val="22"/>
          <w:u w:val="single"/>
        </w:rPr>
        <w:t>fibres</w:t>
      </w:r>
      <w:proofErr w:type="spellEnd"/>
      <w:r w:rsidRPr="00241651">
        <w:rPr>
          <w:b/>
          <w:szCs w:val="22"/>
          <w:u w:val="single"/>
        </w:rPr>
        <w:t>.</w:t>
      </w:r>
      <w:r w:rsidRPr="00241651">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241651">
        <w:rPr>
          <w:b/>
          <w:szCs w:val="22"/>
          <w:u w:val="single"/>
        </w:rPr>
        <w:t>The effect</w:t>
      </w:r>
      <w:r w:rsidRPr="00241651">
        <w:rPr>
          <w:color w:val="A6A6A6" w:themeColor="background1" w:themeShade="A6"/>
          <w:sz w:val="12"/>
          <w:szCs w:val="22"/>
        </w:rPr>
        <w:t xml:space="preserve">, in the words of one surgeon, </w:t>
      </w:r>
      <w:r w:rsidRPr="00241651">
        <w:rPr>
          <w:b/>
          <w:szCs w:val="22"/>
          <w:u w:val="single"/>
        </w:rPr>
        <w:t>was the creation of ‘two separate spheres of consciousness.’</w:t>
      </w:r>
      <w:r>
        <w:rPr>
          <w:b/>
          <w:szCs w:val="22"/>
          <w:u w:val="single"/>
        </w:rPr>
        <w:t xml:space="preserve"> </w:t>
      </w:r>
      <w:r w:rsidRPr="00241651">
        <w:rPr>
          <w:b/>
          <w:szCs w:val="22"/>
          <w:u w:val="single"/>
        </w:rPr>
        <w:t>This effect was revealed by</w:t>
      </w:r>
      <w:r w:rsidRPr="00241651">
        <w:rPr>
          <w:color w:val="A6A6A6" w:themeColor="background1" w:themeShade="A6"/>
          <w:sz w:val="12"/>
          <w:szCs w:val="22"/>
        </w:rPr>
        <w:t xml:space="preserve"> various </w:t>
      </w:r>
      <w:r w:rsidRPr="00241651">
        <w:rPr>
          <w:b/>
          <w:szCs w:val="22"/>
          <w:u w:val="single"/>
        </w:rPr>
        <w:t>psychological tests.</w:t>
      </w:r>
      <w:r w:rsidRPr="00241651">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241651">
        <w:rPr>
          <w:b/>
          <w:szCs w:val="22"/>
          <w:u w:val="single"/>
        </w:rPr>
        <w:t>psychologists can thus present</w:t>
      </w:r>
      <w:r w:rsidRPr="00241651">
        <w:rPr>
          <w:color w:val="A6A6A6" w:themeColor="background1" w:themeShade="A6"/>
          <w:sz w:val="12"/>
          <w:szCs w:val="22"/>
        </w:rPr>
        <w:t xml:space="preserve"> to </w:t>
      </w:r>
      <w:proofErr w:type="gramStart"/>
      <w:r w:rsidRPr="00241651">
        <w:rPr>
          <w:color w:val="A6A6A6" w:themeColor="background1" w:themeShade="A6"/>
          <w:sz w:val="12"/>
          <w:szCs w:val="22"/>
        </w:rPr>
        <w:t>this</w:t>
      </w:r>
      <w:proofErr w:type="gramEnd"/>
      <w:r w:rsidRPr="00241651">
        <w:rPr>
          <w:color w:val="A6A6A6" w:themeColor="background1" w:themeShade="A6"/>
          <w:sz w:val="12"/>
          <w:szCs w:val="22"/>
        </w:rPr>
        <w:t xml:space="preserve"> person two different written </w:t>
      </w:r>
      <w:r w:rsidRPr="00241651">
        <w:rPr>
          <w:b/>
          <w:szCs w:val="22"/>
          <w:u w:val="single"/>
        </w:rPr>
        <w:t>questions in the two halves of his visual field, and can receive two different answers</w:t>
      </w:r>
      <w:r w:rsidRPr="00241651">
        <w:rPr>
          <w:color w:val="A6A6A6" w:themeColor="background1" w:themeShade="A6"/>
          <w:sz w:val="12"/>
          <w:szCs w:val="22"/>
        </w:rPr>
        <w:t xml:space="preserve"> written by this person’s two hands.</w:t>
      </w:r>
    </w:p>
    <w:p w:rsidR="002A7634" w:rsidRPr="00241651" w:rsidRDefault="002A7634" w:rsidP="002A7634">
      <w:pPr>
        <w:rPr>
          <w:rFonts w:cs="Times New Roman"/>
          <w:szCs w:val="22"/>
        </w:rPr>
      </w:pPr>
    </w:p>
    <w:p w:rsidR="002A7634" w:rsidRPr="00241651" w:rsidRDefault="002A7634" w:rsidP="002A7634">
      <w:pPr>
        <w:rPr>
          <w:rFonts w:cs="Times New Roman"/>
          <w:szCs w:val="22"/>
        </w:rPr>
      </w:pPr>
      <w:r w:rsidRPr="00241651">
        <w:rPr>
          <w:rFonts w:cs="Times New Roman"/>
          <w:szCs w:val="22"/>
        </w:rPr>
        <w:t xml:space="preserve">In the absence of personal identity, only end states can matter. </w:t>
      </w:r>
      <w:r w:rsidRPr="00241651">
        <w:rPr>
          <w:rFonts w:cs="Times New Roman"/>
          <w:b/>
          <w:szCs w:val="22"/>
          <w:u w:val="single"/>
        </w:rPr>
        <w:t>Shoemaker 99</w:t>
      </w:r>
      <w:r w:rsidRPr="00241651">
        <w:rPr>
          <w:rFonts w:cs="Times New Roman"/>
          <w:szCs w:val="22"/>
          <w:vertAlign w:val="superscript"/>
        </w:rPr>
        <w:footnoteReference w:id="2"/>
      </w:r>
    </w:p>
    <w:p w:rsidR="002A7634" w:rsidRPr="00241651" w:rsidRDefault="002A7634" w:rsidP="002A7634">
      <w:pPr>
        <w:pBdr>
          <w:top w:val="single" w:sz="4" w:space="4" w:color="auto"/>
          <w:left w:val="single" w:sz="4" w:space="4" w:color="auto"/>
          <w:bottom w:val="single" w:sz="4" w:space="4" w:color="auto"/>
          <w:right w:val="single" w:sz="4" w:space="4" w:color="auto"/>
        </w:pBdr>
        <w:rPr>
          <w:rFonts w:cs="Times New Roman"/>
          <w:b/>
          <w:szCs w:val="22"/>
          <w:u w:val="single"/>
        </w:rPr>
      </w:pPr>
      <w:r w:rsidRPr="00241651">
        <w:rPr>
          <w:rFonts w:cs="Times New Roman"/>
          <w:bCs/>
          <w:color w:val="A6A6A6" w:themeColor="background1" w:themeShade="A6"/>
          <w:sz w:val="12"/>
          <w:szCs w:val="22"/>
        </w:rPr>
        <w:t xml:space="preserve">Extreme reductionism might lend support to utilitarianism in the following way. </w:t>
      </w:r>
      <w:r w:rsidRPr="00241651">
        <w:rPr>
          <w:rFonts w:cs="Times New Roman"/>
          <w:color w:val="A6A6A6" w:themeColor="background1" w:themeShade="A6"/>
          <w:sz w:val="12"/>
          <w:szCs w:val="22"/>
        </w:rPr>
        <w:t>Many people claim that we are justified in maximizing the good in our own lives, but not</w:t>
      </w:r>
      <w:r w:rsidRPr="00241651">
        <w:rPr>
          <w:rFonts w:cs="Times New Roman"/>
          <w:bCs/>
          <w:color w:val="A6A6A6" w:themeColor="background1" w:themeShade="A6"/>
          <w:sz w:val="12"/>
          <w:szCs w:val="22"/>
        </w:rPr>
        <w:t xml:space="preserve"> justified in maximizing the good </w:t>
      </w:r>
      <w:r w:rsidRPr="00241651">
        <w:rPr>
          <w:rFonts w:cs="Times New Roman"/>
          <w:color w:val="A6A6A6" w:themeColor="background1" w:themeShade="A6"/>
          <w:sz w:val="12"/>
          <w:szCs w:val="22"/>
        </w:rPr>
        <w:t>across sets of lives, simply because each of us is a single, deeply unified person</w:t>
      </w:r>
      <w:r w:rsidRPr="00241651">
        <w:rPr>
          <w:rFonts w:cs="Times New Roman"/>
          <w:bCs/>
          <w:color w:val="A6A6A6" w:themeColor="background1" w:themeShade="A6"/>
          <w:sz w:val="12"/>
          <w:szCs w:val="22"/>
        </w:rPr>
        <w:t xml:space="preserve">, unified by the further fact of identity, whereas there is no such corresponding unity across sets of lives. </w:t>
      </w:r>
      <w:r w:rsidRPr="00241651">
        <w:rPr>
          <w:rFonts w:cs="Times New Roman"/>
          <w:color w:val="A6A6A6" w:themeColor="background1" w:themeShade="A6"/>
          <w:sz w:val="12"/>
          <w:szCs w:val="22"/>
        </w:rPr>
        <w:t>But if the only justification for the different treatment</w:t>
      </w:r>
      <w:r w:rsidRPr="00241651">
        <w:rPr>
          <w:rFonts w:cs="Times New Roman"/>
          <w:bCs/>
          <w:color w:val="A6A6A6" w:themeColor="background1" w:themeShade="A6"/>
          <w:sz w:val="12"/>
          <w:szCs w:val="22"/>
        </w:rPr>
        <w:t xml:space="preserve"> of individual lives and sets of lives </w:t>
      </w:r>
      <w:r w:rsidRPr="00241651">
        <w:rPr>
          <w:rFonts w:cs="Times New Roman"/>
          <w:color w:val="A6A6A6" w:themeColor="background1" w:themeShade="A6"/>
          <w:sz w:val="12"/>
          <w:szCs w:val="22"/>
        </w:rPr>
        <w:t>is the further fact, and this fact is undermined by the truth of reductionism, then nothing justifies this different treatment.</w:t>
      </w:r>
      <w:r w:rsidRPr="00241651">
        <w:rPr>
          <w:rFonts w:cs="Times New Roman"/>
          <w:szCs w:val="22"/>
        </w:rPr>
        <w:t xml:space="preserve"> </w:t>
      </w:r>
      <w:r w:rsidRPr="00241651">
        <w:rPr>
          <w:rFonts w:cs="Times New Roman"/>
          <w:b/>
          <w:szCs w:val="22"/>
          <w:u w:val="single"/>
        </w:rPr>
        <w:t>There are no deeply unified subjects of experience. What remains are merely the experiences themselves, and so any ethical theory distinguishing between individual lives</w:t>
      </w:r>
      <w:r w:rsidRPr="00241651">
        <w:rPr>
          <w:rFonts w:cs="Times New Roman"/>
          <w:color w:val="A6A6A6" w:themeColor="background1" w:themeShade="A6"/>
          <w:sz w:val="12"/>
          <w:szCs w:val="22"/>
        </w:rPr>
        <w:t xml:space="preserve"> and sets of lives </w:t>
      </w:r>
      <w:r w:rsidRPr="00241651">
        <w:rPr>
          <w:rFonts w:cs="Times New Roman"/>
          <w:b/>
          <w:szCs w:val="22"/>
          <w:u w:val="single"/>
        </w:rPr>
        <w:t>is mistaken.</w:t>
      </w:r>
      <w:r w:rsidRPr="00241651">
        <w:rPr>
          <w:rFonts w:cs="Times New Roman"/>
          <w:szCs w:val="22"/>
        </w:rPr>
        <w:t xml:space="preserve"> </w:t>
      </w:r>
      <w:r w:rsidRPr="00241651">
        <w:rPr>
          <w:rFonts w:cs="Times New Roman"/>
          <w:color w:val="A6A6A6" w:themeColor="background1" w:themeShade="A6"/>
          <w:sz w:val="12"/>
          <w:szCs w:val="22"/>
        </w:rPr>
        <w:t>If the deep, further fact is missing, then there are no unities.</w:t>
      </w:r>
      <w:r w:rsidRPr="00241651">
        <w:rPr>
          <w:rFonts w:cs="Times New Roman"/>
          <w:szCs w:val="22"/>
        </w:rPr>
        <w:t xml:space="preserve"> </w:t>
      </w:r>
      <w:r w:rsidRPr="00241651">
        <w:rPr>
          <w:rFonts w:cs="Times New Roman"/>
          <w:b/>
          <w:szCs w:val="22"/>
          <w:u w:val="single"/>
        </w:rPr>
        <w:t>The morally significant units should then be the states people are in at particular times, and an ethical theory that focused on them</w:t>
      </w:r>
      <w:r w:rsidRPr="00241651">
        <w:rPr>
          <w:rFonts w:cs="Times New Roman"/>
          <w:color w:val="A6A6A6" w:themeColor="background1" w:themeShade="A6"/>
          <w:sz w:val="12"/>
          <w:szCs w:val="22"/>
        </w:rPr>
        <w:t xml:space="preserve"> and attempted to improve their quality, whatever their location, </w:t>
      </w:r>
      <w:r w:rsidRPr="00241651">
        <w:rPr>
          <w:rFonts w:cs="Times New Roman"/>
          <w:b/>
          <w:szCs w:val="22"/>
          <w:u w:val="single"/>
        </w:rPr>
        <w:t>would be the most plausible. Util</w:t>
      </w:r>
      <w:r w:rsidRPr="00241651">
        <w:rPr>
          <w:rFonts w:cs="Times New Roman"/>
          <w:color w:val="A6A6A6" w:themeColor="background1" w:themeShade="A6"/>
          <w:sz w:val="12"/>
          <w:szCs w:val="22"/>
        </w:rPr>
        <w:t>itarianism</w:t>
      </w:r>
      <w:r w:rsidRPr="00241651">
        <w:rPr>
          <w:rFonts w:cs="Times New Roman"/>
          <w:szCs w:val="22"/>
        </w:rPr>
        <w:t xml:space="preserve"> </w:t>
      </w:r>
      <w:r w:rsidRPr="00241651">
        <w:rPr>
          <w:rFonts w:cs="Times New Roman"/>
          <w:b/>
          <w:szCs w:val="22"/>
          <w:u w:val="single"/>
        </w:rPr>
        <w:t>is just such a theory.</w:t>
      </w:r>
    </w:p>
    <w:p w:rsidR="002A7634" w:rsidRPr="00CD34C2" w:rsidRDefault="002A7634" w:rsidP="002A7634">
      <w:pPr>
        <w:rPr>
          <w:rFonts w:cs="Times New Roman"/>
        </w:rPr>
      </w:pPr>
    </w:p>
    <w:p w:rsidR="002A7634" w:rsidRPr="00CD34C2" w:rsidRDefault="002A7634" w:rsidP="002A7634">
      <w:pPr>
        <w:shd w:val="clear" w:color="auto" w:fill="FFFFFF"/>
        <w:rPr>
          <w:rFonts w:eastAsia="Times New Roman" w:cs="Times New Roman"/>
        </w:rPr>
      </w:pPr>
      <w:r w:rsidRPr="00CD34C2">
        <w:rPr>
          <w:rFonts w:eastAsia="Times New Roman" w:cs="Times New Roman"/>
        </w:rPr>
        <w:t xml:space="preserve">Thus the standard is </w:t>
      </w:r>
      <w:r>
        <w:rPr>
          <w:rFonts w:eastAsia="Times New Roman" w:cs="Times New Roman"/>
          <w:b/>
        </w:rPr>
        <w:t>maximizing happiness</w:t>
      </w:r>
      <w:r>
        <w:rPr>
          <w:rFonts w:eastAsia="Times New Roman" w:cs="Times New Roman"/>
        </w:rPr>
        <w:t xml:space="preserve">. There are </w:t>
      </w:r>
      <w:r w:rsidR="00987127">
        <w:rPr>
          <w:rFonts w:eastAsia="Times New Roman" w:cs="Times New Roman"/>
        </w:rPr>
        <w:t>seven</w:t>
      </w:r>
      <w:r>
        <w:rPr>
          <w:rFonts w:eastAsia="Times New Roman" w:cs="Times New Roman"/>
        </w:rPr>
        <w:t xml:space="preserve"> </w:t>
      </w:r>
      <w:r w:rsidRPr="00CD34C2">
        <w:rPr>
          <w:rFonts w:eastAsia="Times New Roman" w:cs="Times New Roman"/>
        </w:rPr>
        <w:t>additional warrants.</w:t>
      </w:r>
    </w:p>
    <w:p w:rsidR="002A7634" w:rsidRPr="00CD34C2" w:rsidRDefault="002A7634" w:rsidP="002A7634">
      <w:pPr>
        <w:shd w:val="clear" w:color="auto" w:fill="FFFFFF"/>
        <w:rPr>
          <w:rFonts w:eastAsia="Times New Roman" w:cs="Times New Roman"/>
        </w:rPr>
      </w:pPr>
    </w:p>
    <w:p w:rsidR="00987127" w:rsidRDefault="002A7634" w:rsidP="00987127">
      <w:r w:rsidRPr="001A1B8A">
        <w:t>First,</w:t>
      </w:r>
      <w:r w:rsidRPr="00CD34C2">
        <w:t xml:space="preserve"> </w:t>
      </w:r>
      <w:r w:rsidR="00987127">
        <w:t>my standard controls the link to any practical reason or contract frameworks because rational agents would consent to a universal law to maximize utility to increase the chance of their own interests being satisfied.</w:t>
      </w:r>
    </w:p>
    <w:p w:rsidR="00987127" w:rsidRDefault="00987127" w:rsidP="00987127"/>
    <w:p w:rsidR="002A7634" w:rsidRDefault="00987127" w:rsidP="002A7634">
      <w:r>
        <w:t xml:space="preserve">Second, </w:t>
      </w:r>
      <w:r w:rsidR="002A7634">
        <w:t xml:space="preserve">the ultimate human good is happiness. </w:t>
      </w:r>
      <w:proofErr w:type="spellStart"/>
      <w:r w:rsidR="002A7634">
        <w:rPr>
          <w:b/>
          <w:u w:val="single"/>
        </w:rPr>
        <w:t>Darwish</w:t>
      </w:r>
      <w:proofErr w:type="spellEnd"/>
      <w:r w:rsidR="002A7634">
        <w:rPr>
          <w:b/>
          <w:u w:val="single"/>
        </w:rPr>
        <w:t xml:space="preserve"> 09</w:t>
      </w:r>
      <w:r w:rsidR="002A7634">
        <w:rPr>
          <w:rStyle w:val="FootnoteReference"/>
        </w:rPr>
        <w:footnoteReference w:id="3"/>
      </w:r>
    </w:p>
    <w:p w:rsidR="002A7634" w:rsidRDefault="002A7634" w:rsidP="002A7634">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Let’s start with knowledge. It is clear that</w:t>
      </w:r>
      <w:r w:rsidRPr="00592BA2">
        <w:rPr>
          <w:color w:val="A6A6A6" w:themeColor="background1" w:themeShade="A6"/>
          <w:sz w:val="12"/>
        </w:rPr>
        <w:t xml:space="preserve"> </w:t>
      </w:r>
      <w:r>
        <w:rPr>
          <w:b/>
          <w:u w:val="single"/>
        </w:rPr>
        <w:t xml:space="preserve">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however exhausted they become in either case. So, gra</w:t>
      </w:r>
      <w:r w:rsidRPr="00592BA2">
        <w:rPr>
          <w:color w:val="A6A6A6" w:themeColor="background1" w:themeShade="A6"/>
          <w:sz w:val="12"/>
        </w:rPr>
        <w:t>nted that knowledge, for</w:t>
      </w:r>
      <w:r>
        <w:rPr>
          <w:color w:val="A6A6A6" w:themeColor="background1" w:themeShade="A6"/>
          <w:sz w:val="12"/>
        </w:rPr>
        <w:t xml:space="preserve"> </w:t>
      </w:r>
      <w:r w:rsidRPr="00592BA2">
        <w:rPr>
          <w:color w:val="A6A6A6" w:themeColor="background1" w:themeShade="A6"/>
          <w:sz w:val="12"/>
        </w:rPr>
        <w:t xml:space="preserve">them, is </w:t>
      </w:r>
      <w:r w:rsidRPr="00592BA2">
        <w:rPr>
          <w:b/>
          <w:u w:val="single"/>
        </w:rPr>
        <w:t>a value that has intrinsic worth</w:t>
      </w:r>
      <w:r w:rsidRPr="00592BA2">
        <w:rPr>
          <w:color w:val="A6A6A6" w:themeColor="background1" w:themeShade="A6"/>
          <w:sz w:val="12"/>
        </w:rPr>
        <w:t xml:space="preserve"> in itself, and is thus sought for itself, it </w:t>
      </w:r>
      <w:r w:rsidRPr="00592BA2">
        <w:rPr>
          <w:b/>
          <w:u w:val="single"/>
        </w:rPr>
        <w:t>is a value that yields</w:t>
      </w:r>
      <w:r w:rsidRPr="00592BA2">
        <w:rPr>
          <w:color w:val="A6A6A6" w:themeColor="background1" w:themeShade="A6"/>
          <w:sz w:val="12"/>
        </w:rPr>
        <w:t xml:space="preserve"> their pleasure or </w:t>
      </w:r>
      <w:r w:rsidRPr="00592BA2">
        <w:rPr>
          <w:b/>
          <w:u w:val="single"/>
        </w:rPr>
        <w:t>happiness. The</w:t>
      </w:r>
      <w:r>
        <w:rPr>
          <w:b/>
          <w:u w:val="single"/>
        </w:rPr>
        <w:t xml:space="preserv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Let’s take autonomy in the sense expressed by Hooker as “control over one’s own life” as another example. Here one needs to say no more than that</w:t>
      </w:r>
      <w:r w:rsidRPr="00592BA2">
        <w:rPr>
          <w:color w:val="A6A6A6" w:themeColor="background1" w:themeShade="A6"/>
          <w:sz w:val="12"/>
        </w:rPr>
        <w:t xml:space="preserve"> </w:t>
      </w:r>
      <w:r>
        <w:rPr>
          <w:b/>
          <w:u w:val="single"/>
        </w:rPr>
        <w:t>the mere fact that people seek autonomy explains</w:t>
      </w:r>
      <w:r>
        <w:rPr>
          <w:color w:val="A6A6A6" w:themeColor="background1" w:themeShade="A6"/>
          <w:sz w:val="12"/>
        </w:rPr>
        <w:t xml:space="preserve"> the satisfaction or </w:t>
      </w:r>
      <w:r w:rsidRPr="00592BA2">
        <w:rPr>
          <w:b/>
          <w:u w:val="single"/>
        </w:rPr>
        <w:t>the p</w:t>
      </w:r>
      <w:r>
        <w:rPr>
          <w:b/>
          <w:u w:val="single"/>
        </w:rPr>
        <w:t xml:space="preserve">leasure autonomy brings. </w:t>
      </w:r>
      <w:r>
        <w:rPr>
          <w:color w:val="A6A6A6" w:themeColor="background1" w:themeShade="A6"/>
          <w:sz w:val="12"/>
        </w:rPr>
        <w:t xml:space="preserve">Those who value autonomy, thus seek it for itself, cannot feel happy when their decisions are not in their hands, or when they do not have control over their own life. In short, they cannot be happy otherwise. Moore, who explicitly differs from the classical utilitarians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2A7634" w:rsidRDefault="002A7634" w:rsidP="002A7634"/>
    <w:p w:rsidR="002A7634" w:rsidRDefault="002A7634" w:rsidP="002A7634"/>
    <w:p w:rsidR="00987127" w:rsidRDefault="00987127" w:rsidP="00987127">
      <w:r>
        <w:rPr>
          <w:szCs w:val="22"/>
        </w:rPr>
        <w:lastRenderedPageBreak/>
        <w:t xml:space="preserve">Third, </w:t>
      </w:r>
      <w:r>
        <w:t>conflicting moral side-constraints would paralyze state action, so states must use util to weigh deontological violations.</w:t>
      </w:r>
    </w:p>
    <w:p w:rsidR="00987127" w:rsidRDefault="00987127" w:rsidP="002A7634"/>
    <w:p w:rsidR="002A7634" w:rsidRPr="00241651" w:rsidRDefault="00987127" w:rsidP="002A7634">
      <w:pPr>
        <w:rPr>
          <w:rFonts w:eastAsia="Calibri" w:cs="Times New Roman"/>
          <w:szCs w:val="22"/>
        </w:rPr>
      </w:pPr>
      <w:r>
        <w:t>Fourth</w:t>
      </w:r>
      <w:r w:rsidR="002A7634">
        <w:t xml:space="preserve">, respect for human worth </w:t>
      </w:r>
      <w:r w:rsidR="002A7634" w:rsidRPr="00241651">
        <w:rPr>
          <w:rFonts w:eastAsia="Calibri" w:cs="Times New Roman"/>
          <w:szCs w:val="22"/>
        </w:rPr>
        <w:t>would justify util.</w:t>
      </w:r>
      <w:r w:rsidR="002A7634">
        <w:rPr>
          <w:rFonts w:eastAsia="Calibri" w:cs="Times New Roman"/>
          <w:szCs w:val="22"/>
        </w:rPr>
        <w:t xml:space="preserve"> </w:t>
      </w:r>
      <w:proofErr w:type="spellStart"/>
      <w:r w:rsidR="002A7634" w:rsidRPr="00241651">
        <w:rPr>
          <w:rFonts w:eastAsia="Calibri" w:cs="Times New Roman"/>
          <w:b/>
          <w:szCs w:val="22"/>
          <w:u w:val="single"/>
        </w:rPr>
        <w:t>Cummiskey</w:t>
      </w:r>
      <w:proofErr w:type="spellEnd"/>
      <w:r w:rsidR="002A7634" w:rsidRPr="00241651">
        <w:rPr>
          <w:rFonts w:eastAsia="Calibri" w:cs="Times New Roman"/>
          <w:b/>
          <w:szCs w:val="22"/>
          <w:u w:val="single"/>
        </w:rPr>
        <w:t xml:space="preserve"> 90</w:t>
      </w:r>
      <w:r w:rsidR="002A7634" w:rsidRPr="00241651">
        <w:rPr>
          <w:rFonts w:eastAsia="Calibri" w:cs="Times New Roman"/>
          <w:szCs w:val="22"/>
          <w:vertAlign w:val="superscript"/>
        </w:rPr>
        <w:footnoteReference w:id="4"/>
      </w:r>
      <w:r w:rsidR="002A7634" w:rsidRPr="00241651">
        <w:rPr>
          <w:rFonts w:eastAsia="Calibri" w:cs="Times New Roman"/>
          <w:szCs w:val="22"/>
        </w:rPr>
        <w:t xml:space="preserve"> </w:t>
      </w:r>
    </w:p>
    <w:p w:rsidR="002A7634" w:rsidRPr="00241651" w:rsidRDefault="002A7634" w:rsidP="002A7634">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241651">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241651">
        <w:rPr>
          <w:rFonts w:eastAsia="Calibri" w:cs="Times New Roman"/>
          <w:color w:val="A6A6A6" w:themeColor="background1" w:themeShade="A6"/>
          <w:sz w:val="12"/>
          <w:szCs w:val="12"/>
        </w:rPr>
        <w:t>Nozick</w:t>
      </w:r>
      <w:proofErr w:type="spellEnd"/>
      <w:r w:rsidRPr="00241651">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241651">
        <w:rPr>
          <w:rFonts w:eastAsia="Calibri" w:cs="Times New Roman"/>
          <w:sz w:val="12"/>
          <w:szCs w:val="12"/>
        </w:rPr>
        <w:t xml:space="preserve"> </w:t>
      </w:r>
      <w:r w:rsidRPr="00241651">
        <w:rPr>
          <w:rFonts w:eastAsia="Calibri" w:cs="Times New Roman"/>
          <w:b/>
          <w:u w:val="single"/>
        </w:rPr>
        <w:t>By emphasizing solely the one who must bear the cost if we act, we fail to</w:t>
      </w:r>
      <w:r w:rsidRPr="00241651">
        <w:rPr>
          <w:rFonts w:eastAsia="Calibri" w:cs="Times New Roman"/>
          <w:sz w:val="16"/>
        </w:rPr>
        <w:t xml:space="preserve"> </w:t>
      </w:r>
      <w:r w:rsidRPr="00241651">
        <w:rPr>
          <w:rFonts w:eastAsia="Calibri" w:cs="Times New Roman"/>
          <w:color w:val="A6A6A6" w:themeColor="background1" w:themeShade="A6"/>
          <w:sz w:val="12"/>
          <w:szCs w:val="12"/>
        </w:rPr>
        <w:t>sufficiently</w:t>
      </w:r>
      <w:r w:rsidRPr="00241651">
        <w:rPr>
          <w:rFonts w:eastAsia="Calibri" w:cs="Times New Roman"/>
          <w:sz w:val="12"/>
          <w:szCs w:val="12"/>
        </w:rPr>
        <w:t xml:space="preserve"> </w:t>
      </w:r>
      <w:r w:rsidRPr="00241651">
        <w:rPr>
          <w:rFonts w:eastAsia="Calibri" w:cs="Times New Roman"/>
          <w:b/>
          <w:u w:val="single"/>
        </w:rPr>
        <w:t>respect</w:t>
      </w:r>
      <w:r w:rsidRPr="00241651">
        <w:rPr>
          <w:rFonts w:eastAsia="Calibri" w:cs="Times New Roman"/>
          <w:sz w:val="12"/>
          <w:szCs w:val="12"/>
        </w:rPr>
        <w:t xml:space="preserve"> </w:t>
      </w:r>
      <w:r w:rsidRPr="00241651">
        <w:rPr>
          <w:rFonts w:eastAsia="Calibri" w:cs="Times New Roman"/>
          <w:color w:val="A6A6A6" w:themeColor="background1" w:themeShade="A6"/>
          <w:sz w:val="12"/>
          <w:szCs w:val="12"/>
        </w:rPr>
        <w:t>and take account of</w:t>
      </w:r>
      <w:r w:rsidRPr="00241651">
        <w:rPr>
          <w:rFonts w:eastAsia="Calibri" w:cs="Times New Roman"/>
          <w:sz w:val="12"/>
          <w:szCs w:val="12"/>
        </w:rPr>
        <w:t xml:space="preserve"> </w:t>
      </w:r>
      <w:r w:rsidRPr="00241651">
        <w:rPr>
          <w:rFonts w:eastAsia="Calibri" w:cs="Times New Roman"/>
          <w:b/>
          <w:u w:val="single"/>
        </w:rPr>
        <w:t>the many other</w:t>
      </w:r>
      <w:r w:rsidRPr="00241651">
        <w:rPr>
          <w:rFonts w:eastAsia="Calibri" w:cs="Times New Roman"/>
          <w:color w:val="A6A6A6" w:themeColor="background1" w:themeShade="A6"/>
          <w:sz w:val="12"/>
        </w:rPr>
        <w:t xml:space="preserve"> separate</w:t>
      </w:r>
      <w:r w:rsidRPr="00241651">
        <w:rPr>
          <w:rFonts w:eastAsia="Calibri" w:cs="Times New Roman"/>
          <w:sz w:val="12"/>
        </w:rPr>
        <w:t xml:space="preserve"> </w:t>
      </w:r>
      <w:r w:rsidRPr="00241651">
        <w:rPr>
          <w:rFonts w:eastAsia="Calibri" w:cs="Times New Roman"/>
          <w:b/>
          <w:u w:val="single"/>
        </w:rPr>
        <w:t>persons</w:t>
      </w:r>
      <w:r w:rsidRPr="00241651">
        <w:rPr>
          <w:rFonts w:eastAsia="Calibri" w:cs="Times New Roman"/>
          <w:color w:val="A6A6A6" w:themeColor="background1" w:themeShade="A6"/>
          <w:sz w:val="12"/>
          <w:szCs w:val="12"/>
        </w:rPr>
        <w:t>, each with only one life,</w:t>
      </w:r>
      <w:r w:rsidRPr="00241651">
        <w:rPr>
          <w:rFonts w:eastAsia="Calibri" w:cs="Times New Roman"/>
          <w:sz w:val="12"/>
          <w:szCs w:val="12"/>
          <w:u w:val="single"/>
        </w:rPr>
        <w:t xml:space="preserve"> </w:t>
      </w:r>
      <w:r w:rsidRPr="00241651">
        <w:rPr>
          <w:rFonts w:eastAsia="Calibri" w:cs="Times New Roman"/>
          <w:b/>
          <w:u w:val="single"/>
        </w:rPr>
        <w:t>who will bear the cost of our inaction</w:t>
      </w:r>
      <w:r w:rsidRPr="00241651">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241651">
        <w:rPr>
          <w:rFonts w:eastAsia="Calibri" w:cs="Times New Roman"/>
          <w:color w:val="A6A6A6" w:themeColor="background1" w:themeShade="A6"/>
          <w:sz w:val="12"/>
        </w:rPr>
        <w:t>If I sacrifice some for the sake of others,</w:t>
      </w:r>
      <w:r w:rsidRPr="00241651">
        <w:rPr>
          <w:rFonts w:eastAsia="Calibri" w:cs="Times New Roman"/>
          <w:color w:val="A6A6A6" w:themeColor="background1" w:themeShade="A6"/>
          <w:sz w:val="12"/>
          <w:szCs w:val="12"/>
        </w:rPr>
        <w:t xml:space="preserve"> I do not use them arbitrarily, and </w:t>
      </w:r>
      <w:r w:rsidRPr="00241651">
        <w:rPr>
          <w:rFonts w:eastAsia="Calibri" w:cs="Times New Roman"/>
          <w:color w:val="A6A6A6" w:themeColor="background1" w:themeShade="A6"/>
          <w:sz w:val="12"/>
        </w:rPr>
        <w:t xml:space="preserve">I do not deny </w:t>
      </w:r>
      <w:r w:rsidRPr="00241651">
        <w:rPr>
          <w:rFonts w:eastAsia="Calibri" w:cs="Times New Roman"/>
          <w:color w:val="A6A6A6" w:themeColor="background1" w:themeShade="A6"/>
          <w:sz w:val="12"/>
          <w:szCs w:val="12"/>
        </w:rPr>
        <w:t xml:space="preserve">the </w:t>
      </w:r>
      <w:r w:rsidRPr="00241651">
        <w:rPr>
          <w:rFonts w:eastAsia="Calibri" w:cs="Times New Roman"/>
          <w:color w:val="A6A6A6" w:themeColor="background1" w:themeShade="A6"/>
          <w:sz w:val="12"/>
        </w:rPr>
        <w:t xml:space="preserve">unconditional value </w:t>
      </w:r>
      <w:r w:rsidRPr="00241651">
        <w:rPr>
          <w:rFonts w:eastAsia="Calibri" w:cs="Times New Roman"/>
          <w:color w:val="A6A6A6" w:themeColor="background1" w:themeShade="A6"/>
          <w:sz w:val="12"/>
          <w:szCs w:val="12"/>
        </w:rPr>
        <w:t>of rational beings.</w:t>
      </w:r>
      <w:r w:rsidRPr="00241651">
        <w:rPr>
          <w:rFonts w:eastAsia="Calibri" w:cs="Times New Roman"/>
          <w:sz w:val="12"/>
          <w:szCs w:val="12"/>
        </w:rPr>
        <w:t xml:space="preserve"> </w:t>
      </w:r>
      <w:r w:rsidRPr="00241651">
        <w:rPr>
          <w:rFonts w:eastAsia="Calibri" w:cs="Times New Roman"/>
          <w:b/>
          <w:u w:val="single"/>
        </w:rPr>
        <w:t>Persons</w:t>
      </w:r>
      <w:r w:rsidRPr="00241651">
        <w:rPr>
          <w:rFonts w:eastAsia="Calibri" w:cs="Times New Roman"/>
        </w:rPr>
        <w:t xml:space="preserve"> </w:t>
      </w:r>
      <w:r w:rsidRPr="00241651">
        <w:rPr>
          <w:rFonts w:eastAsia="Calibri" w:cs="Times New Roman"/>
          <w:color w:val="A6A6A6" w:themeColor="background1" w:themeShade="A6"/>
          <w:sz w:val="12"/>
          <w:szCs w:val="12"/>
        </w:rPr>
        <w:t>may</w:t>
      </w:r>
      <w:r w:rsidRPr="00241651">
        <w:rPr>
          <w:rFonts w:eastAsia="Calibri" w:cs="Times New Roman"/>
          <w:sz w:val="12"/>
          <w:szCs w:val="12"/>
        </w:rPr>
        <w:t xml:space="preserve"> </w:t>
      </w:r>
      <w:r w:rsidRPr="00241651">
        <w:rPr>
          <w:rFonts w:eastAsia="Calibri" w:cs="Times New Roman"/>
          <w:b/>
          <w:u w:val="single"/>
        </w:rPr>
        <w:t>have “dignity</w:t>
      </w:r>
      <w:r w:rsidRPr="00241651">
        <w:rPr>
          <w:rFonts w:eastAsia="Calibri" w:cs="Times New Roman"/>
          <w:color w:val="A6A6A6" w:themeColor="background1" w:themeShade="A6"/>
          <w:sz w:val="12"/>
        </w:rPr>
        <w:t xml:space="preserve">, </w:t>
      </w:r>
      <w:r w:rsidRPr="00241651">
        <w:rPr>
          <w:rFonts w:eastAsia="Calibri" w:cs="Times New Roman"/>
          <w:color w:val="A6A6A6" w:themeColor="background1" w:themeShade="A6"/>
          <w:sz w:val="12"/>
          <w:szCs w:val="12"/>
        </w:rPr>
        <w:t>that is, an unconditional and incomparable worth”</w:t>
      </w:r>
      <w:r w:rsidRPr="00241651">
        <w:rPr>
          <w:rFonts w:eastAsia="Calibri" w:cs="Times New Roman"/>
          <w:sz w:val="12"/>
          <w:szCs w:val="12"/>
        </w:rPr>
        <w:t xml:space="preserve"> </w:t>
      </w:r>
      <w:r w:rsidRPr="00241651">
        <w:rPr>
          <w:rFonts w:eastAsia="Calibri" w:cs="Times New Roman"/>
          <w:b/>
          <w:u w:val="single"/>
        </w:rPr>
        <w:t>that transcends any market value,</w:t>
      </w:r>
      <w:r w:rsidRPr="00241651">
        <w:rPr>
          <w:rFonts w:eastAsia="Calibri" w:cs="Times New Roman"/>
          <w:b/>
        </w:rPr>
        <w:t xml:space="preserve"> </w:t>
      </w:r>
      <w:r w:rsidRPr="00241651">
        <w:rPr>
          <w:rFonts w:eastAsia="Calibri" w:cs="Times New Roman"/>
          <w:b/>
          <w:u w:val="single"/>
        </w:rPr>
        <w:t>but persons also have</w:t>
      </w:r>
      <w:r w:rsidRPr="00241651">
        <w:rPr>
          <w:rFonts w:eastAsia="Calibri" w:cs="Times New Roman"/>
          <w:b/>
          <w:color w:val="A6A6A6" w:themeColor="background1" w:themeShade="A6"/>
          <w:sz w:val="12"/>
        </w:rPr>
        <w:t xml:space="preserve"> </w:t>
      </w:r>
      <w:r w:rsidRPr="00241651">
        <w:rPr>
          <w:rFonts w:eastAsia="Calibri" w:cs="Times New Roman"/>
          <w:color w:val="A6A6A6" w:themeColor="background1" w:themeShade="A6"/>
          <w:sz w:val="12"/>
        </w:rPr>
        <w:t>a fundamental</w:t>
      </w:r>
      <w:r w:rsidRPr="00241651">
        <w:rPr>
          <w:rFonts w:eastAsia="Calibri" w:cs="Times New Roman"/>
          <w:b/>
          <w:sz w:val="12"/>
        </w:rPr>
        <w:t xml:space="preserve"> </w:t>
      </w:r>
      <w:r w:rsidRPr="00241651">
        <w:rPr>
          <w:rFonts w:eastAsia="Calibri" w:cs="Times New Roman"/>
          <w:b/>
          <w:u w:val="single"/>
        </w:rPr>
        <w:t>equality that dictates that some must</w:t>
      </w:r>
      <w:r w:rsidRPr="00241651">
        <w:rPr>
          <w:rFonts w:eastAsia="Calibri" w:cs="Times New Roman"/>
          <w:u w:val="single"/>
        </w:rPr>
        <w:t xml:space="preserve"> </w:t>
      </w:r>
      <w:r w:rsidRPr="00241651">
        <w:rPr>
          <w:rFonts w:eastAsia="Calibri" w:cs="Times New Roman"/>
          <w:color w:val="A6A6A6" w:themeColor="background1" w:themeShade="A6"/>
          <w:sz w:val="12"/>
          <w:szCs w:val="12"/>
        </w:rPr>
        <w:t>sometimes</w:t>
      </w:r>
      <w:r w:rsidRPr="00241651">
        <w:rPr>
          <w:rFonts w:eastAsia="Calibri" w:cs="Times New Roman"/>
          <w:sz w:val="12"/>
          <w:szCs w:val="12"/>
          <w:u w:val="single"/>
        </w:rPr>
        <w:t xml:space="preserve"> </w:t>
      </w:r>
      <w:r w:rsidRPr="00241651">
        <w:rPr>
          <w:rFonts w:eastAsia="Calibri" w:cs="Times New Roman"/>
          <w:b/>
          <w:u w:val="single"/>
        </w:rPr>
        <w:t>give way for the sake of others.</w:t>
      </w:r>
      <w:r w:rsidRPr="00241651">
        <w:rPr>
          <w:rFonts w:eastAsia="Calibri" w:cs="Times New Roman"/>
          <w:sz w:val="16"/>
        </w:rPr>
        <w:t xml:space="preserve"> </w:t>
      </w:r>
      <w:r w:rsidRPr="00241651">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241651">
        <w:rPr>
          <w:rFonts w:eastAsia="Calibri" w:cs="Times New Roman"/>
          <w:color w:val="A6A6A6" w:themeColor="background1" w:themeShade="A6"/>
          <w:sz w:val="12"/>
          <w:szCs w:val="16"/>
        </w:rPr>
        <w:t>.</w:t>
      </w:r>
    </w:p>
    <w:p w:rsidR="002A7634" w:rsidRPr="00241651" w:rsidRDefault="002A7634" w:rsidP="002A7634">
      <w:pPr>
        <w:widowControl w:val="0"/>
        <w:suppressAutoHyphens/>
        <w:rPr>
          <w:rFonts w:eastAsia="Calibri" w:cs="Times New Roman"/>
          <w:sz w:val="16"/>
          <w:szCs w:val="22"/>
        </w:rPr>
      </w:pPr>
    </w:p>
    <w:p w:rsidR="002A7634" w:rsidRPr="00241651" w:rsidRDefault="00987127" w:rsidP="002A7634">
      <w:r>
        <w:rPr>
          <w:rFonts w:eastAsia="Calibri" w:cs="Times New Roman"/>
        </w:rPr>
        <w:t>Fifth</w:t>
      </w:r>
      <w:r w:rsidR="002A7634" w:rsidRPr="001A1B8A">
        <w:t>,</w:t>
      </w:r>
      <w:r w:rsidR="002A7634" w:rsidRPr="00CD34C2">
        <w:rPr>
          <w:b/>
        </w:rPr>
        <w:t xml:space="preserve"> </w:t>
      </w:r>
      <w:r w:rsidR="002A7634" w:rsidRPr="001A30F5">
        <w:t>u</w:t>
      </w:r>
      <w:r w:rsidR="002A7634" w:rsidRPr="00902814">
        <w:t xml:space="preserve">til is the only moral system available to policy-makers. </w:t>
      </w:r>
      <w:r w:rsidR="002A7634">
        <w:t xml:space="preserve"> </w:t>
      </w:r>
      <w:proofErr w:type="spellStart"/>
      <w:r w:rsidR="002A7634" w:rsidRPr="00902814">
        <w:rPr>
          <w:b/>
          <w:u w:val="single"/>
        </w:rPr>
        <w:t>Goodin</w:t>
      </w:r>
      <w:proofErr w:type="spellEnd"/>
      <w:r w:rsidR="002A7634" w:rsidRPr="00902814">
        <w:rPr>
          <w:b/>
          <w:u w:val="single"/>
        </w:rPr>
        <w:t xml:space="preserve"> 90</w:t>
      </w:r>
      <w:r w:rsidR="002A7634" w:rsidRPr="00902814">
        <w:rPr>
          <w:vertAlign w:val="superscript"/>
        </w:rPr>
        <w:footnoteReference w:id="5"/>
      </w:r>
    </w:p>
    <w:p w:rsidR="002A7634" w:rsidRPr="00902814" w:rsidRDefault="002A7634" w:rsidP="002A7634">
      <w:pPr>
        <w:pBdr>
          <w:top w:val="single" w:sz="4" w:space="4" w:color="auto"/>
          <w:left w:val="single" w:sz="4" w:space="4" w:color="auto"/>
          <w:bottom w:val="single" w:sz="4" w:space="4" w:color="auto"/>
          <w:right w:val="single" w:sz="4" w:space="4" w:color="auto"/>
        </w:pBdr>
        <w:rPr>
          <w:b/>
          <w:u w:val="single"/>
        </w:rPr>
      </w:pPr>
      <w:r w:rsidRPr="00902814">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902814">
        <w:t xml:space="preserve"> </w:t>
      </w:r>
      <w:r w:rsidRPr="00902814">
        <w:rPr>
          <w:b/>
          <w:bCs/>
          <w:u w:val="single"/>
        </w:rPr>
        <w:t>Public officials</w:t>
      </w:r>
      <w:r w:rsidRPr="00902814">
        <w:rPr>
          <w:bCs/>
        </w:rPr>
        <w:t xml:space="preserve"> </w:t>
      </w:r>
      <w:r w:rsidRPr="00902814">
        <w:rPr>
          <w:color w:val="A6A6A6" w:themeColor="background1" w:themeShade="A6"/>
          <w:sz w:val="12"/>
        </w:rPr>
        <w:t>are obliged to</w:t>
      </w:r>
      <w:r w:rsidRPr="00902814">
        <w:t xml:space="preserve"> </w:t>
      </w:r>
      <w:r w:rsidRPr="00902814">
        <w:rPr>
          <w:b/>
          <w:bCs/>
          <w:u w:val="single"/>
        </w:rPr>
        <w:t>make</w:t>
      </w:r>
      <w:r w:rsidRPr="00902814">
        <w:rPr>
          <w:bCs/>
        </w:rPr>
        <w:t xml:space="preserve"> </w:t>
      </w:r>
      <w:r w:rsidRPr="00902814">
        <w:rPr>
          <w:bCs/>
          <w:color w:val="A6A6A6" w:themeColor="background1" w:themeShade="A6"/>
          <w:sz w:val="12"/>
        </w:rPr>
        <w:t>their</w:t>
      </w:r>
      <w:r w:rsidRPr="00902814">
        <w:rPr>
          <w:bCs/>
        </w:rPr>
        <w:t xml:space="preserve"> </w:t>
      </w:r>
      <w:r w:rsidRPr="00902814">
        <w:rPr>
          <w:b/>
          <w:bCs/>
          <w:u w:val="single"/>
        </w:rPr>
        <w:t>choices under uncertainty</w:t>
      </w:r>
      <w:r w:rsidRPr="00902814">
        <w:rPr>
          <w:color w:val="A6A6A6" w:themeColor="background1" w:themeShade="A6"/>
          <w:sz w:val="12"/>
        </w:rPr>
        <w:t>, and uncertainty</w:t>
      </w:r>
      <w:r w:rsidRPr="00902814">
        <w:t xml:space="preserve"> </w:t>
      </w:r>
      <w:r w:rsidRPr="00902814">
        <w:rPr>
          <w:b/>
          <w:u w:val="single"/>
        </w:rPr>
        <w:t>of a</w:t>
      </w:r>
      <w:r w:rsidRPr="00902814">
        <w:t xml:space="preserve"> </w:t>
      </w:r>
      <w:r w:rsidRPr="00902814">
        <w:rPr>
          <w:color w:val="A6A6A6" w:themeColor="background1" w:themeShade="A6"/>
          <w:sz w:val="12"/>
        </w:rPr>
        <w:t>very</w:t>
      </w:r>
      <w:r w:rsidRPr="00902814">
        <w:t xml:space="preserve"> </w:t>
      </w:r>
      <w:r w:rsidRPr="00902814">
        <w:rPr>
          <w:b/>
          <w:u w:val="single"/>
        </w:rPr>
        <w:t>special sort</w:t>
      </w:r>
      <w:r w:rsidRPr="00902814">
        <w:t xml:space="preserve"> </w:t>
      </w:r>
      <w:r w:rsidRPr="00902814">
        <w:rPr>
          <w:color w:val="A6A6A6" w:themeColor="background1" w:themeShade="A6"/>
          <w:sz w:val="12"/>
        </w:rPr>
        <w:t xml:space="preserve">at that. All choices – public and private alike – are made under some degree of uncertainty, of course. But in the nature of things, </w:t>
      </w:r>
      <w:r w:rsidRPr="00902814">
        <w:rPr>
          <w:bCs/>
          <w:color w:val="A6A6A6" w:themeColor="background1" w:themeShade="A6"/>
          <w:sz w:val="12"/>
        </w:rPr>
        <w:t>private individuals</w:t>
      </w:r>
      <w:r w:rsidRPr="00902814">
        <w:rPr>
          <w:color w:val="A6A6A6" w:themeColor="background1" w:themeShade="A6"/>
          <w:sz w:val="12"/>
        </w:rPr>
        <w:t xml:space="preserve"> will </w:t>
      </w:r>
      <w:r w:rsidRPr="00902814">
        <w:rPr>
          <w:bCs/>
          <w:color w:val="A6A6A6" w:themeColor="background1" w:themeShade="A6"/>
          <w:sz w:val="12"/>
        </w:rPr>
        <w:t>usually have more complete information on</w:t>
      </w:r>
      <w:r w:rsidRPr="00902814">
        <w:rPr>
          <w:color w:val="A6A6A6" w:themeColor="background1" w:themeShade="A6"/>
          <w:sz w:val="12"/>
        </w:rPr>
        <w:t xml:space="preserve"> the peculiarities of </w:t>
      </w:r>
      <w:r w:rsidRPr="00902814">
        <w:rPr>
          <w:bCs/>
          <w:color w:val="A6A6A6" w:themeColor="background1" w:themeShade="A6"/>
          <w:sz w:val="12"/>
        </w:rPr>
        <w:t>their own circumstances</w:t>
      </w:r>
      <w:r w:rsidRPr="00902814">
        <w:rPr>
          <w:color w:val="A6A6A6" w:themeColor="background1" w:themeShade="A6"/>
          <w:sz w:val="12"/>
        </w:rPr>
        <w:t xml:space="preserve"> and on the ramifications that alternative possible choices might have for them.</w:t>
      </w:r>
      <w:r w:rsidRPr="00902814">
        <w:rPr>
          <w:bCs/>
          <w:color w:val="A6A6A6" w:themeColor="background1" w:themeShade="A6"/>
          <w:sz w:val="12"/>
        </w:rPr>
        <w:t xml:space="preserve"> Public officials, in contrast</w:t>
      </w:r>
      <w:r w:rsidRPr="00902814">
        <w:rPr>
          <w:color w:val="A6A6A6" w:themeColor="background1" w:themeShade="A6"/>
          <w:sz w:val="12"/>
        </w:rPr>
        <w:t>,</w:t>
      </w:r>
      <w:r w:rsidRPr="00902814">
        <w:t xml:space="preserve"> </w:t>
      </w:r>
      <w:r w:rsidRPr="00902814">
        <w:rPr>
          <w:b/>
          <w:u w:val="single"/>
        </w:rPr>
        <w:t xml:space="preserve">[they] </w:t>
      </w:r>
      <w:r w:rsidRPr="00902814">
        <w:rPr>
          <w:b/>
          <w:bCs/>
          <w:u w:val="single"/>
        </w:rPr>
        <w:t>are</w:t>
      </w:r>
      <w:r w:rsidRPr="00902814">
        <w:rPr>
          <w:bCs/>
        </w:rPr>
        <w:t xml:space="preserve"> </w:t>
      </w:r>
      <w:r w:rsidRPr="00902814">
        <w:rPr>
          <w:bCs/>
          <w:color w:val="A6A6A6" w:themeColor="background1" w:themeShade="A6"/>
          <w:sz w:val="12"/>
        </w:rPr>
        <w:t>relatively</w:t>
      </w:r>
      <w:r w:rsidRPr="00902814">
        <w:rPr>
          <w:bCs/>
        </w:rPr>
        <w:t xml:space="preserve"> </w:t>
      </w:r>
      <w:r w:rsidRPr="00902814">
        <w:rPr>
          <w:b/>
          <w:bCs/>
          <w:u w:val="single"/>
        </w:rPr>
        <w:t>poorly informed as to the effects</w:t>
      </w:r>
      <w:r w:rsidRPr="00902814">
        <w:rPr>
          <w:b/>
          <w:u w:val="single"/>
        </w:rPr>
        <w:t xml:space="preserve"> that their choices will have </w:t>
      </w:r>
      <w:r w:rsidRPr="00902814">
        <w:rPr>
          <w:b/>
          <w:bCs/>
          <w:u w:val="single"/>
        </w:rPr>
        <w:t>on individuals, one by one. What they</w:t>
      </w:r>
      <w:r w:rsidRPr="00902814">
        <w:rPr>
          <w:bCs/>
        </w:rPr>
        <w:t xml:space="preserve"> </w:t>
      </w:r>
      <w:r w:rsidRPr="00902814">
        <w:rPr>
          <w:bCs/>
          <w:color w:val="A6A6A6" w:themeColor="background1" w:themeShade="A6"/>
          <w:sz w:val="12"/>
        </w:rPr>
        <w:t>typically</w:t>
      </w:r>
      <w:r w:rsidRPr="00902814">
        <w:rPr>
          <w:bCs/>
        </w:rPr>
        <w:t xml:space="preserve"> </w:t>
      </w:r>
      <w:r w:rsidRPr="00902814">
        <w:rPr>
          <w:b/>
          <w:bCs/>
          <w:u w:val="single"/>
        </w:rPr>
        <w:t>do know are</w:t>
      </w:r>
      <w:r w:rsidRPr="00902814">
        <w:rPr>
          <w:bCs/>
          <w:color w:val="A6A6A6" w:themeColor="background1" w:themeShade="A6"/>
          <w:sz w:val="12"/>
        </w:rPr>
        <w:t xml:space="preserve"> generalities</w:t>
      </w:r>
      <w:r w:rsidRPr="00902814">
        <w:rPr>
          <w:color w:val="A6A6A6" w:themeColor="background1" w:themeShade="A6"/>
          <w:sz w:val="12"/>
        </w:rPr>
        <w:t>:</w:t>
      </w:r>
      <w:r w:rsidRPr="00902814">
        <w:t xml:space="preserve"> </w:t>
      </w:r>
      <w:r w:rsidRPr="00902814">
        <w:rPr>
          <w:b/>
          <w:u w:val="single"/>
        </w:rPr>
        <w:t xml:space="preserve">averages and aggregates. </w:t>
      </w:r>
      <w:r w:rsidRPr="00902814">
        <w:rPr>
          <w:b/>
          <w:bCs/>
          <w:u w:val="single"/>
        </w:rPr>
        <w:t>They know what will happen most often to most people</w:t>
      </w:r>
      <w:r w:rsidRPr="00902814">
        <w:rPr>
          <w:bCs/>
          <w:color w:val="A6A6A6" w:themeColor="background1" w:themeShade="A6"/>
          <w:sz w:val="12"/>
        </w:rPr>
        <w:t xml:space="preserve"> </w:t>
      </w:r>
      <w:r w:rsidRPr="00902814">
        <w:rPr>
          <w:color w:val="A6A6A6" w:themeColor="background1" w:themeShade="A6"/>
          <w:sz w:val="12"/>
        </w:rPr>
        <w:t>as a result of their various possible choices,</w:t>
      </w:r>
      <w:r w:rsidRPr="00902814">
        <w:t xml:space="preserve"> </w:t>
      </w:r>
      <w:r w:rsidRPr="00902814">
        <w:rPr>
          <w:b/>
          <w:bCs/>
          <w:u w:val="single"/>
        </w:rPr>
        <w:t>but that is all. That</w:t>
      </w:r>
      <w:r w:rsidRPr="00902814">
        <w:rPr>
          <w:bCs/>
        </w:rPr>
        <w:t xml:space="preserve"> </w:t>
      </w:r>
      <w:r w:rsidRPr="00902814">
        <w:rPr>
          <w:bCs/>
          <w:color w:val="A6A6A6" w:themeColor="background1" w:themeShade="A6"/>
          <w:sz w:val="12"/>
        </w:rPr>
        <w:t>is enough to</w:t>
      </w:r>
      <w:r w:rsidRPr="00902814">
        <w:rPr>
          <w:bCs/>
        </w:rPr>
        <w:t xml:space="preserve"> </w:t>
      </w:r>
      <w:r w:rsidRPr="00902814">
        <w:rPr>
          <w:b/>
          <w:bCs/>
          <w:u w:val="single"/>
        </w:rPr>
        <w:t>allow[s]</w:t>
      </w:r>
      <w:r w:rsidRPr="00902814">
        <w:rPr>
          <w:bCs/>
          <w:color w:val="A6A6A6" w:themeColor="background1" w:themeShade="A6"/>
          <w:sz w:val="12"/>
        </w:rPr>
        <w:t xml:space="preserve"> public</w:t>
      </w:r>
      <w:r w:rsidRPr="00902814">
        <w:rPr>
          <w:bCs/>
        </w:rPr>
        <w:t xml:space="preserve"> </w:t>
      </w:r>
      <w:r w:rsidRPr="00902814">
        <w:rPr>
          <w:b/>
          <w:bCs/>
          <w:u w:val="single"/>
        </w:rPr>
        <w:t>policy-makers to use</w:t>
      </w:r>
      <w:r w:rsidRPr="00902814">
        <w:rPr>
          <w:bCs/>
          <w:color w:val="A6A6A6" w:themeColor="background1" w:themeShade="A6"/>
          <w:sz w:val="12"/>
        </w:rPr>
        <w:t xml:space="preserve"> the</w:t>
      </w:r>
      <w:r w:rsidRPr="00902814">
        <w:rPr>
          <w:bCs/>
        </w:rPr>
        <w:t xml:space="preserve"> </w:t>
      </w:r>
      <w:r w:rsidRPr="00902814">
        <w:rPr>
          <w:b/>
          <w:bCs/>
          <w:u w:val="single"/>
        </w:rPr>
        <w:t>util</w:t>
      </w:r>
      <w:r w:rsidRPr="00902814">
        <w:rPr>
          <w:bCs/>
          <w:color w:val="A6A6A6" w:themeColor="background1" w:themeShade="A6"/>
          <w:sz w:val="12"/>
        </w:rPr>
        <w:t>itarian</w:t>
      </w:r>
      <w:r w:rsidRPr="00902814">
        <w:rPr>
          <w:bCs/>
        </w:rPr>
        <w:t xml:space="preserve"> </w:t>
      </w:r>
      <w:r w:rsidRPr="00902814">
        <w:rPr>
          <w:b/>
          <w:u w:val="single"/>
        </w:rPr>
        <w:t>calculus</w:t>
      </w:r>
      <w:r w:rsidRPr="00902814">
        <w:rPr>
          <w:color w:val="A6A6A6" w:themeColor="background1" w:themeShade="A6"/>
          <w:sz w:val="12"/>
        </w:rPr>
        <w:t xml:space="preserve"> – assuming they want to use it at all – to </w:t>
      </w:r>
      <w:proofErr w:type="spellStart"/>
      <w:proofErr w:type="gramStart"/>
      <w:r w:rsidRPr="00902814">
        <w:rPr>
          <w:color w:val="A6A6A6" w:themeColor="background1" w:themeShade="A6"/>
          <w:sz w:val="12"/>
        </w:rPr>
        <w:t>chose</w:t>
      </w:r>
      <w:proofErr w:type="spellEnd"/>
      <w:proofErr w:type="gramEnd"/>
      <w:r w:rsidRPr="00902814">
        <w:rPr>
          <w:color w:val="A6A6A6" w:themeColor="background1" w:themeShade="A6"/>
          <w:sz w:val="12"/>
        </w:rPr>
        <w:t xml:space="preserve"> general rules or conduct.</w:t>
      </w:r>
    </w:p>
    <w:p w:rsidR="002A7634" w:rsidRDefault="002A7634" w:rsidP="002A7634"/>
    <w:p w:rsidR="002A7634" w:rsidRPr="00BD61B5" w:rsidRDefault="00987127" w:rsidP="002A7634">
      <w:r>
        <w:rPr>
          <w:szCs w:val="22"/>
        </w:rPr>
        <w:t>Sixth</w:t>
      </w:r>
      <w:r w:rsidR="002A7634" w:rsidRPr="001A1B8A">
        <w:rPr>
          <w:szCs w:val="22"/>
        </w:rPr>
        <w:t>,</w:t>
      </w:r>
      <w:r w:rsidR="002A7634">
        <w:rPr>
          <w:b/>
          <w:szCs w:val="22"/>
        </w:rPr>
        <w:t xml:space="preserve"> </w:t>
      </w:r>
      <w:r w:rsidR="002A7634">
        <w:t xml:space="preserve">there’s no act-omission distinction. </w:t>
      </w:r>
      <w:proofErr w:type="spellStart"/>
      <w:r w:rsidR="002A7634" w:rsidRPr="00861055">
        <w:rPr>
          <w:b/>
          <w:u w:val="single"/>
        </w:rPr>
        <w:t>Gewirth</w:t>
      </w:r>
      <w:proofErr w:type="spellEnd"/>
      <w:r w:rsidR="002A7634" w:rsidRPr="00861055">
        <w:rPr>
          <w:b/>
          <w:u w:val="single"/>
        </w:rPr>
        <w:t xml:space="preserve"> 82</w:t>
      </w:r>
      <w:r w:rsidR="002A7634" w:rsidRPr="00131A10">
        <w:t xml:space="preserve"> writes</w:t>
      </w:r>
      <w:r w:rsidR="002A7634" w:rsidRPr="00131A10">
        <w:rPr>
          <w:rStyle w:val="FootnoteReference"/>
        </w:rPr>
        <w:footnoteReference w:id="6"/>
      </w:r>
      <w:r w:rsidR="002A7634" w:rsidRPr="00131A10">
        <w:t xml:space="preserve"> </w:t>
      </w:r>
    </w:p>
    <w:p w:rsidR="002A7634" w:rsidRPr="00131A10" w:rsidRDefault="002A7634" w:rsidP="002A7634">
      <w:pPr>
        <w:pBdr>
          <w:top w:val="single" w:sz="4" w:space="4" w:color="auto"/>
          <w:left w:val="single" w:sz="4" w:space="4" w:color="auto"/>
          <w:bottom w:val="single" w:sz="4" w:space="4" w:color="auto"/>
          <w:right w:val="single" w:sz="4" w:space="4" w:color="auto"/>
        </w:pBdr>
      </w:pPr>
      <w:r w:rsidRPr="00861055">
        <w:rPr>
          <w:b/>
          <w:u w:val="single"/>
        </w:rPr>
        <w:t>To be responsible for inflicting</w:t>
      </w:r>
      <w:r w:rsidRPr="00131A10">
        <w:rPr>
          <w:color w:val="A6A6A6" w:themeColor="background1" w:themeShade="A6"/>
          <w:sz w:val="12"/>
        </w:rPr>
        <w:t xml:space="preserve"> lethal </w:t>
      </w:r>
      <w:r w:rsidRPr="00861055">
        <w:rPr>
          <w:b/>
          <w:u w:val="single"/>
        </w:rPr>
        <w:t>harms, a person need not intend or desire to produce such harms</w:t>
      </w:r>
      <w:r w:rsidRPr="00131A10">
        <w:rPr>
          <w:color w:val="A6A6A6" w:themeColor="background1" w:themeShade="A6"/>
          <w:sz w:val="12"/>
        </w:rPr>
        <w:t>,</w:t>
      </w:r>
      <w:r w:rsidRPr="00131A10">
        <w:rPr>
          <w:color w:val="A6A6A6" w:themeColor="background1" w:themeShade="A6"/>
          <w:sz w:val="12"/>
          <w:szCs w:val="16"/>
        </w:rPr>
        <w:t xml:space="preserve"> </w:t>
      </w:r>
      <w:r w:rsidRPr="00131A10">
        <w:rPr>
          <w:color w:val="A6A6A6" w:themeColor="background1" w:themeShade="A6"/>
          <w:sz w:val="12"/>
          <w:szCs w:val="12"/>
        </w:rPr>
        <w:t>either as an end or a means</w:t>
      </w:r>
      <w:r w:rsidRPr="00131A10">
        <w:rPr>
          <w:color w:val="A6A6A6" w:themeColor="background1" w:themeShade="A6"/>
          <w:sz w:val="12"/>
          <w:szCs w:val="16"/>
        </w:rPr>
        <w:t>.</w:t>
      </w:r>
      <w:r w:rsidRPr="00131A10">
        <w:rPr>
          <w:color w:val="A6A6A6" w:themeColor="background1" w:themeShade="A6"/>
          <w:sz w:val="12"/>
        </w:rPr>
        <w:t xml:space="preserve"> </w:t>
      </w:r>
      <w:r w:rsidRPr="00861055">
        <w:rPr>
          <w:b/>
          <w:u w:val="single"/>
        </w:rPr>
        <w:t>It is sufficient if the harms come about as an unintended but foreseeable</w:t>
      </w:r>
      <w:r w:rsidRPr="00131A10">
        <w:rPr>
          <w:color w:val="A6A6A6" w:themeColor="background1" w:themeShade="A6"/>
          <w:sz w:val="12"/>
        </w:rPr>
        <w:t xml:space="preserve"> and controllable </w:t>
      </w:r>
      <w:r w:rsidRPr="00861055">
        <w:rPr>
          <w:b/>
          <w:u w:val="single"/>
        </w:rPr>
        <w:t>effect of what he does. For since he knows</w:t>
      </w:r>
      <w:r w:rsidRPr="00131A10">
        <w:rPr>
          <w:color w:val="A6A6A6" w:themeColor="background1" w:themeShade="A6"/>
          <w:sz w:val="12"/>
        </w:rPr>
        <w:t xml:space="preserve"> or has good reasons to believe </w:t>
      </w:r>
      <w:r w:rsidRPr="00861055">
        <w:rPr>
          <w:b/>
          <w:u w:val="single"/>
        </w:rPr>
        <w:t>what</w:t>
      </w:r>
      <w:r w:rsidRPr="00131A10">
        <w:rPr>
          <w:u w:val="single"/>
        </w:rPr>
        <w:t xml:space="preserve"> </w:t>
      </w:r>
      <w:r w:rsidRPr="00861055">
        <w:rPr>
          <w:b/>
          <w:u w:val="single"/>
        </w:rPr>
        <w:t>actions</w:t>
      </w:r>
      <w:r w:rsidRPr="00131A10">
        <w:rPr>
          <w:color w:val="A6A6A6" w:themeColor="background1" w:themeShade="A6"/>
          <w:sz w:val="12"/>
        </w:rPr>
        <w:t xml:space="preserve"> or policies under his control </w:t>
      </w:r>
      <w:r w:rsidRPr="00861055">
        <w:rPr>
          <w:b/>
          <w:u w:val="single"/>
        </w:rPr>
        <w:t>will lead to the harms in question he can control whether the harms will occur</w:t>
      </w:r>
      <w:r w:rsidRPr="00861055">
        <w:rPr>
          <w:color w:val="A6A6A6" w:themeColor="background1" w:themeShade="A6"/>
          <w:sz w:val="12"/>
        </w:rPr>
        <w:t xml:space="preserve">, so that it is within his power to prevent or at least lessen the probability of their occurrence by ceasing to engage in these actions. </w:t>
      </w:r>
      <w:r w:rsidRPr="00861055">
        <w:rPr>
          <w:color w:val="A6A6A6" w:themeColor="background1" w:themeShade="A6"/>
          <w:sz w:val="12"/>
          <w:szCs w:val="12"/>
        </w:rPr>
        <w:t xml:space="preserve">Thus, just as all persons have the right to informed control, so far as possible, over the conditions relevant to their incurring cancer and other serious </w:t>
      </w:r>
      <w:r w:rsidRPr="00131A10">
        <w:rPr>
          <w:color w:val="A6A6A6" w:themeColor="background1" w:themeShade="A6"/>
          <w:sz w:val="12"/>
          <w:szCs w:val="12"/>
        </w:rPr>
        <w:t>harms, so the causal and moral responsibility for inflicting cancer can be attributed to persons who have informed control over other persons’ suffering the lethal harms of cancer</w:t>
      </w:r>
      <w:r w:rsidRPr="00131A10">
        <w:rPr>
          <w:color w:val="A6A6A6" w:themeColor="background1" w:themeShade="A6"/>
          <w:sz w:val="12"/>
          <w:szCs w:val="16"/>
        </w:rPr>
        <w:t>.</w:t>
      </w:r>
    </w:p>
    <w:p w:rsidR="00987127" w:rsidRDefault="00987127"/>
    <w:p w:rsidR="00252AAD" w:rsidRDefault="00987127" w:rsidP="00832CD5">
      <w:r>
        <w:t>Seventh, util is epistemologically necessary. Everyone values happiness whether they want to or not. Even people who claim they’re skeptics wouldn’t shoot themselves in the foot.</w:t>
      </w:r>
    </w:p>
    <w:p w:rsidR="00252AAD" w:rsidRDefault="00252AAD">
      <w:r>
        <w:br w:type="page"/>
      </w:r>
    </w:p>
    <w:p w:rsidR="00832CD5" w:rsidRDefault="00832CD5" w:rsidP="00832CD5">
      <w:r>
        <w:rPr>
          <w:b/>
        </w:rPr>
        <w:lastRenderedPageBreak/>
        <w:t>P</w:t>
      </w:r>
      <w:r w:rsidRPr="00292A34">
        <w:rPr>
          <w:b/>
        </w:rPr>
        <w:t>lan</w:t>
      </w:r>
      <w:r>
        <w:t xml:space="preserve">: The USFG ought to provide Pell Grants to eligible prisoners in the United States criminal justice system. No legal </w:t>
      </w:r>
      <w:r w:rsidRPr="00292A34">
        <w:t xml:space="preserve">violations link because affirming means </w:t>
      </w:r>
      <w:r w:rsidR="00E04A33">
        <w:t>throwing the current Pell Grants plan overboard</w:t>
      </w:r>
      <w:r w:rsidR="0029552E">
        <w:t xml:space="preserve"> to make the aff consistent with the law.</w:t>
      </w:r>
    </w:p>
    <w:p w:rsidR="00832CD5" w:rsidRPr="0029552E" w:rsidRDefault="00832CD5" w:rsidP="00832CD5">
      <w:pPr>
        <w:rPr>
          <w:color w:val="A6A6A6" w:themeColor="background1" w:themeShade="A6"/>
          <w:sz w:val="12"/>
        </w:rPr>
      </w:pPr>
    </w:p>
    <w:p w:rsidR="00832CD5" w:rsidRPr="00CD34C2" w:rsidRDefault="00832CD5" w:rsidP="00832CD5">
      <w:r w:rsidRPr="00CD34C2">
        <w:rPr>
          <w:b/>
        </w:rPr>
        <w:t>Aff gets RVIs</w:t>
      </w:r>
      <w:r w:rsidRPr="00CD34C2">
        <w:t xml:space="preserve"> on </w:t>
      </w:r>
      <w:proofErr w:type="gramStart"/>
      <w:r w:rsidRPr="00CD34C2">
        <w:t>I</w:t>
      </w:r>
      <w:proofErr w:type="gramEnd"/>
      <w:r w:rsidRPr="00CD34C2">
        <w:t xml:space="preserve"> meets and counter-</w:t>
      </w:r>
      <w:proofErr w:type="spellStart"/>
      <w:r w:rsidRPr="00CD34C2">
        <w:t>interps</w:t>
      </w:r>
      <w:proofErr w:type="spellEnd"/>
      <w:r w:rsidRPr="00CD34C2">
        <w:t xml:space="preserve"> because</w:t>
      </w:r>
    </w:p>
    <w:p w:rsidR="00832CD5" w:rsidRPr="00CD34C2" w:rsidRDefault="00832CD5" w:rsidP="00832CD5">
      <w:r w:rsidRPr="00CD34C2">
        <w:t>(a) 1AR timeskew means I can’t cover theory and still have a fair shot on substance.</w:t>
      </w:r>
    </w:p>
    <w:p w:rsidR="002A7634" w:rsidRDefault="00832CD5" w:rsidP="00832CD5">
      <w:r w:rsidRPr="00CD34C2">
        <w:t xml:space="preserve">(b) </w:t>
      </w:r>
      <w:proofErr w:type="gramStart"/>
      <w:r w:rsidRPr="00CD34C2">
        <w:t>no</w:t>
      </w:r>
      <w:proofErr w:type="gramEnd"/>
      <w:r w:rsidRPr="00CD34C2">
        <w:t xml:space="preserve"> risk theory would give neg a free source of no risk offense which allows </w:t>
      </w:r>
      <w:r w:rsidR="00A42CA7">
        <w:t>her</w:t>
      </w:r>
      <w:r w:rsidRPr="00CD34C2">
        <w:t xml:space="preserve"> to moot the AC.</w:t>
      </w:r>
    </w:p>
    <w:p w:rsidR="0029552E" w:rsidRPr="0029552E" w:rsidRDefault="0029552E" w:rsidP="00832CD5">
      <w:pPr>
        <w:rPr>
          <w:color w:val="A6A6A6" w:themeColor="background1" w:themeShade="A6"/>
          <w:sz w:val="12"/>
        </w:rPr>
      </w:pPr>
    </w:p>
    <w:p w:rsidR="00832CD5" w:rsidRDefault="00832CD5" w:rsidP="00832CD5">
      <w:r>
        <w:t xml:space="preserve">Advantage 1 is </w:t>
      </w:r>
      <w:r w:rsidR="00CE4CE8">
        <w:t>Shipbuilding.</w:t>
      </w:r>
    </w:p>
    <w:p w:rsidR="00CE4CE8" w:rsidRPr="0029552E" w:rsidRDefault="00CE4CE8" w:rsidP="00832CD5">
      <w:pPr>
        <w:rPr>
          <w:color w:val="A6A6A6" w:themeColor="background1" w:themeShade="A6"/>
          <w:sz w:val="12"/>
        </w:rPr>
      </w:pPr>
    </w:p>
    <w:p w:rsidR="002B2A91" w:rsidRDefault="006C7291" w:rsidP="002B2A91">
      <w:pPr>
        <w:rPr>
          <w:rFonts w:cs="Times New Roman"/>
          <w:bCs/>
        </w:rPr>
      </w:pPr>
      <w:r>
        <w:t xml:space="preserve">The manufacturing industry is </w:t>
      </w:r>
      <w:r w:rsidR="00CE4CE8">
        <w:t>belly up</w:t>
      </w:r>
      <w:r>
        <w:t xml:space="preserve"> now due to lack of skilled workers.</w:t>
      </w:r>
      <w:r w:rsidR="00572296">
        <w:t xml:space="preserve"> </w:t>
      </w:r>
      <w:r w:rsidR="00CE4CE8">
        <w:t>Without an increase in community colleges and vocational training, US manufacturing is sunk</w:t>
      </w:r>
      <w:r w:rsidR="00572296">
        <w:t xml:space="preserve">. </w:t>
      </w:r>
      <w:r w:rsidR="002B2A91" w:rsidRPr="007A5991">
        <w:rPr>
          <w:b/>
          <w:u w:val="single"/>
        </w:rPr>
        <w:t>Weiss 2-14</w:t>
      </w:r>
      <w:r w:rsidR="002B2A91">
        <w:rPr>
          <w:rFonts w:cs="Times New Roman"/>
          <w:bCs/>
        </w:rPr>
        <w:t xml:space="preserve"> writes</w:t>
      </w:r>
      <w:r w:rsidR="002B2A91">
        <w:rPr>
          <w:rStyle w:val="FootnoteReference"/>
          <w:rFonts w:cs="Times New Roman"/>
          <w:bCs/>
        </w:rPr>
        <w:footnoteReference w:id="7"/>
      </w:r>
    </w:p>
    <w:p w:rsidR="002B2A91" w:rsidRDefault="002B2A91" w:rsidP="002B2A91">
      <w:pPr>
        <w:pBdr>
          <w:top w:val="single" w:sz="4" w:space="1" w:color="auto"/>
          <w:left w:val="single" w:sz="4" w:space="4" w:color="auto"/>
          <w:bottom w:val="single" w:sz="4" w:space="1" w:color="auto"/>
          <w:right w:val="single" w:sz="4" w:space="4" w:color="auto"/>
        </w:pBdr>
        <w:rPr>
          <w:rFonts w:cs="Times New Roman"/>
          <w:bCs/>
        </w:rPr>
      </w:pPr>
      <w:r w:rsidRPr="007A5991">
        <w:rPr>
          <w:color w:val="A6A6A6" w:themeColor="background1" w:themeShade="A6"/>
          <w:sz w:val="12"/>
        </w:rPr>
        <w:t xml:space="preserve">In his </w:t>
      </w:r>
      <w:r w:rsidRPr="007A5991">
        <w:rPr>
          <w:b/>
          <w:u w:val="single"/>
        </w:rPr>
        <w:t>State of the Union</w:t>
      </w:r>
      <w:r w:rsidRPr="007A5991">
        <w:rPr>
          <w:color w:val="A6A6A6" w:themeColor="background1" w:themeShade="A6"/>
          <w:sz w:val="12"/>
        </w:rPr>
        <w:t xml:space="preserve"> Address on Tuesday, President Obama highlighted several manufacturing initiatives and </w:t>
      </w:r>
      <w:r w:rsidRPr="007A5991">
        <w:rPr>
          <w:b/>
          <w:u w:val="single"/>
        </w:rPr>
        <w:t>touted</w:t>
      </w:r>
      <w:r w:rsidRPr="007A5991">
        <w:rPr>
          <w:color w:val="A6A6A6" w:themeColor="background1" w:themeShade="A6"/>
          <w:sz w:val="12"/>
        </w:rPr>
        <w:t xml:space="preserve"> the growth of 500,000 </w:t>
      </w:r>
      <w:r w:rsidRPr="007A5991">
        <w:rPr>
          <w:b/>
          <w:u w:val="single"/>
        </w:rPr>
        <w:t>manufacturing</w:t>
      </w:r>
      <w:r w:rsidRPr="007A5991">
        <w:rPr>
          <w:color w:val="A6A6A6" w:themeColor="background1" w:themeShade="A6"/>
          <w:sz w:val="12"/>
        </w:rPr>
        <w:t xml:space="preserve"> jobs over the past three years, </w:t>
      </w:r>
      <w:r w:rsidRPr="007A5991">
        <w:rPr>
          <w:b/>
          <w:u w:val="single"/>
        </w:rPr>
        <w:t>but warned about the major skills gap</w:t>
      </w:r>
      <w:r w:rsidRPr="007A5991">
        <w:rPr>
          <w:color w:val="A6A6A6" w:themeColor="background1" w:themeShade="A6"/>
          <w:sz w:val="12"/>
        </w:rPr>
        <w:t xml:space="preserve"> in the industry:</w:t>
      </w:r>
      <w:r>
        <w:rPr>
          <w:color w:val="A6A6A6" w:themeColor="background1" w:themeShade="A6"/>
          <w:sz w:val="12"/>
        </w:rPr>
        <w:t xml:space="preserve"> </w:t>
      </w:r>
      <w:r w:rsidRPr="007A5991">
        <w:rPr>
          <w:color w:val="A6A6A6" w:themeColor="background1" w:themeShade="A6"/>
          <w:sz w:val="12"/>
        </w:rPr>
        <w:t>“None of it will matter unless we also equip our citizens with the skills and training to fill those jobs…let’s also make sure that a high school diploma puts our kids on a path to a good job. Right now, countries like Germany focus on graduating their high school students with the equivalent of a technical degree from one of our community colleges, so those German kids, they’re ready for a job when they graduate high school.”</w:t>
      </w:r>
      <w:r>
        <w:rPr>
          <w:color w:val="A6A6A6" w:themeColor="background1" w:themeShade="A6"/>
          <w:sz w:val="12"/>
        </w:rPr>
        <w:t xml:space="preserve"> </w:t>
      </w:r>
      <w:r w:rsidRPr="007A5991">
        <w:rPr>
          <w:b/>
          <w:u w:val="single"/>
        </w:rPr>
        <w:t>A new survey of 199</w:t>
      </w:r>
      <w:r w:rsidRPr="007A5991">
        <w:rPr>
          <w:color w:val="A6A6A6" w:themeColor="background1" w:themeShade="A6"/>
          <w:sz w:val="12"/>
        </w:rPr>
        <w:t xml:space="preserve"> metalworking </w:t>
      </w:r>
      <w:r w:rsidRPr="007A5991">
        <w:rPr>
          <w:b/>
          <w:u w:val="single"/>
        </w:rPr>
        <w:t>manufacturers</w:t>
      </w:r>
      <w:r w:rsidRPr="007A5991">
        <w:rPr>
          <w:color w:val="A6A6A6" w:themeColor="background1" w:themeShade="A6"/>
          <w:sz w:val="12"/>
        </w:rPr>
        <w:t xml:space="preserve"> published by One Voice, the joint federal advocacy program of the National Tooling and Machining Association (NTMA) and the Precision </w:t>
      </w:r>
      <w:proofErr w:type="spellStart"/>
      <w:r w:rsidRPr="007A5991">
        <w:rPr>
          <w:color w:val="A6A6A6" w:themeColor="background1" w:themeShade="A6"/>
          <w:sz w:val="12"/>
        </w:rPr>
        <w:t>Metalforming</w:t>
      </w:r>
      <w:proofErr w:type="spellEnd"/>
      <w:r w:rsidRPr="007A5991">
        <w:rPr>
          <w:color w:val="A6A6A6" w:themeColor="background1" w:themeShade="A6"/>
          <w:sz w:val="12"/>
        </w:rPr>
        <w:t xml:space="preserve"> Association (PMA), </w:t>
      </w:r>
      <w:r w:rsidRPr="007A5991">
        <w:rPr>
          <w:b/>
          <w:u w:val="single"/>
        </w:rPr>
        <w:t>underscores the severity of the skilled worker shortage</w:t>
      </w:r>
      <w:r w:rsidRPr="007A5991">
        <w:rPr>
          <w:color w:val="A6A6A6" w:themeColor="background1" w:themeShade="A6"/>
          <w:sz w:val="12"/>
        </w:rPr>
        <w:t xml:space="preserve"> in the U.S.</w:t>
      </w:r>
      <w:r>
        <w:rPr>
          <w:color w:val="A6A6A6" w:themeColor="background1" w:themeShade="A6"/>
          <w:sz w:val="12"/>
        </w:rPr>
        <w:t xml:space="preserve"> </w:t>
      </w:r>
      <w:r w:rsidRPr="007A5991">
        <w:rPr>
          <w:color w:val="A6A6A6" w:themeColor="background1" w:themeShade="A6"/>
          <w:sz w:val="12"/>
        </w:rPr>
        <w:t>In fact, the survey showed that</w:t>
      </w:r>
      <w:r w:rsidRPr="007A5991">
        <w:rPr>
          <w:b/>
          <w:u w:val="single"/>
        </w:rPr>
        <w:t xml:space="preserve"> while 69%</w:t>
      </w:r>
      <w:r w:rsidRPr="007A5991">
        <w:rPr>
          <w:color w:val="A6A6A6" w:themeColor="background1" w:themeShade="A6"/>
          <w:sz w:val="12"/>
        </w:rPr>
        <w:t xml:space="preserve"> of surveyed manufacturers currently </w:t>
      </w:r>
      <w:r w:rsidRPr="007A5991">
        <w:rPr>
          <w:b/>
          <w:u w:val="single"/>
        </w:rPr>
        <w:t>have job openings</w:t>
      </w:r>
      <w:r w:rsidRPr="007A5991">
        <w:rPr>
          <w:color w:val="A6A6A6" w:themeColor="background1" w:themeShade="A6"/>
          <w:sz w:val="12"/>
        </w:rPr>
        <w:t xml:space="preserve"> and many anticipate workforce and sales increases this year, </w:t>
      </w:r>
      <w:r w:rsidRPr="007A5991">
        <w:rPr>
          <w:b/>
          <w:u w:val="single"/>
        </w:rPr>
        <w:t>91% of</w:t>
      </w:r>
      <w:r w:rsidRPr="007A5991">
        <w:rPr>
          <w:color w:val="A6A6A6" w:themeColor="background1" w:themeShade="A6"/>
          <w:sz w:val="12"/>
        </w:rPr>
        <w:t xml:space="preserve"> these metalworking </w:t>
      </w:r>
      <w:r w:rsidRPr="007A5991">
        <w:rPr>
          <w:b/>
          <w:u w:val="single"/>
        </w:rPr>
        <w:t>manufacturers struggle to find qualified employees.</w:t>
      </w:r>
      <w:r>
        <w:rPr>
          <w:color w:val="A6A6A6" w:themeColor="background1" w:themeShade="A6"/>
          <w:sz w:val="12"/>
        </w:rPr>
        <w:t xml:space="preserve"> </w:t>
      </w:r>
      <w:proofErr w:type="gramStart"/>
      <w:r w:rsidRPr="007A5991">
        <w:rPr>
          <w:color w:val="A6A6A6" w:themeColor="background1" w:themeShade="A6"/>
          <w:sz w:val="12"/>
        </w:rPr>
        <w:t>The manufacturers, who averaged 77 employees in 2012 (compared to 69 employees in 2011), supply components, tools and other products and services to the agriculture, aerospace, appliance, automotive, defense, electronics, energy, medical, transportation and other industries.</w:t>
      </w:r>
      <w:proofErr w:type="gramEnd"/>
      <w:r>
        <w:rPr>
          <w:color w:val="A6A6A6" w:themeColor="background1" w:themeShade="A6"/>
          <w:sz w:val="12"/>
        </w:rPr>
        <w:t xml:space="preserve"> </w:t>
      </w:r>
      <w:r w:rsidRPr="007A5991">
        <w:rPr>
          <w:color w:val="A6A6A6" w:themeColor="background1" w:themeShade="A6"/>
          <w:sz w:val="12"/>
        </w:rPr>
        <w:t>New worker recruitment is crucial to avoid a net shortage of skilled manufacturing workers in the coming years. One of the challenges is that many students today don’t realize there are advanced educational and training programs and good-paying career opportunities available in the trades.</w:t>
      </w:r>
      <w:r>
        <w:rPr>
          <w:color w:val="A6A6A6" w:themeColor="background1" w:themeShade="A6"/>
          <w:sz w:val="12"/>
        </w:rPr>
        <w:t xml:space="preserve"> </w:t>
      </w:r>
      <w:r w:rsidRPr="007A5991">
        <w:rPr>
          <w:b/>
          <w:u w:val="single"/>
        </w:rPr>
        <w:t>To address</w:t>
      </w:r>
      <w:r w:rsidRPr="007A5991">
        <w:rPr>
          <w:color w:val="A6A6A6" w:themeColor="background1" w:themeShade="A6"/>
          <w:sz w:val="12"/>
        </w:rPr>
        <w:t xml:space="preserve"> the challenge of </w:t>
      </w:r>
      <w:r w:rsidRPr="007A5991">
        <w:rPr>
          <w:b/>
          <w:u w:val="single"/>
        </w:rPr>
        <w:t>recruiting</w:t>
      </w:r>
      <w:r w:rsidRPr="007A5991">
        <w:rPr>
          <w:color w:val="A6A6A6" w:themeColor="background1" w:themeShade="A6"/>
          <w:sz w:val="12"/>
        </w:rPr>
        <w:t xml:space="preserve"> qualified employees, </w:t>
      </w:r>
      <w:r w:rsidRPr="007A5991">
        <w:rPr>
          <w:b/>
          <w:u w:val="single"/>
        </w:rPr>
        <w:t>respondents reported</w:t>
      </w:r>
      <w:r w:rsidRPr="007A5991">
        <w:rPr>
          <w:color w:val="A6A6A6" w:themeColor="background1" w:themeShade="A6"/>
          <w:sz w:val="12"/>
        </w:rPr>
        <w:t xml:space="preserve"> their use of several different tactics such as </w:t>
      </w:r>
      <w:r w:rsidRPr="007A5991">
        <w:rPr>
          <w:b/>
          <w:u w:val="single"/>
        </w:rPr>
        <w:t>working directly with</w:t>
      </w:r>
      <w:r w:rsidRPr="007A5991">
        <w:rPr>
          <w:color w:val="A6A6A6" w:themeColor="background1" w:themeShade="A6"/>
          <w:sz w:val="12"/>
        </w:rPr>
        <w:t xml:space="preserve"> high schools, </w:t>
      </w:r>
      <w:r w:rsidRPr="00391471">
        <w:rPr>
          <w:b/>
          <w:u w:val="single"/>
        </w:rPr>
        <w:t>community colleges or vocational institutions</w:t>
      </w:r>
      <w:r w:rsidRPr="00391471">
        <w:rPr>
          <w:color w:val="A6A6A6" w:themeColor="background1" w:themeShade="A6"/>
          <w:sz w:val="12"/>
        </w:rPr>
        <w:t xml:space="preserve"> </w:t>
      </w:r>
      <w:r w:rsidRPr="007A5991">
        <w:rPr>
          <w:color w:val="A6A6A6" w:themeColor="background1" w:themeShade="A6"/>
          <w:sz w:val="12"/>
        </w:rPr>
        <w:t>and using industry training centers.</w:t>
      </w:r>
      <w:r>
        <w:rPr>
          <w:color w:val="A6A6A6" w:themeColor="background1" w:themeShade="A6"/>
          <w:sz w:val="12"/>
        </w:rPr>
        <w:t xml:space="preserve"> </w:t>
      </w:r>
      <w:r>
        <w:rPr>
          <w:rFonts w:cs="Times New Roman"/>
          <w:bCs/>
        </w:rPr>
        <w:t xml:space="preserve"> </w:t>
      </w:r>
    </w:p>
    <w:p w:rsidR="002B2A91" w:rsidRDefault="002B2A91" w:rsidP="00832CD5"/>
    <w:p w:rsidR="00391471" w:rsidRPr="00391471" w:rsidRDefault="00391471" w:rsidP="00391471">
      <w:r w:rsidRPr="00391471">
        <w:t xml:space="preserve">Pell Grants incentivize prison community college </w:t>
      </w:r>
      <w:r w:rsidR="00572296">
        <w:t xml:space="preserve">and vocational </w:t>
      </w:r>
      <w:r w:rsidRPr="00391471">
        <w:t xml:space="preserve">programs which teach key </w:t>
      </w:r>
      <w:r w:rsidR="0029552E">
        <w:t xml:space="preserve">tech </w:t>
      </w:r>
      <w:r w:rsidRPr="00391471">
        <w:t xml:space="preserve">skills. </w:t>
      </w:r>
      <w:r w:rsidRPr="00391471">
        <w:rPr>
          <w:b/>
          <w:u w:val="single"/>
        </w:rPr>
        <w:t>Young 11</w:t>
      </w:r>
      <w:r w:rsidRPr="00391471">
        <w:rPr>
          <w:vertAlign w:val="superscript"/>
        </w:rPr>
        <w:footnoteReference w:id="8"/>
      </w:r>
    </w:p>
    <w:p w:rsidR="00391471" w:rsidRPr="00391471" w:rsidRDefault="00391471" w:rsidP="00391471">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Partnerships between corrections and community colleges with their links to business and industry were once common.</w:t>
      </w:r>
      <w:r w:rsidRPr="00391471">
        <w:t xml:space="preserve"> </w:t>
      </w:r>
      <w:r w:rsidRPr="00391471">
        <w:rPr>
          <w:b/>
          <w:u w:val="single"/>
        </w:rPr>
        <w:t>Until the mid-</w:t>
      </w:r>
      <w:r w:rsidRPr="00391471">
        <w:rPr>
          <w:b/>
          <w:color w:val="A6A6A6" w:themeColor="background1" w:themeShade="A6"/>
          <w:sz w:val="12"/>
          <w:u w:val="single"/>
        </w:rPr>
        <w:t>19</w:t>
      </w:r>
      <w:r w:rsidRPr="00391471">
        <w:rPr>
          <w:b/>
          <w:u w:val="single"/>
        </w:rPr>
        <w:t>90’s community colleges provided</w:t>
      </w:r>
      <w:r w:rsidRPr="00391471">
        <w:t xml:space="preserve"> </w:t>
      </w:r>
      <w:r w:rsidRPr="00391471">
        <w:rPr>
          <w:color w:val="A6A6A6" w:themeColor="background1" w:themeShade="A6"/>
          <w:sz w:val="12"/>
        </w:rPr>
        <w:t>large numbers of</w:t>
      </w:r>
      <w:r w:rsidRPr="00391471">
        <w:t xml:space="preserve"> </w:t>
      </w:r>
      <w:r w:rsidRPr="00391471">
        <w:rPr>
          <w:b/>
          <w:u w:val="single"/>
        </w:rPr>
        <w:t>prisoners</w:t>
      </w:r>
      <w:r w:rsidRPr="00391471">
        <w:t xml:space="preserve"> </w:t>
      </w:r>
      <w:r w:rsidRPr="00391471">
        <w:rPr>
          <w:color w:val="A6A6A6" w:themeColor="background1" w:themeShade="A6"/>
          <w:sz w:val="12"/>
        </w:rPr>
        <w:t>with</w:t>
      </w:r>
      <w:r w:rsidRPr="00391471">
        <w:t xml:space="preserve"> </w:t>
      </w:r>
      <w:r w:rsidRPr="00391471">
        <w:rPr>
          <w:b/>
          <w:u w:val="single"/>
        </w:rPr>
        <w:t>post-secondary education</w:t>
      </w:r>
      <w:r w:rsidRPr="00391471">
        <w:t xml:space="preserve"> </w:t>
      </w:r>
      <w:r w:rsidRPr="00391471">
        <w:rPr>
          <w:color w:val="A6A6A6" w:themeColor="background1" w:themeShade="A6"/>
          <w:sz w:val="12"/>
        </w:rPr>
        <w:t>and vocational training. Their programming was shown to reduce recidivism and increased returning inmates’ employment and earning power. 21</w:t>
      </w:r>
      <w:r w:rsidRPr="00391471">
        <w:t xml:space="preserve"> </w:t>
      </w:r>
      <w:r w:rsidRPr="00391471">
        <w:rPr>
          <w:b/>
          <w:u w:val="single"/>
        </w:rPr>
        <w:t>But Pell grants</w:t>
      </w:r>
      <w:r w:rsidRPr="00391471">
        <w:t xml:space="preserve"> </w:t>
      </w:r>
      <w:r w:rsidRPr="00391471">
        <w:rPr>
          <w:color w:val="A6A6A6" w:themeColor="background1" w:themeShade="A6"/>
          <w:sz w:val="12"/>
        </w:rPr>
        <w:t>and other federal sources</w:t>
      </w:r>
      <w:r w:rsidRPr="00391471">
        <w:t xml:space="preserve"> </w:t>
      </w:r>
      <w:r w:rsidRPr="00391471">
        <w:rPr>
          <w:b/>
          <w:u w:val="single"/>
        </w:rPr>
        <w:t>that supported community college programs categorically dried up</w:t>
      </w:r>
      <w:r w:rsidRPr="00391471">
        <w:rPr>
          <w:color w:val="A6A6A6" w:themeColor="background1" w:themeShade="A6"/>
          <w:sz w:val="12"/>
        </w:rPr>
        <w:t xml:space="preserve"> as the result of changes in the law in the late 1990’s. 22 During the academic year 2009-2010 only 6% of all state prisoners enrolled in vocational or academic postsecondary programs and of these 86% were concentrated in just 13 states. 23 States such as Illinois that still provide community college instruction for prisoners do so with support from one or another combination of line items in the state corrections budget, student head-count funds provided to participating community colleges, or state financial aid, 24 funding that is no more likely to increase in the near future than is funding for other correctional programs. </w:t>
      </w:r>
      <w:r w:rsidRPr="00391471">
        <w:rPr>
          <w:b/>
          <w:u w:val="single"/>
        </w:rPr>
        <w:t>The federal gov</w:t>
      </w:r>
      <w:r w:rsidRPr="00391471">
        <w:rPr>
          <w:color w:val="A6A6A6" w:themeColor="background1" w:themeShade="A6"/>
          <w:sz w:val="12"/>
        </w:rPr>
        <w:t xml:space="preserve">ernment </w:t>
      </w:r>
      <w:r w:rsidRPr="00391471">
        <w:rPr>
          <w:b/>
          <w:u w:val="single"/>
        </w:rPr>
        <w:t>could still</w:t>
      </w:r>
      <w:r w:rsidRPr="00391471">
        <w:rPr>
          <w:color w:val="A6A6A6" w:themeColor="background1" w:themeShade="A6"/>
          <w:sz w:val="12"/>
        </w:rPr>
        <w:t xml:space="preserve"> provide needed </w:t>
      </w:r>
      <w:r w:rsidRPr="00391471">
        <w:rPr>
          <w:b/>
          <w:u w:val="single"/>
        </w:rPr>
        <w:t>support</w:t>
      </w:r>
      <w:r w:rsidRPr="00391471">
        <w:rPr>
          <w:color w:val="A6A6A6" w:themeColor="background1" w:themeShade="A6"/>
          <w:sz w:val="12"/>
        </w:rPr>
        <w:t xml:space="preserve"> for </w:t>
      </w:r>
      <w:r w:rsidRPr="00391471">
        <w:rPr>
          <w:b/>
          <w:u w:val="single"/>
        </w:rPr>
        <w:t>a strong community college role in reentry.</w:t>
      </w:r>
      <w:r w:rsidRPr="00391471">
        <w:t xml:space="preserve"> </w:t>
      </w:r>
      <w:r w:rsidRPr="00391471">
        <w:rPr>
          <w:color w:val="A6A6A6" w:themeColor="background1" w:themeShade="A6"/>
          <w:sz w:val="12"/>
        </w:rPr>
        <w:t>In recent years</w:t>
      </w:r>
      <w:r w:rsidRPr="00391471">
        <w:t xml:space="preserve"> </w:t>
      </w:r>
      <w:r w:rsidRPr="00391471">
        <w:rPr>
          <w:b/>
          <w:u w:val="single"/>
        </w:rPr>
        <w:t>the Department of Labor awarded community colleges substantial grants for training in tech</w:t>
      </w:r>
      <w:r w:rsidRPr="00391471">
        <w:rPr>
          <w:color w:val="A6A6A6" w:themeColor="background1" w:themeShade="A6"/>
          <w:sz w:val="12"/>
        </w:rPr>
        <w:t xml:space="preserve">nological </w:t>
      </w:r>
      <w:r w:rsidRPr="00391471">
        <w:rPr>
          <w:b/>
          <w:u w:val="single"/>
        </w:rPr>
        <w:t>fields</w:t>
      </w:r>
      <w:r w:rsidRPr="00391471">
        <w:rPr>
          <w:color w:val="A6A6A6" w:themeColor="background1" w:themeShade="A6"/>
          <w:sz w:val="12"/>
        </w:rPr>
        <w:t xml:space="preserve"> such as nuclear and renewable energy, “green” retrofitting and cyber security. 25 The Program for </w:t>
      </w:r>
      <w:r w:rsidRPr="00391471">
        <w:rPr>
          <w:b/>
          <w:u w:val="single"/>
        </w:rPr>
        <w:t>Prison</w:t>
      </w:r>
      <w:r w:rsidRPr="00391471">
        <w:rPr>
          <w:color w:val="A6A6A6" w:themeColor="background1" w:themeShade="A6"/>
          <w:sz w:val="12"/>
        </w:rPr>
        <w:t xml:space="preserve"> Reentry </w:t>
      </w:r>
      <w:r w:rsidRPr="00391471">
        <w:rPr>
          <w:b/>
          <w:u w:val="single"/>
        </w:rPr>
        <w:t>Strategies would urge</w:t>
      </w:r>
      <w:r w:rsidRPr="00391471">
        <w:rPr>
          <w:color w:val="A6A6A6" w:themeColor="background1" w:themeShade="A6"/>
          <w:sz w:val="12"/>
        </w:rPr>
        <w:t xml:space="preserve"> that the Department of Labor invite applicant </w:t>
      </w:r>
      <w:r w:rsidRPr="00391471">
        <w:rPr>
          <w:b/>
          <w:u w:val="single"/>
        </w:rPr>
        <w:t>community colleges to</w:t>
      </w:r>
      <w:r w:rsidRPr="0029552E">
        <w:rPr>
          <w:color w:val="A6A6A6" w:themeColor="background1" w:themeShade="A6"/>
          <w:sz w:val="12"/>
        </w:rPr>
        <w:t xml:space="preserve"> collaborate with corrections agencies on one hand and businesses on the other and to integrate </w:t>
      </w:r>
      <w:r w:rsidRPr="00391471">
        <w:rPr>
          <w:b/>
          <w:u w:val="single"/>
        </w:rPr>
        <w:t>return</w:t>
      </w:r>
      <w:r w:rsidRPr="0029552E">
        <w:rPr>
          <w:color w:val="A6A6A6" w:themeColor="background1" w:themeShade="A6"/>
          <w:sz w:val="12"/>
        </w:rPr>
        <w:t xml:space="preserve">ing </w:t>
      </w:r>
      <w:r w:rsidRPr="00391471">
        <w:rPr>
          <w:b/>
          <w:u w:val="single"/>
        </w:rPr>
        <w:t xml:space="preserve">prisoners into </w:t>
      </w:r>
      <w:proofErr w:type="spellStart"/>
      <w:r w:rsidRPr="00391471">
        <w:rPr>
          <w:b/>
          <w:u w:val="single"/>
        </w:rPr>
        <w:t>grantfunded</w:t>
      </w:r>
      <w:proofErr w:type="spellEnd"/>
      <w:r w:rsidRPr="00391471">
        <w:rPr>
          <w:b/>
          <w:u w:val="single"/>
        </w:rPr>
        <w:t xml:space="preserve"> academic and vocational programming.</w:t>
      </w:r>
      <w:r w:rsidRPr="00391471">
        <w:t xml:space="preserve"> </w:t>
      </w:r>
      <w:r w:rsidRPr="00391471">
        <w:rPr>
          <w:color w:val="A6A6A6" w:themeColor="background1" w:themeShade="A6"/>
          <w:sz w:val="12"/>
        </w:rPr>
        <w:t xml:space="preserve">Ordinarily, gaining the attention of the leadership of a major federal agency such as the Department of Labor for an issue like prisoner reentry might be difficult. Fortunately, the Administration recently created the Federal Interagency Reentry Council and charged it with exactly this task. 26 </w:t>
      </w:r>
    </w:p>
    <w:p w:rsidR="00391471" w:rsidRPr="00391471" w:rsidRDefault="00391471" w:rsidP="00391471">
      <w:r w:rsidRPr="00391471">
        <w:lastRenderedPageBreak/>
        <w:t xml:space="preserve">Empirics prove. Lack of Pell Grants decimates post-secondary prison education programs which independently </w:t>
      </w:r>
      <w:r w:rsidR="007B189F">
        <w:t>causes a titanic increase in crime</w:t>
      </w:r>
      <w:r w:rsidRPr="00391471">
        <w:t xml:space="preserve">. </w:t>
      </w:r>
      <w:proofErr w:type="spellStart"/>
      <w:r w:rsidRPr="00391471">
        <w:rPr>
          <w:b/>
          <w:u w:val="single"/>
        </w:rPr>
        <w:t>Buzzini</w:t>
      </w:r>
      <w:proofErr w:type="spellEnd"/>
      <w:r w:rsidRPr="00391471">
        <w:rPr>
          <w:b/>
          <w:u w:val="single"/>
        </w:rPr>
        <w:t xml:space="preserve"> 09</w:t>
      </w:r>
      <w:r w:rsidRPr="00391471">
        <w:rPr>
          <w:vertAlign w:val="superscript"/>
        </w:rPr>
        <w:footnoteReference w:id="9"/>
      </w:r>
    </w:p>
    <w:p w:rsidR="00391471" w:rsidRPr="00391471" w:rsidRDefault="00391471" w:rsidP="00391471">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1471">
        <w:rPr>
          <w:color w:val="A6A6A6" w:themeColor="background1" w:themeShade="A6"/>
          <w:sz w:val="12"/>
        </w:rPr>
        <w:t xml:space="preserve">It’s no secret that the education system in the United States is in shambles – and not just for inmates. Students aren’t receiving a proper education, which encourages the nation’s youth to get involved in gangs, drugs, and violence. </w:t>
      </w:r>
      <w:r w:rsidRPr="00391471">
        <w:rPr>
          <w:b/>
          <w:u w:val="single"/>
        </w:rPr>
        <w:t>Many inmates can’t</w:t>
      </w:r>
      <w:r w:rsidRPr="00391471">
        <w:rPr>
          <w:color w:val="A6A6A6" w:themeColor="background1" w:themeShade="A6"/>
          <w:sz w:val="12"/>
        </w:rPr>
        <w:t xml:space="preserve"> even </w:t>
      </w:r>
      <w:r w:rsidRPr="00391471">
        <w:rPr>
          <w:b/>
          <w:u w:val="single"/>
        </w:rPr>
        <w:t>read well, ranking</w:t>
      </w:r>
      <w:r w:rsidRPr="00391471">
        <w:rPr>
          <w:color w:val="A6A6A6" w:themeColor="background1" w:themeShade="A6"/>
          <w:sz w:val="12"/>
        </w:rPr>
        <w:t xml:space="preserve"> in </w:t>
      </w:r>
      <w:r w:rsidRPr="00391471">
        <w:rPr>
          <w:b/>
          <w:u w:val="single"/>
        </w:rPr>
        <w:t>at</w:t>
      </w:r>
      <w:r w:rsidRPr="00391471">
        <w:rPr>
          <w:color w:val="A6A6A6" w:themeColor="background1" w:themeShade="A6"/>
          <w:sz w:val="12"/>
        </w:rPr>
        <w:t xml:space="preserve"> “maybe a</w:t>
      </w:r>
      <w:r w:rsidRPr="00391471">
        <w:t xml:space="preserve"> </w:t>
      </w:r>
      <w:r w:rsidRPr="00391471">
        <w:rPr>
          <w:b/>
          <w:u w:val="single"/>
        </w:rPr>
        <w:t>seventh-grade level</w:t>
      </w:r>
      <w:r w:rsidRPr="00391471">
        <w:rPr>
          <w:color w:val="A6A6A6" w:themeColor="background1" w:themeShade="A6"/>
          <w:sz w:val="12"/>
        </w:rPr>
        <w:t>” (</w:t>
      </w:r>
      <w:proofErr w:type="spellStart"/>
      <w:r w:rsidRPr="00391471">
        <w:rPr>
          <w:color w:val="A6A6A6" w:themeColor="background1" w:themeShade="A6"/>
          <w:sz w:val="12"/>
        </w:rPr>
        <w:t>Leder</w:t>
      </w:r>
      <w:proofErr w:type="spellEnd"/>
      <w:r w:rsidRPr="00391471">
        <w:rPr>
          <w:color w:val="A6A6A6" w:themeColor="background1" w:themeShade="A6"/>
          <w:sz w:val="12"/>
        </w:rPr>
        <w:t xml:space="preserve"> 1). </w:t>
      </w:r>
      <w:r w:rsidRPr="00391471">
        <w:rPr>
          <w:b/>
          <w:u w:val="single"/>
        </w:rPr>
        <w:t>Were it possible</w:t>
      </w:r>
      <w:r w:rsidRPr="00391471">
        <w:rPr>
          <w:color w:val="A6A6A6" w:themeColor="background1" w:themeShade="A6"/>
          <w:sz w:val="12"/>
        </w:rPr>
        <w:t xml:space="preserve"> for inmates </w:t>
      </w:r>
      <w:r w:rsidRPr="00391471">
        <w:rPr>
          <w:b/>
          <w:u w:val="single"/>
        </w:rPr>
        <w:t>to receive a</w:t>
      </w:r>
      <w:r w:rsidRPr="00391471">
        <w:rPr>
          <w:color w:val="A6A6A6" w:themeColor="background1" w:themeShade="A6"/>
          <w:sz w:val="12"/>
        </w:rPr>
        <w:t xml:space="preserve">n education while serving time (a GED if an equivalent had not been attained, followed by a post-secondary </w:t>
      </w:r>
      <w:r w:rsidRPr="00391471">
        <w:rPr>
          <w:b/>
          <w:u w:val="single"/>
        </w:rPr>
        <w:t>degree</w:t>
      </w:r>
      <w:r w:rsidRPr="00391471">
        <w:rPr>
          <w:color w:val="A6A6A6" w:themeColor="background1" w:themeShade="A6"/>
          <w:sz w:val="12"/>
        </w:rPr>
        <w:t xml:space="preserve">) </w:t>
      </w:r>
      <w:r w:rsidRPr="00391471">
        <w:rPr>
          <w:b/>
          <w:u w:val="single"/>
        </w:rPr>
        <w:t>they would have a much greater chance of escaping</w:t>
      </w:r>
      <w:r w:rsidRPr="00391471">
        <w:rPr>
          <w:color w:val="A6A6A6" w:themeColor="background1" w:themeShade="A6"/>
          <w:sz w:val="12"/>
        </w:rPr>
        <w:t xml:space="preserve"> the clutches of </w:t>
      </w:r>
      <w:r w:rsidRPr="00391471">
        <w:rPr>
          <w:b/>
          <w:u w:val="single"/>
        </w:rPr>
        <w:t>poverty and</w:t>
      </w:r>
      <w:r w:rsidRPr="00391471">
        <w:rPr>
          <w:color w:val="A6A6A6" w:themeColor="background1" w:themeShade="A6"/>
          <w:sz w:val="12"/>
        </w:rPr>
        <w:t xml:space="preserve"> their ties to </w:t>
      </w:r>
      <w:r w:rsidRPr="00391471">
        <w:rPr>
          <w:b/>
          <w:u w:val="single"/>
        </w:rPr>
        <w:t>illegal activity when</w:t>
      </w:r>
      <w:r w:rsidRPr="00391471">
        <w:rPr>
          <w:color w:val="A6A6A6" w:themeColor="background1" w:themeShade="A6"/>
          <w:sz w:val="12"/>
        </w:rPr>
        <w:t xml:space="preserve"> they are </w:t>
      </w:r>
      <w:r w:rsidRPr="00391471">
        <w:rPr>
          <w:b/>
          <w:u w:val="single"/>
        </w:rPr>
        <w:t>released</w:t>
      </w:r>
      <w:r w:rsidRPr="00391471">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391471">
        <w:rPr>
          <w:b/>
          <w:u w:val="single"/>
        </w:rPr>
        <w:t>by 1965 only 11</w:t>
      </w:r>
      <w:r w:rsidRPr="00391471">
        <w:rPr>
          <w:color w:val="A6A6A6" w:themeColor="background1" w:themeShade="A6"/>
          <w:sz w:val="12"/>
        </w:rPr>
        <w:t xml:space="preserve"> more post-secondary correctional </w:t>
      </w:r>
      <w:r w:rsidRPr="00391471">
        <w:rPr>
          <w:b/>
          <w:u w:val="single"/>
        </w:rPr>
        <w:t>education</w:t>
      </w:r>
      <w:r w:rsidRPr="00391471">
        <w:rPr>
          <w:color w:val="A6A6A6" w:themeColor="background1" w:themeShade="A6"/>
          <w:sz w:val="12"/>
        </w:rPr>
        <w:t xml:space="preserve"> (PCSE) </w:t>
      </w:r>
      <w:r w:rsidRPr="00391471">
        <w:rPr>
          <w:b/>
          <w:u w:val="single"/>
        </w:rPr>
        <w:t>programs appeared.</w:t>
      </w:r>
      <w:r w:rsidRPr="00391471">
        <w:rPr>
          <w:color w:val="A6A6A6" w:themeColor="background1" w:themeShade="A6"/>
          <w:sz w:val="12"/>
        </w:rPr>
        <w:t xml:space="preserve"> 19</w:t>
      </w:r>
      <w:r w:rsidRPr="00391471">
        <w:rPr>
          <w:b/>
          <w:u w:val="single"/>
        </w:rPr>
        <w:t>65</w:t>
      </w:r>
      <w:r w:rsidRPr="00391471">
        <w:rPr>
          <w:color w:val="A6A6A6" w:themeColor="background1" w:themeShade="A6"/>
          <w:sz w:val="12"/>
        </w:rPr>
        <w:t xml:space="preserve"> was a landmark year for PCSE it </w:t>
      </w:r>
      <w:r w:rsidRPr="00391471">
        <w:rPr>
          <w:b/>
          <w:u w:val="single"/>
        </w:rPr>
        <w:t>marked the first</w:t>
      </w:r>
      <w:r w:rsidRPr="00391471">
        <w:rPr>
          <w:color w:val="A6A6A6" w:themeColor="background1" w:themeShade="A6"/>
          <w:sz w:val="12"/>
        </w:rPr>
        <w:t xml:space="preserve"> time that inmates were eligible to receive </w:t>
      </w:r>
      <w:r w:rsidRPr="00391471">
        <w:rPr>
          <w:b/>
          <w:u w:val="single"/>
        </w:rPr>
        <w:t>Pell Grants</w:t>
      </w:r>
      <w:r w:rsidRPr="00391471">
        <w:rPr>
          <w:color w:val="A6A6A6" w:themeColor="background1" w:themeShade="A6"/>
          <w:sz w:val="12"/>
        </w:rPr>
        <w:t xml:space="preserve"> to fund their college aspirations. </w:t>
      </w:r>
      <w:r w:rsidRPr="00391471">
        <w:rPr>
          <w:b/>
          <w:u w:val="single"/>
        </w:rPr>
        <w:t>Thanks to</w:t>
      </w:r>
      <w:r w:rsidRPr="00391471">
        <w:rPr>
          <w:color w:val="A6A6A6" w:themeColor="background1" w:themeShade="A6"/>
          <w:sz w:val="12"/>
        </w:rPr>
        <w:t xml:space="preserve"> the availability of </w:t>
      </w:r>
      <w:r w:rsidRPr="00391471">
        <w:rPr>
          <w:b/>
          <w:u w:val="single"/>
        </w:rPr>
        <w:t>federal funding, programs began popping up nationwide.</w:t>
      </w:r>
      <w:r w:rsidRPr="0029552E">
        <w:rPr>
          <w:color w:val="A6A6A6" w:themeColor="background1" w:themeShade="A6"/>
          <w:sz w:val="12"/>
        </w:rPr>
        <w:t xml:space="preserve"> In 1973 there were 182 programs; by 1982 there were 350. Programs reached their peak when</w:t>
      </w:r>
      <w:r w:rsidRPr="00391471">
        <w:rPr>
          <w:color w:val="A6A6A6" w:themeColor="background1" w:themeShade="A6"/>
          <w:sz w:val="12"/>
        </w:rPr>
        <w:t xml:space="preserve">, </w:t>
      </w:r>
      <w:r w:rsidRPr="00391471">
        <w:rPr>
          <w:b/>
          <w:u w:val="single"/>
        </w:rPr>
        <w:t>in the</w:t>
      </w:r>
      <w:r w:rsidRPr="00391471">
        <w:rPr>
          <w:color w:val="A6A6A6" w:themeColor="background1" w:themeShade="A6"/>
          <w:sz w:val="12"/>
        </w:rPr>
        <w:t xml:space="preserve"> early 19</w:t>
      </w:r>
      <w:r w:rsidRPr="00391471">
        <w:rPr>
          <w:b/>
          <w:u w:val="single"/>
        </w:rPr>
        <w:t>90s, there were</w:t>
      </w:r>
      <w:r w:rsidRPr="00391471">
        <w:rPr>
          <w:color w:val="A6A6A6" w:themeColor="background1" w:themeShade="A6"/>
          <w:sz w:val="12"/>
        </w:rPr>
        <w:t xml:space="preserve"> a total of </w:t>
      </w:r>
      <w:r w:rsidRPr="00391471">
        <w:rPr>
          <w:b/>
          <w:u w:val="single"/>
        </w:rPr>
        <w:t>772</w:t>
      </w:r>
      <w:r w:rsidRPr="00391471">
        <w:rPr>
          <w:color w:val="A6A6A6" w:themeColor="background1" w:themeShade="A6"/>
          <w:sz w:val="12"/>
        </w:rPr>
        <w:t xml:space="preserve"> on-site college programs </w:t>
      </w:r>
      <w:r w:rsidRPr="00391471">
        <w:rPr>
          <w:b/>
          <w:u w:val="single"/>
        </w:rPr>
        <w:t>in 1,287 prisons</w:t>
      </w:r>
      <w:r w:rsidRPr="00391471">
        <w:rPr>
          <w:color w:val="A6A6A6" w:themeColor="background1" w:themeShade="A6"/>
          <w:sz w:val="12"/>
        </w:rPr>
        <w:t xml:space="preserve"> (Taylor “Pell Grants” 2). </w:t>
      </w:r>
      <w:r w:rsidRPr="00391471">
        <w:rPr>
          <w:b/>
          <w:u w:val="single"/>
        </w:rPr>
        <w:t>The majority of inmates covered their costs with</w:t>
      </w:r>
      <w:r w:rsidRPr="00391471">
        <w:rPr>
          <w:color w:val="A6A6A6" w:themeColor="background1" w:themeShade="A6"/>
          <w:sz w:val="12"/>
        </w:rPr>
        <w:t xml:space="preserve"> the aid of </w:t>
      </w:r>
      <w:r w:rsidRPr="00391471">
        <w:rPr>
          <w:b/>
          <w:u w:val="single"/>
        </w:rPr>
        <w:t>the Pell Grant. However, in</w:t>
      </w:r>
      <w:r w:rsidRPr="00391471">
        <w:rPr>
          <w:color w:val="A6A6A6" w:themeColor="background1" w:themeShade="A6"/>
          <w:sz w:val="12"/>
        </w:rPr>
        <w:t xml:space="preserve"> 19</w:t>
      </w:r>
      <w:r w:rsidRPr="00391471">
        <w:rPr>
          <w:b/>
          <w:u w:val="single"/>
        </w:rPr>
        <w:t>94, thanks to</w:t>
      </w:r>
      <w:r w:rsidRPr="00391471">
        <w:rPr>
          <w:color w:val="A6A6A6" w:themeColor="background1" w:themeShade="A6"/>
          <w:sz w:val="12"/>
        </w:rPr>
        <w:t xml:space="preserve"> the prevailing </w:t>
      </w:r>
      <w:r w:rsidRPr="00391471">
        <w:rPr>
          <w:b/>
          <w:u w:val="single"/>
        </w:rPr>
        <w:t>“tough on crime” attitude</w:t>
      </w:r>
      <w:r w:rsidRPr="00391471">
        <w:rPr>
          <w:color w:val="A6A6A6" w:themeColor="background1" w:themeShade="A6"/>
          <w:sz w:val="12"/>
        </w:rPr>
        <w:t xml:space="preserve"> of the time, </w:t>
      </w:r>
      <w:r w:rsidRPr="00391471">
        <w:rPr>
          <w:b/>
          <w:u w:val="single"/>
        </w:rPr>
        <w:t>inmates</w:t>
      </w:r>
      <w:r w:rsidRPr="00391471">
        <w:rPr>
          <w:color w:val="A6A6A6" w:themeColor="background1" w:themeShade="A6"/>
          <w:sz w:val="12"/>
        </w:rPr>
        <w:t xml:space="preserve"> were </w:t>
      </w:r>
      <w:r w:rsidRPr="00391471">
        <w:rPr>
          <w:b/>
          <w:u w:val="single"/>
        </w:rPr>
        <w:t>no longer</w:t>
      </w:r>
      <w:r w:rsidRPr="00391471">
        <w:rPr>
          <w:color w:val="A6A6A6" w:themeColor="background1" w:themeShade="A6"/>
          <w:sz w:val="12"/>
        </w:rPr>
        <w:t xml:space="preserve"> able to </w:t>
      </w:r>
      <w:r w:rsidRPr="00391471">
        <w:rPr>
          <w:b/>
          <w:u w:val="single"/>
        </w:rPr>
        <w:t>receive</w:t>
      </w:r>
      <w:r w:rsidRPr="00391471">
        <w:rPr>
          <w:color w:val="A6A6A6" w:themeColor="background1" w:themeShade="A6"/>
          <w:sz w:val="12"/>
        </w:rPr>
        <w:t xml:space="preserve"> federal aid in the form of </w:t>
      </w:r>
      <w:r w:rsidRPr="00391471">
        <w:rPr>
          <w:b/>
          <w:u w:val="single"/>
        </w:rPr>
        <w:t>Pell Grants. While peak enrollment</w:t>
      </w:r>
      <w:r w:rsidRPr="00391471">
        <w:rPr>
          <w:color w:val="A6A6A6" w:themeColor="background1" w:themeShade="A6"/>
          <w:sz w:val="12"/>
        </w:rPr>
        <w:t xml:space="preserve"> in PCSE programs </w:t>
      </w:r>
      <w:r w:rsidRPr="00391471">
        <w:rPr>
          <w:b/>
          <w:u w:val="single"/>
        </w:rPr>
        <w:t>totaled at 12 percent</w:t>
      </w:r>
      <w:r w:rsidRPr="00391471">
        <w:rPr>
          <w:color w:val="A6A6A6" w:themeColor="background1" w:themeShade="A6"/>
          <w:sz w:val="12"/>
        </w:rPr>
        <w:t xml:space="preserve"> of inmate populations, </w:t>
      </w:r>
      <w:r w:rsidRPr="00391471">
        <w:rPr>
          <w:b/>
          <w:u w:val="single"/>
        </w:rPr>
        <w:t>the</w:t>
      </w:r>
      <w:r w:rsidRPr="00391471">
        <w:rPr>
          <w:color w:val="A6A6A6" w:themeColor="background1" w:themeShade="A6"/>
          <w:sz w:val="12"/>
        </w:rPr>
        <w:t xml:space="preserve"> s0-called </w:t>
      </w:r>
      <w:r w:rsidRPr="00391471">
        <w:rPr>
          <w:b/>
          <w:u w:val="single"/>
        </w:rPr>
        <w:t>“deteriorated state” counted less than 4 percent</w:t>
      </w:r>
      <w:r w:rsidRPr="00391471">
        <w:rPr>
          <w:color w:val="A6A6A6" w:themeColor="background1" w:themeShade="A6"/>
          <w:sz w:val="12"/>
        </w:rPr>
        <w:t xml:space="preserve"> (Taylor “Pell Grants” 3). There is </w:t>
      </w:r>
      <w:r w:rsidRPr="00391471">
        <w:rPr>
          <w:b/>
          <w:u w:val="single"/>
        </w:rPr>
        <w:t>myriad statistical data</w:t>
      </w:r>
      <w:r w:rsidRPr="00391471">
        <w:rPr>
          <w:color w:val="A6A6A6" w:themeColor="background1" w:themeShade="A6"/>
          <w:sz w:val="12"/>
        </w:rPr>
        <w:t xml:space="preserve"> to </w:t>
      </w:r>
      <w:r w:rsidRPr="00391471">
        <w:rPr>
          <w:b/>
          <w:u w:val="single"/>
        </w:rPr>
        <w:t>show that education programs</w:t>
      </w:r>
      <w:r w:rsidRPr="00391471">
        <w:rPr>
          <w:color w:val="A6A6A6" w:themeColor="background1" w:themeShade="A6"/>
          <w:sz w:val="12"/>
        </w:rPr>
        <w:t xml:space="preserve"> inside prisons </w:t>
      </w:r>
      <w:r w:rsidRPr="00391471">
        <w:rPr>
          <w:b/>
          <w:u w:val="single"/>
        </w:rPr>
        <w:t>aid in</w:t>
      </w:r>
      <w:r w:rsidRPr="00391471">
        <w:t xml:space="preserve"> </w:t>
      </w:r>
      <w:r w:rsidRPr="00391471">
        <w:rPr>
          <w:color w:val="A6A6A6" w:themeColor="background1" w:themeShade="A6"/>
          <w:sz w:val="12"/>
        </w:rPr>
        <w:t xml:space="preserve">actual </w:t>
      </w:r>
      <w:r w:rsidRPr="00391471">
        <w:rPr>
          <w:b/>
          <w:u w:val="single"/>
        </w:rPr>
        <w:t>rehab</w:t>
      </w:r>
      <w:r w:rsidRPr="00391471">
        <w:rPr>
          <w:color w:val="A6A6A6" w:themeColor="background1" w:themeShade="A6"/>
          <w:sz w:val="12"/>
        </w:rPr>
        <w:t xml:space="preserve">ilitation </w:t>
      </w:r>
      <w:r w:rsidRPr="00391471">
        <w:rPr>
          <w:b/>
          <w:u w:val="single"/>
        </w:rPr>
        <w:t>and</w:t>
      </w:r>
      <w:r w:rsidRPr="00391471">
        <w:rPr>
          <w:color w:val="A6A6A6" w:themeColor="background1" w:themeShade="A6"/>
          <w:sz w:val="12"/>
        </w:rPr>
        <w:t xml:space="preserve"> do</w:t>
      </w:r>
      <w:r w:rsidRPr="00391471">
        <w:t xml:space="preserve"> </w:t>
      </w:r>
      <w:r w:rsidRPr="00391471">
        <w:rPr>
          <w:b/>
          <w:u w:val="single"/>
        </w:rPr>
        <w:t>reduce recidivism</w:t>
      </w:r>
      <w:r w:rsidRPr="00391471">
        <w:t xml:space="preserve"> </w:t>
      </w:r>
      <w:r w:rsidRPr="00391471">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391471">
        <w:rPr>
          <w:b/>
          <w:u w:val="single"/>
        </w:rPr>
        <w:t>Massachusetts, Maryland, and New York</w:t>
      </w:r>
      <w:r w:rsidRPr="00391471">
        <w:rPr>
          <w:color w:val="A6A6A6" w:themeColor="background1" w:themeShade="A6"/>
          <w:sz w:val="12"/>
        </w:rPr>
        <w:t xml:space="preserve"> are among the states [that </w:t>
      </w:r>
      <w:r w:rsidRPr="00391471">
        <w:rPr>
          <w:b/>
          <w:u w:val="single"/>
        </w:rPr>
        <w:t>reported</w:t>
      </w:r>
      <w:r w:rsidRPr="00391471">
        <w:rPr>
          <w:color w:val="A6A6A6" w:themeColor="background1" w:themeShade="A6"/>
          <w:sz w:val="12"/>
        </w:rPr>
        <w:t xml:space="preserve">] </w:t>
      </w:r>
      <w:r w:rsidRPr="00391471">
        <w:rPr>
          <w:b/>
          <w:u w:val="single"/>
        </w:rPr>
        <w:t>reductions in recidivism of</w:t>
      </w:r>
      <w:r w:rsidRPr="00391471">
        <w:t xml:space="preserve"> </w:t>
      </w:r>
      <w:r w:rsidRPr="00391471">
        <w:rPr>
          <w:color w:val="A6A6A6" w:themeColor="background1" w:themeShade="A6"/>
          <w:sz w:val="12"/>
        </w:rPr>
        <w:t>as high as</w:t>
      </w:r>
      <w:r w:rsidRPr="00391471">
        <w:t xml:space="preserve"> </w:t>
      </w:r>
      <w:r w:rsidRPr="00391471">
        <w:rPr>
          <w:b/>
          <w:u w:val="single"/>
        </w:rPr>
        <w:t>15</w:t>
      </w:r>
      <w:r w:rsidRPr="0029552E">
        <w:rPr>
          <w:b/>
          <w:u w:val="single"/>
        </w:rPr>
        <w:t xml:space="preserve">.5 </w:t>
      </w:r>
      <w:r w:rsidRPr="00391471">
        <w:rPr>
          <w:b/>
          <w:u w:val="single"/>
        </w:rPr>
        <w:t>percent for inmates</w:t>
      </w:r>
      <w:r w:rsidRPr="00391471">
        <w:rPr>
          <w:color w:val="A6A6A6" w:themeColor="background1" w:themeShade="A6"/>
          <w:sz w:val="12"/>
        </w:rPr>
        <w:t xml:space="preserve"> who participated </w:t>
      </w:r>
      <w:r w:rsidRPr="00391471">
        <w:rPr>
          <w:b/>
          <w:u w:val="single"/>
        </w:rPr>
        <w:t>in education programs</w:t>
      </w:r>
      <w:r w:rsidRPr="00391471">
        <w:t xml:space="preserve"> </w:t>
      </w:r>
      <w:r w:rsidRPr="00391471">
        <w:rPr>
          <w:color w:val="A6A6A6" w:themeColor="background1" w:themeShade="A6"/>
          <w:sz w:val="12"/>
        </w:rPr>
        <w:t xml:space="preserve">(Freedman 6).” That 15.5 percent reduction means 15.5 percent of inmates were </w:t>
      </w:r>
      <w:r w:rsidRPr="00391471">
        <w:rPr>
          <w:i/>
          <w:color w:val="A6A6A6" w:themeColor="background1" w:themeShade="A6"/>
          <w:sz w:val="12"/>
        </w:rPr>
        <w:t>actually</w:t>
      </w:r>
      <w:r w:rsidRPr="00391471">
        <w:rPr>
          <w:color w:val="A6A6A6" w:themeColor="background1" w:themeShade="A6"/>
          <w:sz w:val="12"/>
        </w:rPr>
        <w:t xml:space="preserve"> rehabilitated, as opposed to merely punished, during their time on the inside. The numbers are even more impressive on a national scale, as “</w:t>
      </w:r>
      <w:r w:rsidRPr="00391471">
        <w:rPr>
          <w:b/>
          <w:u w:val="single"/>
        </w:rPr>
        <w:t>inmates with</w:t>
      </w:r>
      <w:r w:rsidRPr="00391471">
        <w:rPr>
          <w:color w:val="A6A6A6" w:themeColor="background1" w:themeShade="A6"/>
          <w:sz w:val="12"/>
        </w:rPr>
        <w:t xml:space="preserve"> at least two years of </w:t>
      </w:r>
      <w:r w:rsidRPr="00391471">
        <w:rPr>
          <w:b/>
          <w:u w:val="single"/>
        </w:rPr>
        <w:t>college had a 10 percent re-arrest rate; the national average is 60 percent</w:t>
      </w:r>
      <w:r w:rsidRPr="00391471">
        <w:rPr>
          <w:color w:val="A6A6A6" w:themeColor="background1" w:themeShade="A6"/>
          <w:sz w:val="12"/>
        </w:rPr>
        <w:t>” (“Statehouses Debate…”). That means 50 percent less people went back to prison, simply because they completed some form of higher education. It is for reasons such as this that “critics lament the loss of</w:t>
      </w:r>
      <w:r w:rsidRPr="00391471">
        <w:t xml:space="preserve"> </w:t>
      </w:r>
      <w:r w:rsidRPr="00391471">
        <w:rPr>
          <w:b/>
          <w:u w:val="single"/>
        </w:rPr>
        <w:t>Pell Grants</w:t>
      </w:r>
      <w:r w:rsidRPr="00391471">
        <w:t xml:space="preserve"> </w:t>
      </w:r>
      <w:r w:rsidRPr="00391471">
        <w:rPr>
          <w:color w:val="A6A6A6" w:themeColor="background1" w:themeShade="A6"/>
          <w:sz w:val="12"/>
        </w:rPr>
        <w:t>as short-sighted in light of studies documenting</w:t>
      </w:r>
      <w:r w:rsidRPr="00391471">
        <w:t xml:space="preserve"> </w:t>
      </w:r>
      <w:r w:rsidRPr="00391471">
        <w:rPr>
          <w:b/>
          <w:u w:val="single"/>
        </w:rPr>
        <w:t>lower recidivism</w:t>
      </w:r>
      <w:r w:rsidRPr="00391471">
        <w:t xml:space="preserve"> </w:t>
      </w:r>
      <w:r w:rsidRPr="00391471">
        <w:rPr>
          <w:color w:val="A6A6A6" w:themeColor="background1" w:themeShade="A6"/>
          <w:sz w:val="12"/>
        </w:rPr>
        <w:t>and misconduct rates among inmates who pursue post-secondary education” (Freedman 8). It truly is a serious loss, for the depletion of funding via Pell Grants for PSCE has resulted in a devastating loss of programs nationwide, despite such programs’ ability to reduce recidivism</w:t>
      </w:r>
      <w:r w:rsidRPr="00391471">
        <w:t xml:space="preserve"> </w:t>
      </w:r>
      <w:r w:rsidRPr="00391471">
        <w:rPr>
          <w:b/>
          <w:u w:val="single"/>
        </w:rPr>
        <w:t>and</w:t>
      </w:r>
      <w:r w:rsidRPr="00391471">
        <w:t xml:space="preserve"> </w:t>
      </w:r>
      <w:r w:rsidRPr="00391471">
        <w:rPr>
          <w:color w:val="A6A6A6" w:themeColor="background1" w:themeShade="A6"/>
          <w:sz w:val="12"/>
        </w:rPr>
        <w:t>markedly</w:t>
      </w:r>
      <w:r w:rsidRPr="00391471">
        <w:t xml:space="preserve"> </w:t>
      </w:r>
      <w:r w:rsidRPr="00391471">
        <w:rPr>
          <w:b/>
          <w:u w:val="single"/>
        </w:rPr>
        <w:t>rehabilitate</w:t>
      </w:r>
      <w:r w:rsidRPr="00391471">
        <w:rPr>
          <w:color w:val="A6A6A6" w:themeColor="background1" w:themeShade="A6"/>
          <w:sz w:val="12"/>
        </w:rPr>
        <w:t xml:space="preserve"> many</w:t>
      </w:r>
      <w:r w:rsidRPr="00391471">
        <w:t xml:space="preserve"> </w:t>
      </w:r>
      <w:r w:rsidRPr="00391471">
        <w:rPr>
          <w:b/>
          <w:u w:val="single"/>
        </w:rPr>
        <w:t>inmates who participate.</w:t>
      </w:r>
      <w:r w:rsidRPr="00391471">
        <w:t xml:space="preserve"> </w:t>
      </w:r>
      <w:r w:rsidRPr="00391471">
        <w:rPr>
          <w:color w:val="A6A6A6" w:themeColor="background1" w:themeShade="A6"/>
          <w:sz w:val="12"/>
        </w:rPr>
        <w:t xml:space="preserve">Should the Pell Grant be re-instated, corrections in America would see a much-needed turn for the better. </w:t>
      </w:r>
    </w:p>
    <w:p w:rsidR="00391471" w:rsidRPr="00313443" w:rsidRDefault="00391471" w:rsidP="00832CD5">
      <w:pPr>
        <w:rPr>
          <w:color w:val="A6A6A6" w:themeColor="background1" w:themeShade="A6"/>
          <w:sz w:val="12"/>
        </w:rPr>
      </w:pPr>
    </w:p>
    <w:p w:rsidR="00657D62" w:rsidRPr="00313443" w:rsidRDefault="00F5605D" w:rsidP="009A1B2A">
      <w:r w:rsidRPr="00F5605D">
        <w:rPr>
          <w:bCs/>
          <w:iCs/>
        </w:rPr>
        <w:t xml:space="preserve">Shipbuilding industry is </w:t>
      </w:r>
      <w:r w:rsidR="00E04A33">
        <w:rPr>
          <w:bCs/>
          <w:iCs/>
        </w:rPr>
        <w:t>walking</w:t>
      </w:r>
      <w:r w:rsidRPr="00F5605D">
        <w:rPr>
          <w:bCs/>
          <w:iCs/>
        </w:rPr>
        <w:t xml:space="preserve"> the </w:t>
      </w:r>
      <w:r w:rsidR="00E04A33">
        <w:rPr>
          <w:bCs/>
          <w:iCs/>
        </w:rPr>
        <w:t>plank</w:t>
      </w:r>
      <w:r w:rsidRPr="00F5605D">
        <w:rPr>
          <w:bCs/>
          <w:iCs/>
        </w:rPr>
        <w:t xml:space="preserve"> now – boost in manufacturing is </w:t>
      </w:r>
      <w:proofErr w:type="gramStart"/>
      <w:r w:rsidRPr="00F5605D">
        <w:rPr>
          <w:bCs/>
          <w:iCs/>
        </w:rPr>
        <w:t>key</w:t>
      </w:r>
      <w:proofErr w:type="gramEnd"/>
      <w:r w:rsidRPr="00F5605D">
        <w:rPr>
          <w:bCs/>
          <w:iCs/>
        </w:rPr>
        <w:t xml:space="preserve"> to revitalize it.</w:t>
      </w:r>
      <w:r w:rsidR="00657D62">
        <w:rPr>
          <w:bCs/>
          <w:iCs/>
        </w:rPr>
        <w:t xml:space="preserve"> </w:t>
      </w:r>
      <w:proofErr w:type="spellStart"/>
      <w:r w:rsidRPr="00F5605D">
        <w:rPr>
          <w:b/>
          <w:u w:val="single"/>
        </w:rPr>
        <w:t>Motorship</w:t>
      </w:r>
      <w:proofErr w:type="spellEnd"/>
      <w:r w:rsidRPr="00F5605D">
        <w:rPr>
          <w:b/>
          <w:u w:val="single"/>
        </w:rPr>
        <w:t xml:space="preserve"> 13</w:t>
      </w:r>
      <w:r>
        <w:t xml:space="preserve"> writes</w:t>
      </w:r>
      <w:r>
        <w:rPr>
          <w:rStyle w:val="FootnoteReference"/>
        </w:rPr>
        <w:footnoteReference w:id="10"/>
      </w:r>
    </w:p>
    <w:p w:rsidR="009A1B2A" w:rsidRPr="00363255" w:rsidRDefault="009A1B2A" w:rsidP="00363255">
      <w:pPr>
        <w:pBdr>
          <w:top w:val="single" w:sz="4" w:space="1" w:color="auto"/>
          <w:left w:val="single" w:sz="4" w:space="4" w:color="auto"/>
          <w:bottom w:val="single" w:sz="4" w:space="1" w:color="auto"/>
          <w:right w:val="single" w:sz="4" w:space="4" w:color="auto"/>
        </w:pBdr>
        <w:rPr>
          <w:b/>
          <w:u w:val="single"/>
        </w:rPr>
      </w:pPr>
      <w:r w:rsidRPr="00363255">
        <w:rPr>
          <w:b/>
          <w:u w:val="single"/>
        </w:rPr>
        <w:t>Shipbuilding did not enjoy the best of years in 2012. Although on the surface things seem satisfactory,</w:t>
      </w:r>
      <w:r w:rsidRPr="00363255">
        <w:rPr>
          <w:color w:val="A6A6A6" w:themeColor="background1" w:themeShade="A6"/>
          <w:sz w:val="12"/>
        </w:rPr>
        <w:t xml:space="preserve"> with many yards reporting that production is still high and order books are full, the </w:t>
      </w:r>
      <w:proofErr w:type="spellStart"/>
      <w:r w:rsidRPr="00363255">
        <w:rPr>
          <w:color w:val="A6A6A6" w:themeColor="background1" w:themeShade="A6"/>
          <w:sz w:val="12"/>
        </w:rPr>
        <w:t>realisation</w:t>
      </w:r>
      <w:proofErr w:type="spellEnd"/>
      <w:r w:rsidRPr="00363255">
        <w:rPr>
          <w:color w:val="A6A6A6" w:themeColor="background1" w:themeShade="A6"/>
          <w:sz w:val="12"/>
        </w:rPr>
        <w:t xml:space="preserve"> that </w:t>
      </w:r>
      <w:r w:rsidRPr="00363255">
        <w:rPr>
          <w:b/>
          <w:u w:val="single"/>
        </w:rPr>
        <w:t>far less healthy times are just around the corner.</w:t>
      </w:r>
      <w:r w:rsidRPr="00363255">
        <w:rPr>
          <w:color w:val="A6A6A6" w:themeColor="background1" w:themeShade="A6"/>
          <w:sz w:val="12"/>
        </w:rPr>
        <w:t xml:space="preserve"> As an industry, </w:t>
      </w:r>
      <w:r w:rsidRPr="00363255">
        <w:rPr>
          <w:b/>
          <w:u w:val="single"/>
        </w:rPr>
        <w:t>shipbuilding</w:t>
      </w:r>
      <w:r w:rsidRPr="00363255">
        <w:rPr>
          <w:color w:val="A6A6A6" w:themeColor="background1" w:themeShade="A6"/>
          <w:sz w:val="12"/>
        </w:rPr>
        <w:t xml:space="preserve">, although moving in cycles, </w:t>
      </w:r>
      <w:r w:rsidRPr="00363255">
        <w:rPr>
          <w:b/>
          <w:u w:val="single"/>
        </w:rPr>
        <w:t>tends to</w:t>
      </w:r>
      <w:r w:rsidRPr="00363255">
        <w:rPr>
          <w:color w:val="A6A6A6" w:themeColor="background1" w:themeShade="A6"/>
          <w:sz w:val="12"/>
        </w:rPr>
        <w:t xml:space="preserve"> be less extreme in the ups and downs than many other sectors, and to </w:t>
      </w:r>
      <w:r w:rsidRPr="00363255">
        <w:rPr>
          <w:b/>
          <w:u w:val="single"/>
        </w:rPr>
        <w:t>follow trends rather than initiate them. A boom in manufacturing means more ships are required, to take raw materials</w:t>
      </w:r>
      <w:r w:rsidRPr="00BF5312">
        <w:rPr>
          <w:color w:val="A6A6A6" w:themeColor="background1" w:themeShade="A6"/>
          <w:sz w:val="12"/>
        </w:rPr>
        <w:t xml:space="preserve"> to </w:t>
      </w:r>
      <w:r w:rsidRPr="00363255">
        <w:rPr>
          <w:b/>
          <w:u w:val="single"/>
        </w:rPr>
        <w:t>where they are needed, then to transport the finished goods</w:t>
      </w:r>
      <w:r w:rsidRPr="00BF5312">
        <w:rPr>
          <w:color w:val="A6A6A6" w:themeColor="background1" w:themeShade="A6"/>
          <w:sz w:val="12"/>
        </w:rPr>
        <w:t xml:space="preserve"> to where they are sold. </w:t>
      </w:r>
      <w:r w:rsidRPr="00363255">
        <w:rPr>
          <w:b/>
          <w:u w:val="single"/>
        </w:rPr>
        <w:t>As demand reduces,</w:t>
      </w:r>
      <w:r w:rsidRPr="00363255">
        <w:rPr>
          <w:color w:val="A6A6A6" w:themeColor="background1" w:themeShade="A6"/>
          <w:sz w:val="12"/>
        </w:rPr>
        <w:t xml:space="preserve"> as it is bound to do in times of global recession, </w:t>
      </w:r>
      <w:r w:rsidRPr="00363255">
        <w:rPr>
          <w:b/>
          <w:u w:val="single"/>
        </w:rPr>
        <w:t>demand for ships dries up</w:t>
      </w:r>
      <w:r w:rsidRPr="00363255">
        <w:rPr>
          <w:color w:val="A6A6A6" w:themeColor="background1" w:themeShade="A6"/>
          <w:sz w:val="12"/>
        </w:rPr>
        <w:t xml:space="preserve"> – but because of long lead times, typically around three years from initial order to delivery – the supply of ships steadily continues for some time ahead. </w:t>
      </w:r>
      <w:r w:rsidRPr="00363255">
        <w:rPr>
          <w:b/>
          <w:u w:val="single"/>
        </w:rPr>
        <w:t>This is exactly the situation facing most fleets today.</w:t>
      </w:r>
      <w:r w:rsidRPr="00BF5312">
        <w:rPr>
          <w:color w:val="A6A6A6" w:themeColor="background1" w:themeShade="A6"/>
          <w:sz w:val="12"/>
        </w:rPr>
        <w:t xml:space="preserve"> </w:t>
      </w:r>
      <w:proofErr w:type="spellStart"/>
      <w:r w:rsidRPr="00BF5312">
        <w:rPr>
          <w:color w:val="A6A6A6" w:themeColor="background1" w:themeShade="A6"/>
          <w:sz w:val="12"/>
        </w:rPr>
        <w:t>Shipowners</w:t>
      </w:r>
      <w:proofErr w:type="spellEnd"/>
      <w:r w:rsidRPr="00BF5312">
        <w:rPr>
          <w:color w:val="A6A6A6" w:themeColor="background1" w:themeShade="A6"/>
          <w:sz w:val="12"/>
        </w:rPr>
        <w:t xml:space="preserve"> find they have surplus capacity, and as ships ordered during and at the tail end of the period of high demand are delivered, the surplus increases. Many owners </w:t>
      </w:r>
      <w:proofErr w:type="gramStart"/>
      <w:r w:rsidRPr="00BF5312">
        <w:rPr>
          <w:color w:val="A6A6A6" w:themeColor="background1" w:themeShade="A6"/>
          <w:sz w:val="12"/>
        </w:rPr>
        <w:t>are having</w:t>
      </w:r>
      <w:proofErr w:type="gramEnd"/>
      <w:r w:rsidRPr="00BF5312">
        <w:rPr>
          <w:color w:val="A6A6A6" w:themeColor="background1" w:themeShade="A6"/>
          <w:sz w:val="12"/>
        </w:rPr>
        <w:t xml:space="preserve"> to decide whether to keep ships running despite charter rates that </w:t>
      </w:r>
      <w:r w:rsidRPr="00363255">
        <w:rPr>
          <w:color w:val="A6A6A6" w:themeColor="background1" w:themeShade="A6"/>
          <w:sz w:val="12"/>
        </w:rPr>
        <w:t xml:space="preserve">barely, if at all, cover costs, or to lay up ships and cancel orders. Layup, even though ships are not </w:t>
      </w:r>
      <w:r w:rsidRPr="00BF5312">
        <w:rPr>
          <w:color w:val="A6A6A6" w:themeColor="background1" w:themeShade="A6"/>
          <w:sz w:val="12"/>
        </w:rPr>
        <w:t xml:space="preserve">being used, incurs continuing cost, and most </w:t>
      </w:r>
      <w:proofErr w:type="spellStart"/>
      <w:r w:rsidRPr="00BF5312">
        <w:rPr>
          <w:color w:val="A6A6A6" w:themeColor="background1" w:themeShade="A6"/>
          <w:sz w:val="12"/>
        </w:rPr>
        <w:t>newbuilding</w:t>
      </w:r>
      <w:proofErr w:type="spellEnd"/>
      <w:r w:rsidRPr="00BF5312">
        <w:rPr>
          <w:color w:val="A6A6A6" w:themeColor="background1" w:themeShade="A6"/>
          <w:sz w:val="12"/>
        </w:rPr>
        <w:t xml:space="preserve"> contracts include substantial penalties for cancellation. So it is difficult to make the </w:t>
      </w:r>
      <w:proofErr w:type="spellStart"/>
      <w:r w:rsidRPr="00BF5312">
        <w:rPr>
          <w:color w:val="A6A6A6" w:themeColor="background1" w:themeShade="A6"/>
          <w:sz w:val="12"/>
        </w:rPr>
        <w:t>maths</w:t>
      </w:r>
      <w:proofErr w:type="spellEnd"/>
      <w:r w:rsidRPr="00BF5312">
        <w:rPr>
          <w:color w:val="A6A6A6" w:themeColor="background1" w:themeShade="A6"/>
          <w:sz w:val="12"/>
        </w:rPr>
        <w:t xml:space="preserve"> add up – and in the absence of returns on investment, financiers turn away from shipping as a worthwhile home for their money. The situation is not helped by sharply rising operating costs, not just in terms of fuel, but in meeting increasingly strict regulations. One</w:t>
      </w:r>
      <w:r w:rsidRPr="00363255">
        <w:rPr>
          <w:color w:val="A6A6A6" w:themeColor="background1" w:themeShade="A6"/>
          <w:sz w:val="12"/>
        </w:rPr>
        <w:t xml:space="preserve"> equation that does have a solution is that with surplus capacity, </w:t>
      </w:r>
      <w:r w:rsidRPr="00363255">
        <w:rPr>
          <w:b/>
          <w:u w:val="single"/>
        </w:rPr>
        <w:t>orders for new ships will all but dry up</w:t>
      </w:r>
      <w:r w:rsidRPr="00363255">
        <w:rPr>
          <w:color w:val="A6A6A6" w:themeColor="background1" w:themeShade="A6"/>
          <w:sz w:val="12"/>
        </w:rPr>
        <w:t xml:space="preserve"> – and this is what is happening. Once the present spate of orders is fulfilled, </w:t>
      </w:r>
      <w:r w:rsidRPr="00363255">
        <w:rPr>
          <w:b/>
          <w:u w:val="single"/>
        </w:rPr>
        <w:t>shipyards face a bleak future.</w:t>
      </w:r>
    </w:p>
    <w:p w:rsidR="00FC127B" w:rsidRDefault="00FC127B" w:rsidP="00F5605D">
      <w:pPr>
        <w:rPr>
          <w:bCs/>
          <w:iCs/>
        </w:rPr>
      </w:pPr>
      <w:proofErr w:type="gramStart"/>
      <w:r>
        <w:rPr>
          <w:bCs/>
          <w:iCs/>
        </w:rPr>
        <w:lastRenderedPageBreak/>
        <w:t>Two impacts.</w:t>
      </w:r>
      <w:proofErr w:type="gramEnd"/>
    </w:p>
    <w:p w:rsidR="00FC127B" w:rsidRDefault="00FC127B" w:rsidP="00F5605D">
      <w:pPr>
        <w:rPr>
          <w:bCs/>
          <w:iCs/>
        </w:rPr>
      </w:pPr>
    </w:p>
    <w:p w:rsidR="00FC127B" w:rsidRDefault="00FC127B" w:rsidP="00F5605D">
      <w:pPr>
        <w:rPr>
          <w:bCs/>
          <w:iCs/>
        </w:rPr>
      </w:pPr>
      <w:r>
        <w:rPr>
          <w:bCs/>
          <w:iCs/>
        </w:rPr>
        <w:t xml:space="preserve">Sub-point A is </w:t>
      </w:r>
      <w:proofErr w:type="gramStart"/>
      <w:r>
        <w:rPr>
          <w:bCs/>
          <w:iCs/>
        </w:rPr>
        <w:t>You</w:t>
      </w:r>
      <w:proofErr w:type="gramEnd"/>
      <w:r>
        <w:rPr>
          <w:bCs/>
          <w:iCs/>
        </w:rPr>
        <w:t xml:space="preserve"> sunk my battleship.</w:t>
      </w:r>
    </w:p>
    <w:p w:rsidR="00FC127B" w:rsidRDefault="00FC127B" w:rsidP="00F5605D">
      <w:pPr>
        <w:rPr>
          <w:bCs/>
          <w:iCs/>
        </w:rPr>
      </w:pPr>
    </w:p>
    <w:p w:rsidR="00E04A33" w:rsidRDefault="00CB2402" w:rsidP="00E04A33">
      <w:pPr>
        <w:rPr>
          <w:bCs/>
          <w:iCs/>
        </w:rPr>
      </w:pPr>
      <w:r>
        <w:rPr>
          <w:bCs/>
          <w:iCs/>
        </w:rPr>
        <w:t xml:space="preserve">A strong shipbuilding industry is </w:t>
      </w:r>
      <w:proofErr w:type="gramStart"/>
      <w:r>
        <w:rPr>
          <w:bCs/>
          <w:iCs/>
        </w:rPr>
        <w:t>key</w:t>
      </w:r>
      <w:proofErr w:type="gramEnd"/>
      <w:r>
        <w:rPr>
          <w:bCs/>
          <w:iCs/>
        </w:rPr>
        <w:t xml:space="preserve"> to solve </w:t>
      </w:r>
      <w:r w:rsidR="00EC6859">
        <w:rPr>
          <w:bCs/>
          <w:iCs/>
        </w:rPr>
        <w:t xml:space="preserve">Asian instability and South China Sea conflict. </w:t>
      </w:r>
      <w:proofErr w:type="spellStart"/>
      <w:r w:rsidR="00EC6859" w:rsidRPr="00EC6859">
        <w:rPr>
          <w:b/>
          <w:u w:val="single"/>
        </w:rPr>
        <w:t>Cropsey</w:t>
      </w:r>
      <w:proofErr w:type="spellEnd"/>
      <w:r w:rsidR="00E04A33" w:rsidRPr="00EC6859">
        <w:rPr>
          <w:b/>
          <w:u w:val="single"/>
        </w:rPr>
        <w:t xml:space="preserve"> 12</w:t>
      </w:r>
      <w:r w:rsidR="00E04A33">
        <w:rPr>
          <w:bCs/>
          <w:iCs/>
        </w:rPr>
        <w:t xml:space="preserve"> writes</w:t>
      </w:r>
      <w:r w:rsidR="00E04A33">
        <w:rPr>
          <w:rStyle w:val="FootnoteReference"/>
          <w:bCs/>
          <w:iCs/>
        </w:rPr>
        <w:footnoteReference w:id="11"/>
      </w:r>
    </w:p>
    <w:p w:rsidR="00E04A33" w:rsidRPr="00E04A33" w:rsidRDefault="00E04A33" w:rsidP="00E04A33">
      <w:pPr>
        <w:rPr>
          <w:bCs/>
          <w:iCs/>
        </w:rPr>
      </w:pPr>
    </w:p>
    <w:p w:rsidR="00E04A33" w:rsidRPr="00E04A33" w:rsidRDefault="00E04A33" w:rsidP="00EC6859">
      <w:pPr>
        <w:pBdr>
          <w:top w:val="single" w:sz="4" w:space="1" w:color="auto"/>
          <w:left w:val="single" w:sz="4" w:space="4" w:color="auto"/>
          <w:bottom w:val="single" w:sz="4" w:space="1" w:color="auto"/>
          <w:right w:val="single" w:sz="4" w:space="4" w:color="auto"/>
        </w:pBdr>
        <w:rPr>
          <w:bCs/>
          <w:iCs/>
          <w:color w:val="A6A6A6" w:themeColor="background1" w:themeShade="A6"/>
          <w:sz w:val="12"/>
        </w:rPr>
      </w:pPr>
      <w:r w:rsidRPr="00E04A33">
        <w:rPr>
          <w:bCs/>
          <w:iCs/>
          <w:color w:val="A6A6A6" w:themeColor="background1" w:themeShade="A6"/>
          <w:sz w:val="12"/>
        </w:rPr>
        <w:t xml:space="preserve">Knowledge of shipbuilding remains part of American manufacturing. But accelerating cost, an ageing workforce, reduced orders for warships, and an uncertain future risk the nation’s ability to turn out sufficient numbers of vessels at affordable prices and profitably enough to keep shipbuilding companies alive. The </w:t>
      </w:r>
      <w:r w:rsidRPr="00E04A33">
        <w:rPr>
          <w:b/>
          <w:bCs/>
          <w:iCs/>
          <w:u w:val="single"/>
        </w:rPr>
        <w:t>destabilization of the</w:t>
      </w:r>
      <w:r w:rsidRPr="00E04A33">
        <w:rPr>
          <w:bCs/>
          <w:iCs/>
          <w:color w:val="A6A6A6" w:themeColor="background1" w:themeShade="A6"/>
          <w:sz w:val="12"/>
        </w:rPr>
        <w:t xml:space="preserve"> American </w:t>
      </w:r>
      <w:r w:rsidRPr="00E04A33">
        <w:rPr>
          <w:b/>
          <w:bCs/>
          <w:iCs/>
          <w:u w:val="single"/>
        </w:rPr>
        <w:t>shipbuilding</w:t>
      </w:r>
      <w:r w:rsidRPr="00E04A33">
        <w:rPr>
          <w:bCs/>
          <w:iCs/>
          <w:color w:val="A6A6A6" w:themeColor="background1" w:themeShade="A6"/>
          <w:sz w:val="12"/>
        </w:rPr>
        <w:t xml:space="preserve"> industrial </w:t>
      </w:r>
      <w:r w:rsidRPr="00E04A33">
        <w:rPr>
          <w:b/>
          <w:bCs/>
          <w:iCs/>
          <w:u w:val="single"/>
        </w:rPr>
        <w:t>base is one reason</w:t>
      </w:r>
      <w:r w:rsidRPr="00E04A33">
        <w:rPr>
          <w:bCs/>
          <w:iCs/>
          <w:color w:val="A6A6A6" w:themeColor="background1" w:themeShade="A6"/>
          <w:sz w:val="12"/>
        </w:rPr>
        <w:t xml:space="preserve"> that the </w:t>
      </w:r>
      <w:r w:rsidRPr="00E04A33">
        <w:rPr>
          <w:b/>
          <w:bCs/>
          <w:iCs/>
          <w:u w:val="single"/>
        </w:rPr>
        <w:t>cost of warships is outpacing</w:t>
      </w:r>
      <w:r w:rsidRPr="00E04A33">
        <w:rPr>
          <w:bCs/>
          <w:iCs/>
          <w:color w:val="A6A6A6" w:themeColor="background1" w:themeShade="A6"/>
          <w:sz w:val="12"/>
        </w:rPr>
        <w:t xml:space="preserve"> the rate of </w:t>
      </w:r>
      <w:r w:rsidRPr="00E04A33">
        <w:rPr>
          <w:b/>
          <w:bCs/>
          <w:iCs/>
          <w:u w:val="single"/>
        </w:rPr>
        <w:t>inflation</w:t>
      </w:r>
      <w:r w:rsidRPr="00E04A33">
        <w:rPr>
          <w:bCs/>
          <w:iCs/>
          <w:color w:val="A6A6A6" w:themeColor="background1" w:themeShade="A6"/>
          <w:sz w:val="12"/>
        </w:rPr>
        <w:t xml:space="preserve">. The Navy’s reduced procurement of ships over the past twenty years has caused the industry to </w:t>
      </w:r>
      <w:proofErr w:type="gramStart"/>
      <w:r w:rsidRPr="00E04A33">
        <w:rPr>
          <w:bCs/>
          <w:iCs/>
          <w:color w:val="A6A6A6" w:themeColor="background1" w:themeShade="A6"/>
          <w:sz w:val="12"/>
        </w:rPr>
        <w:t>contract,</w:t>
      </w:r>
      <w:proofErr w:type="gramEnd"/>
      <w:r w:rsidRPr="00E04A33">
        <w:rPr>
          <w:bCs/>
          <w:iCs/>
          <w:color w:val="A6A6A6" w:themeColor="background1" w:themeShade="A6"/>
          <w:sz w:val="12"/>
        </w:rPr>
        <w:t xml:space="preserve"> lay off workers, and in general to become less reliable. This has driven up the cost of labor and the cost of construction materials. The fewer ships the Navy buys, the less lucrative the industry is for skilled workers. As the cost of labor rises shipbuilders are increasingly pressed to attract and train qualified personnel. </w:t>
      </w:r>
      <w:r w:rsidRPr="00E04A33">
        <w:rPr>
          <w:b/>
          <w:bCs/>
          <w:iCs/>
          <w:u w:val="single"/>
        </w:rPr>
        <w:t>The negative trends reinforce each other</w:t>
      </w:r>
      <w:r w:rsidRPr="00E04A33">
        <w:rPr>
          <w:bCs/>
          <w:iCs/>
          <w:color w:val="A6A6A6" w:themeColor="background1" w:themeShade="A6"/>
          <w:sz w:val="12"/>
        </w:rPr>
        <w:t xml:space="preserve">. As younger workers are dissuaded from seeking employment or remaining in the industry by the prospects of sporadic employment those who remain—the existing workers—age. The cycle is self-defeating. Paying older workers increases overhead costs and makes it increasingly expensive to invest in the training and education of a younger workforce. The destabilization of the industrial base also causes costs to rise since many of the materials and products that go into building Navy ships are not useful for other purposes. Since the Navy is buying far fewer ships now than it did in the 1980s, many shipyards rely on a single source for necessary materials. With a virtual monopoly on these products, the suppliers have in large part the ability to name their price. The inefficient manner in which the shipyards acquire these materials drives up labor and overhead costs. </w:t>
      </w:r>
      <w:r w:rsidRPr="00E04A33">
        <w:rPr>
          <w:b/>
          <w:bCs/>
          <w:iCs/>
          <w:u w:val="single"/>
        </w:rPr>
        <w:t>The solution lies in stabilizing</w:t>
      </w:r>
      <w:r w:rsidRPr="00E04A33">
        <w:rPr>
          <w:bCs/>
          <w:iCs/>
          <w:color w:val="A6A6A6" w:themeColor="background1" w:themeShade="A6"/>
          <w:sz w:val="12"/>
        </w:rPr>
        <w:t xml:space="preserve"> the American </w:t>
      </w:r>
      <w:r w:rsidRPr="00E04A33">
        <w:rPr>
          <w:b/>
          <w:bCs/>
          <w:iCs/>
          <w:u w:val="single"/>
        </w:rPr>
        <w:t>shipbuilding</w:t>
      </w:r>
      <w:r w:rsidRPr="00E04A33">
        <w:rPr>
          <w:bCs/>
          <w:iCs/>
          <w:color w:val="A6A6A6" w:themeColor="background1" w:themeShade="A6"/>
          <w:sz w:val="12"/>
        </w:rPr>
        <w:t xml:space="preserve"> industry. This means that the Navy must either increase its orders of ships and/or improve its business practices, for example disciplining the changes it requires of shipbuilders once orders have been placed and vessels are under construction. Buying and stockpiling spare parts for ships that are already in service and whose need for regular maintenance and repair is well known would also help provide stability for the American shipbuilding industry. In a study conducted on the subject in 2006, the RAND Corporation concluded that the rising costs of building ships is the result of a combination of unsteady U.S. Government procurement rates and a “monopsony relationship” between the government and the shipbuilders. In a monopsony a single purchaser is faced with a host of sellers. Because there is so little American shipbuilding outside of what the Navy purchases, U.S. firms are at the commercial mercy of the 9 percent of the Navy budget devoted to buying ships. A 2005 Government Accountability Office report attributed cost increases in shipbuilding to instability in the entire industry, the difficulty in recruiting and training qualified personnel, high rates of skilled personnel turnover and the shipbuilders’ dependence on a rapidly shrinking supplier base. Finally there are the consequences if U.S. </w:t>
      </w:r>
      <w:proofErr w:type="spellStart"/>
      <w:r w:rsidRPr="00E04A33">
        <w:rPr>
          <w:bCs/>
          <w:iCs/>
          <w:color w:val="A6A6A6" w:themeColor="background1" w:themeShade="A6"/>
          <w:sz w:val="12"/>
        </w:rPr>
        <w:t>seapower</w:t>
      </w:r>
      <w:proofErr w:type="spellEnd"/>
      <w:r w:rsidRPr="00E04A33">
        <w:rPr>
          <w:bCs/>
          <w:iCs/>
          <w:color w:val="A6A6A6" w:themeColor="background1" w:themeShade="A6"/>
          <w:sz w:val="12"/>
        </w:rPr>
        <w:t xml:space="preserve"> continues to decrease and proves unable to meet even the reduced goals it has set for itself. History is a good guide. </w:t>
      </w:r>
      <w:proofErr w:type="gramStart"/>
      <w:r w:rsidRPr="00E04A33">
        <w:rPr>
          <w:bCs/>
          <w:iCs/>
          <w:color w:val="A6A6A6" w:themeColor="background1" w:themeShade="A6"/>
          <w:sz w:val="12"/>
        </w:rPr>
        <w:t>Nations in the middle like to side with the winner.</w:t>
      </w:r>
      <w:proofErr w:type="gramEnd"/>
      <w:r w:rsidRPr="00E04A33">
        <w:rPr>
          <w:bCs/>
          <w:iCs/>
          <w:color w:val="A6A6A6" w:themeColor="background1" w:themeShade="A6"/>
          <w:sz w:val="12"/>
        </w:rPr>
        <w:t xml:space="preserve"> During our Civil War British political leadership considered recognizing the Confederacy but was eventually dissuaded by Union military success. In World War II Sweden declared neutrality but grew increasingly amenable to Allied requests as Germany’s military position worsened. Romania initially sided with Germany in the same war but changed sides following U.S. attacks on their oil fields and a coup that deposed the </w:t>
      </w:r>
      <w:proofErr w:type="spellStart"/>
      <w:r w:rsidRPr="00E04A33">
        <w:rPr>
          <w:bCs/>
          <w:iCs/>
          <w:color w:val="A6A6A6" w:themeColor="background1" w:themeShade="A6"/>
          <w:sz w:val="12"/>
        </w:rPr>
        <w:t>proGerman</w:t>
      </w:r>
      <w:proofErr w:type="spellEnd"/>
      <w:r w:rsidRPr="00E04A33">
        <w:rPr>
          <w:bCs/>
          <w:iCs/>
          <w:color w:val="A6A6A6" w:themeColor="background1" w:themeShade="A6"/>
          <w:sz w:val="12"/>
        </w:rPr>
        <w:t xml:space="preserve"> dictator, </w:t>
      </w:r>
      <w:proofErr w:type="spellStart"/>
      <w:r w:rsidRPr="00E04A33">
        <w:rPr>
          <w:bCs/>
          <w:iCs/>
          <w:color w:val="A6A6A6" w:themeColor="background1" w:themeShade="A6"/>
          <w:sz w:val="12"/>
        </w:rPr>
        <w:t>Antonescu</w:t>
      </w:r>
      <w:proofErr w:type="spellEnd"/>
      <w:r w:rsidRPr="00E04A33">
        <w:rPr>
          <w:bCs/>
          <w:iCs/>
          <w:color w:val="A6A6A6" w:themeColor="background1" w:themeShade="A6"/>
          <w:sz w:val="12"/>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E04A33">
        <w:rPr>
          <w:b/>
          <w:bCs/>
          <w:iCs/>
          <w:u w:val="single"/>
        </w:rPr>
        <w:t>American weakness at sea</w:t>
      </w:r>
      <w:r w:rsidRPr="00E04A33">
        <w:rPr>
          <w:bCs/>
          <w:iCs/>
          <w:color w:val="A6A6A6" w:themeColor="background1" w:themeShade="A6"/>
          <w:sz w:val="12"/>
        </w:rPr>
        <w:t xml:space="preserve">, especially </w:t>
      </w:r>
      <w:r w:rsidRPr="00E04A33">
        <w:rPr>
          <w:b/>
          <w:bCs/>
          <w:iCs/>
          <w:u w:val="single"/>
        </w:rPr>
        <w:t>in the Indo-Pacific will change the</w:t>
      </w:r>
      <w:r w:rsidRPr="00E04A33">
        <w:rPr>
          <w:bCs/>
          <w:iCs/>
          <w:color w:val="A6A6A6" w:themeColor="background1" w:themeShade="A6"/>
          <w:sz w:val="12"/>
        </w:rPr>
        <w:t xml:space="preserve"> current </w:t>
      </w:r>
      <w:r w:rsidRPr="00E04A33">
        <w:rPr>
          <w:b/>
          <w:bCs/>
          <w:iCs/>
          <w:u w:val="single"/>
        </w:rPr>
        <w:t>military</w:t>
      </w:r>
      <w:r w:rsidRPr="00E04A33">
        <w:rPr>
          <w:bCs/>
          <w:iCs/>
          <w:color w:val="A6A6A6" w:themeColor="background1" w:themeShade="A6"/>
          <w:sz w:val="12"/>
        </w:rPr>
        <w:t xml:space="preserve">, diplomatic, and commercial </w:t>
      </w:r>
      <w:r w:rsidRPr="00E04A33">
        <w:rPr>
          <w:b/>
          <w:bCs/>
          <w:iCs/>
          <w:u w:val="single"/>
        </w:rPr>
        <w:t>character of the region</w:t>
      </w:r>
      <w:r w:rsidRPr="00E04A33">
        <w:rPr>
          <w:bCs/>
          <w:iCs/>
          <w:color w:val="A6A6A6" w:themeColor="background1" w:themeShade="A6"/>
          <w:sz w:val="12"/>
        </w:rPr>
        <w:t xml:space="preserve">. Whether the U.S. fleet shrinks because of too little funding or because unreformed procurement practices have raised the price of ships or because ships have been called home to save on operational expense, the result is the same. While we were once present in strength, we would be no more. A nation burdened with massive debt whose ability to shape world events has been limited in tandem with its capacity to invest in research and technology will have more and more trouble finding markets. </w:t>
      </w:r>
      <w:r w:rsidRPr="00E04A33">
        <w:rPr>
          <w:b/>
          <w:bCs/>
          <w:iCs/>
          <w:u w:val="single"/>
        </w:rPr>
        <w:t>China’s</w:t>
      </w:r>
      <w:r w:rsidRPr="00E04A33">
        <w:rPr>
          <w:bCs/>
          <w:iCs/>
          <w:color w:val="A6A6A6" w:themeColor="background1" w:themeShade="A6"/>
          <w:sz w:val="12"/>
        </w:rPr>
        <w:t xml:space="preserve"> potential </w:t>
      </w:r>
      <w:r w:rsidRPr="00E04A33">
        <w:rPr>
          <w:b/>
          <w:bCs/>
          <w:iCs/>
          <w:u w:val="single"/>
        </w:rPr>
        <w:t>hegemony would</w:t>
      </w:r>
      <w:r w:rsidRPr="00E04A33">
        <w:rPr>
          <w:bCs/>
          <w:iCs/>
          <w:color w:val="A6A6A6" w:themeColor="background1" w:themeShade="A6"/>
          <w:sz w:val="12"/>
        </w:rPr>
        <w:t xml:space="preserve"> not only </w:t>
      </w:r>
      <w:r w:rsidRPr="00E04A33">
        <w:rPr>
          <w:b/>
          <w:bCs/>
          <w:iCs/>
          <w:u w:val="single"/>
        </w:rPr>
        <w:t xml:space="preserve">force its neighbors’ to </w:t>
      </w:r>
      <w:r w:rsidRPr="00CB2402">
        <w:rPr>
          <w:b/>
          <w:u w:val="single"/>
        </w:rPr>
        <w:t>reconsider whether</w:t>
      </w:r>
      <w:r w:rsidRPr="00E04A33">
        <w:rPr>
          <w:b/>
          <w:bCs/>
          <w:iCs/>
          <w:u w:val="single"/>
        </w:rPr>
        <w:t xml:space="preserve"> the U.S. is a reliable ally.</w:t>
      </w:r>
      <w:r w:rsidRPr="00E04A33">
        <w:rPr>
          <w:bCs/>
          <w:iCs/>
          <w:color w:val="A6A6A6" w:themeColor="background1" w:themeShade="A6"/>
          <w:sz w:val="12"/>
        </w:rPr>
        <w:t xml:space="preserve"> It would also become an increasingly powerful magnet for trade in the region—at the expense of U.S. commerce. Unlike the U.S. whose </w:t>
      </w:r>
      <w:proofErr w:type="spellStart"/>
      <w:r w:rsidRPr="00E04A33">
        <w:rPr>
          <w:bCs/>
          <w:iCs/>
          <w:color w:val="A6A6A6" w:themeColor="background1" w:themeShade="A6"/>
          <w:sz w:val="12"/>
        </w:rPr>
        <w:t>seapower</w:t>
      </w:r>
      <w:proofErr w:type="spellEnd"/>
      <w:r w:rsidRPr="00E04A33">
        <w:rPr>
          <w:bCs/>
          <w:iCs/>
          <w:color w:val="A6A6A6" w:themeColor="background1" w:themeShade="A6"/>
          <w:sz w:val="12"/>
        </w:rPr>
        <w:t xml:space="preserve"> has protected global sea lanes that other states have used to their benefit China has a different set of values. It views with suspicion a liberal trading system notwithstanding the benefits received from it. </w:t>
      </w:r>
      <w:r w:rsidRPr="00E04A33">
        <w:rPr>
          <w:b/>
          <w:bCs/>
          <w:iCs/>
          <w:u w:val="single"/>
        </w:rPr>
        <w:t>China’s friends include Iran and North Korea</w:t>
      </w:r>
      <w:r w:rsidRPr="00E04A33">
        <w:rPr>
          <w:bCs/>
          <w:iCs/>
          <w:color w:val="A6A6A6" w:themeColor="background1" w:themeShade="A6"/>
          <w:sz w:val="12"/>
        </w:rPr>
        <w:t xml:space="preserve">. Beijing is </w:t>
      </w:r>
      <w:r w:rsidRPr="00E04A33">
        <w:rPr>
          <w:b/>
          <w:bCs/>
          <w:iCs/>
          <w:u w:val="single"/>
        </w:rPr>
        <w:t>a poor candidate to support the international order</w:t>
      </w:r>
      <w:r w:rsidRPr="00E04A33">
        <w:rPr>
          <w:bCs/>
          <w:iCs/>
          <w:color w:val="A6A6A6" w:themeColor="background1" w:themeShade="A6"/>
          <w:sz w:val="12"/>
        </w:rPr>
        <w:t xml:space="preserve"> that has been the keel of U.S. foreign and security policy for a century. </w:t>
      </w:r>
      <w:r w:rsidRPr="00E04A33">
        <w:rPr>
          <w:b/>
          <w:bCs/>
          <w:iCs/>
          <w:u w:val="single"/>
        </w:rPr>
        <w:t>Waning</w:t>
      </w:r>
      <w:r w:rsidRPr="00E04A33">
        <w:rPr>
          <w:bCs/>
          <w:iCs/>
          <w:color w:val="A6A6A6" w:themeColor="background1" w:themeShade="A6"/>
          <w:sz w:val="12"/>
        </w:rPr>
        <w:t xml:space="preserve"> U.S. </w:t>
      </w:r>
      <w:proofErr w:type="spellStart"/>
      <w:r w:rsidRPr="00E04A33">
        <w:rPr>
          <w:b/>
          <w:bCs/>
          <w:iCs/>
          <w:u w:val="single"/>
        </w:rPr>
        <w:t>seapower</w:t>
      </w:r>
      <w:proofErr w:type="spellEnd"/>
      <w:r w:rsidRPr="00E04A33">
        <w:rPr>
          <w:b/>
          <w:bCs/>
          <w:iCs/>
          <w:u w:val="single"/>
        </w:rPr>
        <w:t xml:space="preserve"> is </w:t>
      </w:r>
      <w:r w:rsidRPr="00EC6859">
        <w:rPr>
          <w:b/>
          <w:u w:val="single"/>
        </w:rPr>
        <w:t>an invitation</w:t>
      </w:r>
      <w:r w:rsidRPr="00E04A33">
        <w:rPr>
          <w:bCs/>
          <w:iCs/>
          <w:color w:val="A6A6A6" w:themeColor="background1" w:themeShade="A6"/>
          <w:sz w:val="12"/>
        </w:rPr>
        <w:t xml:space="preserve"> that China will regard as a complement to its rising military and navy in particular. </w:t>
      </w:r>
      <w:r w:rsidRPr="00E04A33">
        <w:rPr>
          <w:b/>
          <w:bCs/>
          <w:iCs/>
          <w:u w:val="single"/>
        </w:rPr>
        <w:t>It foreshadows</w:t>
      </w:r>
      <w:r w:rsidRPr="00E04A33">
        <w:rPr>
          <w:bCs/>
          <w:iCs/>
          <w:color w:val="A6A6A6" w:themeColor="background1" w:themeShade="A6"/>
          <w:sz w:val="12"/>
        </w:rPr>
        <w:t xml:space="preserve"> a </w:t>
      </w:r>
      <w:r w:rsidRPr="00E04A33">
        <w:rPr>
          <w:b/>
          <w:bCs/>
          <w:iCs/>
          <w:u w:val="single"/>
        </w:rPr>
        <w:t>coercive resolution of territorial disputes in the South China Sea</w:t>
      </w:r>
      <w:r w:rsidRPr="00E04A33">
        <w:rPr>
          <w:bCs/>
          <w:iCs/>
          <w:color w:val="A6A6A6" w:themeColor="background1" w:themeShade="A6"/>
          <w:sz w:val="12"/>
        </w:rPr>
        <w:t xml:space="preserve">, the likelihood of </w:t>
      </w:r>
      <w:r w:rsidRPr="00E04A33">
        <w:rPr>
          <w:b/>
          <w:bCs/>
          <w:iCs/>
          <w:u w:val="single"/>
        </w:rPr>
        <w:t>an increased regional arms race, and</w:t>
      </w:r>
      <w:r w:rsidRPr="00E04A33">
        <w:rPr>
          <w:bCs/>
          <w:iCs/>
          <w:color w:val="A6A6A6" w:themeColor="background1" w:themeShade="A6"/>
          <w:sz w:val="12"/>
        </w:rPr>
        <w:t xml:space="preserve"> the troubling international </w:t>
      </w:r>
      <w:r w:rsidRPr="00E04A33">
        <w:rPr>
          <w:b/>
          <w:bCs/>
          <w:iCs/>
          <w:u w:val="single"/>
        </w:rPr>
        <w:t>perception that the U.S.</w:t>
      </w:r>
      <w:r w:rsidRPr="00E04A33">
        <w:rPr>
          <w:bCs/>
          <w:iCs/>
          <w:color w:val="A6A6A6" w:themeColor="background1" w:themeShade="A6"/>
          <w:sz w:val="12"/>
        </w:rPr>
        <w:t xml:space="preserve"> is—or has—</w:t>
      </w:r>
      <w:r w:rsidRPr="00E04A33">
        <w:rPr>
          <w:b/>
          <w:bCs/>
          <w:iCs/>
          <w:u w:val="single"/>
        </w:rPr>
        <w:t>abandoned its role</w:t>
      </w:r>
      <w:r w:rsidRPr="00E04A33">
        <w:rPr>
          <w:bCs/>
          <w:iCs/>
          <w:color w:val="A6A6A6" w:themeColor="background1" w:themeShade="A6"/>
          <w:sz w:val="12"/>
        </w:rPr>
        <w:t xml:space="preserve"> as a great power. American </w:t>
      </w:r>
      <w:proofErr w:type="spellStart"/>
      <w:r w:rsidRPr="00E04A33">
        <w:rPr>
          <w:bCs/>
          <w:iCs/>
          <w:color w:val="A6A6A6" w:themeColor="background1" w:themeShade="A6"/>
          <w:sz w:val="12"/>
        </w:rPr>
        <w:t>seapower</w:t>
      </w:r>
      <w:proofErr w:type="spellEnd"/>
      <w:r w:rsidRPr="00E04A33">
        <w:rPr>
          <w:bCs/>
          <w:iCs/>
          <w:color w:val="A6A6A6" w:themeColor="background1" w:themeShade="A6"/>
          <w:sz w:val="12"/>
        </w:rPr>
        <w:t xml:space="preserve"> is the strategic keel of our foreign and security policy. Reducing it would be an exercise of history-making shortsightedness. Restoring it would be an act of statesmanship from which Americans and all who cherish political liberty would benefit for the remainder of this century. Thank you.</w:t>
      </w:r>
    </w:p>
    <w:p w:rsidR="00E04A33" w:rsidRPr="00E04A33" w:rsidRDefault="00E04A33" w:rsidP="00E04A33">
      <w:pPr>
        <w:rPr>
          <w:bCs/>
          <w:iCs/>
        </w:rPr>
      </w:pPr>
    </w:p>
    <w:p w:rsidR="00252AAD" w:rsidRDefault="00252AAD">
      <w:pPr>
        <w:rPr>
          <w:bCs/>
          <w:iCs/>
        </w:rPr>
      </w:pPr>
      <w:r>
        <w:rPr>
          <w:bCs/>
          <w:iCs/>
        </w:rPr>
        <w:br w:type="page"/>
      </w:r>
    </w:p>
    <w:p w:rsidR="00E04A33" w:rsidRPr="00E04A33" w:rsidRDefault="00EC6859" w:rsidP="00E04A33">
      <w:pPr>
        <w:rPr>
          <w:bCs/>
          <w:iCs/>
        </w:rPr>
      </w:pPr>
      <w:r>
        <w:rPr>
          <w:bCs/>
          <w:iCs/>
        </w:rPr>
        <w:lastRenderedPageBreak/>
        <w:t xml:space="preserve">South China Sea conflict causes extinction. </w:t>
      </w:r>
      <w:proofErr w:type="spellStart"/>
      <w:r w:rsidR="00E04A33" w:rsidRPr="00CB2402">
        <w:rPr>
          <w:b/>
          <w:u w:val="single"/>
        </w:rPr>
        <w:t>Wittner</w:t>
      </w:r>
      <w:proofErr w:type="spellEnd"/>
      <w:r w:rsidR="00E04A33" w:rsidRPr="00CB2402">
        <w:rPr>
          <w:b/>
          <w:u w:val="single"/>
        </w:rPr>
        <w:t xml:space="preserve"> 11</w:t>
      </w:r>
      <w:r w:rsidR="00E04A33" w:rsidRPr="00E04A33">
        <w:rPr>
          <w:bCs/>
          <w:iCs/>
        </w:rPr>
        <w:t xml:space="preserve"> </w:t>
      </w:r>
      <w:r w:rsidR="00CB2402">
        <w:rPr>
          <w:bCs/>
          <w:iCs/>
        </w:rPr>
        <w:t>writes</w:t>
      </w:r>
      <w:r w:rsidR="00CB2402">
        <w:rPr>
          <w:rStyle w:val="FootnoteReference"/>
          <w:bCs/>
          <w:iCs/>
        </w:rPr>
        <w:footnoteReference w:id="12"/>
      </w:r>
    </w:p>
    <w:p w:rsidR="00E04A33" w:rsidRPr="00E04A33" w:rsidRDefault="00E04A33" w:rsidP="00E04A33">
      <w:pPr>
        <w:rPr>
          <w:bCs/>
          <w:iCs/>
        </w:rPr>
      </w:pPr>
    </w:p>
    <w:p w:rsidR="00E04A33" w:rsidRPr="00E04A33" w:rsidRDefault="00E04A33" w:rsidP="00EC6859">
      <w:pPr>
        <w:pBdr>
          <w:top w:val="single" w:sz="4" w:space="1" w:color="auto"/>
          <w:left w:val="single" w:sz="4" w:space="4" w:color="auto"/>
          <w:bottom w:val="single" w:sz="4" w:space="1" w:color="auto"/>
          <w:right w:val="single" w:sz="4" w:space="4" w:color="auto"/>
        </w:pBdr>
        <w:rPr>
          <w:bCs/>
          <w:iCs/>
          <w:color w:val="A6A6A6" w:themeColor="background1" w:themeShade="A6"/>
          <w:sz w:val="12"/>
        </w:rPr>
      </w:pPr>
      <w:r w:rsidRPr="00E04A33">
        <w:rPr>
          <w:bCs/>
          <w:iCs/>
          <w:color w:val="A6A6A6" w:themeColor="background1" w:themeShade="A6"/>
          <w:sz w:val="12"/>
        </w:rPr>
        <w:t xml:space="preserve">While nuclear weapons exist, there remains a danger that they will be used. After all, for centuries national conflicts have led to wars, with nations employing their deadliest weapons. The current deterioration of U.S. relations with China might end up providing us with yet another example of this phenomenon. The </w:t>
      </w:r>
      <w:r w:rsidRPr="00E04A33">
        <w:rPr>
          <w:b/>
          <w:bCs/>
          <w:iCs/>
          <w:u w:val="single"/>
        </w:rPr>
        <w:t>gathering tension between the U</w:t>
      </w:r>
      <w:r w:rsidRPr="00E04A33">
        <w:rPr>
          <w:bCs/>
          <w:iCs/>
          <w:color w:val="A6A6A6" w:themeColor="background1" w:themeShade="A6"/>
          <w:sz w:val="12"/>
        </w:rPr>
        <w:t xml:space="preserve">nited </w:t>
      </w:r>
      <w:r w:rsidRPr="00E04A33">
        <w:rPr>
          <w:b/>
          <w:bCs/>
          <w:iCs/>
          <w:u w:val="single"/>
        </w:rPr>
        <w:t>S</w:t>
      </w:r>
      <w:r w:rsidRPr="00E04A33">
        <w:rPr>
          <w:bCs/>
          <w:iCs/>
          <w:color w:val="A6A6A6" w:themeColor="background1" w:themeShade="A6"/>
          <w:sz w:val="12"/>
        </w:rPr>
        <w:t xml:space="preserve">tates </w:t>
      </w:r>
      <w:r w:rsidRPr="00E04A33">
        <w:rPr>
          <w:b/>
          <w:bCs/>
          <w:iCs/>
          <w:u w:val="single"/>
        </w:rPr>
        <w:t>and China is clear</w:t>
      </w:r>
      <w:r w:rsidRPr="00E04A33">
        <w:rPr>
          <w:bCs/>
          <w:iCs/>
          <w:color w:val="A6A6A6" w:themeColor="background1" w:themeShade="A6"/>
          <w:sz w:val="12"/>
        </w:rPr>
        <w:t xml:space="preserve"> enough. Disturbed by China’s growing economic and military strength, </w:t>
      </w:r>
      <w:r w:rsidRPr="00E04A33">
        <w:rPr>
          <w:b/>
          <w:bCs/>
          <w:iCs/>
          <w:u w:val="single"/>
        </w:rPr>
        <w:t>the U.S.</w:t>
      </w:r>
      <w:r w:rsidRPr="00E04A33">
        <w:rPr>
          <w:bCs/>
          <w:iCs/>
          <w:color w:val="A6A6A6" w:themeColor="background1" w:themeShade="A6"/>
          <w:sz w:val="12"/>
        </w:rPr>
        <w:t xml:space="preserve"> government </w:t>
      </w:r>
      <w:r w:rsidRPr="00E04A33">
        <w:rPr>
          <w:b/>
          <w:bCs/>
          <w:iCs/>
          <w:u w:val="single"/>
        </w:rPr>
        <w:t>recently challenged China’s claims in the South China Sea</w:t>
      </w:r>
      <w:r w:rsidRPr="00E04A33">
        <w:rPr>
          <w:bCs/>
          <w:iCs/>
          <w:color w:val="A6A6A6" w:themeColor="background1" w:themeShade="A6"/>
          <w:sz w:val="12"/>
        </w:rPr>
        <w:t xml:space="preserve">, increased the U.S. military presence in Australia, and deepened U.S. military ties with other nations in the Pacific region. According to Secretary of State Hillary Clinton, the United States was “asserting our own position as a Pacific power.” But </w:t>
      </w:r>
      <w:r w:rsidRPr="00E04A33">
        <w:rPr>
          <w:b/>
          <w:bCs/>
          <w:iCs/>
          <w:u w:val="single"/>
        </w:rPr>
        <w:t>need this lead to nuclear war</w:t>
      </w:r>
      <w:r w:rsidRPr="00987127">
        <w:rPr>
          <w:b/>
          <w:u w:val="single"/>
        </w:rPr>
        <w:t>?</w:t>
      </w:r>
      <w:r w:rsidRPr="00E04A33">
        <w:rPr>
          <w:bCs/>
          <w:iCs/>
          <w:color w:val="A6A6A6" w:themeColor="background1" w:themeShade="A6"/>
          <w:sz w:val="12"/>
        </w:rPr>
        <w:t xml:space="preserve"> </w:t>
      </w:r>
      <w:r w:rsidRPr="00EC6859">
        <w:rPr>
          <w:bCs/>
          <w:iCs/>
          <w:color w:val="A6A6A6" w:themeColor="background1" w:themeShade="A6"/>
          <w:sz w:val="12"/>
        </w:rPr>
        <w:t xml:space="preserve">Not necessarily. And </w:t>
      </w:r>
      <w:r w:rsidRPr="00E04A33">
        <w:rPr>
          <w:bCs/>
          <w:iCs/>
          <w:color w:val="A6A6A6" w:themeColor="background1" w:themeShade="A6"/>
          <w:sz w:val="12"/>
        </w:rPr>
        <w:t xml:space="preserve">yet, </w:t>
      </w:r>
      <w:r w:rsidRPr="00E04A33">
        <w:rPr>
          <w:b/>
          <w:bCs/>
          <w:iCs/>
          <w:u w:val="single"/>
        </w:rPr>
        <w:t>there are signs</w:t>
      </w:r>
      <w:r w:rsidRPr="00E04A33">
        <w:rPr>
          <w:bCs/>
          <w:iCs/>
          <w:color w:val="A6A6A6" w:themeColor="background1" w:themeShade="A6"/>
          <w:sz w:val="12"/>
        </w:rPr>
        <w:t xml:space="preserve"> that </w:t>
      </w:r>
      <w:r w:rsidRPr="00E04A33">
        <w:rPr>
          <w:b/>
          <w:bCs/>
          <w:iCs/>
          <w:u w:val="single"/>
        </w:rPr>
        <w:t>it could</w:t>
      </w:r>
      <w:r w:rsidRPr="00E04A33">
        <w:rPr>
          <w:bCs/>
          <w:iCs/>
          <w:color w:val="A6A6A6" w:themeColor="background1" w:themeShade="A6"/>
          <w:sz w:val="12"/>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w:t>
      </w:r>
      <w:r w:rsidRPr="00E04A33">
        <w:rPr>
          <w:b/>
          <w:bCs/>
          <w:iCs/>
          <w:u w:val="single"/>
        </w:rPr>
        <w:t xml:space="preserve">the </w:t>
      </w:r>
      <w:proofErr w:type="spellStart"/>
      <w:r w:rsidRPr="00E04A33">
        <w:rPr>
          <w:b/>
          <w:bCs/>
          <w:iCs/>
          <w:u w:val="single"/>
        </w:rPr>
        <w:t>Kargil</w:t>
      </w:r>
      <w:proofErr w:type="spellEnd"/>
      <w:r w:rsidRPr="00E04A33">
        <w:rPr>
          <w:b/>
          <w:bCs/>
          <w:iCs/>
          <w:u w:val="single"/>
        </w:rPr>
        <w:t xml:space="preserve"> War</w:t>
      </w:r>
      <w:r w:rsidRPr="00E04A33">
        <w:rPr>
          <w:bCs/>
          <w:iCs/>
          <w:color w:val="A6A6A6" w:themeColor="background1" w:themeShade="A6"/>
          <w:sz w:val="12"/>
        </w:rPr>
        <w:t xml:space="preserve"> of 1999, </w:t>
      </w:r>
      <w:r w:rsidRPr="00E04A33">
        <w:rPr>
          <w:b/>
          <w:bCs/>
          <w:iCs/>
          <w:u w:val="single"/>
        </w:rPr>
        <w:t>between</w:t>
      </w:r>
      <w:r w:rsidRPr="00E04A33">
        <w:rPr>
          <w:bCs/>
          <w:iCs/>
          <w:color w:val="A6A6A6" w:themeColor="background1" w:themeShade="A6"/>
          <w:sz w:val="12"/>
        </w:rPr>
        <w:t xml:space="preserve"> nuclear-armed </w:t>
      </w:r>
      <w:r w:rsidRPr="00E04A33">
        <w:rPr>
          <w:b/>
          <w:bCs/>
          <w:iCs/>
          <w:u w:val="single"/>
        </w:rPr>
        <w:t>India and</w:t>
      </w:r>
      <w:r w:rsidRPr="00E04A33">
        <w:rPr>
          <w:bCs/>
          <w:iCs/>
          <w:color w:val="A6A6A6" w:themeColor="background1" w:themeShade="A6"/>
          <w:sz w:val="12"/>
        </w:rPr>
        <w:t xml:space="preserve"> nuclear-armed </w:t>
      </w:r>
      <w:r w:rsidRPr="00E04A33">
        <w:rPr>
          <w:b/>
          <w:bCs/>
          <w:iCs/>
          <w:u w:val="single"/>
        </w:rPr>
        <w:t>Pakistan, should convince us</w:t>
      </w:r>
      <w:r w:rsidRPr="00E04A33">
        <w:rPr>
          <w:bCs/>
          <w:iCs/>
          <w:color w:val="A6A6A6" w:themeColor="background1" w:themeShade="A6"/>
          <w:sz w:val="12"/>
        </w:rPr>
        <w:t xml:space="preserve"> that </w:t>
      </w:r>
      <w:r w:rsidRPr="00E04A33">
        <w:rPr>
          <w:b/>
          <w:bCs/>
          <w:iCs/>
          <w:u w:val="single"/>
        </w:rPr>
        <w:t>such wars can occur</w:t>
      </w:r>
      <w:r w:rsidRPr="00EC6859">
        <w:rPr>
          <w:b/>
          <w:u w:val="single"/>
        </w:rPr>
        <w:t>.</w:t>
      </w:r>
      <w:r w:rsidRPr="00E04A33">
        <w:rPr>
          <w:bCs/>
          <w:iCs/>
          <w:color w:val="A6A6A6" w:themeColor="background1" w:themeShade="A6"/>
          <w:sz w:val="12"/>
        </w:rPr>
        <w:t xml:space="preserve"> Indeed, in </w:t>
      </w:r>
      <w:r w:rsidRPr="00E04A33">
        <w:rPr>
          <w:b/>
          <w:bCs/>
          <w:iCs/>
          <w:u w:val="single"/>
        </w:rPr>
        <w:t>that</w:t>
      </w:r>
      <w:r w:rsidRPr="00E04A33">
        <w:rPr>
          <w:bCs/>
          <w:iCs/>
          <w:color w:val="A6A6A6" w:themeColor="background1" w:themeShade="A6"/>
          <w:sz w:val="12"/>
        </w:rPr>
        <w:t xml:space="preserve"> case, the </w:t>
      </w:r>
      <w:r w:rsidRPr="00E04A33">
        <w:rPr>
          <w:b/>
          <w:bCs/>
          <w:iCs/>
          <w:u w:val="single"/>
        </w:rPr>
        <w:t>conflict almost slipped into a nuclear war</w:t>
      </w:r>
      <w:r w:rsidRPr="00BB25D0">
        <w:rPr>
          <w:b/>
          <w:u w:val="single"/>
        </w:rPr>
        <w:t>.</w:t>
      </w:r>
      <w:r w:rsidRPr="00E04A33">
        <w:rPr>
          <w:bCs/>
          <w:iCs/>
          <w:color w:val="A6A6A6" w:themeColor="background1" w:themeShade="A6"/>
          <w:sz w:val="12"/>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w:t>
      </w:r>
      <w:r w:rsidRPr="00EC6859">
        <w:rPr>
          <w:bCs/>
          <w:iCs/>
          <w:color w:val="A6A6A6" w:themeColor="background1" w:themeShade="A6"/>
          <w:sz w:val="12"/>
        </w:rPr>
        <w:t xml:space="preserve">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E04A33">
        <w:rPr>
          <w:b/>
          <w:bCs/>
          <w:iCs/>
          <w:u w:val="single"/>
        </w:rPr>
        <w:t>Both nations would be reduced to</w:t>
      </w:r>
      <w:r w:rsidRPr="00E04A33">
        <w:rPr>
          <w:bCs/>
          <w:iCs/>
          <w:color w:val="A6A6A6" w:themeColor="background1" w:themeShade="A6"/>
          <w:sz w:val="12"/>
        </w:rPr>
        <w:t xml:space="preserve"> smoldering, </w:t>
      </w:r>
      <w:r w:rsidRPr="00E04A33">
        <w:rPr>
          <w:b/>
          <w:bCs/>
          <w:iCs/>
          <w:u w:val="single"/>
        </w:rPr>
        <w:t>radioactive wastelands</w:t>
      </w:r>
      <w:r w:rsidRPr="00EC6859">
        <w:rPr>
          <w:b/>
          <w:u w:val="single"/>
        </w:rPr>
        <w:t>.</w:t>
      </w:r>
      <w:r w:rsidRPr="00E04A33">
        <w:rPr>
          <w:bCs/>
          <w:iCs/>
          <w:color w:val="A6A6A6" w:themeColor="background1" w:themeShade="A6"/>
          <w:sz w:val="12"/>
        </w:rPr>
        <w:t xml:space="preserve"> Also, radioactive </w:t>
      </w:r>
      <w:r w:rsidRPr="00E04A33">
        <w:rPr>
          <w:b/>
          <w:bCs/>
          <w:iCs/>
          <w:u w:val="single"/>
        </w:rPr>
        <w:t>debris sent aloft</w:t>
      </w:r>
      <w:r w:rsidRPr="00E04A33">
        <w:rPr>
          <w:bCs/>
          <w:iCs/>
          <w:color w:val="A6A6A6" w:themeColor="background1" w:themeShade="A6"/>
          <w:sz w:val="12"/>
        </w:rPr>
        <w:t xml:space="preserve"> by the nuclear explosions </w:t>
      </w:r>
      <w:r w:rsidRPr="00E04A33">
        <w:rPr>
          <w:b/>
          <w:bCs/>
          <w:iCs/>
          <w:u w:val="single"/>
        </w:rPr>
        <w:t>would blot out the sun and bring on</w:t>
      </w:r>
      <w:r w:rsidRPr="00E04A33">
        <w:rPr>
          <w:bCs/>
          <w:iCs/>
          <w:color w:val="A6A6A6" w:themeColor="background1" w:themeShade="A6"/>
          <w:sz w:val="12"/>
        </w:rPr>
        <w:t xml:space="preserve"> a “</w:t>
      </w:r>
      <w:r w:rsidRPr="00E04A33">
        <w:rPr>
          <w:b/>
          <w:bCs/>
          <w:iCs/>
          <w:u w:val="single"/>
        </w:rPr>
        <w:t>nuclear winter” around the globe</w:t>
      </w:r>
      <w:r w:rsidRPr="00EC6859">
        <w:rPr>
          <w:b/>
          <w:u w:val="single"/>
        </w:rPr>
        <w:t>—destroying</w:t>
      </w:r>
      <w:r w:rsidRPr="00E04A33">
        <w:rPr>
          <w:b/>
          <w:bCs/>
          <w:iCs/>
          <w:u w:val="single"/>
        </w:rPr>
        <w:t xml:space="preserve"> </w:t>
      </w:r>
      <w:r w:rsidRPr="00EC6859">
        <w:rPr>
          <w:b/>
          <w:u w:val="single"/>
        </w:rPr>
        <w:t>agriculture, creating worldwide famine</w:t>
      </w:r>
      <w:r w:rsidRPr="00EC6859">
        <w:rPr>
          <w:color w:val="A6A6A6" w:themeColor="background1" w:themeShade="A6"/>
          <w:sz w:val="12"/>
        </w:rPr>
        <w:t>, and generating</w:t>
      </w:r>
      <w:r w:rsidRPr="00EC6859">
        <w:rPr>
          <w:bCs/>
          <w:iCs/>
          <w:color w:val="A6A6A6" w:themeColor="background1" w:themeShade="A6"/>
          <w:sz w:val="12"/>
        </w:rPr>
        <w:t xml:space="preserve"> chaos and </w:t>
      </w:r>
      <w:r w:rsidRPr="00EC6859">
        <w:rPr>
          <w:color w:val="A6A6A6" w:themeColor="background1" w:themeShade="A6"/>
          <w:sz w:val="12"/>
        </w:rPr>
        <w:t>destruction.</w:t>
      </w:r>
      <w:r w:rsidRPr="00E04A33">
        <w:rPr>
          <w:bCs/>
          <w:iCs/>
          <w:color w:val="A6A6A6" w:themeColor="background1" w:themeShade="A6"/>
          <w:sz w:val="12"/>
        </w:rPr>
        <w:t xml:space="preserve"> </w:t>
      </w:r>
    </w:p>
    <w:p w:rsidR="00CE4CE8" w:rsidRDefault="00CE4CE8"/>
    <w:p w:rsidR="00E04A33" w:rsidRDefault="00E04A33"/>
    <w:p w:rsidR="00676BEE" w:rsidRDefault="00676BEE">
      <w:r>
        <w:br w:type="page"/>
      </w:r>
    </w:p>
    <w:p w:rsidR="00FC127B" w:rsidRDefault="00FC127B">
      <w:proofErr w:type="spellStart"/>
      <w:r>
        <w:lastRenderedPageBreak/>
        <w:t>Subpoint</w:t>
      </w:r>
      <w:proofErr w:type="spellEnd"/>
      <w:r>
        <w:t xml:space="preserve"> B is scurvy.</w:t>
      </w:r>
    </w:p>
    <w:p w:rsidR="00CE4CE8" w:rsidRPr="004A25F3" w:rsidRDefault="00CE4CE8" w:rsidP="00CE4CE8">
      <w:pPr>
        <w:rPr>
          <w:bCs/>
          <w:iCs/>
        </w:rPr>
      </w:pPr>
      <w:r w:rsidRPr="004A25F3">
        <w:rPr>
          <w:bCs/>
          <w:iCs/>
        </w:rPr>
        <w:t>Shipping solves extinction</w:t>
      </w:r>
      <w:r w:rsidR="00FC127B">
        <w:rPr>
          <w:bCs/>
          <w:iCs/>
        </w:rPr>
        <w:t xml:space="preserve"> from foot shortage and </w:t>
      </w:r>
      <w:r>
        <w:rPr>
          <w:bCs/>
          <w:iCs/>
        </w:rPr>
        <w:t>global warming.</w:t>
      </w:r>
    </w:p>
    <w:p w:rsidR="00CE4CE8" w:rsidRPr="004A25F3" w:rsidRDefault="00CE4CE8" w:rsidP="00CE4CE8">
      <w:proofErr w:type="spellStart"/>
      <w:r w:rsidRPr="0051586F">
        <w:rPr>
          <w:b/>
          <w:u w:val="single"/>
        </w:rPr>
        <w:t>Brownrigg</w:t>
      </w:r>
      <w:proofErr w:type="spellEnd"/>
      <w:r w:rsidRPr="0051586F">
        <w:rPr>
          <w:b/>
          <w:u w:val="single"/>
        </w:rPr>
        <w:t xml:space="preserve"> 7</w:t>
      </w:r>
      <w:r w:rsidRPr="004A25F3">
        <w:t xml:space="preserve"> </w:t>
      </w:r>
      <w:r w:rsidR="00BE2AC5">
        <w:t>writes</w:t>
      </w:r>
      <w:r w:rsidR="00BE2AC5">
        <w:rPr>
          <w:rStyle w:val="FootnoteReference"/>
        </w:rPr>
        <w:footnoteReference w:id="13"/>
      </w:r>
    </w:p>
    <w:p w:rsidR="00CE4CE8" w:rsidRPr="0051586F" w:rsidRDefault="00CE4CE8" w:rsidP="00CE4CE8">
      <w:pPr>
        <w:pBdr>
          <w:top w:val="single" w:sz="4" w:space="1" w:color="auto"/>
          <w:left w:val="single" w:sz="4" w:space="4" w:color="auto"/>
          <w:bottom w:val="single" w:sz="4" w:space="1" w:color="auto"/>
          <w:right w:val="single" w:sz="4" w:space="4" w:color="auto"/>
        </w:pBdr>
        <w:rPr>
          <w:color w:val="A6A6A6" w:themeColor="background1" w:themeShade="A6"/>
          <w:sz w:val="12"/>
        </w:rPr>
      </w:pPr>
      <w:r w:rsidRPr="0051586F">
        <w:rPr>
          <w:color w:val="A6A6A6" w:themeColor="background1" w:themeShade="A6"/>
          <w:sz w:val="12"/>
        </w:rPr>
        <w:t xml:space="preserve">Somewhat provocatively, we’ve called this meeting ‘Shipping – an answer to Global Warming’.  Before I explain why – and why we believe that statement is true – I’d like to look quickly at the nature of the industry we’re considering. </w:t>
      </w:r>
      <w:r w:rsidRPr="0051586F">
        <w:rPr>
          <w:iCs/>
          <w:color w:val="A6A6A6" w:themeColor="background1" w:themeShade="A6"/>
          <w:sz w:val="12"/>
        </w:rPr>
        <w:t>Shipping is indispensable to</w:t>
      </w:r>
      <w:r w:rsidRPr="0051586F">
        <w:rPr>
          <w:color w:val="A6A6A6" w:themeColor="background1" w:themeShade="A6"/>
          <w:sz w:val="12"/>
        </w:rPr>
        <w:t xml:space="preserve"> the way we – both here in the UK and </w:t>
      </w:r>
      <w:r w:rsidRPr="0051586F">
        <w:rPr>
          <w:iCs/>
          <w:color w:val="A6A6A6" w:themeColor="background1" w:themeShade="A6"/>
          <w:sz w:val="12"/>
        </w:rPr>
        <w:t xml:space="preserve">people all over the world </w:t>
      </w:r>
      <w:r w:rsidRPr="0051586F">
        <w:rPr>
          <w:color w:val="A6A6A6" w:themeColor="background1" w:themeShade="A6"/>
          <w:sz w:val="12"/>
        </w:rPr>
        <w:t xml:space="preserve">– live our lives today.  The great </w:t>
      </w:r>
      <w:r w:rsidRPr="0051586F">
        <w:rPr>
          <w:bCs/>
          <w:color w:val="A6A6A6" w:themeColor="background1" w:themeShade="A6"/>
          <w:sz w:val="12"/>
        </w:rPr>
        <w:t>wealth and comfort we enjoy today is possible only because of the shipping industry</w:t>
      </w:r>
      <w:r w:rsidRPr="0051586F">
        <w:rPr>
          <w:color w:val="A6A6A6" w:themeColor="background1" w:themeShade="A6"/>
          <w:sz w:val="12"/>
        </w:rPr>
        <w:t xml:space="preserve">.  95% of the UK’s goods, by volume, are transported by ship.  I think that bears repeating – 95% of our goods are transported by ship.  And internationally </w:t>
      </w:r>
      <w:r w:rsidRPr="00B730E5">
        <w:rPr>
          <w:b/>
          <w:iCs/>
          <w:u w:val="single"/>
        </w:rPr>
        <w:t>90% of all world trade is moved by sea</w:t>
      </w:r>
      <w:r w:rsidRPr="0051586F">
        <w:rPr>
          <w:color w:val="A6A6A6" w:themeColor="background1" w:themeShade="A6"/>
          <w:sz w:val="12"/>
        </w:rPr>
        <w:t xml:space="preserve">. Look around you – at the food you eat, the clothes you are wearing, your children’s toys, the car you drive, and probably even the chairs you’re sitting on – </w:t>
      </w:r>
      <w:r w:rsidRPr="0051586F">
        <w:rPr>
          <w:bCs/>
          <w:color w:val="A6A6A6" w:themeColor="background1" w:themeShade="A6"/>
          <w:sz w:val="12"/>
        </w:rPr>
        <w:t>virtually everything has come here on a ship</w:t>
      </w:r>
      <w:r w:rsidRPr="0051586F">
        <w:rPr>
          <w:color w:val="A6A6A6" w:themeColor="background1" w:themeShade="A6"/>
          <w:sz w:val="12"/>
        </w:rPr>
        <w:t xml:space="preserve">.  In many cities, shipping is what keeps the lights on at night.   </w:t>
      </w:r>
      <w:r w:rsidRPr="00B730E5">
        <w:rPr>
          <w:b/>
          <w:iCs/>
          <w:u w:val="single"/>
        </w:rPr>
        <w:t>Without shipping, half the world would starve and half</w:t>
      </w:r>
      <w:r w:rsidRPr="0051586F">
        <w:rPr>
          <w:iCs/>
          <w:color w:val="A6A6A6" w:themeColor="background1" w:themeShade="A6"/>
          <w:sz w:val="12"/>
        </w:rPr>
        <w:t xml:space="preserve"> the world </w:t>
      </w:r>
      <w:r w:rsidRPr="00B730E5">
        <w:rPr>
          <w:b/>
          <w:iCs/>
          <w:u w:val="single"/>
        </w:rPr>
        <w:t>would freeze</w:t>
      </w:r>
      <w:r w:rsidRPr="00B730E5">
        <w:rPr>
          <w:b/>
          <w:u w:val="single"/>
        </w:rPr>
        <w:t>.</w:t>
      </w:r>
      <w:r w:rsidRPr="0051586F">
        <w:rPr>
          <w:color w:val="A6A6A6" w:themeColor="background1" w:themeShade="A6"/>
          <w:sz w:val="12"/>
        </w:rPr>
        <w:t xml:space="preserve">   For the UK, a small country with a high population density and the 5th largest trading economy in the world, the simple truth is that the country does not have the capacity to sustain its population – even at subsistence level – without external input.  </w:t>
      </w:r>
      <w:r w:rsidRPr="0051586F">
        <w:rPr>
          <w:b/>
          <w:u w:val="single"/>
        </w:rPr>
        <w:t>Shipping is</w:t>
      </w:r>
      <w:r w:rsidRPr="0051586F">
        <w:rPr>
          <w:color w:val="A6A6A6" w:themeColor="background1" w:themeShade="A6"/>
          <w:sz w:val="12"/>
        </w:rPr>
        <w:t xml:space="preserve">n’t just vital to our way of life; for us it’s </w:t>
      </w:r>
      <w:r w:rsidRPr="0051586F">
        <w:rPr>
          <w:b/>
          <w:u w:val="single"/>
        </w:rPr>
        <w:t>vital to life itself.</w:t>
      </w:r>
      <w:r w:rsidRPr="0051586F">
        <w:rPr>
          <w:color w:val="A6A6A6" w:themeColor="background1" w:themeShade="A6"/>
          <w:sz w:val="12"/>
        </w:rPr>
        <w:t xml:space="preserve"> Just </w:t>
      </w:r>
      <w:r w:rsidRPr="00B730E5">
        <w:rPr>
          <w:b/>
          <w:bCs/>
          <w:u w:val="single"/>
        </w:rPr>
        <w:t>a temporary suspension of shipping</w:t>
      </w:r>
      <w:r w:rsidRPr="0051586F">
        <w:rPr>
          <w:color w:val="A6A6A6" w:themeColor="background1" w:themeShade="A6"/>
          <w:sz w:val="12"/>
        </w:rPr>
        <w:t xml:space="preserve"> and ports activities in the UK </w:t>
      </w:r>
      <w:r w:rsidRPr="004A25F3">
        <w:rPr>
          <w:b/>
          <w:bCs/>
          <w:u w:val="single"/>
        </w:rPr>
        <w:t>would cause panic buying</w:t>
      </w:r>
      <w:r w:rsidRPr="0051586F">
        <w:rPr>
          <w:bCs/>
          <w:color w:val="A6A6A6" w:themeColor="background1" w:themeShade="A6"/>
          <w:sz w:val="12"/>
        </w:rPr>
        <w:t xml:space="preserve">, empty shelves </w:t>
      </w:r>
      <w:r w:rsidRPr="004A25F3">
        <w:rPr>
          <w:b/>
          <w:bCs/>
          <w:u w:val="single"/>
        </w:rPr>
        <w:t>and major food shortage</w:t>
      </w:r>
      <w:r w:rsidRPr="0051586F">
        <w:rPr>
          <w:bCs/>
          <w:color w:val="A6A6A6" w:themeColor="background1" w:themeShade="A6"/>
          <w:sz w:val="12"/>
        </w:rPr>
        <w:t>s</w:t>
      </w:r>
      <w:r w:rsidRPr="0051586F">
        <w:rPr>
          <w:color w:val="A6A6A6" w:themeColor="background1" w:themeShade="A6"/>
          <w:sz w:val="12"/>
        </w:rPr>
        <w:t xml:space="preserve">.  With the modern “just-in time” deliveries, many </w:t>
      </w:r>
      <w:r w:rsidRPr="0051586F">
        <w:rPr>
          <w:bCs/>
          <w:color w:val="A6A6A6" w:themeColor="background1" w:themeShade="A6"/>
          <w:sz w:val="12"/>
        </w:rPr>
        <w:t>items would be unobtainable</w:t>
      </w:r>
      <w:r w:rsidRPr="0051586F">
        <w:rPr>
          <w:color w:val="A6A6A6" w:themeColor="background1" w:themeShade="A6"/>
          <w:sz w:val="12"/>
        </w:rPr>
        <w:t xml:space="preserve">.  Even </w:t>
      </w:r>
      <w:r w:rsidRPr="006C696F">
        <w:rPr>
          <w:b/>
          <w:u w:val="single"/>
        </w:rPr>
        <w:t>the N</w:t>
      </w:r>
      <w:r w:rsidRPr="0051586F">
        <w:rPr>
          <w:color w:val="A6A6A6" w:themeColor="background1" w:themeShade="A6"/>
          <w:sz w:val="12"/>
        </w:rPr>
        <w:t xml:space="preserve">ational </w:t>
      </w:r>
      <w:r w:rsidRPr="006C696F">
        <w:rPr>
          <w:b/>
          <w:u w:val="single"/>
        </w:rPr>
        <w:t>H</w:t>
      </w:r>
      <w:r w:rsidRPr="0051586F">
        <w:rPr>
          <w:color w:val="A6A6A6" w:themeColor="background1" w:themeShade="A6"/>
          <w:sz w:val="12"/>
        </w:rPr>
        <w:t xml:space="preserve">ealth </w:t>
      </w:r>
      <w:r w:rsidRPr="006C696F">
        <w:rPr>
          <w:b/>
          <w:u w:val="single"/>
        </w:rPr>
        <w:t>S</w:t>
      </w:r>
      <w:r w:rsidRPr="0051586F">
        <w:rPr>
          <w:color w:val="A6A6A6" w:themeColor="background1" w:themeShade="A6"/>
          <w:sz w:val="12"/>
        </w:rPr>
        <w:t xml:space="preserve">ervice </w:t>
      </w:r>
      <w:r w:rsidRPr="006C696F">
        <w:rPr>
          <w:b/>
          <w:u w:val="single"/>
        </w:rPr>
        <w:t>would quickl</w:t>
      </w:r>
      <w:r w:rsidRPr="004A25F3">
        <w:rPr>
          <w:b/>
          <w:bCs/>
          <w:u w:val="single"/>
        </w:rPr>
        <w:t>y run out of</w:t>
      </w:r>
      <w:r w:rsidRPr="0051586F">
        <w:rPr>
          <w:bCs/>
          <w:color w:val="A6A6A6" w:themeColor="background1" w:themeShade="A6"/>
          <w:sz w:val="12"/>
        </w:rPr>
        <w:t xml:space="preserve"> </w:t>
      </w:r>
      <w:proofErr w:type="gramStart"/>
      <w:r w:rsidRPr="0051586F">
        <w:rPr>
          <w:bCs/>
          <w:color w:val="A6A6A6" w:themeColor="background1" w:themeShade="A6"/>
          <w:sz w:val="12"/>
        </w:rPr>
        <w:t xml:space="preserve">a wide range </w:t>
      </w:r>
      <w:r w:rsidRPr="004A25F3">
        <w:rPr>
          <w:b/>
          <w:bCs/>
          <w:u w:val="single"/>
        </w:rPr>
        <w:t>medicine</w:t>
      </w:r>
      <w:r w:rsidRPr="0051586F">
        <w:rPr>
          <w:bCs/>
          <w:color w:val="A6A6A6" w:themeColor="background1" w:themeShade="A6"/>
          <w:sz w:val="12"/>
        </w:rPr>
        <w:t>s</w:t>
      </w:r>
      <w:proofErr w:type="gramEnd"/>
      <w:r w:rsidRPr="0051586F">
        <w:rPr>
          <w:color w:val="A6A6A6" w:themeColor="background1" w:themeShade="A6"/>
          <w:sz w:val="12"/>
        </w:rPr>
        <w:t xml:space="preserve"> and other supplies!  Obviously then, </w:t>
      </w:r>
      <w:r w:rsidRPr="0051586F">
        <w:rPr>
          <w:bCs/>
          <w:color w:val="A6A6A6" w:themeColor="background1" w:themeShade="A6"/>
          <w:sz w:val="12"/>
        </w:rPr>
        <w:t>unless we are willing to accept a slowdown in the economy, a significant decline in our standard of living</w:t>
      </w:r>
      <w:r w:rsidRPr="0051586F">
        <w:rPr>
          <w:color w:val="A6A6A6" w:themeColor="background1" w:themeShade="A6"/>
          <w:sz w:val="12"/>
        </w:rPr>
        <w:t xml:space="preserve"> </w:t>
      </w:r>
      <w:r w:rsidRPr="0051586F">
        <w:rPr>
          <w:bCs/>
          <w:color w:val="A6A6A6" w:themeColor="background1" w:themeShade="A6"/>
          <w:sz w:val="12"/>
        </w:rPr>
        <w:t>– and even a rationing of essential supplies</w:t>
      </w:r>
      <w:r w:rsidRPr="0051586F">
        <w:rPr>
          <w:color w:val="A6A6A6" w:themeColor="background1" w:themeShade="A6"/>
          <w:sz w:val="12"/>
        </w:rPr>
        <w:t xml:space="preserve"> such as food, clothes and petrol – an improvement in </w:t>
      </w:r>
      <w:r w:rsidRPr="006C696F">
        <w:rPr>
          <w:b/>
          <w:u w:val="single"/>
        </w:rPr>
        <w:t>shipping’s carbon footprint can’t be achi</w:t>
      </w:r>
      <w:r w:rsidRPr="004A25F3">
        <w:rPr>
          <w:b/>
          <w:bCs/>
          <w:u w:val="single"/>
        </w:rPr>
        <w:t>eved by</w:t>
      </w:r>
      <w:r w:rsidRPr="0051586F">
        <w:rPr>
          <w:color w:val="A6A6A6" w:themeColor="background1" w:themeShade="A6"/>
          <w:sz w:val="12"/>
        </w:rPr>
        <w:t xml:space="preserve"> simply </w:t>
      </w:r>
      <w:r w:rsidRPr="004A25F3">
        <w:rPr>
          <w:b/>
          <w:bCs/>
          <w:u w:val="single"/>
        </w:rPr>
        <w:t>reducing the number of ships</w:t>
      </w:r>
      <w:r w:rsidRPr="0051586F">
        <w:rPr>
          <w:color w:val="A6A6A6" w:themeColor="background1" w:themeShade="A6"/>
          <w:sz w:val="12"/>
        </w:rPr>
        <w:t xml:space="preserve"> or the number of voyages.  Shipping demand is a direct function of the demands of world trade. In fact, and as the title of title of today’s debate suggests, I believe that if we look at the issue of global warming more holistically, </w:t>
      </w:r>
      <w:r w:rsidRPr="006C696F">
        <w:rPr>
          <w:b/>
          <w:u w:val="single"/>
        </w:rPr>
        <w:t>shipping’s efficiency in</w:t>
      </w:r>
      <w:r w:rsidRPr="0051586F">
        <w:rPr>
          <w:color w:val="A6A6A6" w:themeColor="background1" w:themeShade="A6"/>
          <w:sz w:val="12"/>
        </w:rPr>
        <w:t xml:space="preserve"> terms o</w:t>
      </w:r>
      <w:r w:rsidRPr="00BB25D0">
        <w:rPr>
          <w:color w:val="A6A6A6" w:themeColor="background1" w:themeShade="A6"/>
          <w:sz w:val="12"/>
        </w:rPr>
        <w:t xml:space="preserve">f </w:t>
      </w:r>
      <w:r w:rsidRPr="006C696F">
        <w:rPr>
          <w:b/>
          <w:u w:val="single"/>
        </w:rPr>
        <w:t>greenhouse gas emissions means that</w:t>
      </w:r>
      <w:r w:rsidRPr="0051586F">
        <w:rPr>
          <w:color w:val="A6A6A6" w:themeColor="background1" w:themeShade="A6"/>
          <w:sz w:val="12"/>
        </w:rPr>
        <w:t xml:space="preserve">, instead of looking at a reduction, </w:t>
      </w:r>
      <w:r w:rsidRPr="006C696F">
        <w:rPr>
          <w:b/>
          <w:u w:val="single"/>
        </w:rPr>
        <w:t>we should look a</w:t>
      </w:r>
      <w:r w:rsidRPr="0051586F">
        <w:rPr>
          <w:color w:val="A6A6A6" w:themeColor="background1" w:themeShade="A6"/>
          <w:sz w:val="12"/>
        </w:rPr>
        <w:t xml:space="preserve">t ways of </w:t>
      </w:r>
      <w:r w:rsidRPr="006C696F">
        <w:rPr>
          <w:b/>
          <w:u w:val="single"/>
        </w:rPr>
        <w:t>increasing</w:t>
      </w:r>
      <w:r w:rsidRPr="0051586F">
        <w:rPr>
          <w:color w:val="A6A6A6" w:themeColor="background1" w:themeShade="A6"/>
          <w:sz w:val="12"/>
        </w:rPr>
        <w:t xml:space="preserve"> the </w:t>
      </w:r>
      <w:r w:rsidRPr="006C696F">
        <w:rPr>
          <w:b/>
          <w:u w:val="single"/>
        </w:rPr>
        <w:t>use of ships</w:t>
      </w:r>
      <w:r w:rsidRPr="0051586F">
        <w:rPr>
          <w:color w:val="A6A6A6" w:themeColor="background1" w:themeShade="A6"/>
          <w:sz w:val="12"/>
        </w:rPr>
        <w:t xml:space="preserve"> to transport our goods – and thereby reduce air and road transport. It is true that ships run on fossil </w:t>
      </w:r>
      <w:proofErr w:type="gramStart"/>
      <w:r w:rsidRPr="0051586F">
        <w:rPr>
          <w:color w:val="A6A6A6" w:themeColor="background1" w:themeShade="A6"/>
          <w:sz w:val="12"/>
        </w:rPr>
        <w:t>fuels, that</w:t>
      </w:r>
      <w:proofErr w:type="gramEnd"/>
      <w:r w:rsidRPr="0051586F">
        <w:rPr>
          <w:color w:val="A6A6A6" w:themeColor="background1" w:themeShade="A6"/>
          <w:sz w:val="12"/>
        </w:rPr>
        <w:t xml:space="preserve"> they emit carbon dioxide as a product of burning those fuels, and that carbon dioxide is a greenhouse gas.  But it is also true that shipping is the most efficient way to transport goods in terms of CO2 emissions – this was clearly confirmed by Sir Nicholas Stern’s Report two years ago.   Both </w:t>
      </w:r>
      <w:r w:rsidRPr="006C696F">
        <w:rPr>
          <w:b/>
          <w:u w:val="single"/>
        </w:rPr>
        <w:t>we</w:t>
      </w:r>
      <w:r w:rsidRPr="0051586F">
        <w:rPr>
          <w:color w:val="A6A6A6" w:themeColor="background1" w:themeShade="A6"/>
          <w:sz w:val="12"/>
        </w:rPr>
        <w:t xml:space="preserve"> and he </w:t>
      </w:r>
      <w:r w:rsidRPr="006C696F">
        <w:rPr>
          <w:b/>
          <w:u w:val="single"/>
        </w:rPr>
        <w:t>measure the potential harm done</w:t>
      </w:r>
      <w:r w:rsidRPr="0051586F">
        <w:rPr>
          <w:color w:val="A6A6A6" w:themeColor="background1" w:themeShade="A6"/>
          <w:sz w:val="12"/>
        </w:rPr>
        <w:t xml:space="preserve"> by reference both to the weight of cargo carried and the distance it is moved –  for example, </w:t>
      </w:r>
      <w:r w:rsidRPr="006C696F">
        <w:rPr>
          <w:b/>
          <w:u w:val="single"/>
        </w:rPr>
        <w:t>a</w:t>
      </w:r>
      <w:r w:rsidRPr="0051586F">
        <w:rPr>
          <w:color w:val="A6A6A6" w:themeColor="background1" w:themeShade="A6"/>
          <w:sz w:val="12"/>
        </w:rPr>
        <w:t xml:space="preserve">n over 8,000 </w:t>
      </w:r>
      <w:proofErr w:type="spellStart"/>
      <w:r w:rsidRPr="0051586F">
        <w:rPr>
          <w:color w:val="A6A6A6" w:themeColor="background1" w:themeShade="A6"/>
          <w:sz w:val="12"/>
        </w:rPr>
        <w:t>tonne</w:t>
      </w:r>
      <w:proofErr w:type="spellEnd"/>
      <w:r w:rsidRPr="0051586F">
        <w:rPr>
          <w:color w:val="A6A6A6" w:themeColor="background1" w:themeShade="A6"/>
          <w:sz w:val="12"/>
        </w:rPr>
        <w:t xml:space="preserve"> </w:t>
      </w:r>
      <w:r w:rsidRPr="006C696F">
        <w:rPr>
          <w:b/>
          <w:u w:val="single"/>
        </w:rPr>
        <w:t>cargo ship emits</w:t>
      </w:r>
      <w:r w:rsidRPr="0051586F">
        <w:rPr>
          <w:color w:val="A6A6A6" w:themeColor="background1" w:themeShade="A6"/>
          <w:sz w:val="12"/>
        </w:rPr>
        <w:t xml:space="preserve"> about </w:t>
      </w:r>
      <w:r w:rsidRPr="006C696F">
        <w:rPr>
          <w:b/>
          <w:u w:val="single"/>
        </w:rPr>
        <w:t xml:space="preserve">15 grams of CO2 per </w:t>
      </w:r>
      <w:proofErr w:type="spellStart"/>
      <w:r w:rsidRPr="006C696F">
        <w:rPr>
          <w:b/>
          <w:u w:val="single"/>
        </w:rPr>
        <w:t>tonne-kilometre</w:t>
      </w:r>
      <w:proofErr w:type="spellEnd"/>
      <w:r w:rsidRPr="006C696F">
        <w:rPr>
          <w:b/>
          <w:u w:val="single"/>
        </w:rPr>
        <w:t xml:space="preserve"> compared to</w:t>
      </w:r>
      <w:r w:rsidRPr="0051586F">
        <w:rPr>
          <w:color w:val="A6A6A6" w:themeColor="background1" w:themeShade="A6"/>
          <w:sz w:val="12"/>
        </w:rPr>
        <w:t xml:space="preserve"> about 50 grams per </w:t>
      </w:r>
      <w:proofErr w:type="spellStart"/>
      <w:r w:rsidRPr="0051586F">
        <w:rPr>
          <w:color w:val="A6A6A6" w:themeColor="background1" w:themeShade="A6"/>
          <w:sz w:val="12"/>
        </w:rPr>
        <w:t>tonne-kilometre</w:t>
      </w:r>
      <w:proofErr w:type="spellEnd"/>
      <w:r w:rsidRPr="0051586F">
        <w:rPr>
          <w:color w:val="A6A6A6" w:themeColor="background1" w:themeShade="A6"/>
          <w:sz w:val="12"/>
        </w:rPr>
        <w:t xml:space="preserve"> for a heavy truck or </w:t>
      </w:r>
      <w:r w:rsidRPr="006C696F">
        <w:rPr>
          <w:b/>
          <w:u w:val="single"/>
        </w:rPr>
        <w:t>540</w:t>
      </w:r>
      <w:r w:rsidRPr="0051586F">
        <w:rPr>
          <w:color w:val="A6A6A6" w:themeColor="background1" w:themeShade="A6"/>
          <w:sz w:val="12"/>
        </w:rPr>
        <w:t xml:space="preserve"> grams per </w:t>
      </w:r>
      <w:proofErr w:type="spellStart"/>
      <w:r w:rsidRPr="0051586F">
        <w:rPr>
          <w:color w:val="A6A6A6" w:themeColor="background1" w:themeShade="A6"/>
          <w:sz w:val="12"/>
        </w:rPr>
        <w:t>tonne-kilometre</w:t>
      </w:r>
      <w:proofErr w:type="spellEnd"/>
      <w:r w:rsidRPr="0051586F">
        <w:rPr>
          <w:color w:val="A6A6A6" w:themeColor="background1" w:themeShade="A6"/>
          <w:sz w:val="12"/>
        </w:rPr>
        <w:t xml:space="preserve"> </w:t>
      </w:r>
      <w:r w:rsidRPr="006C696F">
        <w:rPr>
          <w:b/>
          <w:u w:val="single"/>
        </w:rPr>
        <w:t xml:space="preserve">for a modern </w:t>
      </w:r>
      <w:proofErr w:type="spellStart"/>
      <w:r w:rsidRPr="006C696F">
        <w:rPr>
          <w:b/>
          <w:u w:val="single"/>
        </w:rPr>
        <w:t>aeroplane</w:t>
      </w:r>
      <w:proofErr w:type="spellEnd"/>
      <w:r w:rsidRPr="006C696F">
        <w:rPr>
          <w:b/>
          <w:u w:val="single"/>
        </w:rPr>
        <w:t>.</w:t>
      </w:r>
      <w:r w:rsidRPr="0051586F">
        <w:rPr>
          <w:color w:val="A6A6A6" w:themeColor="background1" w:themeShade="A6"/>
          <w:sz w:val="12"/>
        </w:rPr>
        <w:t xml:space="preserve">  Stern showed that </w:t>
      </w:r>
      <w:r w:rsidRPr="006C696F">
        <w:rPr>
          <w:b/>
          <w:u w:val="single"/>
        </w:rPr>
        <w:t>globally all transport produces 14% of</w:t>
      </w:r>
      <w:r w:rsidRPr="0051586F">
        <w:rPr>
          <w:color w:val="A6A6A6" w:themeColor="background1" w:themeShade="A6"/>
          <w:sz w:val="12"/>
        </w:rPr>
        <w:t xml:space="preserve"> man-made </w:t>
      </w:r>
      <w:r w:rsidRPr="006C696F">
        <w:rPr>
          <w:b/>
          <w:u w:val="single"/>
        </w:rPr>
        <w:t>CO2</w:t>
      </w:r>
      <w:r w:rsidRPr="0051586F">
        <w:rPr>
          <w:color w:val="A6A6A6" w:themeColor="background1" w:themeShade="A6"/>
          <w:sz w:val="12"/>
        </w:rPr>
        <w:t xml:space="preserve"> emissions.  </w:t>
      </w:r>
      <w:r w:rsidRPr="006C696F">
        <w:rPr>
          <w:b/>
          <w:u w:val="single"/>
        </w:rPr>
        <w:t>All water transport</w:t>
      </w:r>
      <w:r w:rsidRPr="0051586F">
        <w:rPr>
          <w:color w:val="A6A6A6" w:themeColor="background1" w:themeShade="A6"/>
          <w:sz w:val="12"/>
        </w:rPr>
        <w:t xml:space="preserve"> – both inland and international shipping – </w:t>
      </w:r>
      <w:r w:rsidRPr="006C696F">
        <w:rPr>
          <w:b/>
          <w:u w:val="single"/>
        </w:rPr>
        <w:t>produces 10% of this</w:t>
      </w:r>
      <w:r w:rsidRPr="0051586F">
        <w:rPr>
          <w:color w:val="A6A6A6" w:themeColor="background1" w:themeShade="A6"/>
          <w:sz w:val="12"/>
        </w:rPr>
        <w:t xml:space="preserve"> 14%, </w:t>
      </w:r>
      <w:proofErr w:type="spellStart"/>
      <w:r w:rsidRPr="0051586F">
        <w:rPr>
          <w:color w:val="A6A6A6" w:themeColor="background1" w:themeShade="A6"/>
          <w:sz w:val="12"/>
        </w:rPr>
        <w:t>ie</w:t>
      </w:r>
      <w:proofErr w:type="spellEnd"/>
      <w:r w:rsidRPr="0051586F">
        <w:rPr>
          <w:color w:val="A6A6A6" w:themeColor="background1" w:themeShade="A6"/>
          <w:sz w:val="12"/>
        </w:rPr>
        <w:t xml:space="preserve"> 1.4% of man-made emissions.  </w:t>
      </w:r>
      <w:r w:rsidRPr="006C696F">
        <w:rPr>
          <w:b/>
          <w:u w:val="single"/>
        </w:rPr>
        <w:t>And this</w:t>
      </w:r>
      <w:r w:rsidRPr="0051586F">
        <w:rPr>
          <w:color w:val="A6A6A6" w:themeColor="background1" w:themeShade="A6"/>
          <w:sz w:val="12"/>
        </w:rPr>
        <w:t xml:space="preserve"> is the </w:t>
      </w:r>
      <w:r w:rsidRPr="006C696F">
        <w:rPr>
          <w:b/>
          <w:u w:val="single"/>
        </w:rPr>
        <w:t>industry</w:t>
      </w:r>
      <w:r w:rsidRPr="0051586F">
        <w:rPr>
          <w:color w:val="A6A6A6" w:themeColor="background1" w:themeShade="A6"/>
          <w:sz w:val="12"/>
        </w:rPr>
        <w:t xml:space="preserve"> that </w:t>
      </w:r>
      <w:r w:rsidRPr="006C696F">
        <w:rPr>
          <w:b/>
          <w:u w:val="single"/>
        </w:rPr>
        <w:t>transports 90% of wor</w:t>
      </w:r>
      <w:r>
        <w:rPr>
          <w:b/>
          <w:u w:val="single"/>
        </w:rPr>
        <w:t>ld trade.</w:t>
      </w:r>
    </w:p>
    <w:p w:rsidR="00FC127B" w:rsidRDefault="00FC127B"/>
    <w:p w:rsidR="00FC127B" w:rsidRPr="00133651" w:rsidRDefault="00FC127B" w:rsidP="00FC127B">
      <w:pPr>
        <w:rPr>
          <w:rFonts w:eastAsia="Calibri" w:cs="Times New Roman"/>
        </w:rPr>
      </w:pPr>
      <w:r w:rsidRPr="00133651">
        <w:rPr>
          <w:rFonts w:eastAsia="Calibri" w:cs="Times New Roman"/>
        </w:rPr>
        <w:t>Ocean studies prove warming causes extinction.</w:t>
      </w:r>
      <w:r>
        <w:rPr>
          <w:rFonts w:eastAsia="Calibri" w:cs="Times New Roman"/>
        </w:rPr>
        <w:t xml:space="preserve"> </w:t>
      </w:r>
      <w:proofErr w:type="spellStart"/>
      <w:r w:rsidRPr="00133651">
        <w:rPr>
          <w:rFonts w:eastAsia="Calibri" w:cs="Times New Roman"/>
          <w:b/>
          <w:u w:val="single"/>
        </w:rPr>
        <w:t>Sify</w:t>
      </w:r>
      <w:proofErr w:type="spellEnd"/>
      <w:r w:rsidRPr="00133651">
        <w:rPr>
          <w:rFonts w:eastAsia="Calibri" w:cs="Times New Roman"/>
          <w:b/>
          <w:u w:val="single"/>
        </w:rPr>
        <w:t xml:space="preserve"> 10</w:t>
      </w:r>
      <w:r w:rsidRPr="00133651">
        <w:rPr>
          <w:rFonts w:eastAsia="Calibri" w:cs="Times New Roman"/>
          <w:b/>
        </w:rPr>
        <w:t xml:space="preserve"> </w:t>
      </w:r>
      <w:r w:rsidRPr="00133651">
        <w:rPr>
          <w:rFonts w:eastAsia="Calibri" w:cs="Times New Roman"/>
        </w:rPr>
        <w:t>writes</w:t>
      </w:r>
      <w:r w:rsidRPr="00133651">
        <w:rPr>
          <w:rFonts w:eastAsia="Calibri" w:cs="Times New Roman"/>
          <w:vertAlign w:val="superscript"/>
        </w:rPr>
        <w:footnoteReference w:id="14"/>
      </w:r>
    </w:p>
    <w:p w:rsidR="00FC127B" w:rsidRPr="00133651" w:rsidRDefault="00FC127B" w:rsidP="00FC127B">
      <w:pPr>
        <w:rPr>
          <w:rFonts w:eastAsia="Calibri" w:cs="Times New Roman"/>
          <w:sz w:val="10"/>
        </w:rPr>
      </w:pPr>
    </w:p>
    <w:p w:rsidR="00FC127B" w:rsidRPr="00133651" w:rsidRDefault="00FC127B" w:rsidP="00FC127B">
      <w:pPr>
        <w:pBdr>
          <w:top w:val="single" w:sz="4" w:space="4" w:color="auto"/>
          <w:left w:val="single" w:sz="4" w:space="4" w:color="auto"/>
          <w:bottom w:val="single" w:sz="4" w:space="4" w:color="auto"/>
          <w:right w:val="single" w:sz="4" w:space="4" w:color="auto"/>
        </w:pBdr>
        <w:rPr>
          <w:rFonts w:eastAsia="Calibri" w:cs="Times New Roman"/>
          <w:b/>
        </w:rPr>
      </w:pPr>
      <w:r w:rsidRPr="00133651">
        <w:rPr>
          <w:rFonts w:eastAsia="Calibri" w:cs="Times New Roman"/>
          <w:color w:val="A6A6A6"/>
          <w:sz w:val="12"/>
        </w:rPr>
        <w:t xml:space="preserve">Sydney: Scientists have sounded alarm bells about how growing concentrations of </w:t>
      </w:r>
      <w:r w:rsidRPr="00133651">
        <w:rPr>
          <w:rFonts w:eastAsia="Calibri" w:cs="Times New Roman"/>
          <w:b/>
          <w:u w:val="single"/>
        </w:rPr>
        <w:t>greenhouse gases are driving irreversible</w:t>
      </w:r>
      <w:r w:rsidRPr="00133651">
        <w:rPr>
          <w:rFonts w:eastAsia="Calibri" w:cs="Times New Roman"/>
          <w:color w:val="A6A6A6"/>
          <w:sz w:val="12"/>
        </w:rPr>
        <w:t xml:space="preserve"> and dramatic </w:t>
      </w:r>
      <w:r w:rsidRPr="00133651">
        <w:rPr>
          <w:rFonts w:eastAsia="Calibri" w:cs="Times New Roman"/>
          <w:b/>
          <w:u w:val="single"/>
        </w:rPr>
        <w:t>change</w:t>
      </w:r>
      <w:r w:rsidRPr="00133651">
        <w:rPr>
          <w:rFonts w:eastAsia="Calibri" w:cs="Times New Roman"/>
          <w:color w:val="A6A6A6"/>
          <w:sz w:val="12"/>
        </w:rPr>
        <w:t xml:space="preserve">s </w:t>
      </w:r>
      <w:r w:rsidRPr="00133651">
        <w:rPr>
          <w:rFonts w:eastAsia="Calibri" w:cs="Times New Roman"/>
          <w:b/>
          <w:u w:val="single"/>
        </w:rPr>
        <w:t>in</w:t>
      </w:r>
      <w:r w:rsidRPr="00133651">
        <w:rPr>
          <w:rFonts w:eastAsia="Calibri" w:cs="Times New Roman"/>
          <w:color w:val="A6A6A6"/>
          <w:sz w:val="12"/>
        </w:rPr>
        <w:t xml:space="preserve"> the way the </w:t>
      </w:r>
      <w:r w:rsidRPr="00133651">
        <w:rPr>
          <w:rFonts w:eastAsia="Calibri" w:cs="Times New Roman"/>
          <w:b/>
          <w:u w:val="single"/>
        </w:rPr>
        <w:t>oceans</w:t>
      </w:r>
      <w:r w:rsidRPr="00133651">
        <w:rPr>
          <w:rFonts w:eastAsia="Calibri" w:cs="Times New Roman"/>
          <w:color w:val="A6A6A6"/>
          <w:sz w:val="12"/>
        </w:rPr>
        <w:t xml:space="preserve"> function, providing evidence that humankind could well be on the way to the next great extinction.  </w:t>
      </w:r>
      <w:r w:rsidRPr="00133651">
        <w:rPr>
          <w:rFonts w:eastAsia="Calibri" w:cs="Times New Roman"/>
          <w:b/>
          <w:u w:val="single"/>
        </w:rPr>
        <w:t>The findings</w:t>
      </w:r>
      <w:r w:rsidRPr="00133651">
        <w:rPr>
          <w:rFonts w:eastAsia="Calibri" w:cs="Times New Roman"/>
          <w:color w:val="A6A6A6"/>
          <w:sz w:val="12"/>
        </w:rPr>
        <w:t xml:space="preserve"> of the comprehensive report: 'The impact of climate change on the world's marine ecosystems' </w:t>
      </w:r>
      <w:r w:rsidRPr="00133651">
        <w:rPr>
          <w:rFonts w:eastAsia="Calibri" w:cs="Times New Roman"/>
          <w:b/>
          <w:u w:val="single"/>
        </w:rPr>
        <w:t>emerged from a synthesis of recent research</w:t>
      </w:r>
      <w:r w:rsidRPr="00133651">
        <w:rPr>
          <w:rFonts w:eastAsia="Calibri" w:cs="Times New Roman"/>
          <w:color w:val="A6A6A6"/>
          <w:sz w:val="12"/>
        </w:rPr>
        <w:t xml:space="preserve"> on the world's oceans, carried out </w:t>
      </w:r>
      <w:r w:rsidRPr="00133651">
        <w:rPr>
          <w:rFonts w:eastAsia="Calibri" w:cs="Times New Roman"/>
          <w:b/>
          <w:u w:val="single"/>
        </w:rPr>
        <w:t>by two of the world's leading marine scientists</w:t>
      </w:r>
      <w:r w:rsidRPr="00133651">
        <w:rPr>
          <w:rFonts w:eastAsia="Calibri" w:cs="Times New Roman"/>
          <w:color w:val="A6A6A6"/>
          <w:sz w:val="12"/>
        </w:rPr>
        <w:t xml:space="preserve">.  One of the authors of the report is </w:t>
      </w:r>
      <w:proofErr w:type="spellStart"/>
      <w:r w:rsidRPr="00133651">
        <w:rPr>
          <w:rFonts w:eastAsia="Calibri" w:cs="Times New Roman"/>
          <w:color w:val="A6A6A6"/>
          <w:sz w:val="12"/>
        </w:rPr>
        <w:t>Ove</w:t>
      </w:r>
      <w:proofErr w:type="spellEnd"/>
      <w:r w:rsidRPr="00133651">
        <w:rPr>
          <w:rFonts w:eastAsia="Calibri" w:cs="Times New Roman"/>
          <w:color w:val="A6A6A6"/>
          <w:sz w:val="12"/>
        </w:rPr>
        <w:t xml:space="preserve"> </w:t>
      </w:r>
      <w:proofErr w:type="spellStart"/>
      <w:r w:rsidRPr="00133651">
        <w:rPr>
          <w:rFonts w:eastAsia="Calibri" w:cs="Times New Roman"/>
          <w:color w:val="A6A6A6"/>
          <w:sz w:val="12"/>
        </w:rPr>
        <w:t>Hoegh-Guldberg</w:t>
      </w:r>
      <w:proofErr w:type="spellEnd"/>
      <w:r w:rsidRPr="00133651">
        <w:rPr>
          <w:rFonts w:eastAsia="Calibri" w:cs="Times New Roman"/>
          <w:color w:val="A6A6A6"/>
          <w:sz w:val="12"/>
        </w:rPr>
        <w:t xml:space="preserve">,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133651">
        <w:rPr>
          <w:rFonts w:eastAsia="Calibri" w:cs="Times New Roman"/>
          <w:b/>
          <w:u w:val="single"/>
        </w:rPr>
        <w:t>further evidence that we are well on the way to</w:t>
      </w:r>
      <w:r w:rsidRPr="00133651">
        <w:rPr>
          <w:rFonts w:eastAsia="Calibri" w:cs="Times New Roman"/>
          <w:color w:val="A6A6A6"/>
          <w:sz w:val="12"/>
        </w:rPr>
        <w:t xml:space="preserve"> the next great </w:t>
      </w:r>
      <w:r w:rsidRPr="00133651">
        <w:rPr>
          <w:rFonts w:eastAsia="Calibri" w:cs="Times New Roman"/>
          <w:b/>
          <w:u w:val="single"/>
        </w:rPr>
        <w:t>extinction</w:t>
      </w:r>
      <w:r w:rsidRPr="00133651">
        <w:rPr>
          <w:rFonts w:eastAsia="Calibri" w:cs="Times New Roman"/>
          <w:color w:val="A6A6A6"/>
          <w:sz w:val="12"/>
        </w:rPr>
        <w:t xml:space="preserve"> event,' says </w:t>
      </w:r>
      <w:proofErr w:type="spellStart"/>
      <w:r w:rsidRPr="00133651">
        <w:rPr>
          <w:rFonts w:eastAsia="Calibri" w:cs="Times New Roman"/>
          <w:color w:val="A6A6A6"/>
          <w:sz w:val="12"/>
        </w:rPr>
        <w:t>Hoegh-Guldberg</w:t>
      </w:r>
      <w:proofErr w:type="spellEnd"/>
      <w:r w:rsidRPr="00133651">
        <w:rPr>
          <w:rFonts w:eastAsia="Calibri" w:cs="Times New Roman"/>
          <w:color w:val="A6A6A6"/>
          <w:sz w:val="12"/>
        </w:rPr>
        <w:t xml:space="preserve">.  'The findings have enormous implications for mankind, particularly </w:t>
      </w:r>
      <w:r w:rsidRPr="00133651">
        <w:rPr>
          <w:rFonts w:eastAsia="Calibri" w:cs="Times New Roman"/>
          <w:b/>
          <w:u w:val="single"/>
        </w:rPr>
        <w:t>if the trend continues.</w:t>
      </w:r>
      <w:r w:rsidRPr="00133651">
        <w:rPr>
          <w:rFonts w:eastAsia="Calibri" w:cs="Times New Roman"/>
          <w:color w:val="A6A6A6"/>
          <w:sz w:val="12"/>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w:t>
      </w:r>
      <w:proofErr w:type="gramStart"/>
      <w:r w:rsidRPr="00133651">
        <w:rPr>
          <w:rFonts w:eastAsia="Calibri" w:cs="Times New Roman"/>
          <w:color w:val="A6A6A6"/>
          <w:sz w:val="12"/>
        </w:rPr>
        <w:t>!,</w:t>
      </w:r>
      <w:proofErr w:type="gramEnd"/>
      <w:r w:rsidRPr="00133651">
        <w:rPr>
          <w:rFonts w:eastAsia="Calibri" w:cs="Times New Roman"/>
          <w:color w:val="A6A6A6"/>
          <w:sz w:val="12"/>
        </w:rPr>
        <w:t xml:space="preserve">' he added.  'We are entering a period in which the ocean services upon which humanity depends are undergoing massive change and in some cases beginning to fail', he added. </w:t>
      </w:r>
    </w:p>
    <w:p w:rsidR="00BF5312" w:rsidRDefault="00BF5312">
      <w:r>
        <w:br w:type="page"/>
      </w:r>
    </w:p>
    <w:p w:rsidR="00CD34C2" w:rsidRPr="00194F9B" w:rsidRDefault="00CD34C2" w:rsidP="00CD34C2">
      <w:r w:rsidRPr="00194F9B">
        <w:lastRenderedPageBreak/>
        <w:t xml:space="preserve">Existential risk outweighs every other impact by orders of magnitude because of the lost potential for future generations. </w:t>
      </w:r>
      <w:proofErr w:type="spellStart"/>
      <w:r w:rsidRPr="00194F9B">
        <w:rPr>
          <w:b/>
          <w:u w:val="single"/>
        </w:rPr>
        <w:t>Bostrom</w:t>
      </w:r>
      <w:proofErr w:type="spellEnd"/>
      <w:r w:rsidRPr="00194F9B">
        <w:rPr>
          <w:b/>
          <w:u w:val="single"/>
        </w:rPr>
        <w:t xml:space="preserve"> 11</w:t>
      </w:r>
      <w:r w:rsidRPr="00194F9B">
        <w:rPr>
          <w:sz w:val="20"/>
          <w:vertAlign w:val="superscript"/>
        </w:rPr>
        <w:footnoteReference w:id="15"/>
      </w:r>
    </w:p>
    <w:p w:rsidR="00CD34C2" w:rsidRPr="00194F9B" w:rsidRDefault="00CD34C2" w:rsidP="00CD34C2">
      <w:pPr>
        <w:rPr>
          <w:sz w:val="12"/>
        </w:rPr>
      </w:pPr>
    </w:p>
    <w:p w:rsidR="00CD34C2" w:rsidRPr="00194F9B" w:rsidRDefault="00CD34C2" w:rsidP="00CD34C2">
      <w:pPr>
        <w:pBdr>
          <w:top w:val="single" w:sz="4" w:space="1" w:color="auto"/>
          <w:left w:val="single" w:sz="4" w:space="4" w:color="auto"/>
          <w:bottom w:val="single" w:sz="4" w:space="1" w:color="auto"/>
          <w:right w:val="single" w:sz="4" w:space="4" w:color="auto"/>
        </w:pBdr>
        <w:rPr>
          <w:i/>
          <w:u w:val="single"/>
        </w:rPr>
      </w:pPr>
      <w:r w:rsidRPr="00194F9B">
        <w:rPr>
          <w:color w:val="A6A6A6" w:themeColor="background1" w:themeShade="A6"/>
          <w:sz w:val="12"/>
        </w:rPr>
        <w:t xml:space="preserve">Even if we use </w:t>
      </w:r>
      <w:r w:rsidRPr="00194F9B">
        <w:rPr>
          <w:b/>
          <w:u w:val="single"/>
        </w:rPr>
        <w:t>the most conservative</w:t>
      </w:r>
      <w:r w:rsidRPr="00194F9B">
        <w:rPr>
          <w:color w:val="A6A6A6"/>
          <w:sz w:val="12"/>
        </w:rPr>
        <w:t xml:space="preserve"> of these </w:t>
      </w:r>
      <w:r w:rsidRPr="00194F9B">
        <w:rPr>
          <w:b/>
          <w:u w:val="single"/>
        </w:rPr>
        <w:t>estimates,</w:t>
      </w:r>
      <w:r w:rsidRPr="00194F9B">
        <w:rPr>
          <w:color w:val="A6A6A6"/>
          <w:sz w:val="12"/>
        </w:rPr>
        <w:t xml:space="preserve"> which entirely ignores the possibility of space colonization and software minds, we </w:t>
      </w:r>
      <w:r w:rsidRPr="00194F9B">
        <w:rPr>
          <w:b/>
          <w:u w:val="single"/>
        </w:rPr>
        <w:t>find that the expected loss of an existential catastrophe is greater than</w:t>
      </w:r>
      <w:r w:rsidRPr="00194F9B">
        <w:rPr>
          <w:color w:val="A6A6A6"/>
          <w:sz w:val="12"/>
        </w:rPr>
        <w:t xml:space="preserve"> the value of</w:t>
      </w:r>
      <w:r w:rsidRPr="00194F9B">
        <w:rPr>
          <w:u w:val="single"/>
        </w:rPr>
        <w:t xml:space="preserve"> </w:t>
      </w:r>
      <w:r w:rsidRPr="00194F9B">
        <w:rPr>
          <w:b/>
          <w:u w:val="single"/>
        </w:rPr>
        <w:t>10</w:t>
      </w:r>
      <w:r w:rsidRPr="00194F9B">
        <w:rPr>
          <w:b/>
          <w:u w:val="single"/>
          <w:vertAlign w:val="superscript"/>
        </w:rPr>
        <w:t>18</w:t>
      </w:r>
      <w:r w:rsidRPr="00194F9B">
        <w:rPr>
          <w:b/>
          <w:u w:val="single"/>
        </w:rPr>
        <w:t> human lives.  This implies that</w:t>
      </w:r>
      <w:r w:rsidRPr="00194F9B">
        <w:rPr>
          <w:color w:val="A6A6A6" w:themeColor="background1" w:themeShade="A6"/>
          <w:sz w:val="12"/>
        </w:rPr>
        <w:t xml:space="preserve"> the expected value of </w:t>
      </w:r>
      <w:r w:rsidRPr="00194F9B">
        <w:rPr>
          <w:b/>
          <w:u w:val="single"/>
        </w:rPr>
        <w:t>reducing existential risk by a mere one millionth of one percentage point is at least ten times the value of a billion human lives.</w:t>
      </w:r>
      <w:r w:rsidRPr="00194F9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194F9B">
        <w:rPr>
          <w:iCs/>
          <w:color w:val="A6A6A6" w:themeColor="background1" w:themeShade="A6"/>
          <w:sz w:val="12"/>
        </w:rPr>
        <w:t>one billionth of one billionth of one percentage point</w:t>
      </w:r>
      <w:r w:rsidRPr="00194F9B">
        <w:rPr>
          <w:color w:val="A6A6A6" w:themeColor="background1" w:themeShade="A6"/>
          <w:sz w:val="12"/>
        </w:rPr>
        <w:t> is worth a hundred billion times as much as a billion human lives.</w:t>
      </w:r>
    </w:p>
    <w:p w:rsidR="00313443" w:rsidRDefault="00313443"/>
    <w:p w:rsidR="00676BEE" w:rsidRPr="00194F9B" w:rsidRDefault="00676BEE" w:rsidP="00676BEE">
      <w:pPr>
        <w:suppressAutoHyphens/>
        <w:rPr>
          <w:rFonts w:cs="Calibri"/>
          <w:lang w:eastAsia="ar-SA"/>
        </w:rPr>
      </w:pPr>
      <w:r w:rsidRPr="00194F9B">
        <w:rPr>
          <w:rFonts w:cs="Calibri"/>
          <w:lang w:eastAsia="ar-SA"/>
        </w:rPr>
        <w:t>Moral uncertainty means that extinction comes first under any moral system.</w:t>
      </w:r>
    </w:p>
    <w:p w:rsidR="00676BEE" w:rsidRPr="00194F9B" w:rsidRDefault="00676BEE" w:rsidP="00676BEE">
      <w:pPr>
        <w:suppressAutoHyphens/>
        <w:rPr>
          <w:rFonts w:cs="Calibri"/>
          <w:lang w:eastAsia="ar-SA"/>
        </w:rPr>
      </w:pPr>
      <w:r w:rsidRPr="00194F9B">
        <w:rPr>
          <w:rFonts w:cs="Calibri"/>
          <w:b/>
          <w:u w:val="single"/>
          <w:lang w:eastAsia="ar-SA"/>
        </w:rPr>
        <w:t>Bostrom-2</w:t>
      </w:r>
      <w:r w:rsidRPr="00194F9B">
        <w:rPr>
          <w:rFonts w:cs="Calibri"/>
          <w:lang w:eastAsia="ar-SA"/>
        </w:rPr>
        <w:t xml:space="preserve"> writes</w:t>
      </w:r>
      <w:r w:rsidRPr="00194F9B">
        <w:rPr>
          <w:rFonts w:cs="Calibri"/>
          <w:vertAlign w:val="superscript"/>
          <w:lang w:eastAsia="ar-SA"/>
        </w:rPr>
        <w:footnoteReference w:id="16"/>
      </w:r>
    </w:p>
    <w:p w:rsidR="00676BEE" w:rsidRPr="00194F9B" w:rsidRDefault="00676BEE" w:rsidP="00676BEE">
      <w:pPr>
        <w:pBdr>
          <w:top w:val="single" w:sz="4" w:space="4" w:color="auto"/>
          <w:left w:val="single" w:sz="4" w:space="4" w:color="auto"/>
          <w:bottom w:val="single" w:sz="4" w:space="4" w:color="auto"/>
          <w:right w:val="single" w:sz="4" w:space="4" w:color="auto"/>
        </w:pBdr>
        <w:rPr>
          <w:rFonts w:cs="Calibri"/>
          <w:u w:val="thick"/>
          <w:lang w:eastAsia="ar-SA"/>
        </w:rPr>
      </w:pPr>
      <w:r w:rsidRPr="00194F9B">
        <w:rPr>
          <w:rFonts w:cs="Calibri"/>
          <w:color w:val="A6A6A6" w:themeColor="background1" w:themeShade="A6"/>
          <w:sz w:val="12"/>
          <w:lang w:eastAsia="ar-SA"/>
        </w:rPr>
        <w:t>These reflections on</w:t>
      </w:r>
      <w:r w:rsidRPr="00194F9B">
        <w:rPr>
          <w:rFonts w:cs="Calibri"/>
          <w:lang w:eastAsia="ar-SA"/>
        </w:rPr>
        <w:t xml:space="preserve"> </w:t>
      </w:r>
      <w:r w:rsidRPr="00194F9B">
        <w:rPr>
          <w:rFonts w:cs="Calibri"/>
          <w:b/>
          <w:u w:val="single"/>
          <w:lang w:eastAsia="ar-SA"/>
        </w:rPr>
        <w:t>moral uncertainty suggest[s]</w:t>
      </w:r>
      <w:r w:rsidRPr="00194F9B">
        <w:rPr>
          <w:rFonts w:cs="Calibri"/>
          <w:color w:val="A6A6A6" w:themeColor="background1" w:themeShade="A6"/>
          <w:sz w:val="12"/>
          <w:lang w:eastAsia="ar-SA"/>
        </w:rPr>
        <w:t xml:space="preserve"> an alternative, complementary way of looking at existential risk. Let me elaborate. </w:t>
      </w:r>
      <w:r w:rsidRPr="00194F9B">
        <w:rPr>
          <w:color w:val="A6A6A6" w:themeColor="background1" w:themeShade="A6"/>
          <w:sz w:val="12"/>
        </w:rPr>
        <w:t>Our present understandin</w:t>
      </w:r>
      <w:r w:rsidRPr="00194F9B">
        <w:rPr>
          <w:rFonts w:cs="Calibri"/>
          <w:color w:val="A6A6A6" w:themeColor="background1" w:themeShade="A6"/>
          <w:sz w:val="12"/>
          <w:lang w:eastAsia="ar-SA"/>
        </w:rPr>
        <w:t xml:space="preserve">g of axiology might well be confused. </w:t>
      </w:r>
      <w:r w:rsidRPr="00194F9B">
        <w:rPr>
          <w:rFonts w:cs="Calibri"/>
          <w:b/>
          <w:u w:val="single"/>
          <w:lang w:eastAsia="ar-SA"/>
        </w:rPr>
        <w:t>[</w:t>
      </w:r>
      <w:proofErr w:type="gramStart"/>
      <w:r w:rsidRPr="00194F9B">
        <w:rPr>
          <w:b/>
          <w:u w:val="single"/>
        </w:rPr>
        <w:t>that</w:t>
      </w:r>
      <w:proofErr w:type="gramEnd"/>
      <w:r w:rsidRPr="00194F9B">
        <w:rPr>
          <w:b/>
          <w:u w:val="single"/>
        </w:rPr>
        <w:t>]</w:t>
      </w:r>
      <w:r w:rsidRPr="00194F9B">
        <w:rPr>
          <w:rFonts w:cs="Calibri"/>
          <w:b/>
          <w:u w:val="single"/>
          <w:lang w:eastAsia="ar-SA"/>
        </w:rPr>
        <w:t xml:space="preserve"> We may not</w:t>
      </w:r>
      <w:r w:rsidRPr="00194F9B">
        <w:rPr>
          <w:rFonts w:cs="Calibri"/>
          <w:color w:val="A6A6A6" w:themeColor="background1" w:themeShade="A6"/>
          <w:sz w:val="12"/>
          <w:lang w:eastAsia="ar-SA"/>
        </w:rPr>
        <w:t xml:space="preserve"> now</w:t>
      </w:r>
      <w:r w:rsidRPr="00194F9B">
        <w:rPr>
          <w:rFonts w:cs="Calibri"/>
          <w:lang w:eastAsia="ar-SA"/>
        </w:rPr>
        <w:t xml:space="preserve"> </w:t>
      </w:r>
      <w:r w:rsidRPr="00194F9B">
        <w:rPr>
          <w:rFonts w:cs="Calibri"/>
          <w:b/>
          <w:u w:val="single"/>
          <w:lang w:eastAsia="ar-SA"/>
        </w:rPr>
        <w:t>know</w:t>
      </w:r>
      <w:r w:rsidRPr="00194F9B">
        <w:rPr>
          <w:rFonts w:cs="Calibri"/>
          <w:color w:val="A6A6A6" w:themeColor="background1" w:themeShade="A6"/>
          <w:sz w:val="12"/>
          <w:lang w:eastAsia="ar-SA"/>
        </w:rPr>
        <w:t>—at least not in concrete detail—</w:t>
      </w:r>
      <w:r w:rsidRPr="00194F9B">
        <w:rPr>
          <w:rFonts w:cs="Calibri"/>
          <w:b/>
          <w:u w:val="single"/>
          <w:lang w:eastAsia="ar-SA"/>
        </w:rPr>
        <w:t>what outcomes would count as a big win for humanity</w:t>
      </w:r>
      <w:r w:rsidRPr="00194F9B">
        <w:rPr>
          <w:b/>
          <w:u w:val="single"/>
        </w:rPr>
        <w:t>;</w:t>
      </w:r>
      <w:r w:rsidRPr="00194F9B">
        <w:rPr>
          <w:rFonts w:cs="Calibri"/>
          <w:color w:val="A6A6A6" w:themeColor="background1" w:themeShade="A6"/>
          <w:sz w:val="12"/>
          <w:lang w:eastAsia="ar-SA"/>
        </w:rPr>
        <w:t xml:space="preserve"> we might not even yet be able to imagine the best ends of our journey. If we are indeed profoundly</w:t>
      </w:r>
      <w:r w:rsidRPr="00194F9B">
        <w:rPr>
          <w:rFonts w:cs="Calibri"/>
          <w:lang w:eastAsia="ar-SA"/>
        </w:rPr>
        <w:t xml:space="preserve"> </w:t>
      </w:r>
      <w:r w:rsidRPr="00194F9B">
        <w:rPr>
          <w:rFonts w:cs="Calibri"/>
          <w:b/>
          <w:u w:val="single"/>
          <w:lang w:eastAsia="ar-SA"/>
        </w:rPr>
        <w:t>uncertain about our ultimate aims,</w:t>
      </w:r>
      <w:r w:rsidRPr="00194F9B">
        <w:rPr>
          <w:rFonts w:cs="Calibri"/>
          <w:color w:val="A6A6A6" w:themeColor="background1" w:themeShade="A6"/>
          <w:sz w:val="12"/>
          <w:lang w:eastAsia="ar-SA"/>
        </w:rPr>
        <w:t xml:space="preserve"> then </w:t>
      </w:r>
      <w:r w:rsidRPr="00194F9B">
        <w:rPr>
          <w:rFonts w:cs="Calibri"/>
          <w:b/>
          <w:u w:val="single"/>
          <w:lang w:eastAsia="ar-SA"/>
        </w:rPr>
        <w:t>we should recognize that there is</w:t>
      </w:r>
      <w:r w:rsidRPr="00194F9B">
        <w:rPr>
          <w:rFonts w:cs="Calibri"/>
          <w:color w:val="A6A6A6" w:themeColor="background1" w:themeShade="A6"/>
          <w:sz w:val="12"/>
          <w:lang w:eastAsia="ar-SA"/>
        </w:rPr>
        <w:t xml:space="preserve"> a </w:t>
      </w:r>
      <w:r w:rsidRPr="00194F9B">
        <w:rPr>
          <w:rFonts w:cs="Calibri"/>
          <w:b/>
          <w:u w:val="single"/>
          <w:lang w:eastAsia="ar-SA"/>
        </w:rPr>
        <w:t>great option value in preserving</w:t>
      </w:r>
      <w:r w:rsidRPr="00194F9B">
        <w:rPr>
          <w:rFonts w:cs="Calibri"/>
          <w:color w:val="A6A6A6" w:themeColor="background1" w:themeShade="A6"/>
          <w:sz w:val="12"/>
          <w:lang w:eastAsia="ar-SA"/>
        </w:rPr>
        <w:t>—and ideally</w:t>
      </w:r>
      <w:r w:rsidRPr="00194F9B">
        <w:rPr>
          <w:rFonts w:cs="Calibri"/>
          <w:lang w:eastAsia="ar-SA"/>
        </w:rPr>
        <w:t xml:space="preserve"> </w:t>
      </w:r>
      <w:r w:rsidRPr="00194F9B">
        <w:rPr>
          <w:rFonts w:cs="Calibri"/>
          <w:color w:val="A6A6A6" w:themeColor="background1" w:themeShade="A6"/>
          <w:sz w:val="12"/>
          <w:lang w:eastAsia="ar-SA"/>
        </w:rPr>
        <w:t>improving—</w:t>
      </w:r>
      <w:r w:rsidRPr="00194F9B">
        <w:rPr>
          <w:rFonts w:cs="Calibri"/>
          <w:b/>
          <w:u w:val="single"/>
          <w:lang w:eastAsia="ar-SA"/>
        </w:rPr>
        <w:t>our ability to recognize value and to steer the future accordingly. Ensuring that there will be a future version of humanity with great powers and a propensity to use them wisely is</w:t>
      </w:r>
      <w:r w:rsidRPr="00194F9B">
        <w:rPr>
          <w:rFonts w:cs="Calibri"/>
          <w:color w:val="A6A6A6" w:themeColor="background1" w:themeShade="A6"/>
          <w:sz w:val="12"/>
          <w:lang w:eastAsia="ar-SA"/>
        </w:rPr>
        <w:t xml:space="preserve"> plausibly </w:t>
      </w:r>
      <w:r w:rsidRPr="00194F9B">
        <w:rPr>
          <w:rFonts w:cs="Calibri"/>
          <w:b/>
          <w:u w:val="single"/>
          <w:lang w:eastAsia="ar-SA"/>
        </w:rPr>
        <w:t xml:space="preserve">the best way </w:t>
      </w:r>
      <w:r w:rsidRPr="00194F9B">
        <w:rPr>
          <w:rFonts w:cs="Calibri"/>
          <w:color w:val="A6A6A6" w:themeColor="background1" w:themeShade="A6"/>
          <w:sz w:val="12"/>
          <w:lang w:eastAsia="ar-SA"/>
        </w:rPr>
        <w:t>available to us</w:t>
      </w:r>
      <w:r w:rsidRPr="00194F9B">
        <w:rPr>
          <w:rFonts w:cs="Calibri"/>
          <w:lang w:eastAsia="ar-SA"/>
        </w:rPr>
        <w:t xml:space="preserve"> </w:t>
      </w:r>
      <w:r w:rsidRPr="00194F9B">
        <w:rPr>
          <w:rFonts w:cs="Calibri"/>
          <w:b/>
          <w:u w:val="single"/>
          <w:lang w:eastAsia="ar-SA"/>
        </w:rPr>
        <w:t>to increase the probability that the future will contain a lot of value.</w:t>
      </w:r>
    </w:p>
    <w:p w:rsidR="0051638E" w:rsidRDefault="0051638E"/>
    <w:p w:rsidR="00F27BBF" w:rsidRDefault="00F27BBF" w:rsidP="00F27BBF">
      <w:pPr>
        <w:ind w:right="-1"/>
        <w:outlineLvl w:val="0"/>
      </w:pPr>
      <w:r>
        <w:t xml:space="preserve">Ignore indicts of the possibility of util calc. </w:t>
      </w:r>
      <w:r w:rsidRPr="002D3A2E">
        <w:rPr>
          <w:b/>
          <w:u w:val="single"/>
        </w:rPr>
        <w:t>Hardin 90</w:t>
      </w:r>
      <w:r>
        <w:t xml:space="preserve"> writes</w:t>
      </w:r>
      <w:r>
        <w:rPr>
          <w:rStyle w:val="FootnoteReference"/>
        </w:rPr>
        <w:footnoteReference w:id="17"/>
      </w:r>
    </w:p>
    <w:p w:rsidR="00F27BBF" w:rsidRPr="00B34F79" w:rsidRDefault="00F27BBF" w:rsidP="00F27BBF">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 xml:space="preserve">one cannot know what </w:t>
      </w:r>
      <w:proofErr w:type="gramStart"/>
      <w:r w:rsidRPr="00B34F79">
        <w:rPr>
          <w:b/>
          <w:u w:val="single"/>
        </w:rPr>
        <w:t>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w:t>
      </w:r>
      <w:proofErr w:type="gramEnd"/>
      <w:r w:rsidRPr="0000265D">
        <w:rPr>
          <w:color w:val="A6A6A6" w:themeColor="background1" w:themeShade="A6"/>
          <w:sz w:val="12"/>
        </w:rPr>
        <w:t xml:space="preserv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w:t>
      </w:r>
      <w:proofErr w:type="gramStart"/>
      <w:r w:rsidRPr="00AB74EE">
        <w:rPr>
          <w:color w:val="A6A6A6" w:themeColor="background1" w:themeShade="A6"/>
          <w:sz w:val="12"/>
        </w:rPr>
        <w:t>How</w:t>
      </w:r>
      <w:proofErr w:type="gramEnd"/>
      <w:r w:rsidRPr="00AB74EE">
        <w:rPr>
          <w:color w:val="A6A6A6" w:themeColor="background1" w:themeShade="A6"/>
          <w:sz w:val="12"/>
        </w:rPr>
        <w:t xml:space="preserve"> do you know that another ten minutes of calculation would not have produced a better choice? And one can only answer, </w:t>
      </w:r>
      <w:proofErr w:type="gramStart"/>
      <w:r w:rsidRPr="00AB74EE">
        <w:rPr>
          <w:color w:val="A6A6A6" w:themeColor="background1" w:themeShade="A6"/>
          <w:sz w:val="12"/>
        </w:rPr>
        <w:t>You</w:t>
      </w:r>
      <w:proofErr w:type="gramEnd"/>
      <w:r w:rsidRPr="00AB74EE">
        <w:rPr>
          <w:color w:val="A6A6A6" w:themeColor="background1" w:themeShade="A6"/>
          <w:sz w:val="12"/>
        </w:rPr>
        <w:t xml:space="preserve">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F27BBF" w:rsidRDefault="00F27BBF"/>
    <w:p w:rsidR="00C94560" w:rsidRDefault="00C94560">
      <w:r>
        <w:br w:type="page"/>
      </w:r>
    </w:p>
    <w:p w:rsidR="00832CD5" w:rsidRPr="00845C5B" w:rsidRDefault="00832CD5" w:rsidP="00832CD5">
      <w:r w:rsidRPr="00845C5B">
        <w:lastRenderedPageBreak/>
        <w:t xml:space="preserve">Neg burden is to defend a competitive post-fiat United States policy. Offense-defense is </w:t>
      </w:r>
      <w:proofErr w:type="gramStart"/>
      <w:r w:rsidRPr="00845C5B">
        <w:t>key</w:t>
      </w:r>
      <w:proofErr w:type="gramEnd"/>
      <w:r w:rsidRPr="00845C5B">
        <w:t xml:space="preserve"> to fairness and real world education. This means ignore skepticism. </w:t>
      </w:r>
      <w:r w:rsidRPr="00845C5B">
        <w:rPr>
          <w:b/>
          <w:u w:val="single"/>
        </w:rPr>
        <w:t>Nelson 8</w:t>
      </w:r>
      <w:r w:rsidRPr="00845C5B">
        <w:t xml:space="preserve"> writes</w:t>
      </w:r>
      <w:r w:rsidRPr="00845C5B">
        <w:rPr>
          <w:vertAlign w:val="superscript"/>
        </w:rPr>
        <w:footnoteReference w:id="18"/>
      </w:r>
    </w:p>
    <w:p w:rsidR="00832CD5" w:rsidRPr="00845C5B" w:rsidRDefault="00832CD5" w:rsidP="00832CD5">
      <w:pPr>
        <w:rPr>
          <w:sz w:val="12"/>
        </w:rPr>
      </w:pPr>
    </w:p>
    <w:p w:rsidR="00832CD5" w:rsidRPr="00845C5B" w:rsidRDefault="00832CD5" w:rsidP="00832C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845C5B">
        <w:rPr>
          <w:color w:val="A6A6A6" w:themeColor="background1" w:themeShade="A6"/>
          <w:sz w:val="12"/>
        </w:rPr>
        <w:t>truthclaims</w:t>
      </w:r>
      <w:proofErr w:type="spellEnd"/>
      <w:r w:rsidRPr="00845C5B">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832CD5" w:rsidRPr="00845C5B" w:rsidRDefault="00832CD5" w:rsidP="00832C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832CD5" w:rsidRPr="00845C5B" w:rsidRDefault="00832CD5" w:rsidP="00832CD5">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845C5B">
        <w:rPr>
          <w:color w:val="A6A6A6" w:themeColor="background1" w:themeShade="A6"/>
          <w:sz w:val="12"/>
        </w:rPr>
        <w:t>kritik</w:t>
      </w:r>
      <w:proofErr w:type="spellEnd"/>
      <w:r w:rsidRPr="00845C5B">
        <w:rPr>
          <w:color w:val="A6A6A6" w:themeColor="background1" w:themeShade="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832CD5" w:rsidRPr="00845C5B" w:rsidRDefault="00832CD5" w:rsidP="00832C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832CD5" w:rsidRDefault="00832CD5" w:rsidP="00832CD5"/>
    <w:p w:rsidR="00666B2F" w:rsidRDefault="00832CD5" w:rsidP="00832CD5">
      <w:r>
        <w:t>T</w:t>
      </w:r>
      <w:r w:rsidRPr="00DD14A9">
        <w:t xml:space="preserve">he neg must defend one unconditional advocacy. Conditionality is bad because it makes the neg a moving target which kills 1AR strategy. </w:t>
      </w:r>
      <w:r w:rsidR="00935259">
        <w:t>It also kills clash because he’</w:t>
      </w:r>
      <w:r w:rsidR="0051638E">
        <w:t xml:space="preserve">ll </w:t>
      </w:r>
      <w:r w:rsidR="002932C7">
        <w:t>jettison whatever I cover best</w:t>
      </w:r>
      <w:r w:rsidR="0051638E">
        <w:t xml:space="preserve">. </w:t>
      </w:r>
      <w:r w:rsidRPr="00DD14A9">
        <w:t xml:space="preserve">Also, it’s unreciprocal because I can’t kick the AC. </w:t>
      </w:r>
    </w:p>
    <w:p w:rsidR="0029552E" w:rsidRDefault="0029552E" w:rsidP="00832CD5"/>
    <w:p w:rsidR="0029552E" w:rsidRDefault="0029552E" w:rsidP="0029552E">
      <w:r w:rsidRPr="00CD34C2">
        <w:t xml:space="preserve">Ignore skepticism and presumption because moral uncertainty means we’ll always have </w:t>
      </w:r>
      <w:proofErr w:type="gramStart"/>
      <w:r w:rsidRPr="00CD34C2">
        <w:t>a non</w:t>
      </w:r>
      <w:proofErr w:type="gramEnd"/>
      <w:r w:rsidRPr="00CD34C2">
        <w:t>-zero credence in the existence of morality, so there’s always a risk of offense in favor of one action.</w:t>
      </w:r>
    </w:p>
    <w:p w:rsidR="0051638E" w:rsidRDefault="0051638E" w:rsidP="0029552E"/>
    <w:p w:rsidR="00987127" w:rsidRDefault="00987127" w:rsidP="00987127">
      <w:pPr>
        <w:rPr>
          <w:rFonts w:cs="Calibri"/>
          <w:lang w:eastAsia="ar-SA"/>
        </w:rPr>
      </w:pPr>
      <w:r>
        <w:rPr>
          <w:rFonts w:cs="Calibri"/>
          <w:b/>
          <w:lang w:eastAsia="ar-SA"/>
        </w:rPr>
        <w:t>Plan focus is good. Aff can implement a plan. Reasons to prefer</w:t>
      </w:r>
    </w:p>
    <w:p w:rsidR="00987127" w:rsidRDefault="00987127" w:rsidP="00987127">
      <w:pPr>
        <w:rPr>
          <w:rFonts w:cs="Calibri"/>
          <w:lang w:eastAsia="ar-SA"/>
        </w:rPr>
      </w:pPr>
    </w:p>
    <w:p w:rsidR="00987127" w:rsidRPr="0051638E" w:rsidRDefault="00987127" w:rsidP="00987127">
      <w:pPr>
        <w:rPr>
          <w:rFonts w:cs="Calibri"/>
          <w:lang w:eastAsia="ar-SA"/>
        </w:rPr>
      </w:pPr>
      <w:r>
        <w:rPr>
          <w:rFonts w:cs="Calibri"/>
          <w:lang w:eastAsia="ar-SA"/>
        </w:rPr>
        <w:t>1. Education.</w:t>
      </w:r>
    </w:p>
    <w:p w:rsidR="00987127" w:rsidRPr="00DD14A9" w:rsidRDefault="00987127" w:rsidP="00987127">
      <w:pPr>
        <w:suppressAutoHyphens/>
        <w:rPr>
          <w:rFonts w:cs="Calibri"/>
          <w:lang w:eastAsia="ar-SA"/>
        </w:rPr>
      </w:pPr>
      <w:r w:rsidRPr="00DD14A9">
        <w:rPr>
          <w:rFonts w:cs="Calibri"/>
          <w:lang w:eastAsia="ar-SA"/>
        </w:rPr>
        <w:t xml:space="preserve">(a) Plans increase depth of education because we can focus on one specific issue each round instead of touching briefly on each aspect of the topic. </w:t>
      </w:r>
    </w:p>
    <w:p w:rsidR="00987127" w:rsidRPr="00DD14A9" w:rsidRDefault="00987127" w:rsidP="00987127">
      <w:pPr>
        <w:suppressAutoHyphens/>
        <w:rPr>
          <w:rFonts w:cs="Calibri"/>
          <w:lang w:eastAsia="ar-SA"/>
        </w:rPr>
      </w:pPr>
    </w:p>
    <w:p w:rsidR="00987127" w:rsidRDefault="00987127" w:rsidP="00987127">
      <w:pPr>
        <w:suppressAutoHyphens/>
        <w:rPr>
          <w:rFonts w:cs="Calibri"/>
          <w:lang w:eastAsia="ar-SA"/>
        </w:rPr>
      </w:pPr>
      <w:r w:rsidRPr="00DD14A9">
        <w:rPr>
          <w:rFonts w:cs="Calibri"/>
          <w:lang w:eastAsia="ar-SA"/>
        </w:rPr>
        <w:t xml:space="preserve">(b) Plans are </w:t>
      </w:r>
      <w:proofErr w:type="gramStart"/>
      <w:r w:rsidRPr="00DD14A9">
        <w:rPr>
          <w:rFonts w:cs="Calibri"/>
          <w:lang w:eastAsia="ar-SA"/>
        </w:rPr>
        <w:t>key</w:t>
      </w:r>
      <w:proofErr w:type="gramEnd"/>
      <w:r w:rsidRPr="00DD14A9">
        <w:rPr>
          <w:rFonts w:cs="Calibri"/>
          <w:lang w:eastAsia="ar-SA"/>
        </w:rPr>
        <w:t xml:space="preserve"> to incentivize continued research.  If the same stock arguments are going to apply every round, there’s no incentive to do new work.</w:t>
      </w:r>
    </w:p>
    <w:p w:rsidR="00987127" w:rsidRDefault="00987127" w:rsidP="00987127">
      <w:pPr>
        <w:suppressAutoHyphens/>
        <w:rPr>
          <w:rFonts w:cs="Calibri"/>
          <w:lang w:eastAsia="ar-SA"/>
        </w:rPr>
      </w:pPr>
    </w:p>
    <w:p w:rsidR="00252AAD" w:rsidRDefault="00252AAD">
      <w:pPr>
        <w:rPr>
          <w:rFonts w:cs="Calibri"/>
          <w:lang w:eastAsia="ar-SA"/>
        </w:rPr>
      </w:pPr>
      <w:r>
        <w:rPr>
          <w:rFonts w:cs="Calibri"/>
          <w:lang w:eastAsia="ar-SA"/>
        </w:rPr>
        <w:br w:type="page"/>
      </w:r>
    </w:p>
    <w:p w:rsidR="00987127" w:rsidRPr="0060561B" w:rsidRDefault="00987127" w:rsidP="00987127">
      <w:pPr>
        <w:rPr>
          <w:szCs w:val="22"/>
        </w:rPr>
      </w:pPr>
      <w:r>
        <w:rPr>
          <w:rFonts w:cs="Calibri"/>
          <w:lang w:eastAsia="ar-SA"/>
        </w:rPr>
        <w:lastRenderedPageBreak/>
        <w:t xml:space="preserve">2. Extinction. </w:t>
      </w:r>
      <w:r w:rsidRPr="0060561B">
        <w:rPr>
          <w:szCs w:val="22"/>
        </w:rPr>
        <w:t xml:space="preserve">Debating </w:t>
      </w:r>
      <w:r>
        <w:rPr>
          <w:szCs w:val="22"/>
        </w:rPr>
        <w:t xml:space="preserve">specific </w:t>
      </w:r>
      <w:r w:rsidRPr="0060561B">
        <w:rPr>
          <w:szCs w:val="22"/>
        </w:rPr>
        <w:t xml:space="preserve">nuclear scenarios is </w:t>
      </w:r>
      <w:proofErr w:type="gramStart"/>
      <w:r w:rsidRPr="0060561B">
        <w:rPr>
          <w:szCs w:val="22"/>
        </w:rPr>
        <w:t>key</w:t>
      </w:r>
      <w:proofErr w:type="gramEnd"/>
      <w:r w:rsidRPr="0060561B">
        <w:rPr>
          <w:szCs w:val="22"/>
        </w:rPr>
        <w:t xml:space="preserve"> to stave off actual nuclear war. </w:t>
      </w:r>
    </w:p>
    <w:p w:rsidR="00987127" w:rsidRPr="0060561B" w:rsidRDefault="00987127" w:rsidP="00987127">
      <w:pPr>
        <w:rPr>
          <w:szCs w:val="22"/>
        </w:rPr>
      </w:pPr>
      <w:r w:rsidRPr="0060561B">
        <w:rPr>
          <w:b/>
          <w:szCs w:val="22"/>
          <w:u w:val="single"/>
        </w:rPr>
        <w:t>Harvard Nuclear Study Group 83</w:t>
      </w:r>
      <w:r w:rsidRPr="0060561B">
        <w:rPr>
          <w:szCs w:val="22"/>
        </w:rPr>
        <w:t xml:space="preserve"> writes</w:t>
      </w:r>
      <w:r w:rsidRPr="0060561B">
        <w:rPr>
          <w:szCs w:val="22"/>
          <w:vertAlign w:val="superscript"/>
        </w:rPr>
        <w:footnoteReference w:id="19"/>
      </w:r>
    </w:p>
    <w:p w:rsidR="00987127" w:rsidRPr="0060561B" w:rsidRDefault="00987127" w:rsidP="00987127">
      <w:pPr>
        <w:pBdr>
          <w:top w:val="single" w:sz="4" w:space="4" w:color="auto"/>
          <w:left w:val="single" w:sz="4" w:space="4" w:color="auto"/>
          <w:bottom w:val="single" w:sz="4" w:space="4" w:color="auto"/>
          <w:right w:val="single" w:sz="4" w:space="4" w:color="auto"/>
        </w:pBdr>
        <w:rPr>
          <w:b/>
          <w:szCs w:val="22"/>
          <w:u w:val="single"/>
        </w:rPr>
      </w:pPr>
      <w:r w:rsidRPr="0060561B">
        <w:rPr>
          <w:color w:val="A6A6A6" w:themeColor="background1" w:themeShade="A6"/>
          <w:sz w:val="12"/>
          <w:szCs w:val="22"/>
        </w:rPr>
        <w:t xml:space="preserve">The question is grisly, but nonetheless it must be asked. </w:t>
      </w:r>
      <w:r w:rsidRPr="0060561B">
        <w:rPr>
          <w:b/>
          <w:szCs w:val="22"/>
          <w:u w:val="single"/>
        </w:rPr>
        <w:t>Nuclear war cannot be avoided</w:t>
      </w:r>
      <w:r w:rsidRPr="0060561B">
        <w:rPr>
          <w:color w:val="A6A6A6" w:themeColor="background1" w:themeShade="A6"/>
          <w:sz w:val="12"/>
          <w:szCs w:val="22"/>
        </w:rPr>
        <w:t xml:space="preserve"> simply </w:t>
      </w:r>
      <w:r w:rsidRPr="0060561B">
        <w:rPr>
          <w:b/>
          <w:szCs w:val="22"/>
          <w:u w:val="single"/>
        </w:rPr>
        <w:t>by refusing to think about it.</w:t>
      </w:r>
      <w:r w:rsidRPr="0060561B">
        <w:rPr>
          <w:color w:val="A6A6A6" w:themeColor="background1" w:themeShade="A6"/>
          <w:sz w:val="12"/>
          <w:szCs w:val="22"/>
        </w:rPr>
        <w:t xml:space="preserve"> Indeed the task of </w:t>
      </w:r>
      <w:r w:rsidRPr="0060561B">
        <w:rPr>
          <w:b/>
          <w:szCs w:val="22"/>
          <w:u w:val="single"/>
        </w:rPr>
        <w:t>reducing</w:t>
      </w:r>
      <w:r w:rsidRPr="0060561B">
        <w:rPr>
          <w:color w:val="A6A6A6" w:themeColor="background1" w:themeShade="A6"/>
          <w:sz w:val="12"/>
          <w:szCs w:val="22"/>
        </w:rPr>
        <w:t xml:space="preserve"> the likelihood of </w:t>
      </w:r>
      <w:r w:rsidRPr="0060561B">
        <w:rPr>
          <w:b/>
          <w:szCs w:val="22"/>
          <w:u w:val="single"/>
        </w:rPr>
        <w:t>nuclear war should begin with</w:t>
      </w:r>
      <w:r w:rsidRPr="0060561B">
        <w:rPr>
          <w:color w:val="A6A6A6" w:themeColor="background1" w:themeShade="A6"/>
          <w:sz w:val="12"/>
          <w:szCs w:val="22"/>
        </w:rPr>
        <w:t xml:space="preserve"> an effort to </w:t>
      </w:r>
      <w:r w:rsidRPr="0060561B">
        <w:rPr>
          <w:b/>
          <w:szCs w:val="22"/>
          <w:u w:val="single"/>
        </w:rPr>
        <w:t>understand[</w:t>
      </w:r>
      <w:proofErr w:type="spellStart"/>
      <w:r w:rsidRPr="0060561B">
        <w:rPr>
          <w:b/>
          <w:szCs w:val="22"/>
          <w:u w:val="single"/>
        </w:rPr>
        <w:t>ing</w:t>
      </w:r>
      <w:proofErr w:type="spellEnd"/>
      <w:r w:rsidRPr="0060561B">
        <w:rPr>
          <w:b/>
          <w:szCs w:val="22"/>
          <w:u w:val="single"/>
        </w:rPr>
        <w:t>] how it might start. When strategists in Washington</w:t>
      </w:r>
      <w:r w:rsidRPr="0060561B">
        <w:rPr>
          <w:color w:val="A6A6A6" w:themeColor="background1" w:themeShade="A6"/>
          <w:sz w:val="12"/>
          <w:szCs w:val="22"/>
        </w:rPr>
        <w:t xml:space="preserve"> or Moscow </w:t>
      </w:r>
      <w:r w:rsidRPr="0060561B">
        <w:rPr>
          <w:b/>
          <w:szCs w:val="22"/>
          <w:u w:val="single"/>
        </w:rPr>
        <w:t>study</w:t>
      </w:r>
      <w:r w:rsidRPr="0060561B">
        <w:rPr>
          <w:color w:val="A6A6A6" w:themeColor="background1" w:themeShade="A6"/>
          <w:sz w:val="12"/>
          <w:szCs w:val="22"/>
        </w:rPr>
        <w:t xml:space="preserve"> the possible origins of </w:t>
      </w:r>
      <w:r w:rsidRPr="0060561B">
        <w:rPr>
          <w:b/>
          <w:szCs w:val="22"/>
          <w:u w:val="single"/>
        </w:rPr>
        <w:t>nuclear war, they discuss “scenarios,”</w:t>
      </w:r>
      <w:r w:rsidRPr="0060561B">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60561B">
        <w:rPr>
          <w:color w:val="A6A6A6" w:themeColor="background1" w:themeShade="A6"/>
          <w:sz w:val="12"/>
          <w:szCs w:val="22"/>
        </w:rPr>
        <w:t>That nuclear war scenarios</w:t>
      </w:r>
      <w:proofErr w:type="gramEnd"/>
      <w:r w:rsidRPr="0060561B">
        <w:rPr>
          <w:color w:val="A6A6A6" w:themeColor="background1" w:themeShade="A6"/>
          <w:sz w:val="12"/>
          <w:szCs w:val="22"/>
        </w:rPr>
        <w:t xml:space="preserve"> are even more speculative than most is something for which we can be thankful, for it reflects humanity’s fortunate lack of experience with atomic warfare since 1945. But imaginary as they are, </w:t>
      </w:r>
      <w:r w:rsidRPr="0060561B">
        <w:rPr>
          <w:b/>
          <w:szCs w:val="22"/>
          <w:u w:val="single"/>
        </w:rPr>
        <w:t>nuclear scenarios can help identify problems not understood or dangers not yet</w:t>
      </w:r>
      <w:r w:rsidRPr="0060561B">
        <w:rPr>
          <w:color w:val="A6A6A6" w:themeColor="background1" w:themeShade="A6"/>
          <w:sz w:val="12"/>
          <w:szCs w:val="22"/>
        </w:rPr>
        <w:t xml:space="preserve"> prevented because they have not been </w:t>
      </w:r>
      <w:r w:rsidRPr="0060561B">
        <w:rPr>
          <w:b/>
          <w:szCs w:val="22"/>
          <w:u w:val="single"/>
        </w:rPr>
        <w:t>foreseen.</w:t>
      </w:r>
    </w:p>
    <w:p w:rsidR="00987127" w:rsidRPr="00DD14A9" w:rsidRDefault="00987127" w:rsidP="00987127">
      <w:pPr>
        <w:suppressAutoHyphens/>
        <w:rPr>
          <w:rFonts w:cs="Calibri"/>
          <w:lang w:eastAsia="ar-SA"/>
        </w:rPr>
      </w:pPr>
    </w:p>
    <w:p w:rsidR="00987127" w:rsidRPr="00313443" w:rsidRDefault="00987127" w:rsidP="00987127">
      <w:pPr>
        <w:rPr>
          <w:rFonts w:cs="Calibri"/>
          <w:lang w:eastAsia="ar-SA"/>
        </w:rPr>
      </w:pPr>
      <w:r>
        <w:rPr>
          <w:rFonts w:cs="Calibri"/>
          <w:lang w:eastAsia="ar-SA"/>
        </w:rPr>
        <w:t xml:space="preserve">3. Textuality. </w:t>
      </w:r>
      <w:r w:rsidRPr="00313443">
        <w:rPr>
          <w:rFonts w:cs="Calibri"/>
          <w:lang w:eastAsia="ar-SA"/>
        </w:rPr>
        <w:t xml:space="preserve">“Resolved” means a policy. </w:t>
      </w:r>
    </w:p>
    <w:p w:rsidR="00987127" w:rsidRPr="00313443" w:rsidRDefault="00987127" w:rsidP="00987127">
      <w:pPr>
        <w:suppressAutoHyphens/>
        <w:rPr>
          <w:szCs w:val="22"/>
        </w:rPr>
      </w:pPr>
      <w:r w:rsidRPr="00313443">
        <w:rPr>
          <w:b/>
          <w:szCs w:val="22"/>
          <w:u w:val="single"/>
        </w:rPr>
        <w:t>Words and Phrases 64</w:t>
      </w:r>
      <w:r w:rsidRPr="00313443">
        <w:rPr>
          <w:szCs w:val="22"/>
        </w:rPr>
        <w:t xml:space="preserve"> writes</w:t>
      </w:r>
      <w:r w:rsidRPr="00313443">
        <w:rPr>
          <w:szCs w:val="22"/>
          <w:vertAlign w:val="superscript"/>
        </w:rPr>
        <w:footnoteReference w:id="20"/>
      </w:r>
    </w:p>
    <w:p w:rsidR="00987127" w:rsidRPr="00313443" w:rsidRDefault="00987127" w:rsidP="00987127">
      <w:pPr>
        <w:pBdr>
          <w:top w:val="single" w:sz="4" w:space="4" w:color="auto"/>
          <w:left w:val="single" w:sz="4" w:space="4" w:color="auto"/>
          <w:bottom w:val="single" w:sz="4" w:space="4" w:color="auto"/>
          <w:right w:val="single" w:sz="4" w:space="4" w:color="auto"/>
        </w:pBdr>
        <w:rPr>
          <w:szCs w:val="22"/>
        </w:rPr>
      </w:pPr>
      <w:r w:rsidRPr="00313443">
        <w:rPr>
          <w:b/>
          <w:szCs w:val="22"/>
          <w:u w:val="single"/>
        </w:rPr>
        <w:t>Definition of</w:t>
      </w:r>
      <w:r w:rsidRPr="00313443">
        <w:rPr>
          <w:sz w:val="12"/>
          <w:szCs w:val="22"/>
        </w:rPr>
        <w:t xml:space="preserve"> </w:t>
      </w:r>
      <w:r w:rsidRPr="00313443">
        <w:rPr>
          <w:color w:val="A6A6A6" w:themeColor="background1" w:themeShade="A6"/>
          <w:sz w:val="12"/>
          <w:szCs w:val="22"/>
        </w:rPr>
        <w:t>the word</w:t>
      </w:r>
      <w:r w:rsidRPr="00313443">
        <w:rPr>
          <w:sz w:val="12"/>
          <w:szCs w:val="22"/>
        </w:rPr>
        <w:t xml:space="preserve"> </w:t>
      </w:r>
      <w:r w:rsidRPr="00313443">
        <w:rPr>
          <w:b/>
          <w:szCs w:val="22"/>
          <w:u w:val="single"/>
        </w:rPr>
        <w:t>“resolve,”</w:t>
      </w:r>
      <w:r w:rsidRPr="00313443">
        <w:rPr>
          <w:color w:val="A6A6A6" w:themeColor="background1" w:themeShade="A6"/>
          <w:sz w:val="12"/>
          <w:szCs w:val="12"/>
        </w:rPr>
        <w:t xml:space="preserve"> given by Webster is “to express an opinion or determination by resolution or vote; as ‘it was resolved by the legislature;” It</w:t>
      </w:r>
      <w:r w:rsidRPr="00313443">
        <w:rPr>
          <w:sz w:val="12"/>
          <w:szCs w:val="12"/>
        </w:rPr>
        <w:t xml:space="preserve"> </w:t>
      </w:r>
      <w:r w:rsidRPr="00313443">
        <w:rPr>
          <w:b/>
          <w:szCs w:val="22"/>
          <w:u w:val="single"/>
        </w:rPr>
        <w:t>is</w:t>
      </w:r>
      <w:r w:rsidRPr="00313443">
        <w:rPr>
          <w:sz w:val="12"/>
          <w:szCs w:val="22"/>
        </w:rPr>
        <w:t xml:space="preserve"> </w:t>
      </w:r>
      <w:r w:rsidRPr="00313443">
        <w:rPr>
          <w:color w:val="A6A6A6" w:themeColor="background1" w:themeShade="A6"/>
          <w:sz w:val="12"/>
          <w:szCs w:val="22"/>
        </w:rPr>
        <w:t>of</w:t>
      </w:r>
      <w:r w:rsidRPr="00313443">
        <w:rPr>
          <w:sz w:val="12"/>
          <w:szCs w:val="22"/>
        </w:rPr>
        <w:t xml:space="preserve"> </w:t>
      </w:r>
      <w:r w:rsidRPr="00313443">
        <w:rPr>
          <w:b/>
          <w:szCs w:val="22"/>
          <w:u w:val="single"/>
        </w:rPr>
        <w:t>similar</w:t>
      </w:r>
      <w:r w:rsidRPr="00313443">
        <w:rPr>
          <w:sz w:val="12"/>
          <w:szCs w:val="22"/>
        </w:rPr>
        <w:t xml:space="preserve"> </w:t>
      </w:r>
      <w:r w:rsidRPr="00313443">
        <w:rPr>
          <w:color w:val="A6A6A6" w:themeColor="background1" w:themeShade="A6"/>
          <w:sz w:val="12"/>
          <w:szCs w:val="22"/>
        </w:rPr>
        <w:t>force</w:t>
      </w:r>
      <w:r w:rsidRPr="00313443">
        <w:rPr>
          <w:sz w:val="12"/>
          <w:szCs w:val="22"/>
        </w:rPr>
        <w:t xml:space="preserve"> </w:t>
      </w:r>
      <w:r w:rsidRPr="00313443">
        <w:rPr>
          <w:b/>
          <w:szCs w:val="22"/>
          <w:u w:val="single"/>
        </w:rPr>
        <w:t>to the word “enact,”</w:t>
      </w:r>
      <w:r w:rsidRPr="00313443">
        <w:rPr>
          <w:color w:val="A6A6A6" w:themeColor="background1" w:themeShade="A6"/>
          <w:sz w:val="12"/>
          <w:szCs w:val="22"/>
        </w:rPr>
        <w:t xml:space="preserve"> which is defined by </w:t>
      </w:r>
      <w:proofErr w:type="spellStart"/>
      <w:r w:rsidRPr="00313443">
        <w:rPr>
          <w:color w:val="A6A6A6" w:themeColor="background1" w:themeShade="A6"/>
          <w:sz w:val="12"/>
          <w:szCs w:val="22"/>
        </w:rPr>
        <w:t>Bouvier</w:t>
      </w:r>
      <w:proofErr w:type="spellEnd"/>
      <w:r w:rsidRPr="00313443">
        <w:rPr>
          <w:color w:val="A6A6A6" w:themeColor="background1" w:themeShade="A6"/>
          <w:sz w:val="12"/>
          <w:szCs w:val="22"/>
        </w:rPr>
        <w:t xml:space="preserve"> as</w:t>
      </w:r>
      <w:r w:rsidRPr="00313443">
        <w:rPr>
          <w:sz w:val="12"/>
          <w:szCs w:val="22"/>
        </w:rPr>
        <w:t xml:space="preserve"> </w:t>
      </w:r>
      <w:r w:rsidRPr="00313443">
        <w:rPr>
          <w:b/>
          <w:szCs w:val="22"/>
          <w:u w:val="single"/>
        </w:rPr>
        <w:t>meaning “to establish by law”.</w:t>
      </w:r>
      <w:r w:rsidRPr="00313443">
        <w:rPr>
          <w:szCs w:val="22"/>
        </w:rPr>
        <w:t xml:space="preserve"> </w:t>
      </w:r>
    </w:p>
    <w:p w:rsidR="00987127" w:rsidRPr="00313443" w:rsidRDefault="00987127" w:rsidP="00987127"/>
    <w:p w:rsidR="00987127" w:rsidRPr="00313443" w:rsidRDefault="00987127" w:rsidP="00987127">
      <w:r w:rsidRPr="00313443">
        <w:t>“</w:t>
      </w:r>
      <w:proofErr w:type="gramStart"/>
      <w:r w:rsidRPr="00313443">
        <w:t>Ought</w:t>
      </w:r>
      <w:proofErr w:type="gramEnd"/>
      <w:r w:rsidRPr="00313443">
        <w:t xml:space="preserve">” can only refer to action, even in the context of “ought to be.” </w:t>
      </w:r>
    </w:p>
    <w:p w:rsidR="00987127" w:rsidRPr="00313443" w:rsidRDefault="00987127" w:rsidP="00987127">
      <w:r w:rsidRPr="00313443">
        <w:rPr>
          <w:b/>
          <w:u w:val="single"/>
        </w:rPr>
        <w:t>Prichard 12</w:t>
      </w:r>
      <w:r w:rsidRPr="00313443">
        <w:t xml:space="preserve"> writes</w:t>
      </w:r>
      <w:r w:rsidRPr="00313443">
        <w:rPr>
          <w:vertAlign w:val="superscript"/>
        </w:rPr>
        <w:footnoteReference w:id="21"/>
      </w:r>
    </w:p>
    <w:p w:rsidR="00987127" w:rsidRPr="00313443" w:rsidRDefault="00987127" w:rsidP="00987127">
      <w:pPr>
        <w:rPr>
          <w:sz w:val="10"/>
        </w:rPr>
      </w:pPr>
    </w:p>
    <w:p w:rsidR="00987127" w:rsidRPr="00313443" w:rsidRDefault="00987127" w:rsidP="00987127">
      <w:pPr>
        <w:pBdr>
          <w:top w:val="single" w:sz="4" w:space="1" w:color="auto"/>
          <w:left w:val="single" w:sz="4" w:space="4" w:color="auto"/>
          <w:bottom w:val="single" w:sz="4" w:space="1" w:color="auto"/>
          <w:right w:val="single" w:sz="4" w:space="4" w:color="auto"/>
        </w:pBdr>
        <w:rPr>
          <w:b/>
          <w:u w:val="single"/>
        </w:rPr>
      </w:pPr>
      <w:r w:rsidRPr="0031344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10" w:anchor="1" w:history="1">
        <w:r w:rsidRPr="00313443">
          <w:rPr>
            <w:color w:val="A6A6A6" w:themeColor="background1" w:themeShade="A6"/>
            <w:sz w:val="12"/>
            <w:u w:val="single"/>
          </w:rPr>
          <w:t>1</w:t>
        </w:r>
      </w:hyperlink>
      <w:r w:rsidRPr="00313443">
        <w:rPr>
          <w:color w:val="A6A6A6" w:themeColor="background1" w:themeShade="A6"/>
          <w:sz w:val="12"/>
        </w:rPr>
        <w:t> </w:t>
      </w:r>
      <w:r w:rsidRPr="00313443">
        <w:rPr>
          <w:b/>
          <w:u w:val="single"/>
        </w:rPr>
        <w:t>The word "ought" refers to actions and to actions alone.</w:t>
      </w:r>
      <w:r w:rsidRPr="00313443">
        <w:rPr>
          <w:color w:val="A6A6A6" w:themeColor="background1" w:themeShade="A6"/>
          <w:sz w:val="12"/>
        </w:rPr>
        <w:t xml:space="preserve"> The proper language is never "So and so ought to be," but "I ought to do so and so." </w:t>
      </w:r>
      <w:r w:rsidRPr="00313443">
        <w:rPr>
          <w:b/>
          <w:u w:val="single"/>
        </w:rPr>
        <w:t>Even if we</w:t>
      </w:r>
      <w:r w:rsidRPr="00313443">
        <w:rPr>
          <w:color w:val="A6A6A6" w:themeColor="background1" w:themeShade="A6"/>
          <w:sz w:val="12"/>
        </w:rPr>
        <w:t xml:space="preserve"> are sometimes moved to say that the world or something in it is not what it </w:t>
      </w:r>
      <w:r w:rsidRPr="00313443">
        <w:rPr>
          <w:b/>
          <w:u w:val="single"/>
        </w:rPr>
        <w:t>ought to be, what we really mean is</w:t>
      </w:r>
      <w:r w:rsidRPr="00313443">
        <w:rPr>
          <w:color w:val="A6A6A6" w:themeColor="background1" w:themeShade="A6"/>
          <w:sz w:val="12"/>
        </w:rPr>
        <w:t xml:space="preserve"> that God or </w:t>
      </w:r>
      <w:r w:rsidRPr="00313443">
        <w:rPr>
          <w:b/>
          <w:u w:val="single"/>
        </w:rPr>
        <w:t>some human</w:t>
      </w:r>
      <w:r w:rsidRPr="00313443">
        <w:rPr>
          <w:color w:val="A6A6A6" w:themeColor="background1" w:themeShade="A6"/>
          <w:sz w:val="12"/>
        </w:rPr>
        <w:t xml:space="preserve"> being has not made something what he </w:t>
      </w:r>
      <w:r w:rsidRPr="00313443">
        <w:rPr>
          <w:b/>
          <w:u w:val="single"/>
        </w:rPr>
        <w:t>ought to have made it</w:t>
      </w:r>
      <w:r w:rsidRPr="00313443">
        <w:rPr>
          <w:color w:val="A6A6A6" w:themeColor="background1" w:themeShade="A6"/>
          <w:sz w:val="12"/>
        </w:rPr>
        <w:t xml:space="preserve">. And it is merely stating another side of this fact to urge that we can only feel the imperativeness upon us of something which is in our power; </w:t>
      </w:r>
      <w:r w:rsidRPr="00313443">
        <w:rPr>
          <w:b/>
          <w:u w:val="single"/>
        </w:rPr>
        <w:t>for</w:t>
      </w:r>
      <w:r w:rsidRPr="00313443">
        <w:rPr>
          <w:color w:val="A6A6A6" w:themeColor="background1" w:themeShade="A6"/>
          <w:sz w:val="12"/>
        </w:rPr>
        <w:t xml:space="preserve"> it is actions and </w:t>
      </w:r>
      <w:r w:rsidRPr="00313443">
        <w:rPr>
          <w:b/>
          <w:u w:val="single"/>
        </w:rPr>
        <w:t>actions alone</w:t>
      </w:r>
      <w:r w:rsidRPr="00313443">
        <w:rPr>
          <w:color w:val="A6A6A6" w:themeColor="background1" w:themeShade="A6"/>
          <w:sz w:val="12"/>
        </w:rPr>
        <w:t xml:space="preserve"> which, directly at least, </w:t>
      </w:r>
      <w:r w:rsidRPr="00313443">
        <w:rPr>
          <w:b/>
          <w:u w:val="single"/>
        </w:rPr>
        <w:t>are in our power.</w:t>
      </w:r>
    </w:p>
    <w:p w:rsidR="00987127" w:rsidRPr="00313443" w:rsidRDefault="00987127" w:rsidP="00987127"/>
    <w:p w:rsidR="00987127" w:rsidRDefault="00987127" w:rsidP="00987127">
      <w:pPr>
        <w:suppressAutoHyphens/>
        <w:rPr>
          <w:rFonts w:cs="Calibri"/>
          <w:lang w:eastAsia="ar-SA"/>
        </w:rPr>
      </w:pPr>
      <w:r>
        <w:rPr>
          <w:rFonts w:cs="Calibri"/>
          <w:lang w:eastAsia="ar-SA"/>
        </w:rPr>
        <w:t xml:space="preserve">Every reason plan-focus is good is a </w:t>
      </w:r>
      <w:proofErr w:type="spellStart"/>
      <w:r>
        <w:rPr>
          <w:rFonts w:cs="Calibri"/>
          <w:lang w:eastAsia="ar-SA"/>
        </w:rPr>
        <w:t>disad</w:t>
      </w:r>
      <w:proofErr w:type="spellEnd"/>
      <w:r>
        <w:rPr>
          <w:rFonts w:cs="Calibri"/>
          <w:lang w:eastAsia="ar-SA"/>
        </w:rPr>
        <w:t xml:space="preserve"> to voting on theory. It trades off with Pell Grants education.</w:t>
      </w:r>
    </w:p>
    <w:p w:rsidR="00987127" w:rsidRPr="00313443" w:rsidRDefault="00987127" w:rsidP="00987127">
      <w:pPr>
        <w:suppressAutoHyphens/>
        <w:rPr>
          <w:rFonts w:cs="Calibri"/>
          <w:lang w:eastAsia="ar-SA"/>
        </w:rPr>
      </w:pPr>
    </w:p>
    <w:p w:rsidR="00987127" w:rsidRPr="00313443" w:rsidRDefault="00987127" w:rsidP="00987127">
      <w:pPr>
        <w:suppressAutoHyphens/>
        <w:rPr>
          <w:rFonts w:cs="Calibri"/>
          <w:lang w:eastAsia="ar-SA"/>
        </w:rPr>
      </w:pPr>
      <w:r>
        <w:rPr>
          <w:rFonts w:cs="Calibri"/>
          <w:lang w:eastAsia="ar-SA"/>
        </w:rPr>
        <w:t>Pell Grants are fair.</w:t>
      </w:r>
    </w:p>
    <w:p w:rsidR="00987127" w:rsidRDefault="00987127" w:rsidP="00987127">
      <w:pPr>
        <w:suppressAutoHyphens/>
        <w:rPr>
          <w:rFonts w:cs="Calibri"/>
          <w:lang w:eastAsia="ar-SA"/>
        </w:rPr>
      </w:pPr>
      <w:r w:rsidRPr="00313443">
        <w:rPr>
          <w:rFonts w:cs="Calibri"/>
          <w:lang w:eastAsia="ar-SA"/>
        </w:rPr>
        <w:t>1. Wiki solves predictability.</w:t>
      </w:r>
    </w:p>
    <w:p w:rsidR="00987127" w:rsidRPr="00313443" w:rsidRDefault="00987127" w:rsidP="00987127">
      <w:pPr>
        <w:suppressAutoHyphens/>
        <w:rPr>
          <w:rFonts w:cs="Calibri"/>
          <w:lang w:eastAsia="ar-SA"/>
        </w:rPr>
      </w:pPr>
    </w:p>
    <w:p w:rsidR="00987127" w:rsidRDefault="00987127" w:rsidP="00987127">
      <w:pPr>
        <w:suppressAutoHyphens/>
        <w:rPr>
          <w:rFonts w:cs="Calibri"/>
          <w:lang w:eastAsia="ar-SA"/>
        </w:rPr>
      </w:pPr>
      <w:r w:rsidRPr="00313443">
        <w:rPr>
          <w:rFonts w:cs="Calibri"/>
          <w:lang w:eastAsia="ar-SA"/>
        </w:rPr>
        <w:t xml:space="preserve">2. Pell grants are the core of the topic. They’re the primary obstacle to education in the </w:t>
      </w:r>
      <w:proofErr w:type="spellStart"/>
      <w:r w:rsidRPr="00313443">
        <w:rPr>
          <w:rFonts w:cs="Calibri"/>
          <w:lang w:eastAsia="ar-SA"/>
        </w:rPr>
        <w:t>squo</w:t>
      </w:r>
      <w:proofErr w:type="spellEnd"/>
      <w:r w:rsidRPr="00313443">
        <w:rPr>
          <w:rFonts w:cs="Calibri"/>
          <w:lang w:eastAsia="ar-SA"/>
        </w:rPr>
        <w:t xml:space="preserve">. Federal ban on Pell Grants passed because of a retributive mindset. That’s </w:t>
      </w:r>
      <w:proofErr w:type="spellStart"/>
      <w:r w:rsidRPr="00313443">
        <w:rPr>
          <w:rFonts w:cs="Calibri"/>
          <w:lang w:eastAsia="ar-SA"/>
        </w:rPr>
        <w:t>Buzzini</w:t>
      </w:r>
      <w:proofErr w:type="spellEnd"/>
      <w:r w:rsidRPr="00313443">
        <w:rPr>
          <w:rFonts w:cs="Calibri"/>
          <w:lang w:eastAsia="ar-SA"/>
        </w:rPr>
        <w:t xml:space="preserve"> 09.</w:t>
      </w:r>
    </w:p>
    <w:p w:rsidR="00987127" w:rsidRPr="00313443" w:rsidRDefault="00987127" w:rsidP="00987127">
      <w:pPr>
        <w:suppressAutoHyphens/>
        <w:rPr>
          <w:rFonts w:cs="Calibri"/>
          <w:lang w:eastAsia="ar-SA"/>
        </w:rPr>
      </w:pPr>
    </w:p>
    <w:p w:rsidR="00987127" w:rsidRDefault="00987127" w:rsidP="00987127">
      <w:pPr>
        <w:suppressAutoHyphens/>
        <w:rPr>
          <w:rFonts w:cs="Calibri"/>
          <w:lang w:eastAsia="ar-SA"/>
        </w:rPr>
      </w:pPr>
      <w:r w:rsidRPr="00313443">
        <w:rPr>
          <w:rFonts w:cs="Calibri"/>
          <w:lang w:eastAsia="ar-SA"/>
        </w:rPr>
        <w:t xml:space="preserve">3. Pell grants are the </w:t>
      </w:r>
      <w:r w:rsidRPr="00313443">
        <w:rPr>
          <w:rFonts w:cs="Calibri"/>
          <w:u w:val="single"/>
          <w:lang w:eastAsia="ar-SA"/>
        </w:rPr>
        <w:t>only</w:t>
      </w:r>
      <w:r w:rsidRPr="00313443">
        <w:rPr>
          <w:rFonts w:cs="Calibri"/>
          <w:lang w:eastAsia="ar-SA"/>
        </w:rPr>
        <w:t xml:space="preserve"> federal aff. Any other </w:t>
      </w:r>
      <w:proofErr w:type="spellStart"/>
      <w:r w:rsidRPr="00313443">
        <w:rPr>
          <w:rFonts w:cs="Calibri"/>
          <w:lang w:eastAsia="ar-SA"/>
        </w:rPr>
        <w:t>interp</w:t>
      </w:r>
      <w:proofErr w:type="spellEnd"/>
      <w:r w:rsidRPr="00313443">
        <w:rPr>
          <w:rFonts w:cs="Calibri"/>
          <w:lang w:eastAsia="ar-SA"/>
        </w:rPr>
        <w:t xml:space="preserve"> forces me to defend simultaneous 50 state </w:t>
      </w:r>
      <w:proofErr w:type="gramStart"/>
      <w:r w:rsidRPr="00313443">
        <w:rPr>
          <w:rFonts w:cs="Calibri"/>
          <w:lang w:eastAsia="ar-SA"/>
        </w:rPr>
        <w:t>action</w:t>
      </w:r>
      <w:proofErr w:type="gramEnd"/>
      <w:r w:rsidRPr="00313443">
        <w:rPr>
          <w:rFonts w:cs="Calibri"/>
          <w:lang w:eastAsia="ar-SA"/>
        </w:rPr>
        <w:t xml:space="preserve"> which is bad because it’s utopian and not real world. Also kills my ground since no one in the lit defends 50 state </w:t>
      </w:r>
      <w:proofErr w:type="gramStart"/>
      <w:r w:rsidRPr="00313443">
        <w:rPr>
          <w:rFonts w:cs="Calibri"/>
          <w:lang w:eastAsia="ar-SA"/>
        </w:rPr>
        <w:t>action</w:t>
      </w:r>
      <w:proofErr w:type="gramEnd"/>
      <w:r w:rsidRPr="00313443">
        <w:rPr>
          <w:rFonts w:cs="Calibri"/>
          <w:lang w:eastAsia="ar-SA"/>
        </w:rPr>
        <w:t xml:space="preserve">. </w:t>
      </w:r>
      <w:r>
        <w:rPr>
          <w:rFonts w:cs="Calibri"/>
          <w:lang w:eastAsia="ar-SA"/>
        </w:rPr>
        <w:t>This also proves I create small limits for the topic.</w:t>
      </w:r>
    </w:p>
    <w:p w:rsidR="00987127" w:rsidRDefault="00987127" w:rsidP="00987127">
      <w:pPr>
        <w:suppressAutoHyphens/>
        <w:rPr>
          <w:rFonts w:cs="Calibri"/>
          <w:lang w:eastAsia="ar-SA"/>
        </w:rPr>
      </w:pPr>
      <w:r>
        <w:rPr>
          <w:rFonts w:cs="Calibri"/>
          <w:lang w:eastAsia="ar-SA"/>
        </w:rPr>
        <w:lastRenderedPageBreak/>
        <w:t xml:space="preserve">4. Default to field context to determine T violations. That determines whether the plan is in the lit base. I meet. Pell grants are considered rehab in the lit, and the ban on </w:t>
      </w:r>
      <w:proofErr w:type="spellStart"/>
      <w:r>
        <w:rPr>
          <w:rFonts w:cs="Calibri"/>
          <w:lang w:eastAsia="ar-SA"/>
        </w:rPr>
        <w:t>pell</w:t>
      </w:r>
      <w:proofErr w:type="spellEnd"/>
      <w:r>
        <w:rPr>
          <w:rFonts w:cs="Calibri"/>
          <w:lang w:eastAsia="ar-SA"/>
        </w:rPr>
        <w:t xml:space="preserve"> grants is retributive – that’s </w:t>
      </w:r>
      <w:proofErr w:type="spellStart"/>
      <w:r>
        <w:rPr>
          <w:rFonts w:cs="Calibri"/>
          <w:lang w:eastAsia="ar-SA"/>
        </w:rPr>
        <w:t>Buzzini</w:t>
      </w:r>
      <w:proofErr w:type="spellEnd"/>
      <w:r>
        <w:rPr>
          <w:rFonts w:cs="Calibri"/>
          <w:lang w:eastAsia="ar-SA"/>
        </w:rPr>
        <w:t xml:space="preserve"> 09.</w:t>
      </w:r>
    </w:p>
    <w:p w:rsidR="00987127" w:rsidRPr="00313443" w:rsidRDefault="00987127" w:rsidP="00987127">
      <w:pPr>
        <w:suppressAutoHyphens/>
        <w:rPr>
          <w:rFonts w:cs="Calibri"/>
          <w:lang w:eastAsia="ar-SA"/>
        </w:rPr>
      </w:pPr>
    </w:p>
    <w:p w:rsidR="00987127" w:rsidRDefault="00987127" w:rsidP="00987127">
      <w:pPr>
        <w:suppressAutoHyphens/>
        <w:rPr>
          <w:rFonts w:cs="Calibri"/>
          <w:lang w:eastAsia="ar-SA"/>
        </w:rPr>
      </w:pPr>
      <w:r>
        <w:rPr>
          <w:rFonts w:cs="Calibri"/>
          <w:lang w:eastAsia="ar-SA"/>
        </w:rPr>
        <w:t>5</w:t>
      </w:r>
      <w:r w:rsidRPr="00313443">
        <w:rPr>
          <w:rFonts w:cs="Calibri"/>
          <w:lang w:eastAsia="ar-SA"/>
        </w:rPr>
        <w:t xml:space="preserve">. Plans are </w:t>
      </w:r>
      <w:proofErr w:type="gramStart"/>
      <w:r w:rsidRPr="00313443">
        <w:rPr>
          <w:rFonts w:cs="Calibri"/>
          <w:lang w:eastAsia="ar-SA"/>
        </w:rPr>
        <w:t>key</w:t>
      </w:r>
      <w:proofErr w:type="gramEnd"/>
      <w:r w:rsidRPr="00313443">
        <w:rPr>
          <w:rFonts w:cs="Calibri"/>
          <w:lang w:eastAsia="ar-SA"/>
        </w:rPr>
        <w:t xml:space="preserve"> to stable advocacy so neg can’t moot the AC with definitional tricks.</w:t>
      </w:r>
    </w:p>
    <w:p w:rsidR="00987127" w:rsidRPr="00313443" w:rsidRDefault="00987127" w:rsidP="00987127">
      <w:pPr>
        <w:suppressAutoHyphens/>
        <w:rPr>
          <w:rFonts w:cs="Calibri"/>
          <w:lang w:eastAsia="ar-SA"/>
        </w:rPr>
      </w:pPr>
    </w:p>
    <w:p w:rsidR="00987127" w:rsidRPr="00313443" w:rsidRDefault="00987127" w:rsidP="00987127">
      <w:pPr>
        <w:suppressAutoHyphens/>
      </w:pPr>
      <w:r>
        <w:rPr>
          <w:rFonts w:cs="Calibri"/>
          <w:lang w:eastAsia="ar-SA"/>
        </w:rPr>
        <w:t>6</w:t>
      </w:r>
      <w:r w:rsidRPr="00313443">
        <w:rPr>
          <w:rFonts w:cs="Calibri"/>
          <w:lang w:eastAsia="ar-SA"/>
        </w:rPr>
        <w:t xml:space="preserve">. Whole </w:t>
      </w:r>
      <w:proofErr w:type="spellStart"/>
      <w:r w:rsidRPr="00313443">
        <w:rPr>
          <w:rFonts w:cs="Calibri"/>
          <w:lang w:eastAsia="ar-SA"/>
        </w:rPr>
        <w:t>rez</w:t>
      </w:r>
      <w:proofErr w:type="spellEnd"/>
      <w:r w:rsidRPr="00313443">
        <w:rPr>
          <w:rFonts w:cs="Calibri"/>
          <w:lang w:eastAsia="ar-SA"/>
        </w:rPr>
        <w:t xml:space="preserve"> is incoherent. The state can’t use every competing rehab policy on every prisoner. </w:t>
      </w:r>
    </w:p>
    <w:p w:rsidR="00987127" w:rsidRPr="00666B2F" w:rsidRDefault="00987127" w:rsidP="00987127">
      <w:pPr>
        <w:rPr>
          <w:rFonts w:cs="Calibri"/>
          <w:lang w:eastAsia="ar-SA"/>
        </w:rPr>
      </w:pPr>
    </w:p>
    <w:p w:rsidR="00987127" w:rsidRDefault="00987127" w:rsidP="00987127">
      <w:r>
        <w:t xml:space="preserve">Gut check against dumb theory. Competing </w:t>
      </w:r>
      <w:proofErr w:type="spellStart"/>
      <w:r>
        <w:t>interps</w:t>
      </w:r>
      <w:proofErr w:type="spellEnd"/>
      <w:r>
        <w:t xml:space="preserve"> creates a race to the bottom where every round comes down to theory. Intervention is inevitable in blippy theory debates.</w:t>
      </w:r>
    </w:p>
    <w:p w:rsidR="00987127" w:rsidRDefault="00987127" w:rsidP="00987127">
      <w:pPr>
        <w:rPr>
          <w:rFonts w:cs="Calibri"/>
          <w:lang w:eastAsia="ar-SA"/>
        </w:rPr>
      </w:pPr>
    </w:p>
    <w:p w:rsidR="00987127" w:rsidRDefault="00987127" w:rsidP="00987127">
      <w:pPr>
        <w:rPr>
          <w:rFonts w:cs="Calibri"/>
          <w:lang w:eastAsia="ar-SA"/>
        </w:rPr>
      </w:pPr>
      <w:proofErr w:type="gramStart"/>
      <w:r>
        <w:rPr>
          <w:rFonts w:cs="Calibri"/>
          <w:lang w:eastAsia="ar-SA"/>
        </w:rPr>
        <w:t>Err</w:t>
      </w:r>
      <w:proofErr w:type="gramEnd"/>
      <w:r>
        <w:rPr>
          <w:rFonts w:cs="Calibri"/>
          <w:lang w:eastAsia="ar-SA"/>
        </w:rPr>
        <w:t xml:space="preserve"> Aff on theory. </w:t>
      </w:r>
      <w:proofErr w:type="spellStart"/>
      <w:r>
        <w:rPr>
          <w:rFonts w:cs="Calibri"/>
          <w:lang w:eastAsia="ar-SA"/>
        </w:rPr>
        <w:t>Negs</w:t>
      </w:r>
      <w:proofErr w:type="spellEnd"/>
      <w:r>
        <w:rPr>
          <w:rFonts w:cs="Calibri"/>
          <w:lang w:eastAsia="ar-SA"/>
        </w:rPr>
        <w:t xml:space="preserve"> won 8% more prelims at Harvard. It’s the most accurate measure of side bias: same debaters, same coaches, same topic, </w:t>
      </w:r>
      <w:proofErr w:type="gramStart"/>
      <w:r>
        <w:rPr>
          <w:rFonts w:cs="Calibri"/>
          <w:lang w:eastAsia="ar-SA"/>
        </w:rPr>
        <w:t>same</w:t>
      </w:r>
      <w:proofErr w:type="gramEnd"/>
      <w:r>
        <w:rPr>
          <w:rFonts w:cs="Calibri"/>
          <w:lang w:eastAsia="ar-SA"/>
        </w:rPr>
        <w:t xml:space="preserve"> weekend. This also means presume aff if presumption matters.</w:t>
      </w:r>
    </w:p>
    <w:p w:rsidR="00987127" w:rsidRDefault="00987127" w:rsidP="00987127">
      <w:pPr>
        <w:rPr>
          <w:rFonts w:cs="Calibri"/>
          <w:lang w:eastAsia="ar-SA"/>
        </w:rPr>
      </w:pPr>
    </w:p>
    <w:p w:rsidR="00987127" w:rsidRDefault="00987127" w:rsidP="00987127">
      <w:pPr>
        <w:rPr>
          <w:rFonts w:cs="Calibri"/>
          <w:lang w:eastAsia="ar-SA"/>
        </w:rPr>
      </w:pPr>
      <w:r>
        <w:rPr>
          <w:rFonts w:cs="Calibri"/>
          <w:lang w:eastAsia="ar-SA"/>
        </w:rPr>
        <w:t>Err towards small schools on theory to account for resource disparity that makes it harder for me to win.</w:t>
      </w:r>
    </w:p>
    <w:p w:rsidR="00987127" w:rsidRDefault="00987127" w:rsidP="00987127"/>
    <w:p w:rsidR="00987127" w:rsidRPr="00CD34C2" w:rsidRDefault="00987127" w:rsidP="00987127">
      <w:r>
        <w:t>Err against debaters who don’t disclose. It gives me an infinite research burden which kills fairness and pre-round topic education.</w:t>
      </w:r>
    </w:p>
    <w:p w:rsidR="00987127" w:rsidRDefault="00987127" w:rsidP="00987127">
      <w:pPr>
        <w:rPr>
          <w:rFonts w:cs="Calibri"/>
          <w:lang w:eastAsia="ar-SA"/>
        </w:rPr>
      </w:pPr>
    </w:p>
    <w:p w:rsidR="00987127" w:rsidRDefault="00987127" w:rsidP="00987127">
      <w:pPr>
        <w:rPr>
          <w:rFonts w:cs="Calibri"/>
          <w:lang w:eastAsia="ar-SA"/>
        </w:rPr>
      </w:pPr>
      <w:r>
        <w:rPr>
          <w:rFonts w:cs="Calibri"/>
          <w:lang w:eastAsia="ar-SA"/>
        </w:rPr>
        <w:t xml:space="preserve">I am willing to clarify or alter my advocacy in CX if </w:t>
      </w:r>
      <w:r w:rsidR="00A42CA7">
        <w:rPr>
          <w:rFonts w:cs="Calibri"/>
          <w:lang w:eastAsia="ar-SA"/>
        </w:rPr>
        <w:t>s</w:t>
      </w:r>
      <w:r>
        <w:rPr>
          <w:rFonts w:cs="Calibri"/>
          <w:lang w:eastAsia="ar-SA"/>
        </w:rPr>
        <w:t>he wants me to.</w:t>
      </w:r>
    </w:p>
    <w:p w:rsidR="00DC657A" w:rsidRDefault="00DC657A" w:rsidP="00987127">
      <w:pPr>
        <w:rPr>
          <w:rFonts w:cs="Calibri"/>
          <w:lang w:eastAsia="ar-SA"/>
        </w:rPr>
      </w:pPr>
    </w:p>
    <w:p w:rsidR="00DC657A" w:rsidRPr="0051638E" w:rsidRDefault="00DC657A" w:rsidP="00DC657A">
      <w:pPr>
        <w:rPr>
          <w:rFonts w:eastAsia="Calibri" w:cs="Times New Roman"/>
          <w:szCs w:val="22"/>
        </w:rPr>
      </w:pP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22"/>
      </w:r>
    </w:p>
    <w:p w:rsidR="00DC657A" w:rsidRPr="0051638E" w:rsidRDefault="00DC657A" w:rsidP="00DC657A">
      <w:pPr>
        <w:rPr>
          <w:rFonts w:eastAsia="Calibri" w:cs="Times New Roman"/>
          <w:sz w:val="8"/>
          <w:szCs w:val="22"/>
        </w:rPr>
      </w:pPr>
    </w:p>
    <w:p w:rsidR="00DC657A" w:rsidRPr="0051638E" w:rsidRDefault="00DC657A" w:rsidP="00DC657A">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sidR="00A42CA7">
        <w:rPr>
          <w:rFonts w:eastAsia="Calibri" w:cs="Times New Roman"/>
          <w:b/>
          <w:szCs w:val="22"/>
          <w:u w:val="single"/>
        </w:rPr>
        <w:t>preserves the value of th</w:t>
      </w:r>
      <w:r w:rsidR="00A42CA7" w:rsidRPr="00A42CA7">
        <w:rPr>
          <w:b/>
          <w:u w:val="single"/>
        </w:rPr>
        <w:t>e</w:t>
      </w:r>
      <w:r w:rsidRPr="00A42CA7">
        <w:rPr>
          <w:b/>
          <w:u w:val="single"/>
        </w:rPr>
        <w:t xml:space="preserv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786CBF" w:rsidRDefault="00786CBF" w:rsidP="00786CBF">
      <w:pPr>
        <w:tabs>
          <w:tab w:val="left" w:pos="3630"/>
        </w:tabs>
        <w:rPr>
          <w:rFonts w:cs="Calibri"/>
          <w:lang w:eastAsia="ar-SA"/>
        </w:rPr>
      </w:pPr>
    </w:p>
    <w:p w:rsidR="00747FEB" w:rsidRPr="00786CBF" w:rsidRDefault="00747FEB" w:rsidP="00786CBF">
      <w:pPr>
        <w:tabs>
          <w:tab w:val="left" w:pos="3630"/>
        </w:tabs>
        <w:rPr>
          <w:rFonts w:cs="Calibri"/>
          <w:lang w:eastAsia="ar-SA"/>
        </w:rPr>
      </w:pPr>
      <w:r>
        <w:rPr>
          <w:rFonts w:cs="Calibri"/>
          <w:lang w:eastAsia="ar-SA"/>
        </w:rPr>
        <w:t xml:space="preserve">Reject the </w:t>
      </w:r>
      <w:proofErr w:type="spellStart"/>
      <w:r>
        <w:rPr>
          <w:rFonts w:cs="Calibri"/>
          <w:lang w:eastAsia="ar-SA"/>
        </w:rPr>
        <w:t>arg</w:t>
      </w:r>
      <w:proofErr w:type="spellEnd"/>
      <w:r>
        <w:rPr>
          <w:rFonts w:cs="Calibri"/>
          <w:lang w:eastAsia="ar-SA"/>
        </w:rPr>
        <w:t xml:space="preserve"> against debaters who don’t disclose theory </w:t>
      </w:r>
      <w:proofErr w:type="spellStart"/>
      <w:r>
        <w:rPr>
          <w:rFonts w:cs="Calibri"/>
          <w:lang w:eastAsia="ar-SA"/>
        </w:rPr>
        <w:t>interps</w:t>
      </w:r>
      <w:proofErr w:type="spellEnd"/>
      <w:r>
        <w:rPr>
          <w:rFonts w:cs="Calibri"/>
          <w:lang w:eastAsia="ar-SA"/>
        </w:rPr>
        <w:t xml:space="preserve"> on the NDCA wiki because otherwise </w:t>
      </w:r>
      <w:r w:rsidR="00A42CA7">
        <w:rPr>
          <w:rFonts w:cs="Calibri"/>
          <w:lang w:eastAsia="ar-SA"/>
        </w:rPr>
        <w:t>s</w:t>
      </w:r>
      <w:r>
        <w:rPr>
          <w:rFonts w:cs="Calibri"/>
          <w:lang w:eastAsia="ar-SA"/>
        </w:rPr>
        <w:t>he can re</w:t>
      </w:r>
      <w:bookmarkStart w:id="0" w:name="_GoBack"/>
      <w:bookmarkEnd w:id="0"/>
      <w:r>
        <w:rPr>
          <w:rFonts w:cs="Calibri"/>
          <w:lang w:eastAsia="ar-SA"/>
        </w:rPr>
        <w:t>ad mutually exclusive theory shells, and I have no way to avoid theory. Also, voting on theory just encourages more blippy the</w:t>
      </w:r>
      <w:r w:rsidR="00A42CA7">
        <w:rPr>
          <w:rFonts w:cs="Calibri"/>
          <w:lang w:eastAsia="ar-SA"/>
        </w:rPr>
        <w:t>ory in the future which turns her</w:t>
      </w:r>
      <w:r>
        <w:rPr>
          <w:rFonts w:cs="Calibri"/>
          <w:lang w:eastAsia="ar-SA"/>
        </w:rPr>
        <w:t xml:space="preserve"> theory standards. Deterrent effect is empirically denied. Even if I read a different aff, he’d just find a different theory violation. </w:t>
      </w:r>
    </w:p>
    <w:sectPr w:rsidR="00747FEB" w:rsidRPr="00786CBF" w:rsidSect="00C41E6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172" w:rsidRDefault="00094172" w:rsidP="00292D89">
      <w:r>
        <w:separator/>
      </w:r>
    </w:p>
  </w:endnote>
  <w:endnote w:type="continuationSeparator" w:id="0">
    <w:p w:rsidR="00094172" w:rsidRDefault="00094172" w:rsidP="002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8D" w:rsidRDefault="00094172">
    <w:pPr>
      <w:pStyle w:val="Footer"/>
      <w:jc w:val="center"/>
    </w:pPr>
    <w:sdt>
      <w:sdtPr>
        <w:id w:val="296731373"/>
        <w:docPartObj>
          <w:docPartGallery w:val="Page Numbers (Bottom of Page)"/>
          <w:docPartUnique/>
        </w:docPartObj>
      </w:sdtPr>
      <w:sdtEndPr/>
      <w:sdtContent>
        <w:sdt>
          <w:sdtPr>
            <w:id w:val="-1669238322"/>
            <w:docPartObj>
              <w:docPartGallery w:val="Page Numbers (Top of Page)"/>
              <w:docPartUnique/>
            </w:docPartObj>
          </w:sdtPr>
          <w:sdtEndPr/>
          <w:sdtContent>
            <w:r w:rsidR="00DD368D">
              <w:t xml:space="preserve">Page </w:t>
            </w:r>
            <w:r w:rsidR="00DD368D">
              <w:rPr>
                <w:b/>
                <w:bCs/>
              </w:rPr>
              <w:fldChar w:fldCharType="begin"/>
            </w:r>
            <w:r w:rsidR="00DD368D">
              <w:rPr>
                <w:b/>
                <w:bCs/>
              </w:rPr>
              <w:instrText xml:space="preserve"> PAGE </w:instrText>
            </w:r>
            <w:r w:rsidR="00DD368D">
              <w:rPr>
                <w:b/>
                <w:bCs/>
              </w:rPr>
              <w:fldChar w:fldCharType="separate"/>
            </w:r>
            <w:r w:rsidR="00A42CA7">
              <w:rPr>
                <w:b/>
                <w:bCs/>
                <w:noProof/>
              </w:rPr>
              <w:t>11</w:t>
            </w:r>
            <w:r w:rsidR="00DD368D">
              <w:rPr>
                <w:b/>
                <w:bCs/>
              </w:rPr>
              <w:fldChar w:fldCharType="end"/>
            </w:r>
            <w:r w:rsidR="00DD368D">
              <w:t xml:space="preserve"> of </w:t>
            </w:r>
            <w:r w:rsidR="00DD368D">
              <w:rPr>
                <w:b/>
                <w:bCs/>
              </w:rPr>
              <w:fldChar w:fldCharType="begin"/>
            </w:r>
            <w:r w:rsidR="00DD368D">
              <w:rPr>
                <w:b/>
                <w:bCs/>
              </w:rPr>
              <w:instrText xml:space="preserve"> NUMPAGES  </w:instrText>
            </w:r>
            <w:r w:rsidR="00DD368D">
              <w:rPr>
                <w:b/>
                <w:bCs/>
              </w:rPr>
              <w:fldChar w:fldCharType="separate"/>
            </w:r>
            <w:r w:rsidR="00A42CA7">
              <w:rPr>
                <w:b/>
                <w:bCs/>
                <w:noProof/>
              </w:rPr>
              <w:t>11</w:t>
            </w:r>
            <w:r w:rsidR="00DD368D">
              <w:rPr>
                <w:b/>
                <w:bCs/>
              </w:rPr>
              <w:fldChar w:fldCharType="end"/>
            </w:r>
          </w:sdtContent>
        </w:sdt>
      </w:sdtContent>
    </w:sdt>
  </w:p>
  <w:p w:rsidR="00DD368D" w:rsidRDefault="00A81963">
    <w:pPr>
      <w:pStyle w:val="Footer"/>
    </w:pPr>
    <w:r>
      <w:t>Poop Deck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172" w:rsidRDefault="00094172" w:rsidP="00104F4C">
      <w:r>
        <w:separator/>
      </w:r>
    </w:p>
  </w:footnote>
  <w:footnote w:type="continuationSeparator" w:id="0">
    <w:p w:rsidR="00094172" w:rsidRDefault="00094172" w:rsidP="00292D89">
      <w:r>
        <w:continuationSeparator/>
      </w:r>
    </w:p>
  </w:footnote>
  <w:footnote w:id="1">
    <w:p w:rsidR="002A7634" w:rsidRPr="00EC6859" w:rsidRDefault="002A7634" w:rsidP="002A7634">
      <w:pPr>
        <w:ind w:right="-1"/>
        <w:rPr>
          <w:sz w:val="16"/>
          <w:szCs w:val="16"/>
        </w:rPr>
      </w:pPr>
      <w:r w:rsidRPr="00EC6859">
        <w:rPr>
          <w:rStyle w:val="FootnoteReference"/>
          <w:sz w:val="16"/>
          <w:szCs w:val="16"/>
        </w:rPr>
        <w:footnoteRef/>
      </w:r>
      <w:r w:rsidRPr="00EC6859">
        <w:rPr>
          <w:sz w:val="16"/>
          <w:szCs w:val="16"/>
        </w:rPr>
        <w:t xml:space="preserve"> </w:t>
      </w:r>
      <w:proofErr w:type="gramStart"/>
      <w:r w:rsidRPr="00EC6859">
        <w:rPr>
          <w:sz w:val="16"/>
          <w:szCs w:val="16"/>
        </w:rPr>
        <w:t>Derek Parfit, Reasons and Persons (Oxford: Clarendon, 1984).</w:t>
      </w:r>
      <w:proofErr w:type="gramEnd"/>
    </w:p>
  </w:footnote>
  <w:footnote w:id="2">
    <w:p w:rsidR="002A7634" w:rsidRPr="00EC6859" w:rsidRDefault="002A7634" w:rsidP="002A7634">
      <w:pPr>
        <w:rPr>
          <w:sz w:val="16"/>
          <w:szCs w:val="16"/>
        </w:rPr>
      </w:pPr>
      <w:r w:rsidRPr="00EC6859">
        <w:rPr>
          <w:sz w:val="16"/>
          <w:szCs w:val="16"/>
        </w:rPr>
        <w:footnoteRef/>
      </w:r>
      <w:r w:rsidRPr="00EC6859">
        <w:rPr>
          <w:sz w:val="16"/>
          <w:szCs w:val="16"/>
        </w:rPr>
        <w:t xml:space="preserve">  Shoemaker, David (</w:t>
      </w:r>
      <w:proofErr w:type="spellStart"/>
      <w:r w:rsidRPr="00EC6859">
        <w:rPr>
          <w:sz w:val="16"/>
          <w:szCs w:val="16"/>
        </w:rPr>
        <w:t>Dept</w:t>
      </w:r>
      <w:proofErr w:type="spellEnd"/>
      <w:r w:rsidRPr="00EC6859">
        <w:rPr>
          <w:sz w:val="16"/>
          <w:szCs w:val="16"/>
        </w:rPr>
        <w:t xml:space="preserve"> of Philosophy, U Memphis). </w:t>
      </w:r>
      <w:proofErr w:type="gramStart"/>
      <w:r w:rsidRPr="00EC6859">
        <w:rPr>
          <w:sz w:val="16"/>
          <w:szCs w:val="16"/>
        </w:rPr>
        <w:t>“Utilitarianism and Personal Identity.”</w:t>
      </w:r>
      <w:proofErr w:type="gramEnd"/>
      <w:r w:rsidRPr="00EC6859">
        <w:rPr>
          <w:sz w:val="16"/>
          <w:szCs w:val="16"/>
        </w:rPr>
        <w:t xml:space="preserve"> </w:t>
      </w:r>
      <w:r w:rsidRPr="00EC6859">
        <w:rPr>
          <w:i/>
          <w:iCs/>
          <w:sz w:val="16"/>
          <w:szCs w:val="16"/>
        </w:rPr>
        <w:t xml:space="preserve">The Journal of Value Inquiry </w:t>
      </w:r>
      <w:r w:rsidRPr="00EC6859">
        <w:rPr>
          <w:bCs/>
          <w:sz w:val="16"/>
          <w:szCs w:val="16"/>
        </w:rPr>
        <w:t>33</w:t>
      </w:r>
      <w:r w:rsidRPr="00EC6859">
        <w:rPr>
          <w:sz w:val="16"/>
          <w:szCs w:val="16"/>
        </w:rPr>
        <w:t xml:space="preserve">: 183–199, 1999. </w:t>
      </w:r>
      <w:hyperlink r:id="rId1" w:history="1">
        <w:r w:rsidRPr="00EC6859">
          <w:rPr>
            <w:rStyle w:val="Hyperlink"/>
            <w:sz w:val="16"/>
            <w:szCs w:val="16"/>
          </w:rPr>
          <w:t>http://www.csun.edu/~ds56723/jvipaper.pdf</w:t>
        </w:r>
      </w:hyperlink>
    </w:p>
  </w:footnote>
  <w:footnote w:id="3">
    <w:p w:rsidR="002A7634" w:rsidRPr="00EC6859" w:rsidRDefault="002A7634" w:rsidP="002A7634">
      <w:pPr>
        <w:pStyle w:val="FootnoteText"/>
        <w:rPr>
          <w:sz w:val="16"/>
          <w:szCs w:val="16"/>
        </w:rPr>
      </w:pPr>
      <w:r w:rsidRPr="00EC6859">
        <w:rPr>
          <w:rStyle w:val="FootnoteReference"/>
          <w:sz w:val="16"/>
          <w:szCs w:val="16"/>
        </w:rPr>
        <w:footnoteRef/>
      </w:r>
      <w:r w:rsidRPr="00EC6859">
        <w:rPr>
          <w:sz w:val="16"/>
          <w:szCs w:val="16"/>
        </w:rPr>
        <w:t xml:space="preserve"> </w:t>
      </w:r>
      <w:proofErr w:type="spellStart"/>
      <w:r w:rsidRPr="00EC6859">
        <w:rPr>
          <w:sz w:val="16"/>
          <w:szCs w:val="16"/>
        </w:rPr>
        <w:t>Bahaa</w:t>
      </w:r>
      <w:proofErr w:type="spellEnd"/>
      <w:r w:rsidRPr="00EC6859">
        <w:rPr>
          <w:sz w:val="16"/>
          <w:szCs w:val="16"/>
        </w:rPr>
        <w:t xml:space="preserve"> </w:t>
      </w:r>
      <w:proofErr w:type="spellStart"/>
      <w:r w:rsidRPr="00EC6859">
        <w:rPr>
          <w:sz w:val="16"/>
          <w:szCs w:val="16"/>
        </w:rPr>
        <w:t>Darwish</w:t>
      </w:r>
      <w:proofErr w:type="spellEnd"/>
      <w:r w:rsidRPr="00EC6859">
        <w:rPr>
          <w:sz w:val="16"/>
          <w:szCs w:val="16"/>
        </w:rPr>
        <w:t xml:space="preserve"> (Qatar University). </w:t>
      </w:r>
      <w:r w:rsidR="00A42CA7" w:rsidRPr="00EC6859">
        <w:rPr>
          <w:sz w:val="16"/>
          <w:szCs w:val="16"/>
        </w:rPr>
        <w:t xml:space="preserve">“Rethinking Utilitarianism,” </w:t>
      </w:r>
      <w:r w:rsidRPr="00EC6859">
        <w:rPr>
          <w:i/>
          <w:iCs/>
          <w:sz w:val="16"/>
          <w:szCs w:val="16"/>
        </w:rPr>
        <w:t>Teaching Ethics</w:t>
      </w:r>
      <w:r w:rsidRPr="00EC6859">
        <w:rPr>
          <w:sz w:val="16"/>
          <w:szCs w:val="16"/>
        </w:rPr>
        <w:t xml:space="preserve"> 10 (1):87-109 (2009). </w:t>
      </w:r>
      <w:hyperlink r:id="rId2" w:history="1">
        <w:r w:rsidR="00A42CA7" w:rsidRPr="008623CA">
          <w:rPr>
            <w:rStyle w:val="Hyperlink"/>
            <w:sz w:val="16"/>
            <w:szCs w:val="16"/>
          </w:rPr>
          <w:t>http://www.uvu.edu/ethics/seac/Darwish%20-%20Rethinking%20Utilitarianism.pdf</w:t>
        </w:r>
      </w:hyperlink>
      <w:r w:rsidR="00A42CA7">
        <w:rPr>
          <w:sz w:val="16"/>
          <w:szCs w:val="16"/>
        </w:rPr>
        <w:t xml:space="preserve"> </w:t>
      </w:r>
    </w:p>
  </w:footnote>
  <w:footnote w:id="4">
    <w:p w:rsidR="002A7634" w:rsidRPr="00EC6859" w:rsidRDefault="002A7634" w:rsidP="002A7634">
      <w:pPr>
        <w:rPr>
          <w:sz w:val="16"/>
          <w:szCs w:val="16"/>
        </w:rPr>
      </w:pPr>
      <w:r w:rsidRPr="00EC6859">
        <w:rPr>
          <w:rStyle w:val="FootnoteCharacters"/>
          <w:sz w:val="16"/>
          <w:szCs w:val="16"/>
        </w:rPr>
        <w:footnoteRef/>
      </w:r>
      <w:r w:rsidRPr="00EC6859">
        <w:rPr>
          <w:sz w:val="16"/>
          <w:szCs w:val="16"/>
        </w:rPr>
        <w:t xml:space="preserve"> </w:t>
      </w:r>
      <w:proofErr w:type="spellStart"/>
      <w:r w:rsidRPr="00EC6859">
        <w:rPr>
          <w:color w:val="000000"/>
          <w:sz w:val="16"/>
          <w:szCs w:val="16"/>
        </w:rPr>
        <w:t>Cummiskey</w:t>
      </w:r>
      <w:proofErr w:type="spellEnd"/>
      <w:r w:rsidRPr="00EC6859">
        <w:rPr>
          <w:color w:val="000000"/>
          <w:sz w:val="16"/>
          <w:szCs w:val="16"/>
        </w:rPr>
        <w:t xml:space="preserve">, David. </w:t>
      </w:r>
      <w:proofErr w:type="gramStart"/>
      <w:r w:rsidRPr="00EC6859">
        <w:rPr>
          <w:color w:val="000000"/>
          <w:sz w:val="16"/>
          <w:szCs w:val="16"/>
        </w:rPr>
        <w:t>Associate professor of philosophy at the University of Chicago.</w:t>
      </w:r>
      <w:proofErr w:type="gramEnd"/>
      <w:r w:rsidRPr="00EC6859">
        <w:rPr>
          <w:color w:val="000000"/>
          <w:sz w:val="16"/>
          <w:szCs w:val="16"/>
        </w:rPr>
        <w:t xml:space="preserve"> </w:t>
      </w:r>
      <w:proofErr w:type="gramStart"/>
      <w:r w:rsidRPr="00EC6859">
        <w:rPr>
          <w:color w:val="000000"/>
          <w:sz w:val="16"/>
          <w:szCs w:val="16"/>
        </w:rPr>
        <w:t xml:space="preserve">“Kantian </w:t>
      </w:r>
      <w:proofErr w:type="spellStart"/>
      <w:r w:rsidRPr="00EC6859">
        <w:rPr>
          <w:color w:val="000000"/>
          <w:sz w:val="16"/>
          <w:szCs w:val="16"/>
        </w:rPr>
        <w:t>Consequentiaism</w:t>
      </w:r>
      <w:proofErr w:type="spellEnd"/>
      <w:r w:rsidRPr="00EC6859">
        <w:rPr>
          <w:color w:val="000000"/>
          <w:sz w:val="16"/>
          <w:szCs w:val="16"/>
        </w:rPr>
        <w:t>.”</w:t>
      </w:r>
      <w:proofErr w:type="gramEnd"/>
      <w:r w:rsidRPr="00EC6859">
        <w:rPr>
          <w:color w:val="000000"/>
          <w:sz w:val="16"/>
          <w:szCs w:val="16"/>
        </w:rPr>
        <w:t xml:space="preserve"> </w:t>
      </w:r>
      <w:proofErr w:type="gramStart"/>
      <w:r w:rsidRPr="00EC6859">
        <w:rPr>
          <w:color w:val="000000"/>
          <w:sz w:val="16"/>
          <w:szCs w:val="16"/>
        </w:rPr>
        <w:t>Ethics 100 (April 1990), University of Chicago.</w:t>
      </w:r>
      <w:proofErr w:type="gramEnd"/>
      <w:r w:rsidRPr="00EC6859">
        <w:rPr>
          <w:color w:val="000000"/>
          <w:sz w:val="16"/>
          <w:szCs w:val="16"/>
        </w:rPr>
        <w:t xml:space="preserve"> </w:t>
      </w:r>
      <w:hyperlink r:id="rId3" w:history="1">
        <w:r w:rsidRPr="00EC6859">
          <w:rPr>
            <w:rStyle w:val="Hyperlink"/>
            <w:sz w:val="16"/>
            <w:szCs w:val="16"/>
          </w:rPr>
          <w:t>http://www.jstor.org/stable/2381810</w:t>
        </w:r>
      </w:hyperlink>
    </w:p>
  </w:footnote>
  <w:footnote w:id="5">
    <w:p w:rsidR="002A7634" w:rsidRPr="00EC6859" w:rsidRDefault="002A7634" w:rsidP="002A7634">
      <w:pPr>
        <w:rPr>
          <w:sz w:val="16"/>
          <w:szCs w:val="16"/>
        </w:rPr>
      </w:pPr>
      <w:r w:rsidRPr="00EC6859">
        <w:rPr>
          <w:rStyle w:val="FootnoteReference"/>
          <w:sz w:val="16"/>
          <w:szCs w:val="16"/>
        </w:rPr>
        <w:footnoteRef/>
      </w:r>
      <w:r w:rsidRPr="00EC6859">
        <w:rPr>
          <w:sz w:val="16"/>
          <w:szCs w:val="16"/>
        </w:rPr>
        <w:t xml:space="preserve"> </w:t>
      </w:r>
      <w:r w:rsidRPr="00EC6859">
        <w:rPr>
          <w:rFonts w:eastAsia="TimesNewRomanPSMT"/>
          <w:sz w:val="16"/>
          <w:szCs w:val="16"/>
        </w:rPr>
        <w:t xml:space="preserve">Robert </w:t>
      </w:r>
      <w:proofErr w:type="spellStart"/>
      <w:r w:rsidRPr="00EC6859">
        <w:rPr>
          <w:rFonts w:eastAsia="TimesNewRomanPSMT"/>
          <w:sz w:val="16"/>
          <w:szCs w:val="16"/>
        </w:rPr>
        <w:t>Goodin</w:t>
      </w:r>
      <w:proofErr w:type="spellEnd"/>
      <w:r w:rsidRPr="00EC6859">
        <w:rPr>
          <w:rFonts w:eastAsia="TimesNewRomanPSMT"/>
          <w:sz w:val="16"/>
          <w:szCs w:val="16"/>
        </w:rPr>
        <w:t>, fellow in philosophy, Australian National Defense University, THE UTILITARIAN RESPONSE, 1990, p. 141-2</w:t>
      </w:r>
    </w:p>
  </w:footnote>
  <w:footnote w:id="6">
    <w:p w:rsidR="002A7634" w:rsidRPr="00EC6859" w:rsidRDefault="002A7634" w:rsidP="002A7634">
      <w:pPr>
        <w:rPr>
          <w:sz w:val="16"/>
          <w:szCs w:val="16"/>
        </w:rPr>
      </w:pPr>
      <w:r w:rsidRPr="00EC6859">
        <w:rPr>
          <w:rStyle w:val="FootnoteReference"/>
          <w:sz w:val="16"/>
          <w:szCs w:val="16"/>
        </w:rPr>
        <w:footnoteRef/>
      </w:r>
      <w:r w:rsidRPr="00EC6859">
        <w:rPr>
          <w:sz w:val="16"/>
          <w:szCs w:val="16"/>
        </w:rPr>
        <w:t xml:space="preserve"> </w:t>
      </w:r>
      <w:r w:rsidR="00A42CA7">
        <w:rPr>
          <w:sz w:val="16"/>
          <w:szCs w:val="16"/>
        </w:rPr>
        <w:t xml:space="preserve">Alan </w:t>
      </w:r>
      <w:proofErr w:type="spellStart"/>
      <w:r w:rsidRPr="00EC6859">
        <w:rPr>
          <w:sz w:val="16"/>
          <w:szCs w:val="16"/>
        </w:rPr>
        <w:t>Gewirth</w:t>
      </w:r>
      <w:proofErr w:type="spellEnd"/>
      <w:r w:rsidRPr="00EC6859">
        <w:rPr>
          <w:sz w:val="16"/>
          <w:szCs w:val="16"/>
        </w:rPr>
        <w:t xml:space="preserve"> (Department of Philos</w:t>
      </w:r>
      <w:r w:rsidR="00A42CA7">
        <w:rPr>
          <w:sz w:val="16"/>
          <w:szCs w:val="16"/>
        </w:rPr>
        <w:t>ophy, Univ. of Chicago) 82</w:t>
      </w:r>
      <w:r w:rsidRPr="00EC6859">
        <w:rPr>
          <w:sz w:val="16"/>
          <w:szCs w:val="16"/>
        </w:rPr>
        <w:t xml:space="preserve"> </w:t>
      </w:r>
      <w:r w:rsidRPr="00EC6859">
        <w:rPr>
          <w:sz w:val="16"/>
          <w:szCs w:val="16"/>
          <w:u w:val="single"/>
        </w:rPr>
        <w:t>Human Rights: Essays on Justification and Applications</w:t>
      </w:r>
      <w:r w:rsidRPr="00EC6859">
        <w:rPr>
          <w:sz w:val="16"/>
          <w:szCs w:val="16"/>
        </w:rPr>
        <w:t xml:space="preserve"> </w:t>
      </w:r>
      <w:proofErr w:type="spellStart"/>
      <w:r w:rsidRPr="00EC6859">
        <w:rPr>
          <w:sz w:val="16"/>
          <w:szCs w:val="16"/>
        </w:rPr>
        <w:t>pg</w:t>
      </w:r>
      <w:proofErr w:type="spellEnd"/>
      <w:r w:rsidRPr="00EC6859">
        <w:rPr>
          <w:sz w:val="16"/>
          <w:szCs w:val="16"/>
        </w:rPr>
        <w:t xml:space="preserve"> 183</w:t>
      </w:r>
    </w:p>
  </w:footnote>
  <w:footnote w:id="7">
    <w:p w:rsidR="00DD368D" w:rsidRPr="00EC6859" w:rsidRDefault="00DD368D" w:rsidP="002B2A91">
      <w:pPr>
        <w:pStyle w:val="FootnoteText"/>
        <w:rPr>
          <w:sz w:val="16"/>
          <w:szCs w:val="16"/>
        </w:rPr>
      </w:pPr>
      <w:r w:rsidRPr="00EC6859">
        <w:rPr>
          <w:rStyle w:val="FootnoteReference"/>
          <w:sz w:val="16"/>
          <w:szCs w:val="16"/>
        </w:rPr>
        <w:footnoteRef/>
      </w:r>
      <w:r w:rsidRPr="00EC6859">
        <w:rPr>
          <w:sz w:val="16"/>
          <w:szCs w:val="16"/>
        </w:rPr>
        <w:t xml:space="preserve"> </w:t>
      </w:r>
      <w:r w:rsidRPr="00EC6859">
        <w:rPr>
          <w:rFonts w:cs="Times New Roman"/>
          <w:bCs/>
          <w:sz w:val="16"/>
          <w:szCs w:val="16"/>
        </w:rPr>
        <w:t xml:space="preserve">Tasha Weiss (Tasha Weiss is the public relations specialist for American Institute of Steel Construction and the associate editor of Modern Steel Construction). 14 February 2013. </w:t>
      </w:r>
      <w:proofErr w:type="gramStart"/>
      <w:r w:rsidRPr="00EC6859">
        <w:rPr>
          <w:rFonts w:cs="Times New Roman"/>
          <w:bCs/>
          <w:sz w:val="16"/>
          <w:szCs w:val="16"/>
        </w:rPr>
        <w:t>Modern Steel.</w:t>
      </w:r>
      <w:proofErr w:type="gramEnd"/>
      <w:r w:rsidRPr="00EC6859">
        <w:rPr>
          <w:rFonts w:cs="Times New Roman"/>
          <w:bCs/>
          <w:sz w:val="16"/>
          <w:szCs w:val="16"/>
        </w:rPr>
        <w:t xml:space="preserve"> “As Manufacturing Rebounds, More Skilled Workers are Needed.” </w:t>
      </w:r>
      <w:hyperlink r:id="rId4" w:history="1">
        <w:r w:rsidRPr="00EC6859">
          <w:rPr>
            <w:rStyle w:val="Hyperlink"/>
            <w:rFonts w:cs="Times New Roman"/>
            <w:bCs/>
            <w:sz w:val="16"/>
            <w:szCs w:val="16"/>
          </w:rPr>
          <w:t>http://www.modernsteel.com/SteelInTheNews/?p=2111</w:t>
        </w:r>
      </w:hyperlink>
    </w:p>
  </w:footnote>
  <w:footnote w:id="8">
    <w:p w:rsidR="00DD368D" w:rsidRPr="00EC6859" w:rsidRDefault="00DD368D" w:rsidP="00391471">
      <w:pPr>
        <w:pStyle w:val="FootnoteText"/>
        <w:rPr>
          <w:sz w:val="16"/>
          <w:szCs w:val="16"/>
        </w:rPr>
      </w:pPr>
      <w:r w:rsidRPr="00EC6859">
        <w:rPr>
          <w:rStyle w:val="FootnoteReference"/>
          <w:sz w:val="16"/>
          <w:szCs w:val="16"/>
        </w:rPr>
        <w:footnoteRef/>
      </w:r>
      <w:r w:rsidRPr="00EC6859">
        <w:rPr>
          <w:sz w:val="16"/>
          <w:szCs w:val="16"/>
        </w:rPr>
        <w:t xml:space="preserve"> Malcolm Young. Soros Justice Fellowship Program, Open Society Institute. </w:t>
      </w:r>
      <w:r w:rsidR="00A42CA7" w:rsidRPr="00EC6859">
        <w:rPr>
          <w:sz w:val="16"/>
          <w:szCs w:val="16"/>
        </w:rPr>
        <w:t xml:space="preserve">“Alternative Strategies for Funding Employment-Related Reentry Programs,” </w:t>
      </w:r>
      <w:r w:rsidRPr="00EC6859">
        <w:rPr>
          <w:sz w:val="16"/>
          <w:szCs w:val="16"/>
        </w:rPr>
        <w:t>May 18</w:t>
      </w:r>
      <w:r w:rsidRPr="00EC6859">
        <w:rPr>
          <w:sz w:val="16"/>
          <w:szCs w:val="16"/>
          <w:vertAlign w:val="superscript"/>
        </w:rPr>
        <w:t>th</w:t>
      </w:r>
      <w:r w:rsidRPr="00EC6859">
        <w:rPr>
          <w:sz w:val="16"/>
          <w:szCs w:val="16"/>
        </w:rPr>
        <w:t>, 2011. http://www.law.northwestern.edu/legalclinic/prison/documents/AlternativeFundingStrategies.pdf</w:t>
      </w:r>
    </w:p>
  </w:footnote>
  <w:footnote w:id="9">
    <w:p w:rsidR="00DD368D" w:rsidRPr="00EC6859" w:rsidRDefault="00DD368D" w:rsidP="00391471">
      <w:pPr>
        <w:pStyle w:val="FootnoteText"/>
        <w:rPr>
          <w:sz w:val="16"/>
          <w:szCs w:val="16"/>
        </w:rPr>
      </w:pPr>
      <w:proofErr w:type="gramStart"/>
      <w:r w:rsidRPr="00EC6859">
        <w:rPr>
          <w:sz w:val="16"/>
          <w:szCs w:val="16"/>
        </w:rPr>
        <w:t xml:space="preserve">Anne </w:t>
      </w:r>
      <w:proofErr w:type="spellStart"/>
      <w:r w:rsidRPr="00EC6859">
        <w:rPr>
          <w:sz w:val="16"/>
          <w:szCs w:val="16"/>
        </w:rPr>
        <w:t>Buzzini</w:t>
      </w:r>
      <w:proofErr w:type="spellEnd"/>
      <w:r w:rsidRPr="00EC6859">
        <w:rPr>
          <w:sz w:val="16"/>
          <w:szCs w:val="16"/>
        </w:rPr>
        <w:t>, JD, Southwestern University School of Law.</w:t>
      </w:r>
      <w:proofErr w:type="gramEnd"/>
      <w:r w:rsidRPr="00EC6859">
        <w:rPr>
          <w:sz w:val="16"/>
          <w:szCs w:val="16"/>
        </w:rPr>
        <w:t xml:space="preserve"> </w:t>
      </w:r>
      <w:r w:rsidR="00A42CA7" w:rsidRPr="00EC6859">
        <w:rPr>
          <w:rStyle w:val="FootnoteReference"/>
          <w:sz w:val="16"/>
          <w:szCs w:val="16"/>
        </w:rPr>
        <w:footnoteRef/>
      </w:r>
      <w:r w:rsidR="00A42CA7" w:rsidRPr="00EC6859">
        <w:rPr>
          <w:sz w:val="16"/>
          <w:szCs w:val="16"/>
        </w:rPr>
        <w:t xml:space="preserve"> “Education in Prisons,” </w:t>
      </w:r>
      <w:r w:rsidRPr="00EC6859">
        <w:rPr>
          <w:sz w:val="16"/>
          <w:szCs w:val="16"/>
        </w:rPr>
        <w:t>April 21</w:t>
      </w:r>
      <w:r w:rsidRPr="00EC6859">
        <w:rPr>
          <w:sz w:val="16"/>
          <w:szCs w:val="16"/>
          <w:vertAlign w:val="superscript"/>
        </w:rPr>
        <w:t>st</w:t>
      </w:r>
      <w:r w:rsidRPr="00EC6859">
        <w:rPr>
          <w:sz w:val="16"/>
          <w:szCs w:val="16"/>
        </w:rPr>
        <w:t>, 2009. http://www.docstoc.com/docs/5576868/Education-in-Prisons</w:t>
      </w:r>
    </w:p>
  </w:footnote>
  <w:footnote w:id="10">
    <w:p w:rsidR="00DD368D" w:rsidRPr="00EC6859" w:rsidRDefault="00DD368D">
      <w:pPr>
        <w:pStyle w:val="FootnoteText"/>
        <w:rPr>
          <w:sz w:val="16"/>
          <w:szCs w:val="16"/>
        </w:rPr>
      </w:pPr>
      <w:r w:rsidRPr="00EC6859">
        <w:rPr>
          <w:rStyle w:val="FootnoteReference"/>
          <w:sz w:val="16"/>
          <w:szCs w:val="16"/>
        </w:rPr>
        <w:footnoteRef/>
      </w:r>
      <w:r w:rsidRPr="00EC6859">
        <w:rPr>
          <w:sz w:val="16"/>
          <w:szCs w:val="16"/>
        </w:rPr>
        <w:t xml:space="preserve"> The </w:t>
      </w:r>
      <w:proofErr w:type="spellStart"/>
      <w:r w:rsidRPr="00EC6859">
        <w:rPr>
          <w:sz w:val="16"/>
          <w:szCs w:val="16"/>
        </w:rPr>
        <w:t>Motorship</w:t>
      </w:r>
      <w:proofErr w:type="spellEnd"/>
      <w:r w:rsidRPr="00EC6859">
        <w:rPr>
          <w:sz w:val="16"/>
          <w:szCs w:val="16"/>
        </w:rPr>
        <w:t xml:space="preserve"> (The </w:t>
      </w:r>
      <w:proofErr w:type="spellStart"/>
      <w:r w:rsidRPr="00EC6859">
        <w:rPr>
          <w:sz w:val="16"/>
          <w:szCs w:val="16"/>
        </w:rPr>
        <w:t>Motorship</w:t>
      </w:r>
      <w:proofErr w:type="spellEnd"/>
      <w:r w:rsidRPr="00EC6859">
        <w:rPr>
          <w:sz w:val="16"/>
          <w:szCs w:val="16"/>
        </w:rPr>
        <w:t xml:space="preserve"> is a leading information source for senior marine engineers), 1/31/2013 Shipbuilding in 2012, p. http://www.motorship.com/news101/comment-and-analysis/shipbuilding-in-2012</w:t>
      </w:r>
    </w:p>
  </w:footnote>
  <w:footnote w:id="11">
    <w:p w:rsidR="00E04A33" w:rsidRPr="00EC6859" w:rsidRDefault="00E04A33" w:rsidP="00E04A33">
      <w:pPr>
        <w:rPr>
          <w:bCs/>
          <w:iCs/>
          <w:sz w:val="16"/>
          <w:szCs w:val="16"/>
        </w:rPr>
      </w:pPr>
      <w:r w:rsidRPr="00EC6859">
        <w:rPr>
          <w:rStyle w:val="FootnoteReference"/>
          <w:sz w:val="16"/>
          <w:szCs w:val="16"/>
        </w:rPr>
        <w:footnoteRef/>
      </w:r>
      <w:r w:rsidRPr="00EC6859">
        <w:rPr>
          <w:sz w:val="16"/>
          <w:szCs w:val="16"/>
        </w:rPr>
        <w:t xml:space="preserve"> </w:t>
      </w:r>
      <w:r w:rsidR="00EC6859">
        <w:rPr>
          <w:sz w:val="16"/>
          <w:szCs w:val="16"/>
        </w:rPr>
        <w:t xml:space="preserve">Dr. </w:t>
      </w:r>
      <w:r w:rsidRPr="00EC6859">
        <w:rPr>
          <w:bCs/>
          <w:iCs/>
          <w:sz w:val="16"/>
          <w:szCs w:val="16"/>
        </w:rPr>
        <w:t xml:space="preserve">Seth </w:t>
      </w:r>
      <w:proofErr w:type="spellStart"/>
      <w:r w:rsidR="00EC6859">
        <w:rPr>
          <w:bCs/>
          <w:iCs/>
          <w:sz w:val="16"/>
          <w:szCs w:val="16"/>
        </w:rPr>
        <w:t>Crops</w:t>
      </w:r>
      <w:r w:rsidRPr="00EC6859">
        <w:rPr>
          <w:bCs/>
          <w:iCs/>
          <w:sz w:val="16"/>
          <w:szCs w:val="16"/>
        </w:rPr>
        <w:t>ey</w:t>
      </w:r>
      <w:proofErr w:type="spellEnd"/>
      <w:r w:rsidRPr="00EC6859">
        <w:rPr>
          <w:bCs/>
          <w:iCs/>
          <w:sz w:val="16"/>
          <w:szCs w:val="16"/>
        </w:rPr>
        <w:t xml:space="preserve">, Hudson Institute, 4/18/12, “The U.S. Navy Shipbuilding </w:t>
      </w:r>
      <w:proofErr w:type="spellStart"/>
      <w:r w:rsidRPr="00EC6859">
        <w:rPr>
          <w:bCs/>
          <w:iCs/>
          <w:sz w:val="16"/>
          <w:szCs w:val="16"/>
        </w:rPr>
        <w:t>Plan</w:t>
      </w:r>
      <w:proofErr w:type="gramStart"/>
      <w:r w:rsidRPr="00EC6859">
        <w:rPr>
          <w:bCs/>
          <w:iCs/>
          <w:sz w:val="16"/>
          <w:szCs w:val="16"/>
        </w:rPr>
        <w:t>:Assumptions</w:t>
      </w:r>
      <w:proofErr w:type="spellEnd"/>
      <w:proofErr w:type="gramEnd"/>
      <w:r w:rsidRPr="00EC6859">
        <w:rPr>
          <w:bCs/>
          <w:iCs/>
          <w:sz w:val="16"/>
          <w:szCs w:val="16"/>
        </w:rPr>
        <w:t xml:space="preserve"> and Associated Risks to National Security”, Statement before the Committee on Armed Services Subcommittee on Oversight &amp; Investigations U.S. House of Representatives. </w:t>
      </w:r>
      <w:hyperlink r:id="rId5" w:history="1">
        <w:r w:rsidRPr="00EC6859">
          <w:rPr>
            <w:rStyle w:val="Hyperlink"/>
            <w:bCs/>
            <w:iCs/>
            <w:sz w:val="16"/>
            <w:szCs w:val="16"/>
          </w:rPr>
          <w:t>www.armedservices.house.gov/index.cfm/files/serve?File_id=4949056c-5547-47ba-9039-a0bee34c8ef0</w:t>
        </w:r>
      </w:hyperlink>
      <w:r w:rsidRPr="00EC6859">
        <w:rPr>
          <w:bCs/>
          <w:iCs/>
          <w:sz w:val="16"/>
          <w:szCs w:val="16"/>
        </w:rPr>
        <w:t xml:space="preserve"> </w:t>
      </w:r>
    </w:p>
  </w:footnote>
  <w:footnote w:id="12">
    <w:p w:rsidR="00CB2402" w:rsidRPr="00EC6859" w:rsidRDefault="00CB2402">
      <w:pPr>
        <w:pStyle w:val="FootnoteText"/>
        <w:rPr>
          <w:sz w:val="16"/>
          <w:szCs w:val="16"/>
        </w:rPr>
      </w:pPr>
      <w:r w:rsidRPr="00EC6859">
        <w:rPr>
          <w:rStyle w:val="FootnoteReference"/>
          <w:sz w:val="16"/>
          <w:szCs w:val="16"/>
        </w:rPr>
        <w:footnoteRef/>
      </w:r>
      <w:r w:rsidRPr="00EC6859">
        <w:rPr>
          <w:sz w:val="16"/>
          <w:szCs w:val="16"/>
        </w:rPr>
        <w:t xml:space="preserve"> </w:t>
      </w:r>
      <w:r w:rsidRPr="00EC6859">
        <w:rPr>
          <w:bCs/>
          <w:iCs/>
          <w:sz w:val="16"/>
          <w:szCs w:val="16"/>
        </w:rPr>
        <w:t xml:space="preserve">Lawrence S. </w:t>
      </w:r>
      <w:proofErr w:type="spellStart"/>
      <w:r w:rsidRPr="00EC6859">
        <w:rPr>
          <w:bCs/>
          <w:iCs/>
          <w:sz w:val="16"/>
          <w:szCs w:val="16"/>
        </w:rPr>
        <w:t>Wittner</w:t>
      </w:r>
      <w:proofErr w:type="spellEnd"/>
      <w:r w:rsidRPr="00EC6859">
        <w:rPr>
          <w:bCs/>
          <w:iCs/>
          <w:sz w:val="16"/>
          <w:szCs w:val="16"/>
        </w:rPr>
        <w:t xml:space="preserve">, Emeritus Professor of History at the State University of New York/Albany, </w:t>
      </w:r>
      <w:proofErr w:type="spellStart"/>
      <w:r w:rsidRPr="00EC6859">
        <w:rPr>
          <w:bCs/>
          <w:iCs/>
          <w:sz w:val="16"/>
          <w:szCs w:val="16"/>
        </w:rPr>
        <w:t>Wittner</w:t>
      </w:r>
      <w:proofErr w:type="spellEnd"/>
      <w:r w:rsidRPr="00EC6859">
        <w:rPr>
          <w:bCs/>
          <w:iCs/>
          <w:sz w:val="16"/>
          <w:szCs w:val="16"/>
        </w:rPr>
        <w:t xml:space="preserve"> is the author of eight books, the editor or co-editor of another four, and the author of over 250 published articles and book reviews. From 1984 to 1987, he edited Peace &amp; Change, a journal of peace research., 11/28/2011, "Is a Nuclear War With China Possible?",  www.huntingtonnews.net/14446</w:t>
      </w:r>
    </w:p>
  </w:footnote>
  <w:footnote w:id="13">
    <w:p w:rsidR="00BE2AC5" w:rsidRPr="00EC6859" w:rsidRDefault="00BE2AC5" w:rsidP="00BE2AC5">
      <w:pPr>
        <w:rPr>
          <w:sz w:val="16"/>
          <w:szCs w:val="16"/>
        </w:rPr>
      </w:pPr>
      <w:r w:rsidRPr="00EC6859">
        <w:rPr>
          <w:rStyle w:val="FootnoteReference"/>
          <w:sz w:val="16"/>
          <w:szCs w:val="16"/>
        </w:rPr>
        <w:footnoteRef/>
      </w:r>
      <w:r w:rsidRPr="00EC6859">
        <w:rPr>
          <w:sz w:val="16"/>
          <w:szCs w:val="16"/>
        </w:rPr>
        <w:t xml:space="preserve"> Mark </w:t>
      </w:r>
      <w:proofErr w:type="spellStart"/>
      <w:r w:rsidRPr="00EC6859">
        <w:rPr>
          <w:sz w:val="16"/>
          <w:szCs w:val="16"/>
        </w:rPr>
        <w:t>Brownrigg</w:t>
      </w:r>
      <w:proofErr w:type="spellEnd"/>
      <w:r w:rsidRPr="00EC6859">
        <w:rPr>
          <w:sz w:val="16"/>
          <w:szCs w:val="16"/>
        </w:rPr>
        <w:t xml:space="preserve">. Director </w:t>
      </w:r>
      <w:proofErr w:type="gramStart"/>
      <w:r w:rsidRPr="00EC6859">
        <w:rPr>
          <w:sz w:val="16"/>
          <w:szCs w:val="16"/>
        </w:rPr>
        <w:t>general</w:t>
      </w:r>
      <w:proofErr w:type="gramEnd"/>
      <w:r w:rsidRPr="00EC6859">
        <w:rPr>
          <w:sz w:val="16"/>
          <w:szCs w:val="16"/>
        </w:rPr>
        <w:t xml:space="preserve"> of British Chamber of Shipping, “Speech to the Party Fringe meetings: Shipping – An Answer To Global Warming”, Waterfront/Stephenson Harwood conference, 4 October 2007. </w:t>
      </w:r>
      <w:hyperlink r:id="rId6" w:history="1">
        <w:r w:rsidRPr="00EC6859">
          <w:rPr>
            <w:rStyle w:val="Hyperlink"/>
            <w:sz w:val="16"/>
            <w:szCs w:val="16"/>
          </w:rPr>
          <w:t>http://members.ukchamberofshipping.com/uploaded_files/D-G%20Labour%20Party%20Fringe%20Sep%202007.doc</w:t>
        </w:r>
      </w:hyperlink>
      <w:r w:rsidRPr="00EC6859">
        <w:rPr>
          <w:sz w:val="16"/>
          <w:szCs w:val="16"/>
        </w:rPr>
        <w:t xml:space="preserve">  </w:t>
      </w:r>
    </w:p>
  </w:footnote>
  <w:footnote w:id="14">
    <w:p w:rsidR="00FC127B" w:rsidRPr="00EC6859" w:rsidRDefault="00FC127B" w:rsidP="00FC127B">
      <w:pPr>
        <w:rPr>
          <w:sz w:val="16"/>
          <w:szCs w:val="16"/>
        </w:rPr>
      </w:pPr>
      <w:r w:rsidRPr="00EC6859">
        <w:rPr>
          <w:rStyle w:val="FootnoteReference"/>
          <w:sz w:val="16"/>
          <w:szCs w:val="16"/>
        </w:rPr>
        <w:footnoteRef/>
      </w:r>
      <w:r w:rsidRPr="00EC6859">
        <w:rPr>
          <w:sz w:val="16"/>
          <w:szCs w:val="16"/>
        </w:rPr>
        <w:t xml:space="preserve"> </w:t>
      </w:r>
      <w:proofErr w:type="spellStart"/>
      <w:r w:rsidRPr="00EC6859">
        <w:rPr>
          <w:sz w:val="16"/>
          <w:szCs w:val="16"/>
        </w:rPr>
        <w:t>Sify</w:t>
      </w:r>
      <w:proofErr w:type="spellEnd"/>
      <w:r w:rsidRPr="00EC6859">
        <w:rPr>
          <w:sz w:val="16"/>
          <w:szCs w:val="16"/>
        </w:rPr>
        <w:t xml:space="preserve"> News, </w:t>
      </w:r>
      <w:r w:rsidR="00A42CA7" w:rsidRPr="00EC6859">
        <w:rPr>
          <w:sz w:val="16"/>
          <w:szCs w:val="16"/>
        </w:rPr>
        <w:t xml:space="preserve">Citing </w:t>
      </w:r>
      <w:proofErr w:type="spellStart"/>
      <w:r w:rsidR="00A42CA7" w:rsidRPr="00EC6859">
        <w:rPr>
          <w:sz w:val="16"/>
          <w:szCs w:val="16"/>
        </w:rPr>
        <w:t>Ove</w:t>
      </w:r>
      <w:proofErr w:type="spellEnd"/>
      <w:r w:rsidR="00A42CA7" w:rsidRPr="00EC6859">
        <w:rPr>
          <w:sz w:val="16"/>
          <w:szCs w:val="16"/>
        </w:rPr>
        <w:t xml:space="preserve"> </w:t>
      </w:r>
      <w:proofErr w:type="spellStart"/>
      <w:r w:rsidR="00A42CA7" w:rsidRPr="00EC6859">
        <w:rPr>
          <w:sz w:val="16"/>
          <w:szCs w:val="16"/>
        </w:rPr>
        <w:t>Hoegh-Gulberg</w:t>
      </w:r>
      <w:proofErr w:type="spellEnd"/>
      <w:r w:rsidR="00A42CA7" w:rsidRPr="00EC6859">
        <w:rPr>
          <w:sz w:val="16"/>
          <w:szCs w:val="16"/>
        </w:rPr>
        <w:t>, Professor @ University of Queensland and Director of the Global Change Institute AND Citing John Bruno, Associate Pr</w:t>
      </w:r>
      <w:r w:rsidR="00A42CA7">
        <w:rPr>
          <w:sz w:val="16"/>
          <w:szCs w:val="16"/>
        </w:rPr>
        <w:t xml:space="preserve">ofessor of Marine Science @ UNC, </w:t>
      </w:r>
      <w:r w:rsidRPr="00EC6859">
        <w:rPr>
          <w:sz w:val="16"/>
          <w:szCs w:val="16"/>
        </w:rPr>
        <w:t>“Could unbridled climate changes lead to human extinction?,” June 19</w:t>
      </w:r>
      <w:r w:rsidRPr="00EC6859">
        <w:rPr>
          <w:sz w:val="16"/>
          <w:szCs w:val="16"/>
          <w:vertAlign w:val="superscript"/>
        </w:rPr>
        <w:t>th</w:t>
      </w:r>
      <w:r w:rsidRPr="00EC6859">
        <w:rPr>
          <w:sz w:val="16"/>
          <w:szCs w:val="16"/>
        </w:rPr>
        <w:t xml:space="preserve">, </w:t>
      </w:r>
      <w:hyperlink r:id="rId7" w:history="1">
        <w:r w:rsidRPr="00EC6859">
          <w:rPr>
            <w:rStyle w:val="Hyperlink"/>
            <w:sz w:val="16"/>
            <w:szCs w:val="16"/>
          </w:rPr>
          <w:t>http://www.sify.com/news/could-unbridled-climate-changes-lead-to-human-extinction-news-international-kgtrOhdaahc.html</w:t>
        </w:r>
      </w:hyperlink>
    </w:p>
  </w:footnote>
  <w:footnote w:id="15">
    <w:p w:rsidR="00DD368D" w:rsidRPr="00EC6859" w:rsidRDefault="00DD368D" w:rsidP="00CD34C2">
      <w:pPr>
        <w:rPr>
          <w:sz w:val="16"/>
          <w:szCs w:val="16"/>
        </w:rPr>
      </w:pPr>
      <w:r w:rsidRPr="00EC6859">
        <w:rPr>
          <w:rStyle w:val="FootnoteReference"/>
          <w:sz w:val="16"/>
          <w:szCs w:val="16"/>
        </w:rPr>
        <w:footnoteRef/>
      </w:r>
      <w:r w:rsidRPr="00EC6859">
        <w:rPr>
          <w:sz w:val="16"/>
          <w:szCs w:val="16"/>
        </w:rPr>
        <w:t xml:space="preserve"> Nick </w:t>
      </w:r>
      <w:proofErr w:type="spellStart"/>
      <w:r w:rsidRPr="00EC6859">
        <w:rPr>
          <w:sz w:val="16"/>
          <w:szCs w:val="16"/>
        </w:rPr>
        <w:t>Bostrom</w:t>
      </w:r>
      <w:proofErr w:type="spellEnd"/>
      <w:r w:rsidRPr="00EC6859">
        <w:rPr>
          <w:sz w:val="16"/>
          <w:szCs w:val="16"/>
        </w:rPr>
        <w:t xml:space="preserve"> (Future of Humanity Institute, Oxford Martin School &amp; Faculty of Philosophy, University of Oxford), “THE CONCEPT OF EXISTENTIAL RISK”, 2011 </w:t>
      </w:r>
      <w:hyperlink r:id="rId8" w:history="1">
        <w:r w:rsidRPr="00EC6859">
          <w:rPr>
            <w:rStyle w:val="Hyperlink"/>
            <w:sz w:val="16"/>
            <w:szCs w:val="16"/>
          </w:rPr>
          <w:t>http://www.existential-risk.org/concept.html</w:t>
        </w:r>
      </w:hyperlink>
    </w:p>
  </w:footnote>
  <w:footnote w:id="16">
    <w:p w:rsidR="00676BEE" w:rsidRPr="00EC6859" w:rsidRDefault="00676BEE" w:rsidP="00676BEE">
      <w:pPr>
        <w:pStyle w:val="FootnoteText"/>
        <w:rPr>
          <w:sz w:val="16"/>
          <w:szCs w:val="16"/>
        </w:rPr>
      </w:pPr>
      <w:r w:rsidRPr="00EC6859">
        <w:rPr>
          <w:rStyle w:val="FootnoteReference"/>
          <w:sz w:val="16"/>
          <w:szCs w:val="16"/>
        </w:rPr>
        <w:footnoteRef/>
      </w:r>
      <w:r w:rsidRPr="00EC6859">
        <w:rPr>
          <w:sz w:val="16"/>
          <w:szCs w:val="16"/>
        </w:rPr>
        <w:t xml:space="preserve"> Nick </w:t>
      </w:r>
      <w:proofErr w:type="spellStart"/>
      <w:r w:rsidRPr="00EC6859">
        <w:rPr>
          <w:sz w:val="16"/>
          <w:szCs w:val="16"/>
        </w:rPr>
        <w:t>Bostrom</w:t>
      </w:r>
      <w:proofErr w:type="spellEnd"/>
      <w:r w:rsidRPr="00EC6859">
        <w:rPr>
          <w:sz w:val="16"/>
          <w:szCs w:val="16"/>
        </w:rPr>
        <w:t xml:space="preserve">, 2001 prof of Philosophy, Oxford University </w:t>
      </w:r>
      <w:proofErr w:type="gramStart"/>
      <w:r w:rsidRPr="00EC6859">
        <w:rPr>
          <w:sz w:val="16"/>
          <w:szCs w:val="16"/>
        </w:rPr>
        <w:t>[ Journal</w:t>
      </w:r>
      <w:proofErr w:type="gramEnd"/>
      <w:r w:rsidRPr="00EC6859">
        <w:rPr>
          <w:sz w:val="16"/>
          <w:szCs w:val="16"/>
        </w:rPr>
        <w:t xml:space="preserve"> of Evolution and Technology, Vol. 9, March 2002. First version: 2001 March, </w:t>
      </w:r>
      <w:proofErr w:type="spellStart"/>
      <w:r w:rsidRPr="00EC6859">
        <w:rPr>
          <w:sz w:val="16"/>
          <w:szCs w:val="16"/>
        </w:rPr>
        <w:t>JStor</w:t>
      </w:r>
      <w:proofErr w:type="spellEnd"/>
    </w:p>
  </w:footnote>
  <w:footnote w:id="17">
    <w:p w:rsidR="00F27BBF" w:rsidRPr="005B1734" w:rsidRDefault="00F27BBF" w:rsidP="00F27BBF">
      <w:pPr>
        <w:pStyle w:val="FootnoteText"/>
        <w:rPr>
          <w:sz w:val="16"/>
          <w:szCs w:val="16"/>
        </w:rPr>
      </w:pPr>
      <w:r w:rsidRPr="005B1734">
        <w:rPr>
          <w:rStyle w:val="FootnoteReference"/>
          <w:sz w:val="16"/>
          <w:szCs w:val="16"/>
        </w:rPr>
        <w:footnoteRef/>
      </w:r>
      <w:r w:rsidRPr="005B1734">
        <w:rPr>
          <w:sz w:val="16"/>
          <w:szCs w:val="16"/>
        </w:rPr>
        <w:t xml:space="preserve"> Hardin, Russell (Helen Gould Shepard Professor in the Social Sciences @ NYU). May 1990. </w:t>
      </w:r>
      <w:proofErr w:type="gramStart"/>
      <w:r w:rsidRPr="005B1734">
        <w:rPr>
          <w:sz w:val="16"/>
          <w:szCs w:val="16"/>
        </w:rPr>
        <w:t>Morality within the Limits of Reason.</w:t>
      </w:r>
      <w:proofErr w:type="gramEnd"/>
      <w:r w:rsidRPr="005B1734">
        <w:rPr>
          <w:sz w:val="16"/>
          <w:szCs w:val="16"/>
        </w:rPr>
        <w:t xml:space="preserve"> </w:t>
      </w:r>
      <w:proofErr w:type="gramStart"/>
      <w:r w:rsidRPr="005B1734">
        <w:rPr>
          <w:sz w:val="16"/>
          <w:szCs w:val="16"/>
        </w:rPr>
        <w:t>University Of Chicago Press.</w:t>
      </w:r>
      <w:proofErr w:type="gramEnd"/>
      <w:r w:rsidRPr="005B1734">
        <w:rPr>
          <w:sz w:val="16"/>
          <w:szCs w:val="16"/>
        </w:rPr>
        <w:t xml:space="preserve"> </w:t>
      </w:r>
      <w:proofErr w:type="gramStart"/>
      <w:r w:rsidRPr="005B1734">
        <w:rPr>
          <w:sz w:val="16"/>
          <w:szCs w:val="16"/>
        </w:rPr>
        <w:t>pp. 4.</w:t>
      </w:r>
      <w:proofErr w:type="gramEnd"/>
      <w:r w:rsidRPr="005B1734">
        <w:rPr>
          <w:sz w:val="16"/>
          <w:szCs w:val="16"/>
        </w:rPr>
        <w:t xml:space="preserve"> ISBN 978-0226316208.</w:t>
      </w:r>
    </w:p>
  </w:footnote>
  <w:footnote w:id="18">
    <w:p w:rsidR="00DD368D" w:rsidRPr="00EC6859" w:rsidRDefault="00DD368D" w:rsidP="00832CD5">
      <w:pPr>
        <w:pStyle w:val="FootnoteText"/>
        <w:rPr>
          <w:sz w:val="16"/>
          <w:szCs w:val="16"/>
        </w:rPr>
      </w:pPr>
      <w:r w:rsidRPr="00EC6859">
        <w:rPr>
          <w:rStyle w:val="FootnoteReference"/>
          <w:sz w:val="16"/>
          <w:szCs w:val="16"/>
        </w:rPr>
        <w:footnoteRef/>
      </w:r>
      <w:r w:rsidRPr="00EC6859">
        <w:rPr>
          <w:sz w:val="16"/>
          <w:szCs w:val="16"/>
        </w:rPr>
        <w:t xml:space="preserve"> Adam F. Nelson, J.D.1. </w:t>
      </w:r>
      <w:proofErr w:type="gramStart"/>
      <w:r w:rsidRPr="00EC6859">
        <w:rPr>
          <w:sz w:val="16"/>
          <w:szCs w:val="16"/>
        </w:rPr>
        <w:t>Towards a Comprehensive Theory of Lincoln-Douglas Debate.</w:t>
      </w:r>
      <w:proofErr w:type="gramEnd"/>
      <w:r w:rsidRPr="00EC6859">
        <w:rPr>
          <w:sz w:val="16"/>
          <w:szCs w:val="16"/>
        </w:rPr>
        <w:t xml:space="preserve"> 2008.</w:t>
      </w:r>
    </w:p>
  </w:footnote>
  <w:footnote w:id="19">
    <w:p w:rsidR="00987127" w:rsidRPr="006534B2" w:rsidRDefault="00987127" w:rsidP="00987127">
      <w:pPr>
        <w:pStyle w:val="FootnoteText"/>
        <w:rPr>
          <w:sz w:val="16"/>
          <w:szCs w:val="16"/>
        </w:rPr>
      </w:pPr>
      <w:r w:rsidRPr="006534B2">
        <w:rPr>
          <w:rStyle w:val="FootnoteReference"/>
          <w:sz w:val="16"/>
          <w:szCs w:val="16"/>
        </w:rPr>
        <w:footnoteRef/>
      </w:r>
      <w:r w:rsidRPr="006534B2">
        <w:rPr>
          <w:sz w:val="16"/>
          <w:szCs w:val="16"/>
        </w:rPr>
        <w:t xml:space="preserve"> Harvard Nuclear Study Group, 1983 (“Living With Nuclear Weapons,” p. 47)</w:t>
      </w:r>
    </w:p>
  </w:footnote>
  <w:footnote w:id="20">
    <w:p w:rsidR="00987127" w:rsidRPr="006534B2" w:rsidRDefault="00987127" w:rsidP="00987127">
      <w:pPr>
        <w:pStyle w:val="FootnoteText"/>
        <w:rPr>
          <w:sz w:val="16"/>
          <w:szCs w:val="16"/>
        </w:rPr>
      </w:pPr>
      <w:r w:rsidRPr="006534B2">
        <w:rPr>
          <w:rStyle w:val="FootnoteReference"/>
          <w:sz w:val="16"/>
          <w:szCs w:val="16"/>
        </w:rPr>
        <w:footnoteRef/>
      </w:r>
      <w:r w:rsidRPr="006534B2">
        <w:rPr>
          <w:sz w:val="16"/>
          <w:szCs w:val="16"/>
        </w:rPr>
        <w:t xml:space="preserve"> </w:t>
      </w:r>
      <w:proofErr w:type="gramStart"/>
      <w:r w:rsidRPr="006534B2">
        <w:rPr>
          <w:sz w:val="16"/>
          <w:szCs w:val="16"/>
        </w:rPr>
        <w:t>Words and Phrases Permanent Edition.</w:t>
      </w:r>
      <w:proofErr w:type="gramEnd"/>
      <w:r w:rsidRPr="006534B2">
        <w:rPr>
          <w:sz w:val="16"/>
          <w:szCs w:val="16"/>
        </w:rPr>
        <w:t xml:space="preserve"> </w:t>
      </w:r>
      <w:proofErr w:type="gramStart"/>
      <w:r w:rsidRPr="006534B2">
        <w:rPr>
          <w:sz w:val="16"/>
          <w:szCs w:val="16"/>
        </w:rPr>
        <w:t>“Resolved”.</w:t>
      </w:r>
      <w:proofErr w:type="gramEnd"/>
      <w:r w:rsidRPr="006534B2">
        <w:rPr>
          <w:sz w:val="16"/>
          <w:szCs w:val="16"/>
        </w:rPr>
        <w:t xml:space="preserve"> 1964.</w:t>
      </w:r>
    </w:p>
  </w:footnote>
  <w:footnote w:id="21">
    <w:p w:rsidR="00987127" w:rsidRPr="006534B2" w:rsidRDefault="00987127" w:rsidP="00987127">
      <w:pPr>
        <w:rPr>
          <w:sz w:val="16"/>
          <w:szCs w:val="16"/>
        </w:rPr>
      </w:pPr>
      <w:r w:rsidRPr="006534B2">
        <w:rPr>
          <w:rStyle w:val="FootnoteReference"/>
          <w:sz w:val="16"/>
          <w:szCs w:val="16"/>
        </w:rPr>
        <w:footnoteRef/>
      </w:r>
      <w:r w:rsidRPr="006534B2">
        <w:rPr>
          <w:sz w:val="16"/>
          <w:szCs w:val="16"/>
        </w:rPr>
        <w:t xml:space="preserve"> Prichard, Harold. 1912. “Does Moral Philosophy Rest on a Mistake?” Mind 21:21-37. Gendered language modified. </w:t>
      </w:r>
      <w:hyperlink r:id="rId9" w:history="1">
        <w:r w:rsidRPr="006534B2">
          <w:rPr>
            <w:rStyle w:val="Hyperlink"/>
            <w:sz w:val="16"/>
            <w:szCs w:val="16"/>
          </w:rPr>
          <w:t>http://www.ditext.com/prichard/mistake.html</w:t>
        </w:r>
      </w:hyperlink>
      <w:r w:rsidRPr="006534B2">
        <w:rPr>
          <w:sz w:val="16"/>
          <w:szCs w:val="16"/>
        </w:rPr>
        <w:t xml:space="preserve"> </w:t>
      </w:r>
    </w:p>
  </w:footnote>
  <w:footnote w:id="22">
    <w:p w:rsidR="00DC657A" w:rsidRPr="006534B2" w:rsidRDefault="00DC657A" w:rsidP="00DC657A">
      <w:pPr>
        <w:rPr>
          <w:sz w:val="16"/>
          <w:szCs w:val="16"/>
        </w:rPr>
      </w:pPr>
      <w:r w:rsidRPr="006534B2">
        <w:rPr>
          <w:rStyle w:val="FootnoteReference"/>
          <w:sz w:val="16"/>
          <w:szCs w:val="16"/>
        </w:rPr>
        <w:footnoteRef/>
      </w:r>
      <w:r w:rsidRPr="006534B2">
        <w:rPr>
          <w:sz w:val="16"/>
          <w:szCs w:val="16"/>
        </w:rPr>
        <w:t xml:space="preserve"> Timothy M. O’Donnell (Director of Debate University of Mary Washington)</w:t>
      </w:r>
      <w:r w:rsidR="00A42CA7" w:rsidRPr="00A42CA7">
        <w:rPr>
          <w:bCs/>
          <w:sz w:val="16"/>
          <w:szCs w:val="16"/>
        </w:rPr>
        <w:t xml:space="preserve"> </w:t>
      </w:r>
      <w:r w:rsidR="00A42CA7" w:rsidRPr="006534B2">
        <w:rPr>
          <w:bCs/>
          <w:sz w:val="16"/>
          <w:szCs w:val="16"/>
        </w:rPr>
        <w:t>“And the Twain Shall Meet: Affirmative Framework Choice and the Future of Debate</w:t>
      </w:r>
      <w:proofErr w:type="gramStart"/>
      <w:r w:rsidR="00A42CA7" w:rsidRPr="006534B2">
        <w:rPr>
          <w:bCs/>
          <w:sz w:val="16"/>
          <w:szCs w:val="16"/>
        </w:rPr>
        <w:t>”</w:t>
      </w:r>
      <w:r w:rsidR="00A42CA7" w:rsidRPr="006534B2">
        <w:rPr>
          <w:sz w:val="16"/>
          <w:szCs w:val="16"/>
        </w:rPr>
        <w:t xml:space="preserve"> </w:t>
      </w:r>
      <w:r w:rsidRPr="006534B2">
        <w:rPr>
          <w:sz w:val="16"/>
          <w:szCs w:val="16"/>
        </w:rPr>
        <w:t xml:space="preserve"> 2004</w:t>
      </w:r>
      <w:proofErr w:type="gramEnd"/>
      <w:r w:rsidRPr="006534B2">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DD368D" w:rsidRPr="003C3A68" w:rsidTr="00401C48">
      <w:trPr>
        <w:trHeight w:val="288"/>
      </w:trPr>
      <w:tc>
        <w:tcPr>
          <w:tcW w:w="7585" w:type="dxa"/>
          <w:tcBorders>
            <w:top w:val="nil"/>
            <w:left w:val="nil"/>
            <w:bottom w:val="single" w:sz="18" w:space="0" w:color="808080" w:themeColor="background1" w:themeShade="80"/>
            <w:right w:val="single" w:sz="18" w:space="0" w:color="808080" w:themeColor="background1" w:themeShade="80"/>
          </w:tcBorders>
          <w:hideMark/>
        </w:tcPr>
        <w:p w:rsidR="00DD368D" w:rsidRPr="00635445" w:rsidRDefault="001472B9" w:rsidP="00C15C69">
          <w:pPr>
            <w:tabs>
              <w:tab w:val="center" w:pos="4680"/>
              <w:tab w:val="right" w:pos="9360"/>
            </w:tabs>
            <w:jc w:val="center"/>
            <w:rPr>
              <w:rFonts w:eastAsiaTheme="majorEastAsia" w:cstheme="majorBidi"/>
              <w:sz w:val="36"/>
              <w:szCs w:val="36"/>
            </w:rPr>
          </w:pPr>
          <w:proofErr w:type="spellStart"/>
          <w:r>
            <w:rPr>
              <w:rFonts w:eastAsiaTheme="majorEastAsia" w:cstheme="majorBidi"/>
              <w:sz w:val="36"/>
              <w:szCs w:val="36"/>
            </w:rPr>
            <w:t>Gattling</w:t>
          </w:r>
          <w:proofErr w:type="spellEnd"/>
          <w:r>
            <w:rPr>
              <w:rFonts w:eastAsiaTheme="majorEastAsia" w:cstheme="majorBidi"/>
              <w:sz w:val="36"/>
              <w:szCs w:val="36"/>
            </w:rPr>
            <w:t xml:space="preserve"> Pun AC</w:t>
          </w:r>
        </w:p>
      </w:tc>
      <w:tc>
        <w:tcPr>
          <w:tcW w:w="2005" w:type="dxa"/>
          <w:tcBorders>
            <w:top w:val="nil"/>
            <w:left w:val="single" w:sz="18" w:space="0" w:color="808080" w:themeColor="background1" w:themeShade="80"/>
            <w:bottom w:val="single" w:sz="18" w:space="0" w:color="808080" w:themeColor="background1" w:themeShade="80"/>
            <w:right w:val="nil"/>
          </w:tcBorders>
          <w:hideMark/>
        </w:tcPr>
        <w:p w:rsidR="00DD368D" w:rsidRPr="003C3A68" w:rsidRDefault="00DD368D" w:rsidP="003C3A68">
          <w:pPr>
            <w:tabs>
              <w:tab w:val="center" w:pos="4680"/>
              <w:tab w:val="right" w:pos="9360"/>
            </w:tabs>
            <w:jc w:val="center"/>
            <w:rPr>
              <w:rFonts w:eastAsiaTheme="majorEastAsia" w:cstheme="majorBidi"/>
              <w:b/>
              <w:bCs/>
              <w:color w:val="4F81BD" w:themeColor="accent1"/>
            </w:rPr>
          </w:pPr>
          <w:r>
            <w:rPr>
              <w:rFonts w:eastAsiaTheme="majorEastAsia" w:cstheme="majorBidi"/>
              <w:b/>
              <w:bCs/>
              <w:color w:val="4F81BD" w:themeColor="accent1"/>
            </w:rPr>
            <w:t>Sacred Heart High School</w:t>
          </w:r>
        </w:p>
      </w:tc>
    </w:tr>
  </w:tbl>
  <w:p w:rsidR="00DD368D" w:rsidRPr="003C3A68" w:rsidRDefault="00DD368D">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D8"/>
    <w:rsid w:val="0000309E"/>
    <w:rsid w:val="000047BD"/>
    <w:rsid w:val="00006145"/>
    <w:rsid w:val="000139BF"/>
    <w:rsid w:val="0002082F"/>
    <w:rsid w:val="00035570"/>
    <w:rsid w:val="00036245"/>
    <w:rsid w:val="000836E2"/>
    <w:rsid w:val="00094172"/>
    <w:rsid w:val="00096252"/>
    <w:rsid w:val="000A2D84"/>
    <w:rsid w:val="000A39A3"/>
    <w:rsid w:val="000D07E8"/>
    <w:rsid w:val="00104F4C"/>
    <w:rsid w:val="00110D3E"/>
    <w:rsid w:val="001115DB"/>
    <w:rsid w:val="00113E7A"/>
    <w:rsid w:val="001153BE"/>
    <w:rsid w:val="001217C3"/>
    <w:rsid w:val="001472B9"/>
    <w:rsid w:val="00157A02"/>
    <w:rsid w:val="001677EB"/>
    <w:rsid w:val="00173059"/>
    <w:rsid w:val="00191388"/>
    <w:rsid w:val="001A23C4"/>
    <w:rsid w:val="001A42E2"/>
    <w:rsid w:val="001B0339"/>
    <w:rsid w:val="001B1543"/>
    <w:rsid w:val="001B33B4"/>
    <w:rsid w:val="001B6EE1"/>
    <w:rsid w:val="001E1D0A"/>
    <w:rsid w:val="001E40E9"/>
    <w:rsid w:val="001E6D03"/>
    <w:rsid w:val="001F256C"/>
    <w:rsid w:val="001F7182"/>
    <w:rsid w:val="002036D6"/>
    <w:rsid w:val="00205A91"/>
    <w:rsid w:val="00215DE1"/>
    <w:rsid w:val="002218A4"/>
    <w:rsid w:val="00230D9C"/>
    <w:rsid w:val="0023345A"/>
    <w:rsid w:val="00237C48"/>
    <w:rsid w:val="00252AAD"/>
    <w:rsid w:val="00257A2F"/>
    <w:rsid w:val="002646F5"/>
    <w:rsid w:val="00265E80"/>
    <w:rsid w:val="00274EC8"/>
    <w:rsid w:val="00281B68"/>
    <w:rsid w:val="00286440"/>
    <w:rsid w:val="00291FBA"/>
    <w:rsid w:val="002927C3"/>
    <w:rsid w:val="00292D89"/>
    <w:rsid w:val="002932C7"/>
    <w:rsid w:val="0029552E"/>
    <w:rsid w:val="002A04D0"/>
    <w:rsid w:val="002A72E4"/>
    <w:rsid w:val="002A7634"/>
    <w:rsid w:val="002B2A91"/>
    <w:rsid w:val="002B50A4"/>
    <w:rsid w:val="002B5450"/>
    <w:rsid w:val="002C410D"/>
    <w:rsid w:val="002C5C50"/>
    <w:rsid w:val="002C5F0E"/>
    <w:rsid w:val="002D2DB2"/>
    <w:rsid w:val="002D2EB2"/>
    <w:rsid w:val="002D3653"/>
    <w:rsid w:val="002F4815"/>
    <w:rsid w:val="002F559A"/>
    <w:rsid w:val="0030397A"/>
    <w:rsid w:val="003039BA"/>
    <w:rsid w:val="00313443"/>
    <w:rsid w:val="00315B3E"/>
    <w:rsid w:val="003211AE"/>
    <w:rsid w:val="003215D8"/>
    <w:rsid w:val="00336735"/>
    <w:rsid w:val="00363255"/>
    <w:rsid w:val="003716D9"/>
    <w:rsid w:val="003754A8"/>
    <w:rsid w:val="003909F8"/>
    <w:rsid w:val="00391471"/>
    <w:rsid w:val="003932BB"/>
    <w:rsid w:val="003A2105"/>
    <w:rsid w:val="003C3A68"/>
    <w:rsid w:val="003D0C56"/>
    <w:rsid w:val="003D1666"/>
    <w:rsid w:val="003F4452"/>
    <w:rsid w:val="003F6884"/>
    <w:rsid w:val="00401C48"/>
    <w:rsid w:val="004261DA"/>
    <w:rsid w:val="00432745"/>
    <w:rsid w:val="00434DBA"/>
    <w:rsid w:val="00447C5D"/>
    <w:rsid w:val="00450A0C"/>
    <w:rsid w:val="00453B7E"/>
    <w:rsid w:val="0047586D"/>
    <w:rsid w:val="00481C65"/>
    <w:rsid w:val="004836C9"/>
    <w:rsid w:val="00492475"/>
    <w:rsid w:val="00497F47"/>
    <w:rsid w:val="004A62F7"/>
    <w:rsid w:val="004B1562"/>
    <w:rsid w:val="004C4C4A"/>
    <w:rsid w:val="004D53A1"/>
    <w:rsid w:val="004E21BD"/>
    <w:rsid w:val="004E7A2D"/>
    <w:rsid w:val="004F1D84"/>
    <w:rsid w:val="004F4203"/>
    <w:rsid w:val="004F6B1F"/>
    <w:rsid w:val="004F7892"/>
    <w:rsid w:val="00500E24"/>
    <w:rsid w:val="005019B4"/>
    <w:rsid w:val="0051638E"/>
    <w:rsid w:val="00524CA3"/>
    <w:rsid w:val="0052732F"/>
    <w:rsid w:val="00530A4A"/>
    <w:rsid w:val="005324A7"/>
    <w:rsid w:val="00547B2E"/>
    <w:rsid w:val="0056214C"/>
    <w:rsid w:val="005716B3"/>
    <w:rsid w:val="00572296"/>
    <w:rsid w:val="0059512C"/>
    <w:rsid w:val="00597606"/>
    <w:rsid w:val="005A11AB"/>
    <w:rsid w:val="005A79C1"/>
    <w:rsid w:val="005B1291"/>
    <w:rsid w:val="005C2911"/>
    <w:rsid w:val="005E20D7"/>
    <w:rsid w:val="005E61B8"/>
    <w:rsid w:val="0060561B"/>
    <w:rsid w:val="00606AF9"/>
    <w:rsid w:val="006079F4"/>
    <w:rsid w:val="006239ED"/>
    <w:rsid w:val="00635445"/>
    <w:rsid w:val="00642EAF"/>
    <w:rsid w:val="00652296"/>
    <w:rsid w:val="006534B2"/>
    <w:rsid w:val="00657D62"/>
    <w:rsid w:val="00660468"/>
    <w:rsid w:val="00666B2F"/>
    <w:rsid w:val="00676BEE"/>
    <w:rsid w:val="0067727A"/>
    <w:rsid w:val="00677EB6"/>
    <w:rsid w:val="006824C0"/>
    <w:rsid w:val="00696DD5"/>
    <w:rsid w:val="006A142E"/>
    <w:rsid w:val="006A3E80"/>
    <w:rsid w:val="006C3F32"/>
    <w:rsid w:val="006C7291"/>
    <w:rsid w:val="006D7E69"/>
    <w:rsid w:val="006F0899"/>
    <w:rsid w:val="006F29F8"/>
    <w:rsid w:val="00702695"/>
    <w:rsid w:val="00705096"/>
    <w:rsid w:val="00713A8E"/>
    <w:rsid w:val="00741B00"/>
    <w:rsid w:val="00747FEB"/>
    <w:rsid w:val="007501AE"/>
    <w:rsid w:val="00752090"/>
    <w:rsid w:val="00755A6F"/>
    <w:rsid w:val="007566E1"/>
    <w:rsid w:val="007630EE"/>
    <w:rsid w:val="007636B8"/>
    <w:rsid w:val="00764DF4"/>
    <w:rsid w:val="00776E41"/>
    <w:rsid w:val="00786CBF"/>
    <w:rsid w:val="0079068E"/>
    <w:rsid w:val="007B1220"/>
    <w:rsid w:val="007B189F"/>
    <w:rsid w:val="007C372F"/>
    <w:rsid w:val="007D76D5"/>
    <w:rsid w:val="007E4446"/>
    <w:rsid w:val="007F34AB"/>
    <w:rsid w:val="0080127B"/>
    <w:rsid w:val="00811392"/>
    <w:rsid w:val="00827F71"/>
    <w:rsid w:val="008328EF"/>
    <w:rsid w:val="00832CD5"/>
    <w:rsid w:val="008472A9"/>
    <w:rsid w:val="00851F1E"/>
    <w:rsid w:val="0085258C"/>
    <w:rsid w:val="008675CF"/>
    <w:rsid w:val="0087048C"/>
    <w:rsid w:val="00870855"/>
    <w:rsid w:val="00874A7C"/>
    <w:rsid w:val="008878CE"/>
    <w:rsid w:val="008946AC"/>
    <w:rsid w:val="00895C37"/>
    <w:rsid w:val="008968FE"/>
    <w:rsid w:val="008A23CF"/>
    <w:rsid w:val="008E39E1"/>
    <w:rsid w:val="008E75F8"/>
    <w:rsid w:val="009048C4"/>
    <w:rsid w:val="009201E0"/>
    <w:rsid w:val="00922865"/>
    <w:rsid w:val="00924D8A"/>
    <w:rsid w:val="00931707"/>
    <w:rsid w:val="0093428F"/>
    <w:rsid w:val="00935259"/>
    <w:rsid w:val="00943C4B"/>
    <w:rsid w:val="00943E85"/>
    <w:rsid w:val="00950488"/>
    <w:rsid w:val="00950C2D"/>
    <w:rsid w:val="00972729"/>
    <w:rsid w:val="00980509"/>
    <w:rsid w:val="00983589"/>
    <w:rsid w:val="0098513F"/>
    <w:rsid w:val="00987127"/>
    <w:rsid w:val="0098735E"/>
    <w:rsid w:val="009A1B2A"/>
    <w:rsid w:val="009A4034"/>
    <w:rsid w:val="009A6AAA"/>
    <w:rsid w:val="009B194E"/>
    <w:rsid w:val="009B2EA7"/>
    <w:rsid w:val="009B3396"/>
    <w:rsid w:val="009B5EDD"/>
    <w:rsid w:val="009D156B"/>
    <w:rsid w:val="009D572A"/>
    <w:rsid w:val="009E036D"/>
    <w:rsid w:val="009E20F8"/>
    <w:rsid w:val="009E2FE5"/>
    <w:rsid w:val="009E67EA"/>
    <w:rsid w:val="009E7714"/>
    <w:rsid w:val="009F4199"/>
    <w:rsid w:val="00A311F6"/>
    <w:rsid w:val="00A35B29"/>
    <w:rsid w:val="00A42CA7"/>
    <w:rsid w:val="00A55B3B"/>
    <w:rsid w:val="00A60F86"/>
    <w:rsid w:val="00A64449"/>
    <w:rsid w:val="00A664B4"/>
    <w:rsid w:val="00A72C28"/>
    <w:rsid w:val="00A75E03"/>
    <w:rsid w:val="00A7636A"/>
    <w:rsid w:val="00A801F1"/>
    <w:rsid w:val="00A81963"/>
    <w:rsid w:val="00A8247E"/>
    <w:rsid w:val="00A8640D"/>
    <w:rsid w:val="00A87825"/>
    <w:rsid w:val="00A90D94"/>
    <w:rsid w:val="00A9780B"/>
    <w:rsid w:val="00A9796A"/>
    <w:rsid w:val="00AC1901"/>
    <w:rsid w:val="00AD3BD7"/>
    <w:rsid w:val="00AE5FEA"/>
    <w:rsid w:val="00AF09D4"/>
    <w:rsid w:val="00B00737"/>
    <w:rsid w:val="00B013D2"/>
    <w:rsid w:val="00B1173D"/>
    <w:rsid w:val="00B23B32"/>
    <w:rsid w:val="00B24FE6"/>
    <w:rsid w:val="00B25F4A"/>
    <w:rsid w:val="00B35F16"/>
    <w:rsid w:val="00B47855"/>
    <w:rsid w:val="00B66D2D"/>
    <w:rsid w:val="00BB1F49"/>
    <w:rsid w:val="00BB24F4"/>
    <w:rsid w:val="00BB25D0"/>
    <w:rsid w:val="00BB2899"/>
    <w:rsid w:val="00BC1960"/>
    <w:rsid w:val="00BC2F72"/>
    <w:rsid w:val="00BE2AC5"/>
    <w:rsid w:val="00BF0311"/>
    <w:rsid w:val="00BF3CE1"/>
    <w:rsid w:val="00BF3D09"/>
    <w:rsid w:val="00BF5312"/>
    <w:rsid w:val="00C007E2"/>
    <w:rsid w:val="00C01299"/>
    <w:rsid w:val="00C041D9"/>
    <w:rsid w:val="00C054D1"/>
    <w:rsid w:val="00C15C69"/>
    <w:rsid w:val="00C178C2"/>
    <w:rsid w:val="00C21090"/>
    <w:rsid w:val="00C33FB7"/>
    <w:rsid w:val="00C366A1"/>
    <w:rsid w:val="00C375E9"/>
    <w:rsid w:val="00C41E69"/>
    <w:rsid w:val="00C4708D"/>
    <w:rsid w:val="00C51C55"/>
    <w:rsid w:val="00C63598"/>
    <w:rsid w:val="00C83DE4"/>
    <w:rsid w:val="00C85ED5"/>
    <w:rsid w:val="00C865C7"/>
    <w:rsid w:val="00C92D49"/>
    <w:rsid w:val="00C94560"/>
    <w:rsid w:val="00CA1EAA"/>
    <w:rsid w:val="00CA5E6A"/>
    <w:rsid w:val="00CB0423"/>
    <w:rsid w:val="00CB2402"/>
    <w:rsid w:val="00CB44E6"/>
    <w:rsid w:val="00CC07AF"/>
    <w:rsid w:val="00CD07D4"/>
    <w:rsid w:val="00CD34C2"/>
    <w:rsid w:val="00CD561C"/>
    <w:rsid w:val="00CD5890"/>
    <w:rsid w:val="00CE4CE8"/>
    <w:rsid w:val="00D01AC9"/>
    <w:rsid w:val="00D1230C"/>
    <w:rsid w:val="00D13C6E"/>
    <w:rsid w:val="00D243ED"/>
    <w:rsid w:val="00D26EC7"/>
    <w:rsid w:val="00D32ED2"/>
    <w:rsid w:val="00D43DA4"/>
    <w:rsid w:val="00D60ED7"/>
    <w:rsid w:val="00D62B84"/>
    <w:rsid w:val="00D80BA0"/>
    <w:rsid w:val="00D93B50"/>
    <w:rsid w:val="00D95B99"/>
    <w:rsid w:val="00DC657A"/>
    <w:rsid w:val="00DD0031"/>
    <w:rsid w:val="00DD0AB3"/>
    <w:rsid w:val="00DD2D9E"/>
    <w:rsid w:val="00DD3138"/>
    <w:rsid w:val="00DD368D"/>
    <w:rsid w:val="00DE516B"/>
    <w:rsid w:val="00E04A33"/>
    <w:rsid w:val="00E1129C"/>
    <w:rsid w:val="00E12BDF"/>
    <w:rsid w:val="00E12FE1"/>
    <w:rsid w:val="00E221AD"/>
    <w:rsid w:val="00E247C7"/>
    <w:rsid w:val="00E31813"/>
    <w:rsid w:val="00E347C1"/>
    <w:rsid w:val="00E44191"/>
    <w:rsid w:val="00E454A5"/>
    <w:rsid w:val="00E462C1"/>
    <w:rsid w:val="00E4634B"/>
    <w:rsid w:val="00E46D4C"/>
    <w:rsid w:val="00E622FB"/>
    <w:rsid w:val="00E65AFC"/>
    <w:rsid w:val="00EB209B"/>
    <w:rsid w:val="00EB24C4"/>
    <w:rsid w:val="00EB30CE"/>
    <w:rsid w:val="00EB66E8"/>
    <w:rsid w:val="00EC4583"/>
    <w:rsid w:val="00EC4C4C"/>
    <w:rsid w:val="00EC6859"/>
    <w:rsid w:val="00EE218C"/>
    <w:rsid w:val="00EE47FF"/>
    <w:rsid w:val="00EF6C75"/>
    <w:rsid w:val="00F14854"/>
    <w:rsid w:val="00F27BBF"/>
    <w:rsid w:val="00F4107B"/>
    <w:rsid w:val="00F4378A"/>
    <w:rsid w:val="00F44A27"/>
    <w:rsid w:val="00F55FCC"/>
    <w:rsid w:val="00F5605D"/>
    <w:rsid w:val="00F670BC"/>
    <w:rsid w:val="00F71CB3"/>
    <w:rsid w:val="00F76FEF"/>
    <w:rsid w:val="00F8024F"/>
    <w:rsid w:val="00F829FF"/>
    <w:rsid w:val="00F858F6"/>
    <w:rsid w:val="00F906CE"/>
    <w:rsid w:val="00F918DA"/>
    <w:rsid w:val="00FC127B"/>
    <w:rsid w:val="00FD5E87"/>
    <w:rsid w:val="00FE05B1"/>
    <w:rsid w:val="00FE4789"/>
    <w:rsid w:val="00FE5EF4"/>
    <w:rsid w:val="00FF177F"/>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 w:type="character" w:styleId="FollowedHyperlink">
    <w:name w:val="FollowedHyperlink"/>
    <w:basedOn w:val="DefaultParagraphFont"/>
    <w:uiPriority w:val="99"/>
    <w:semiHidden/>
    <w:unhideWhenUsed/>
    <w:rsid w:val="00CE4CE8"/>
    <w:rPr>
      <w:color w:val="800080" w:themeColor="followedHyperlink"/>
      <w:u w:val="single"/>
    </w:rPr>
  </w:style>
  <w:style w:type="character" w:customStyle="1" w:styleId="FootnoteCharacters">
    <w:name w:val="Footnote Characters"/>
    <w:rsid w:val="002A76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color w:val="4F81BD" w:themeColor="accent1"/>
      <w:sz w:val="22"/>
    </w:rPr>
  </w:style>
  <w:style w:type="character" w:styleId="FollowedHyperlink">
    <w:name w:val="FollowedHyperlink"/>
    <w:basedOn w:val="DefaultParagraphFont"/>
    <w:uiPriority w:val="99"/>
    <w:semiHidden/>
    <w:unhideWhenUsed/>
    <w:rsid w:val="00CE4CE8"/>
    <w:rPr>
      <w:color w:val="800080" w:themeColor="followedHyperlink"/>
      <w:u w:val="single"/>
    </w:rPr>
  </w:style>
  <w:style w:type="character" w:customStyle="1" w:styleId="FootnoteCharacters">
    <w:name w:val="Footnote Characters"/>
    <w:rsid w:val="002A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7746">
      <w:bodyDiv w:val="1"/>
      <w:marLeft w:val="0"/>
      <w:marRight w:val="0"/>
      <w:marTop w:val="0"/>
      <w:marBottom w:val="0"/>
      <w:divBdr>
        <w:top w:val="none" w:sz="0" w:space="0" w:color="auto"/>
        <w:left w:val="none" w:sz="0" w:space="0" w:color="auto"/>
        <w:bottom w:val="none" w:sz="0" w:space="0" w:color="auto"/>
        <w:right w:val="none" w:sz="0" w:space="0" w:color="auto"/>
      </w:divBdr>
    </w:div>
    <w:div w:id="311520014">
      <w:bodyDiv w:val="1"/>
      <w:marLeft w:val="0"/>
      <w:marRight w:val="0"/>
      <w:marTop w:val="0"/>
      <w:marBottom w:val="0"/>
      <w:divBdr>
        <w:top w:val="none" w:sz="0" w:space="0" w:color="auto"/>
        <w:left w:val="none" w:sz="0" w:space="0" w:color="auto"/>
        <w:bottom w:val="none" w:sz="0" w:space="0" w:color="auto"/>
        <w:right w:val="none" w:sz="0" w:space="0" w:color="auto"/>
      </w:divBdr>
    </w:div>
    <w:div w:id="325596409">
      <w:bodyDiv w:val="1"/>
      <w:marLeft w:val="0"/>
      <w:marRight w:val="0"/>
      <w:marTop w:val="0"/>
      <w:marBottom w:val="0"/>
      <w:divBdr>
        <w:top w:val="none" w:sz="0" w:space="0" w:color="auto"/>
        <w:left w:val="none" w:sz="0" w:space="0" w:color="auto"/>
        <w:bottom w:val="none" w:sz="0" w:space="0" w:color="auto"/>
        <w:right w:val="none" w:sz="0" w:space="0" w:color="auto"/>
      </w:divBdr>
    </w:div>
    <w:div w:id="402602489">
      <w:bodyDiv w:val="1"/>
      <w:marLeft w:val="0"/>
      <w:marRight w:val="0"/>
      <w:marTop w:val="0"/>
      <w:marBottom w:val="0"/>
      <w:divBdr>
        <w:top w:val="none" w:sz="0" w:space="0" w:color="auto"/>
        <w:left w:val="none" w:sz="0" w:space="0" w:color="auto"/>
        <w:bottom w:val="none" w:sz="0" w:space="0" w:color="auto"/>
        <w:right w:val="none" w:sz="0" w:space="0" w:color="auto"/>
      </w:divBdr>
    </w:div>
    <w:div w:id="579870471">
      <w:bodyDiv w:val="1"/>
      <w:marLeft w:val="0"/>
      <w:marRight w:val="0"/>
      <w:marTop w:val="0"/>
      <w:marBottom w:val="0"/>
      <w:divBdr>
        <w:top w:val="none" w:sz="0" w:space="0" w:color="auto"/>
        <w:left w:val="none" w:sz="0" w:space="0" w:color="auto"/>
        <w:bottom w:val="none" w:sz="0" w:space="0" w:color="auto"/>
        <w:right w:val="none" w:sz="0" w:space="0" w:color="auto"/>
      </w:divBdr>
    </w:div>
    <w:div w:id="626274316">
      <w:bodyDiv w:val="1"/>
      <w:marLeft w:val="0"/>
      <w:marRight w:val="0"/>
      <w:marTop w:val="0"/>
      <w:marBottom w:val="0"/>
      <w:divBdr>
        <w:top w:val="none" w:sz="0" w:space="0" w:color="auto"/>
        <w:left w:val="none" w:sz="0" w:space="0" w:color="auto"/>
        <w:bottom w:val="none" w:sz="0" w:space="0" w:color="auto"/>
        <w:right w:val="none" w:sz="0" w:space="0" w:color="auto"/>
      </w:divBdr>
    </w:div>
    <w:div w:id="630480317">
      <w:bodyDiv w:val="1"/>
      <w:marLeft w:val="0"/>
      <w:marRight w:val="0"/>
      <w:marTop w:val="0"/>
      <w:marBottom w:val="0"/>
      <w:divBdr>
        <w:top w:val="none" w:sz="0" w:space="0" w:color="auto"/>
        <w:left w:val="none" w:sz="0" w:space="0" w:color="auto"/>
        <w:bottom w:val="none" w:sz="0" w:space="0" w:color="auto"/>
        <w:right w:val="none" w:sz="0" w:space="0" w:color="auto"/>
      </w:divBdr>
    </w:div>
    <w:div w:id="662045803">
      <w:bodyDiv w:val="1"/>
      <w:marLeft w:val="0"/>
      <w:marRight w:val="0"/>
      <w:marTop w:val="0"/>
      <w:marBottom w:val="0"/>
      <w:divBdr>
        <w:top w:val="none" w:sz="0" w:space="0" w:color="auto"/>
        <w:left w:val="none" w:sz="0" w:space="0" w:color="auto"/>
        <w:bottom w:val="none" w:sz="0" w:space="0" w:color="auto"/>
        <w:right w:val="none" w:sz="0" w:space="0" w:color="auto"/>
      </w:divBdr>
    </w:div>
    <w:div w:id="755828103">
      <w:bodyDiv w:val="1"/>
      <w:marLeft w:val="0"/>
      <w:marRight w:val="0"/>
      <w:marTop w:val="0"/>
      <w:marBottom w:val="0"/>
      <w:divBdr>
        <w:top w:val="none" w:sz="0" w:space="0" w:color="auto"/>
        <w:left w:val="none" w:sz="0" w:space="0" w:color="auto"/>
        <w:bottom w:val="none" w:sz="0" w:space="0" w:color="auto"/>
        <w:right w:val="none" w:sz="0" w:space="0" w:color="auto"/>
      </w:divBdr>
    </w:div>
    <w:div w:id="794251438">
      <w:bodyDiv w:val="1"/>
      <w:marLeft w:val="0"/>
      <w:marRight w:val="0"/>
      <w:marTop w:val="0"/>
      <w:marBottom w:val="0"/>
      <w:divBdr>
        <w:top w:val="none" w:sz="0" w:space="0" w:color="auto"/>
        <w:left w:val="none" w:sz="0" w:space="0" w:color="auto"/>
        <w:bottom w:val="none" w:sz="0" w:space="0" w:color="auto"/>
        <w:right w:val="none" w:sz="0" w:space="0" w:color="auto"/>
      </w:divBdr>
    </w:div>
    <w:div w:id="861826149">
      <w:bodyDiv w:val="1"/>
      <w:marLeft w:val="0"/>
      <w:marRight w:val="0"/>
      <w:marTop w:val="0"/>
      <w:marBottom w:val="0"/>
      <w:divBdr>
        <w:top w:val="none" w:sz="0" w:space="0" w:color="auto"/>
        <w:left w:val="none" w:sz="0" w:space="0" w:color="auto"/>
        <w:bottom w:val="none" w:sz="0" w:space="0" w:color="auto"/>
        <w:right w:val="none" w:sz="0" w:space="0" w:color="auto"/>
      </w:divBdr>
    </w:div>
    <w:div w:id="900749809">
      <w:bodyDiv w:val="1"/>
      <w:marLeft w:val="0"/>
      <w:marRight w:val="0"/>
      <w:marTop w:val="0"/>
      <w:marBottom w:val="0"/>
      <w:divBdr>
        <w:top w:val="none" w:sz="0" w:space="0" w:color="auto"/>
        <w:left w:val="none" w:sz="0" w:space="0" w:color="auto"/>
        <w:bottom w:val="none" w:sz="0" w:space="0" w:color="auto"/>
        <w:right w:val="none" w:sz="0" w:space="0" w:color="auto"/>
      </w:divBdr>
    </w:div>
    <w:div w:id="966861679">
      <w:bodyDiv w:val="1"/>
      <w:marLeft w:val="0"/>
      <w:marRight w:val="0"/>
      <w:marTop w:val="0"/>
      <w:marBottom w:val="0"/>
      <w:divBdr>
        <w:top w:val="none" w:sz="0" w:space="0" w:color="auto"/>
        <w:left w:val="none" w:sz="0" w:space="0" w:color="auto"/>
        <w:bottom w:val="none" w:sz="0" w:space="0" w:color="auto"/>
        <w:right w:val="none" w:sz="0" w:space="0" w:color="auto"/>
      </w:divBdr>
    </w:div>
    <w:div w:id="969749531">
      <w:bodyDiv w:val="1"/>
      <w:marLeft w:val="0"/>
      <w:marRight w:val="0"/>
      <w:marTop w:val="0"/>
      <w:marBottom w:val="0"/>
      <w:divBdr>
        <w:top w:val="none" w:sz="0" w:space="0" w:color="auto"/>
        <w:left w:val="none" w:sz="0" w:space="0" w:color="auto"/>
        <w:bottom w:val="none" w:sz="0" w:space="0" w:color="auto"/>
        <w:right w:val="none" w:sz="0" w:space="0" w:color="auto"/>
      </w:divBdr>
    </w:div>
    <w:div w:id="979923357">
      <w:bodyDiv w:val="1"/>
      <w:marLeft w:val="0"/>
      <w:marRight w:val="0"/>
      <w:marTop w:val="0"/>
      <w:marBottom w:val="0"/>
      <w:divBdr>
        <w:top w:val="none" w:sz="0" w:space="0" w:color="auto"/>
        <w:left w:val="none" w:sz="0" w:space="0" w:color="auto"/>
        <w:bottom w:val="none" w:sz="0" w:space="0" w:color="auto"/>
        <w:right w:val="none" w:sz="0" w:space="0" w:color="auto"/>
      </w:divBdr>
    </w:div>
    <w:div w:id="1013262886">
      <w:bodyDiv w:val="1"/>
      <w:marLeft w:val="0"/>
      <w:marRight w:val="0"/>
      <w:marTop w:val="0"/>
      <w:marBottom w:val="0"/>
      <w:divBdr>
        <w:top w:val="none" w:sz="0" w:space="0" w:color="auto"/>
        <w:left w:val="none" w:sz="0" w:space="0" w:color="auto"/>
        <w:bottom w:val="none" w:sz="0" w:space="0" w:color="auto"/>
        <w:right w:val="none" w:sz="0" w:space="0" w:color="auto"/>
      </w:divBdr>
      <w:divsChild>
        <w:div w:id="1344939939">
          <w:blockQuote w:val="1"/>
          <w:marLeft w:val="0"/>
          <w:marRight w:val="0"/>
          <w:marTop w:val="0"/>
          <w:marBottom w:val="150"/>
          <w:divBdr>
            <w:top w:val="none" w:sz="0" w:space="0" w:color="auto"/>
            <w:left w:val="none" w:sz="0" w:space="0" w:color="auto"/>
            <w:bottom w:val="none" w:sz="0" w:space="0" w:color="auto"/>
            <w:right w:val="none" w:sz="0" w:space="0" w:color="auto"/>
          </w:divBdr>
        </w:div>
        <w:div w:id="460419994">
          <w:blockQuote w:val="1"/>
          <w:marLeft w:val="0"/>
          <w:marRight w:val="0"/>
          <w:marTop w:val="0"/>
          <w:marBottom w:val="150"/>
          <w:divBdr>
            <w:top w:val="none" w:sz="0" w:space="0" w:color="auto"/>
            <w:left w:val="none" w:sz="0" w:space="0" w:color="auto"/>
            <w:bottom w:val="none" w:sz="0" w:space="0" w:color="auto"/>
            <w:right w:val="none" w:sz="0" w:space="0" w:color="auto"/>
          </w:divBdr>
        </w:div>
        <w:div w:id="336476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023172640">
      <w:bodyDiv w:val="1"/>
      <w:marLeft w:val="0"/>
      <w:marRight w:val="0"/>
      <w:marTop w:val="0"/>
      <w:marBottom w:val="0"/>
      <w:divBdr>
        <w:top w:val="none" w:sz="0" w:space="0" w:color="auto"/>
        <w:left w:val="none" w:sz="0" w:space="0" w:color="auto"/>
        <w:bottom w:val="none" w:sz="0" w:space="0" w:color="auto"/>
        <w:right w:val="none" w:sz="0" w:space="0" w:color="auto"/>
      </w:divBdr>
    </w:div>
    <w:div w:id="1044797218">
      <w:bodyDiv w:val="1"/>
      <w:marLeft w:val="0"/>
      <w:marRight w:val="0"/>
      <w:marTop w:val="0"/>
      <w:marBottom w:val="0"/>
      <w:divBdr>
        <w:top w:val="none" w:sz="0" w:space="0" w:color="auto"/>
        <w:left w:val="none" w:sz="0" w:space="0" w:color="auto"/>
        <w:bottom w:val="none" w:sz="0" w:space="0" w:color="auto"/>
        <w:right w:val="none" w:sz="0" w:space="0" w:color="auto"/>
      </w:divBdr>
    </w:div>
    <w:div w:id="1069620678">
      <w:bodyDiv w:val="1"/>
      <w:marLeft w:val="0"/>
      <w:marRight w:val="0"/>
      <w:marTop w:val="0"/>
      <w:marBottom w:val="0"/>
      <w:divBdr>
        <w:top w:val="none" w:sz="0" w:space="0" w:color="auto"/>
        <w:left w:val="none" w:sz="0" w:space="0" w:color="auto"/>
        <w:bottom w:val="none" w:sz="0" w:space="0" w:color="auto"/>
        <w:right w:val="none" w:sz="0" w:space="0" w:color="auto"/>
      </w:divBdr>
    </w:div>
    <w:div w:id="1085957048">
      <w:bodyDiv w:val="1"/>
      <w:marLeft w:val="0"/>
      <w:marRight w:val="0"/>
      <w:marTop w:val="0"/>
      <w:marBottom w:val="0"/>
      <w:divBdr>
        <w:top w:val="none" w:sz="0" w:space="0" w:color="auto"/>
        <w:left w:val="none" w:sz="0" w:space="0" w:color="auto"/>
        <w:bottom w:val="none" w:sz="0" w:space="0" w:color="auto"/>
        <w:right w:val="none" w:sz="0" w:space="0" w:color="auto"/>
      </w:divBdr>
    </w:div>
    <w:div w:id="1116296447">
      <w:bodyDiv w:val="1"/>
      <w:marLeft w:val="0"/>
      <w:marRight w:val="0"/>
      <w:marTop w:val="0"/>
      <w:marBottom w:val="0"/>
      <w:divBdr>
        <w:top w:val="none" w:sz="0" w:space="0" w:color="auto"/>
        <w:left w:val="none" w:sz="0" w:space="0" w:color="auto"/>
        <w:bottom w:val="none" w:sz="0" w:space="0" w:color="auto"/>
        <w:right w:val="none" w:sz="0" w:space="0" w:color="auto"/>
      </w:divBdr>
    </w:div>
    <w:div w:id="1173253605">
      <w:bodyDiv w:val="1"/>
      <w:marLeft w:val="0"/>
      <w:marRight w:val="0"/>
      <w:marTop w:val="0"/>
      <w:marBottom w:val="0"/>
      <w:divBdr>
        <w:top w:val="none" w:sz="0" w:space="0" w:color="auto"/>
        <w:left w:val="none" w:sz="0" w:space="0" w:color="auto"/>
        <w:bottom w:val="none" w:sz="0" w:space="0" w:color="auto"/>
        <w:right w:val="none" w:sz="0" w:space="0" w:color="auto"/>
      </w:divBdr>
    </w:div>
    <w:div w:id="1192760346">
      <w:bodyDiv w:val="1"/>
      <w:marLeft w:val="0"/>
      <w:marRight w:val="0"/>
      <w:marTop w:val="0"/>
      <w:marBottom w:val="0"/>
      <w:divBdr>
        <w:top w:val="none" w:sz="0" w:space="0" w:color="auto"/>
        <w:left w:val="none" w:sz="0" w:space="0" w:color="auto"/>
        <w:bottom w:val="none" w:sz="0" w:space="0" w:color="auto"/>
        <w:right w:val="none" w:sz="0" w:space="0" w:color="auto"/>
      </w:divBdr>
    </w:div>
    <w:div w:id="1194614202">
      <w:bodyDiv w:val="1"/>
      <w:marLeft w:val="0"/>
      <w:marRight w:val="0"/>
      <w:marTop w:val="0"/>
      <w:marBottom w:val="0"/>
      <w:divBdr>
        <w:top w:val="none" w:sz="0" w:space="0" w:color="auto"/>
        <w:left w:val="none" w:sz="0" w:space="0" w:color="auto"/>
        <w:bottom w:val="none" w:sz="0" w:space="0" w:color="auto"/>
        <w:right w:val="none" w:sz="0" w:space="0" w:color="auto"/>
      </w:divBdr>
    </w:div>
    <w:div w:id="1204296275">
      <w:bodyDiv w:val="1"/>
      <w:marLeft w:val="0"/>
      <w:marRight w:val="0"/>
      <w:marTop w:val="0"/>
      <w:marBottom w:val="0"/>
      <w:divBdr>
        <w:top w:val="none" w:sz="0" w:space="0" w:color="auto"/>
        <w:left w:val="none" w:sz="0" w:space="0" w:color="auto"/>
        <w:bottom w:val="none" w:sz="0" w:space="0" w:color="auto"/>
        <w:right w:val="none" w:sz="0" w:space="0" w:color="auto"/>
      </w:divBdr>
    </w:div>
    <w:div w:id="1232698267">
      <w:bodyDiv w:val="1"/>
      <w:marLeft w:val="0"/>
      <w:marRight w:val="0"/>
      <w:marTop w:val="0"/>
      <w:marBottom w:val="0"/>
      <w:divBdr>
        <w:top w:val="none" w:sz="0" w:space="0" w:color="auto"/>
        <w:left w:val="none" w:sz="0" w:space="0" w:color="auto"/>
        <w:bottom w:val="none" w:sz="0" w:space="0" w:color="auto"/>
        <w:right w:val="none" w:sz="0" w:space="0" w:color="auto"/>
      </w:divBdr>
    </w:div>
    <w:div w:id="1366325045">
      <w:bodyDiv w:val="1"/>
      <w:marLeft w:val="0"/>
      <w:marRight w:val="0"/>
      <w:marTop w:val="0"/>
      <w:marBottom w:val="0"/>
      <w:divBdr>
        <w:top w:val="none" w:sz="0" w:space="0" w:color="auto"/>
        <w:left w:val="none" w:sz="0" w:space="0" w:color="auto"/>
        <w:bottom w:val="none" w:sz="0" w:space="0" w:color="auto"/>
        <w:right w:val="none" w:sz="0" w:space="0" w:color="auto"/>
      </w:divBdr>
    </w:div>
    <w:div w:id="1408765793">
      <w:bodyDiv w:val="1"/>
      <w:marLeft w:val="0"/>
      <w:marRight w:val="0"/>
      <w:marTop w:val="0"/>
      <w:marBottom w:val="0"/>
      <w:divBdr>
        <w:top w:val="none" w:sz="0" w:space="0" w:color="auto"/>
        <w:left w:val="none" w:sz="0" w:space="0" w:color="auto"/>
        <w:bottom w:val="none" w:sz="0" w:space="0" w:color="auto"/>
        <w:right w:val="none" w:sz="0" w:space="0" w:color="auto"/>
      </w:divBdr>
    </w:div>
    <w:div w:id="1479612806">
      <w:bodyDiv w:val="1"/>
      <w:marLeft w:val="0"/>
      <w:marRight w:val="0"/>
      <w:marTop w:val="0"/>
      <w:marBottom w:val="0"/>
      <w:divBdr>
        <w:top w:val="none" w:sz="0" w:space="0" w:color="auto"/>
        <w:left w:val="none" w:sz="0" w:space="0" w:color="auto"/>
        <w:bottom w:val="none" w:sz="0" w:space="0" w:color="auto"/>
        <w:right w:val="none" w:sz="0" w:space="0" w:color="auto"/>
      </w:divBdr>
    </w:div>
    <w:div w:id="1520578819">
      <w:bodyDiv w:val="1"/>
      <w:marLeft w:val="0"/>
      <w:marRight w:val="0"/>
      <w:marTop w:val="0"/>
      <w:marBottom w:val="0"/>
      <w:divBdr>
        <w:top w:val="none" w:sz="0" w:space="0" w:color="auto"/>
        <w:left w:val="none" w:sz="0" w:space="0" w:color="auto"/>
        <w:bottom w:val="none" w:sz="0" w:space="0" w:color="auto"/>
        <w:right w:val="none" w:sz="0" w:space="0" w:color="auto"/>
      </w:divBdr>
    </w:div>
    <w:div w:id="1587031732">
      <w:bodyDiv w:val="1"/>
      <w:marLeft w:val="0"/>
      <w:marRight w:val="0"/>
      <w:marTop w:val="0"/>
      <w:marBottom w:val="0"/>
      <w:divBdr>
        <w:top w:val="none" w:sz="0" w:space="0" w:color="auto"/>
        <w:left w:val="none" w:sz="0" w:space="0" w:color="auto"/>
        <w:bottom w:val="none" w:sz="0" w:space="0" w:color="auto"/>
        <w:right w:val="none" w:sz="0" w:space="0" w:color="auto"/>
      </w:divBdr>
    </w:div>
    <w:div w:id="1772969461">
      <w:bodyDiv w:val="1"/>
      <w:marLeft w:val="0"/>
      <w:marRight w:val="0"/>
      <w:marTop w:val="0"/>
      <w:marBottom w:val="0"/>
      <w:divBdr>
        <w:top w:val="none" w:sz="0" w:space="0" w:color="auto"/>
        <w:left w:val="none" w:sz="0" w:space="0" w:color="auto"/>
        <w:bottom w:val="none" w:sz="0" w:space="0" w:color="auto"/>
        <w:right w:val="none" w:sz="0" w:space="0" w:color="auto"/>
      </w:divBdr>
    </w:div>
    <w:div w:id="1819763461">
      <w:bodyDiv w:val="1"/>
      <w:marLeft w:val="0"/>
      <w:marRight w:val="0"/>
      <w:marTop w:val="0"/>
      <w:marBottom w:val="0"/>
      <w:divBdr>
        <w:top w:val="none" w:sz="0" w:space="0" w:color="auto"/>
        <w:left w:val="none" w:sz="0" w:space="0" w:color="auto"/>
        <w:bottom w:val="none" w:sz="0" w:space="0" w:color="auto"/>
        <w:right w:val="none" w:sz="0" w:space="0" w:color="auto"/>
      </w:divBdr>
    </w:div>
    <w:div w:id="1990472658">
      <w:bodyDiv w:val="1"/>
      <w:marLeft w:val="0"/>
      <w:marRight w:val="0"/>
      <w:marTop w:val="0"/>
      <w:marBottom w:val="0"/>
      <w:divBdr>
        <w:top w:val="none" w:sz="0" w:space="0" w:color="auto"/>
        <w:left w:val="none" w:sz="0" w:space="0" w:color="auto"/>
        <w:bottom w:val="none" w:sz="0" w:space="0" w:color="auto"/>
        <w:right w:val="none" w:sz="0" w:space="0" w:color="auto"/>
      </w:divBdr>
    </w:div>
    <w:div w:id="1991902683">
      <w:bodyDiv w:val="1"/>
      <w:marLeft w:val="0"/>
      <w:marRight w:val="0"/>
      <w:marTop w:val="0"/>
      <w:marBottom w:val="0"/>
      <w:divBdr>
        <w:top w:val="none" w:sz="0" w:space="0" w:color="auto"/>
        <w:left w:val="none" w:sz="0" w:space="0" w:color="auto"/>
        <w:bottom w:val="none" w:sz="0" w:space="0" w:color="auto"/>
        <w:right w:val="none" w:sz="0" w:space="0" w:color="auto"/>
      </w:divBdr>
    </w:div>
    <w:div w:id="2025008869">
      <w:bodyDiv w:val="1"/>
      <w:marLeft w:val="0"/>
      <w:marRight w:val="0"/>
      <w:marTop w:val="0"/>
      <w:marBottom w:val="0"/>
      <w:divBdr>
        <w:top w:val="none" w:sz="0" w:space="0" w:color="auto"/>
        <w:left w:val="none" w:sz="0" w:space="0" w:color="auto"/>
        <w:bottom w:val="none" w:sz="0" w:space="0" w:color="auto"/>
        <w:right w:val="none" w:sz="0" w:space="0" w:color="auto"/>
      </w:divBdr>
    </w:div>
    <w:div w:id="21150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ditext.com/prichard/mistak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existential-risk.org/concept.html" TargetMode="External"/><Relationship Id="rId3" Type="http://schemas.openxmlformats.org/officeDocument/2006/relationships/hyperlink" Target="http://www.jstor.org/stable/2381810" TargetMode="External"/><Relationship Id="rId7" Type="http://schemas.openxmlformats.org/officeDocument/2006/relationships/hyperlink" Target="http://www.sify.com/news/could-unbridled-climate-changes-lead-to-human-extinction-news-international-kgtrOhdaahc.html" TargetMode="External"/><Relationship Id="rId2" Type="http://schemas.openxmlformats.org/officeDocument/2006/relationships/hyperlink" Target="http://www.uvu.edu/ethics/seac/Darwish%20-%20Rethinking%20Utilitarianism.pdf" TargetMode="External"/><Relationship Id="rId1" Type="http://schemas.openxmlformats.org/officeDocument/2006/relationships/hyperlink" Target="http://www.csun.edu/~ds56723/jvipaper.pdf" TargetMode="External"/><Relationship Id="rId6" Type="http://schemas.openxmlformats.org/officeDocument/2006/relationships/hyperlink" Target="http://members.ukchamberofshipping.com/uploaded_files/D-G%20Labour%20Party%20Fringe%20Sep%202007.doc" TargetMode="External"/><Relationship Id="rId5" Type="http://schemas.openxmlformats.org/officeDocument/2006/relationships/hyperlink" Target="http://www.armedservices.house.gov/index.cfm/files/serve?File_id=4949056c-5547-47ba-9039-a0bee34c8ef0" TargetMode="External"/><Relationship Id="rId4" Type="http://schemas.openxmlformats.org/officeDocument/2006/relationships/hyperlink" Target="http://www.modernsteel.com/SteelInTheNews/?p=2111" TargetMode="External"/><Relationship Id="rId9" Type="http://schemas.openxmlformats.org/officeDocument/2006/relationships/hyperlink" Target="http://www.ditext.com/prichard/mista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ocuments\AR%20Prep%20Folder%20that%20Never%20Was\Templates\SHHS%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80CFD-AEAD-4A03-92A9-9A804843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SHHS Template</Template>
  <TotalTime>0</TotalTime>
  <Pages>11</Pages>
  <Words>7386</Words>
  <Characters>42101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Jacob Nails</cp:lastModifiedBy>
  <cp:revision>2</cp:revision>
  <cp:lastPrinted>2012-09-17T23:08:00Z</cp:lastPrinted>
  <dcterms:created xsi:type="dcterms:W3CDTF">2013-05-05T16:26:00Z</dcterms:created>
  <dcterms:modified xsi:type="dcterms:W3CDTF">2013-05-05T16:26:00Z</dcterms:modified>
</cp:coreProperties>
</file>