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707301" w:rsidP="00707301">
      <w:pPr>
        <w:pStyle w:val="Heading1"/>
      </w:pPr>
      <w:bookmarkStart w:id="0" w:name="_GoBack"/>
      <w:bookmarkEnd w:id="0"/>
      <w:r>
        <w:t xml:space="preserve">T – </w:t>
      </w:r>
      <w:r w:rsidR="00EA72F5">
        <w:t>Prisons</w:t>
      </w:r>
    </w:p>
    <w:p w:rsidR="00707301" w:rsidRDefault="00707301" w:rsidP="00707301">
      <w:pPr>
        <w:pStyle w:val="Heading2"/>
      </w:pPr>
      <w:r>
        <w:lastRenderedPageBreak/>
        <w:t>***1NC***</w:t>
      </w:r>
    </w:p>
    <w:p w:rsidR="00707301" w:rsidRDefault="00707301" w:rsidP="00707301">
      <w:pPr>
        <w:pStyle w:val="Heading3"/>
      </w:pPr>
      <w:r>
        <w:lastRenderedPageBreak/>
        <w:t>Shell</w:t>
      </w:r>
    </w:p>
    <w:p w:rsidR="00002142" w:rsidRDefault="00707301" w:rsidP="00707301">
      <w:pPr>
        <w:pStyle w:val="Heading4"/>
      </w:pPr>
      <w:r>
        <w:t xml:space="preserve">A. Interpretation </w:t>
      </w:r>
      <w:r w:rsidR="002E780B">
        <w:t xml:space="preserve">– Dictionary.com defines “criminal justice system” as </w:t>
      </w:r>
    </w:p>
    <w:p w:rsidR="00EB13E3" w:rsidRDefault="00EB13E3" w:rsidP="00EB13E3">
      <w:pPr>
        <w:rPr>
          <w:sz w:val="16"/>
        </w:rPr>
      </w:pPr>
      <w:r>
        <w:rPr>
          <w:rStyle w:val="StyleBoldUnderline"/>
        </w:rPr>
        <w:t>A</w:t>
      </w:r>
      <w:r w:rsidR="002E780B" w:rsidRPr="00002142">
        <w:rPr>
          <w:rStyle w:val="StyleBoldUnderline"/>
        </w:rPr>
        <w:t xml:space="preserve"> series of organizations involved in </w:t>
      </w:r>
      <w:r w:rsidR="002E780B" w:rsidRPr="00EB13E3">
        <w:rPr>
          <w:sz w:val="16"/>
        </w:rPr>
        <w:t>apprehending, prosecuting, defending, sentencing, and</w:t>
      </w:r>
      <w:r w:rsidR="002E780B" w:rsidRPr="00002142">
        <w:rPr>
          <w:rStyle w:val="StyleBoldUnderline"/>
        </w:rPr>
        <w:t xml:space="preserve"> jailing those involved in crimes -including </w:t>
      </w:r>
      <w:r w:rsidR="002E780B" w:rsidRPr="00EB13E3">
        <w:rPr>
          <w:sz w:val="16"/>
        </w:rPr>
        <w:t>law enforcement, attorneys, judges, courts of law,</w:t>
      </w:r>
      <w:r w:rsidR="002E780B" w:rsidRPr="00002142">
        <w:rPr>
          <w:rStyle w:val="StyleBoldUnderline"/>
        </w:rPr>
        <w:t xml:space="preserve"> prisons</w:t>
      </w:r>
      <w:r w:rsidRPr="00EB13E3">
        <w:rPr>
          <w:sz w:val="16"/>
        </w:rPr>
        <w:t>.</w:t>
      </w:r>
    </w:p>
    <w:p w:rsidR="00EB13E3" w:rsidRDefault="00EB13E3" w:rsidP="00EB13E3">
      <w:pPr>
        <w:rPr>
          <w:sz w:val="16"/>
        </w:rPr>
      </w:pPr>
    </w:p>
    <w:p w:rsidR="00EB13E3" w:rsidRDefault="00EB13E3" w:rsidP="00EB13E3">
      <w:pPr>
        <w:pStyle w:val="Heading4"/>
        <w:rPr>
          <w:rStyle w:val="StyleBoldUnderline"/>
          <w:b/>
          <w:u w:val="none"/>
        </w:rPr>
      </w:pPr>
      <w:r>
        <w:rPr>
          <w:rStyle w:val="StyleBoldUnderline"/>
          <w:b/>
          <w:u w:val="none"/>
        </w:rPr>
        <w:t xml:space="preserve">B. Violation – they don’t defend </w:t>
      </w:r>
      <w:r w:rsidR="00BD0EE2">
        <w:rPr>
          <w:rStyle w:val="StyleBoldUnderline"/>
          <w:b/>
          <w:u w:val="none"/>
        </w:rPr>
        <w:t xml:space="preserve">rehabilitative programs within </w:t>
      </w:r>
      <w:r>
        <w:rPr>
          <w:rStyle w:val="StyleBoldUnderline"/>
          <w:b/>
          <w:u w:val="none"/>
        </w:rPr>
        <w:t>prisons.</w:t>
      </w:r>
    </w:p>
    <w:p w:rsidR="00BD0EE2" w:rsidRDefault="00BD0EE2" w:rsidP="00BD0EE2">
      <w:pPr>
        <w:pStyle w:val="Heading4"/>
      </w:pPr>
      <w:r>
        <w:t>C. Offense –</w:t>
      </w:r>
    </w:p>
    <w:p w:rsidR="00BD0EE2" w:rsidRDefault="00BD0EE2" w:rsidP="00BD0EE2"/>
    <w:p w:rsidR="00BD0EE2" w:rsidRDefault="00BD0EE2" w:rsidP="00BD0EE2">
      <w:r>
        <w:t xml:space="preserve">1. </w:t>
      </w:r>
      <w:r w:rsidR="004D3817">
        <w:t xml:space="preserve">Limits: they have no limits </w:t>
      </w:r>
      <w:r w:rsidR="00A73543">
        <w:t xml:space="preserve">when it comes to rehab. They can fiat offenders doing literally anything which gives them way too much ground because they can solve for any poor aspect of society caused by </w:t>
      </w:r>
      <w:r w:rsidR="00A20687">
        <w:t>the CJS. Debaters should h</w:t>
      </w:r>
      <w:r w:rsidR="00BD24B4">
        <w:t xml:space="preserve">ave to defend the same criminal justice </w:t>
      </w:r>
      <w:r w:rsidR="00A20687">
        <w:t>system utilizing different punishments. Prison isn’t the punishment, it’s the location – it’s what goes on inside the prison that functions as the punishment</w:t>
      </w:r>
      <w:r w:rsidR="00F61097">
        <w:t xml:space="preserve">. Limits are </w:t>
      </w:r>
      <w:proofErr w:type="gramStart"/>
      <w:r w:rsidR="00F61097">
        <w:t>key</w:t>
      </w:r>
      <w:proofErr w:type="gramEnd"/>
      <w:r w:rsidR="00F61097">
        <w:t xml:space="preserve"> to fairness and education because they keep the debate centered on predictable and quality ground. If they have no limits they have a super unfair skew in these categories</w:t>
      </w:r>
      <w:r w:rsidR="005560F2">
        <w:t xml:space="preserve"> and thus easier access to the ballot</w:t>
      </w:r>
      <w:r w:rsidR="00F61097">
        <w:t>.</w:t>
      </w:r>
    </w:p>
    <w:p w:rsidR="00F61097" w:rsidRDefault="00F61097" w:rsidP="00F61097">
      <w:pPr>
        <w:pStyle w:val="Heading4"/>
      </w:pPr>
      <w:r>
        <w:t>D. Impacts –</w:t>
      </w:r>
    </w:p>
    <w:p w:rsidR="00F61097" w:rsidRDefault="00F61097" w:rsidP="00F61097"/>
    <w:p w:rsidR="00F61097" w:rsidRDefault="00F61097" w:rsidP="00F61097">
      <w:r>
        <w:t xml:space="preserve">1. Fairness is a voter because we’re trying to choose the better debater but that’s impossible if one side is skewed. It’s a gateway issue because it affects how we judge </w:t>
      </w:r>
      <w:r w:rsidR="00B46C82">
        <w:t xml:space="preserve">and debate </w:t>
      </w:r>
      <w:r>
        <w:t>substance.</w:t>
      </w:r>
    </w:p>
    <w:p w:rsidR="00F61097" w:rsidRDefault="00F61097" w:rsidP="00F61097"/>
    <w:p w:rsidR="00F61097" w:rsidRDefault="00F61097" w:rsidP="00F61097">
      <w:r>
        <w:t xml:space="preserve">2. Prefer competing interps because reasonability requires the judge to set an arbitrary </w:t>
      </w:r>
      <w:proofErr w:type="spellStart"/>
      <w:r>
        <w:t>brightline</w:t>
      </w:r>
      <w:proofErr w:type="spellEnd"/>
      <w:r>
        <w:t xml:space="preserve"> as to what reasonable means.</w:t>
      </w:r>
    </w:p>
    <w:p w:rsidR="00F61097" w:rsidRDefault="00F61097" w:rsidP="00F61097"/>
    <w:p w:rsidR="008F0800" w:rsidRDefault="00F61097" w:rsidP="00F61097">
      <w:r>
        <w:t>3. Reject the debater because a) debaters want to win and avoid losing, only this sends a meaningful message where they can’t kick out to benefit from a time skew and b) it’s the only way to rectify topicality debate.</w:t>
      </w:r>
    </w:p>
    <w:p w:rsidR="00571347" w:rsidRPr="00F61097" w:rsidRDefault="00571347" w:rsidP="00F61097"/>
    <w:sectPr w:rsidR="00571347" w:rsidRPr="00F61097" w:rsidSect="003421D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2A0A" w:rsidRDefault="002F2A0A" w:rsidP="005F5576">
      <w:r>
        <w:separator/>
      </w:r>
    </w:p>
  </w:endnote>
  <w:endnote w:type="continuationSeparator" w:id="0">
    <w:p w:rsidR="002F2A0A" w:rsidRDefault="002F2A0A"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2A0A" w:rsidRDefault="002F2A0A" w:rsidP="005F5576">
      <w:r>
        <w:separator/>
      </w:r>
    </w:p>
  </w:footnote>
  <w:footnote w:type="continuationSeparator" w:id="0">
    <w:p w:rsidR="002F2A0A" w:rsidRDefault="002F2A0A"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2E780B"/>
    <w:rsid w:val="00002142"/>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A5F0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B480B"/>
    <w:rsid w:val="001C1D82"/>
    <w:rsid w:val="001C2147"/>
    <w:rsid w:val="001C7C90"/>
    <w:rsid w:val="001D0D51"/>
    <w:rsid w:val="001E52DD"/>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E780B"/>
    <w:rsid w:val="002F0314"/>
    <w:rsid w:val="002F2A0A"/>
    <w:rsid w:val="0031182D"/>
    <w:rsid w:val="00314B9D"/>
    <w:rsid w:val="00315CA2"/>
    <w:rsid w:val="00326EEB"/>
    <w:rsid w:val="0033078A"/>
    <w:rsid w:val="00341D6C"/>
    <w:rsid w:val="003421DF"/>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817"/>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0FC9"/>
    <w:rsid w:val="005560F2"/>
    <w:rsid w:val="005579BF"/>
    <w:rsid w:val="00563468"/>
    <w:rsid w:val="00565EAE"/>
    <w:rsid w:val="00571347"/>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43824"/>
    <w:rsid w:val="006672D8"/>
    <w:rsid w:val="00670D96"/>
    <w:rsid w:val="00672877"/>
    <w:rsid w:val="00683154"/>
    <w:rsid w:val="00690115"/>
    <w:rsid w:val="00690898"/>
    <w:rsid w:val="00693039"/>
    <w:rsid w:val="006C64D4"/>
    <w:rsid w:val="006E53F0"/>
    <w:rsid w:val="006F7CDF"/>
    <w:rsid w:val="00700BDB"/>
    <w:rsid w:val="0070121B"/>
    <w:rsid w:val="00701E73"/>
    <w:rsid w:val="00706979"/>
    <w:rsid w:val="00707301"/>
    <w:rsid w:val="00711FE2"/>
    <w:rsid w:val="00712649"/>
    <w:rsid w:val="00715DC3"/>
    <w:rsid w:val="00725623"/>
    <w:rsid w:val="00743059"/>
    <w:rsid w:val="00744F58"/>
    <w:rsid w:val="00760A29"/>
    <w:rsid w:val="00771E18"/>
    <w:rsid w:val="007724F7"/>
    <w:rsid w:val="007739F1"/>
    <w:rsid w:val="007745C6"/>
    <w:rsid w:val="007755F6"/>
    <w:rsid w:val="007815E5"/>
    <w:rsid w:val="00787343"/>
    <w:rsid w:val="00790BFA"/>
    <w:rsid w:val="00791121"/>
    <w:rsid w:val="00791C88"/>
    <w:rsid w:val="007A3D06"/>
    <w:rsid w:val="007A59F2"/>
    <w:rsid w:val="007D65A7"/>
    <w:rsid w:val="008116E4"/>
    <w:rsid w:val="008133F9"/>
    <w:rsid w:val="00823AAC"/>
    <w:rsid w:val="00854C66"/>
    <w:rsid w:val="008553E1"/>
    <w:rsid w:val="00873E87"/>
    <w:rsid w:val="0087643B"/>
    <w:rsid w:val="00877669"/>
    <w:rsid w:val="00897F92"/>
    <w:rsid w:val="008A5F55"/>
    <w:rsid w:val="008A64C9"/>
    <w:rsid w:val="008B24B7"/>
    <w:rsid w:val="008C68EE"/>
    <w:rsid w:val="008C7F44"/>
    <w:rsid w:val="008D4273"/>
    <w:rsid w:val="008D4EF3"/>
    <w:rsid w:val="008E0E4F"/>
    <w:rsid w:val="008F0800"/>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0687"/>
    <w:rsid w:val="00A26733"/>
    <w:rsid w:val="00A3595E"/>
    <w:rsid w:val="00A46C7F"/>
    <w:rsid w:val="00A73543"/>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46C82"/>
    <w:rsid w:val="00B564DB"/>
    <w:rsid w:val="00B768B6"/>
    <w:rsid w:val="00B816A3"/>
    <w:rsid w:val="00B908D1"/>
    <w:rsid w:val="00BD0EE2"/>
    <w:rsid w:val="00BD24B4"/>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D7BAC"/>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246CE"/>
    <w:rsid w:val="00E35FC9"/>
    <w:rsid w:val="00E377A4"/>
    <w:rsid w:val="00E420E9"/>
    <w:rsid w:val="00E4635D"/>
    <w:rsid w:val="00E61D76"/>
    <w:rsid w:val="00E70912"/>
    <w:rsid w:val="00E7619A"/>
    <w:rsid w:val="00E76CA7"/>
    <w:rsid w:val="00E90AA6"/>
    <w:rsid w:val="00E977B8"/>
    <w:rsid w:val="00E97AD1"/>
    <w:rsid w:val="00EA109B"/>
    <w:rsid w:val="00EA2926"/>
    <w:rsid w:val="00EA72F5"/>
    <w:rsid w:val="00EB13E3"/>
    <w:rsid w:val="00EC1A81"/>
    <w:rsid w:val="00EC7E5C"/>
    <w:rsid w:val="00ED78F1"/>
    <w:rsid w:val="00EF0F62"/>
    <w:rsid w:val="00F007E1"/>
    <w:rsid w:val="00F057C6"/>
    <w:rsid w:val="00F5019D"/>
    <w:rsid w:val="00F61097"/>
    <w:rsid w:val="00F634D6"/>
    <w:rsid w:val="00F64385"/>
    <w:rsid w:val="00F64608"/>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A59F2"/>
    <w:pPr>
      <w:spacing w:after="0" w:line="240" w:lineRule="auto"/>
    </w:pPr>
    <w:rPr>
      <w:rFonts w:ascii="Arial" w:hAnsi="Arial"/>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935127"/>
    <w:rPr>
      <w:b/>
      <w:bCs/>
      <w:u w:val="single"/>
    </w:rPr>
  </w:style>
  <w:style w:type="character" w:customStyle="1" w:styleId="StyleStyleBold12pt">
    <w:name w:val="Style Style Bold + 12 pt"/>
    <w:aliases w:val="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rsid w:val="00516459"/>
    <w:rPr>
      <w:rFonts w:ascii="Calibri" w:eastAsiaTheme="majorEastAsia" w:hAnsi="Calibri" w:cstheme="majorBidi"/>
      <w:b/>
      <w:bCs/>
      <w:iCs/>
      <w:sz w:val="26"/>
    </w:rPr>
  </w:style>
  <w:style w:type="paragraph" w:styleId="DocumentMap">
    <w:name w:val="Document Map"/>
    <w:basedOn w:val="Normal"/>
    <w:link w:val="DocumentMapChar"/>
    <w:uiPriority w:val="99"/>
    <w:semiHidden/>
    <w:rsid w:val="00707301"/>
    <w:rPr>
      <w:rFonts w:ascii="Tahoma" w:hAnsi="Tahoma" w:cs="Tahoma"/>
      <w:sz w:val="16"/>
      <w:szCs w:val="16"/>
    </w:rPr>
  </w:style>
  <w:style w:type="character" w:customStyle="1" w:styleId="DocumentMapChar">
    <w:name w:val="Document Map Char"/>
    <w:basedOn w:val="DefaultParagraphFont"/>
    <w:link w:val="DocumentMap"/>
    <w:uiPriority w:val="99"/>
    <w:semiHidden/>
    <w:rsid w:val="0070730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33</TotalTime>
  <Pages>3</Pages>
  <Words>260</Words>
  <Characters>1337</Characters>
  <Application>Microsoft Office Word</Application>
  <DocSecurity>0</DocSecurity>
  <Lines>18</Lines>
  <Paragraphs>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Flower Mound 2013</dc:creator>
  <cp:lastModifiedBy>Matt, Flower Mound 2013</cp:lastModifiedBy>
  <cp:revision>7</cp:revision>
  <dcterms:created xsi:type="dcterms:W3CDTF">2013-02-04T22:08:00Z</dcterms:created>
  <dcterms:modified xsi:type="dcterms:W3CDTF">2013-04-27T02:06:00Z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