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530" w:rsidRPr="00A65815" w:rsidRDefault="00A05530" w:rsidP="00A05530">
      <w:pPr>
        <w:rPr>
          <w:i/>
        </w:rPr>
      </w:pPr>
      <w:r w:rsidRPr="00A65815">
        <w:rPr>
          <w:i/>
        </w:rPr>
        <w:t xml:space="preserve">[I don’t know why </w:t>
      </w:r>
      <w:r w:rsidR="009D395E" w:rsidRPr="00A65815">
        <w:rPr>
          <w:i/>
        </w:rPr>
        <w:t>this is called Employment DA-I kept all of my economic and poverty turns in this file</w:t>
      </w:r>
      <w:r w:rsidRPr="00A65815">
        <w:rPr>
          <w:i/>
        </w:rPr>
        <w:t>]</w:t>
      </w:r>
    </w:p>
    <w:p w:rsidR="00AC29C0" w:rsidRDefault="00AC29C0" w:rsidP="00AC29C0">
      <w:pPr>
        <w:pStyle w:val="Heading3"/>
      </w:pPr>
      <w:r>
        <w:t>Employment DA (Poverty)</w:t>
      </w:r>
    </w:p>
    <w:p w:rsidR="00AC29C0" w:rsidRPr="00D01008" w:rsidRDefault="00AC29C0" w:rsidP="00AC29C0">
      <w:pPr>
        <w:rPr>
          <w:iCs/>
        </w:rPr>
      </w:pPr>
      <w:r w:rsidRPr="00D01008">
        <w:rPr>
          <w:iCs/>
        </w:rPr>
        <w:t>A large consensus of studies confirms minimum wage hikes cause unemployment</w:t>
      </w:r>
    </w:p>
    <w:p w:rsidR="00AC29C0" w:rsidRPr="00D01008" w:rsidRDefault="00AC29C0" w:rsidP="00AC29C0">
      <w:pPr>
        <w:rPr>
          <w:sz w:val="16"/>
        </w:rPr>
      </w:pPr>
      <w:r w:rsidRPr="00D01008">
        <w:rPr>
          <w:b/>
          <w:u w:val="single"/>
        </w:rPr>
        <w:t>Neumark 14</w:t>
      </w:r>
      <w:r w:rsidRPr="00D01008">
        <w:rPr>
          <w:sz w:val="16"/>
        </w:rPr>
        <w:t xml:space="preserve"> 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p w:rsidR="00AC29C0" w:rsidRPr="00D01008" w:rsidRDefault="00AC29C0" w:rsidP="00AC29C0">
      <w:pPr>
        <w:rPr>
          <w:sz w:val="16"/>
        </w:rPr>
      </w:pPr>
      <w:r w:rsidRPr="00D01008">
        <w:rPr>
          <w:b/>
          <w:u w:val="single"/>
        </w:rPr>
        <w:t>An extensive review of</w:t>
      </w:r>
      <w:r w:rsidRPr="00D01008">
        <w:rPr>
          <w:sz w:val="16"/>
        </w:rPr>
        <w:t xml:space="preserve"> this </w:t>
      </w:r>
      <w:r w:rsidRPr="00D01008">
        <w:rPr>
          <w:b/>
          <w:u w:val="single"/>
        </w:rPr>
        <w:t>new</w:t>
      </w:r>
      <w:r w:rsidRPr="00D01008">
        <w:rPr>
          <w:sz w:val="16"/>
        </w:rPr>
        <w:t xml:space="preserve">er wave of </w:t>
      </w:r>
      <w:r w:rsidRPr="00D01008">
        <w:rPr>
          <w:b/>
          <w:u w:val="single"/>
        </w:rPr>
        <w:t xml:space="preserve">evidence looked at more than 100 studies </w:t>
      </w:r>
      <w:r w:rsidRPr="00D01008">
        <w:rPr>
          <w:sz w:val="16"/>
        </w:rPr>
        <w:t xml:space="preserve">of the employment effects of minimum wages, assessing the quality of each study and focusing on those that are most reliable [2], [3]. </w:t>
      </w:r>
      <w:r w:rsidRPr="00D01008">
        <w:rPr>
          <w:b/>
          <w:u w:val="single"/>
        </w:rPr>
        <w:t>Studies focusing on the least skilled were highlighted</w:t>
      </w:r>
      <w:r w:rsidRPr="00D01008">
        <w:rPr>
          <w:sz w:val="16"/>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D01008">
        <w:rPr>
          <w:b/>
          <w:u w:val="single"/>
        </w:rPr>
        <w:t xml:space="preserve">Nearly two-thirds of the studies </w:t>
      </w:r>
      <w:r w:rsidRPr="00D01008">
        <w:rPr>
          <w:sz w:val="16"/>
        </w:rPr>
        <w:t xml:space="preserve">reviewed </w:t>
      </w:r>
      <w:r w:rsidRPr="00D01008">
        <w:rPr>
          <w:b/>
          <w:u w:val="single"/>
        </w:rPr>
        <w:t>estimated that</w:t>
      </w:r>
      <w:r w:rsidRPr="00D01008">
        <w:rPr>
          <w:sz w:val="16"/>
        </w:rPr>
        <w:t xml:space="preserve"> the </w:t>
      </w:r>
      <w:r w:rsidRPr="00D01008">
        <w:rPr>
          <w:b/>
          <w:u w:val="single"/>
        </w:rPr>
        <w:t>minimum wage had negative</w:t>
      </w:r>
      <w:r w:rsidRPr="00D01008">
        <w:rPr>
          <w:sz w:val="16"/>
        </w:rPr>
        <w:t xml:space="preserve"> (although not always stati</w:t>
      </w:r>
      <w:bookmarkStart w:id="0" w:name="_GoBack"/>
      <w:bookmarkEnd w:id="0"/>
      <w:r w:rsidRPr="00D01008">
        <w:rPr>
          <w:sz w:val="16"/>
        </w:rPr>
        <w:t xml:space="preserve">stically significant) </w:t>
      </w:r>
      <w:r w:rsidRPr="00D01008">
        <w:rPr>
          <w:b/>
          <w:u w:val="single"/>
        </w:rPr>
        <w:t>effects on employment</w:t>
      </w:r>
      <w:r w:rsidRPr="00D01008">
        <w:rPr>
          <w:sz w:val="16"/>
        </w:rPr>
        <w:t xml:space="preserve">. Only eight found positive employment effects. </w:t>
      </w:r>
      <w:r w:rsidRPr="00D01008">
        <w:rPr>
          <w:b/>
          <w:u w:val="single"/>
        </w:rPr>
        <w:t>Of the 33 studies judged</w:t>
      </w:r>
      <w:r w:rsidRPr="00D01008">
        <w:rPr>
          <w:sz w:val="16"/>
        </w:rPr>
        <w:t xml:space="preserve"> the </w:t>
      </w:r>
      <w:r w:rsidRPr="00D01008">
        <w:rPr>
          <w:b/>
          <w:u w:val="single"/>
        </w:rPr>
        <w:t xml:space="preserve">most credible, </w:t>
      </w:r>
      <w:r w:rsidRPr="00D01008">
        <w:rPr>
          <w:sz w:val="16"/>
        </w:rPr>
        <w:t xml:space="preserve">28, or </w:t>
      </w:r>
      <w:r w:rsidRPr="00D01008">
        <w:rPr>
          <w:b/>
          <w:u w:val="single"/>
        </w:rPr>
        <w:t>85%</w:t>
      </w:r>
      <w:r w:rsidRPr="00D01008">
        <w:rPr>
          <w:sz w:val="16"/>
        </w:rPr>
        <w:t xml:space="preserve">, </w:t>
      </w:r>
      <w:r w:rsidRPr="00D01008">
        <w:rPr>
          <w:b/>
          <w:u w:val="single"/>
        </w:rPr>
        <w:t>pointed to negative employment effects</w:t>
      </w:r>
      <w:r w:rsidRPr="00D01008">
        <w:rPr>
          <w:sz w:val="16"/>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AC29C0" w:rsidRPr="00BB79B0" w:rsidRDefault="00AC29C0" w:rsidP="00AC29C0">
      <w:r w:rsidRPr="00BB79B0">
        <w:t>Unemployment is worse for the poor than low wages</w:t>
      </w:r>
      <w:r>
        <w:t>.</w:t>
      </w:r>
    </w:p>
    <w:p w:rsidR="00AC29C0" w:rsidRPr="00B34A90" w:rsidRDefault="00AC29C0" w:rsidP="00AC29C0">
      <w:pPr>
        <w:rPr>
          <w:b/>
          <w:u w:val="single"/>
        </w:rPr>
      </w:pPr>
      <w:r w:rsidRPr="00B34A90">
        <w:rPr>
          <w:rStyle w:val="StyleUnderline"/>
        </w:rPr>
        <w:t>ALEC 14</w:t>
      </w:r>
      <w:r>
        <w:rPr>
          <w:rFonts w:eastAsia="Calibri" w:cs="Calibri"/>
          <w:sz w:val="16"/>
        </w:rPr>
        <w:t xml:space="preserve"> </w:t>
      </w:r>
      <w:r w:rsidRPr="00BB79B0">
        <w:rPr>
          <w:rFonts w:eastAsia="Calibri" w:cs="Calibri"/>
          <w:sz w:val="16"/>
        </w:rPr>
        <w:t xml:space="preserve">American Legislative Exchange Council. “Raising the Minimum Wage: The Effects on Employment, Businesses and Consumers.” March 2014. </w:t>
      </w:r>
      <w:hyperlink r:id="rId7" w:history="1">
        <w:r w:rsidRPr="00BB79B0">
          <w:rPr>
            <w:rFonts w:eastAsia="Calibri" w:cs="Calibri"/>
            <w:sz w:val="16"/>
          </w:rPr>
          <w:t>http://www.alec.org/wp-content/uploads/Raising_Minimum_wage.pdf</w:t>
        </w:r>
      </w:hyperlink>
    </w:p>
    <w:p w:rsidR="00810818" w:rsidRPr="00810818" w:rsidRDefault="00AC29C0" w:rsidP="00AC29C0">
      <w:pPr>
        <w:rPr>
          <w:rFonts w:eastAsia="Calibri" w:cs="Calibri"/>
          <w:sz w:val="16"/>
        </w:rPr>
      </w:pPr>
      <w:r w:rsidRPr="00BB79B0">
        <w:rPr>
          <w:rFonts w:eastAsia="Calibri" w:cs="Calibri"/>
          <w:highlight w:val="yellow"/>
          <w:u w:val="single"/>
        </w:rPr>
        <w:t>The problem plaguing America’s poor is not low wages, but</w:t>
      </w:r>
      <w:r w:rsidRPr="00BB79B0">
        <w:rPr>
          <w:rFonts w:eastAsia="Calibri" w:cs="Calibri"/>
          <w:u w:val="single"/>
        </w:rPr>
        <w:t xml:space="preserve"> rather a </w:t>
      </w:r>
      <w:r w:rsidRPr="00BB79B0">
        <w:rPr>
          <w:rFonts w:eastAsia="Calibri" w:cs="Calibri"/>
          <w:highlight w:val="yellow"/>
          <w:u w:val="single"/>
        </w:rPr>
        <w:t>shortage of jobs.</w:t>
      </w:r>
      <w:r w:rsidRPr="00BB79B0">
        <w:rPr>
          <w:rFonts w:eastAsia="Calibri" w:cs="Calibri"/>
          <w:sz w:val="16"/>
        </w:rPr>
        <w:t xml:space="preserve">34 </w:t>
      </w:r>
      <w:r w:rsidRPr="00BB79B0">
        <w:rPr>
          <w:rFonts w:eastAsia="Calibri" w:cs="Calibri"/>
          <w:u w:val="single"/>
        </w:rPr>
        <w:t xml:space="preserve">At a time </w:t>
      </w:r>
      <w:r w:rsidRPr="00BB79B0">
        <w:rPr>
          <w:rFonts w:eastAsia="Calibri" w:cs="Calibri"/>
          <w:highlight w:val="yellow"/>
          <w:u w:val="single"/>
        </w:rPr>
        <w:t>when</w:t>
      </w:r>
      <w:r w:rsidRPr="00BB79B0">
        <w:rPr>
          <w:rFonts w:eastAsia="Calibri" w:cs="Calibri"/>
          <w:u w:val="single"/>
        </w:rPr>
        <w:t xml:space="preserve"> the nation’s </w:t>
      </w:r>
      <w:r w:rsidRPr="00BB79B0">
        <w:rPr>
          <w:rFonts w:eastAsia="Calibri" w:cs="Calibri"/>
          <w:highlight w:val="yellow"/>
          <w:u w:val="single"/>
        </w:rPr>
        <w:t>workforce participation is only 62.8 percent, policymakers must avoid policies that destroy job opportunities.</w:t>
      </w:r>
      <w:r w:rsidRPr="00BB79B0">
        <w:rPr>
          <w:rFonts w:eastAsia="Calibri" w:cs="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cs="Calibri"/>
          <w:highlight w:val="yellow"/>
          <w:u w:val="single"/>
        </w:rPr>
        <w:t>With</w:t>
      </w:r>
      <w:r w:rsidRPr="00BB79B0">
        <w:rPr>
          <w:rFonts w:eastAsia="Calibri" w:cs="Calibri"/>
          <w:u w:val="single"/>
        </w:rPr>
        <w:t xml:space="preserve"> national </w:t>
      </w:r>
      <w:r w:rsidRPr="00BB79B0">
        <w:rPr>
          <w:rFonts w:eastAsia="Calibri" w:cs="Calibri"/>
          <w:highlight w:val="yellow"/>
          <w:u w:val="single"/>
        </w:rPr>
        <w:t>unemployment still</w:t>
      </w:r>
      <w:r w:rsidRPr="00BB79B0">
        <w:rPr>
          <w:rFonts w:eastAsia="Calibri" w:cs="Calibri"/>
          <w:u w:val="single"/>
        </w:rPr>
        <w:t xml:space="preserve"> hovering </w:t>
      </w:r>
      <w:r w:rsidRPr="00BB79B0">
        <w:rPr>
          <w:rFonts w:eastAsia="Calibri" w:cs="Calibri"/>
          <w:highlight w:val="yellow"/>
          <w:u w:val="single"/>
        </w:rPr>
        <w:t>around 7 percent</w:t>
      </w:r>
      <w:r w:rsidRPr="00BB79B0">
        <w:rPr>
          <w:rFonts w:eastAsia="Calibri" w:cs="Calibri"/>
          <w:u w:val="single"/>
        </w:rPr>
        <w:t xml:space="preserve">, national, state, and local demands for an increased </w:t>
      </w:r>
      <w:r w:rsidRPr="00BB79B0">
        <w:rPr>
          <w:rFonts w:eastAsia="Calibri" w:cs="Calibri"/>
          <w:highlight w:val="yellow"/>
          <w:u w:val="single"/>
        </w:rPr>
        <w:t>minimum wage could not be more ill-timed.</w:t>
      </w:r>
      <w:r w:rsidRPr="00BB79B0">
        <w:rPr>
          <w:rFonts w:eastAsia="Calibri" w:cs="Calibri"/>
          <w:sz w:val="16"/>
        </w:rPr>
        <w:t xml:space="preserve">42 </w:t>
      </w:r>
      <w:r w:rsidRPr="00BB79B0">
        <w:rPr>
          <w:rFonts w:eastAsia="Calibri" w:cs="Calibri"/>
          <w:highlight w:val="yellow"/>
          <w:u w:val="single"/>
        </w:rPr>
        <w:t>Increasing the</w:t>
      </w:r>
      <w:r w:rsidRPr="00BB79B0">
        <w:rPr>
          <w:rFonts w:eastAsia="Calibri" w:cs="Calibri"/>
          <w:u w:val="single"/>
        </w:rPr>
        <w:t xml:space="preserve"> minimum </w:t>
      </w:r>
      <w:r w:rsidRPr="00BB79B0">
        <w:rPr>
          <w:rFonts w:eastAsia="Calibri" w:cs="Calibri"/>
          <w:highlight w:val="yellow"/>
          <w:u w:val="single"/>
        </w:rPr>
        <w:t>wage would make it more difficult for</w:t>
      </w:r>
      <w:r w:rsidRPr="00BB79B0">
        <w:rPr>
          <w:rFonts w:eastAsia="Calibri" w:cs="Calibri"/>
          <w:u w:val="single"/>
        </w:rPr>
        <w:t xml:space="preserve"> emerging </w:t>
      </w:r>
      <w:r w:rsidRPr="00BB79B0">
        <w:rPr>
          <w:rFonts w:eastAsia="Calibri" w:cs="Calibri"/>
          <w:highlight w:val="yellow"/>
          <w:u w:val="single"/>
        </w:rPr>
        <w:t>businesses to expand payrolls</w:t>
      </w:r>
      <w:r w:rsidRPr="00BB79B0">
        <w:rPr>
          <w:rFonts w:eastAsia="Calibri" w:cs="Calibri"/>
          <w:u w:val="single"/>
        </w:rPr>
        <w:t xml:space="preserve"> and for existing businesses to maintain employees.</w:t>
      </w:r>
      <w:r w:rsidRPr="00BB79B0">
        <w:rPr>
          <w:rFonts w:eastAsia="Calibri" w:cs="Calibri"/>
          <w:sz w:val="16"/>
        </w:rPr>
        <w:t xml:space="preserve"> Further, </w:t>
      </w:r>
      <w:r w:rsidRPr="00BB79B0">
        <w:rPr>
          <w:rFonts w:eastAsia="Calibri" w:cs="Calibri"/>
          <w:u w:val="single"/>
        </w:rPr>
        <w:t xml:space="preserve">a higher wage rate would make it more difficult for individuals with less education and experience to find work. </w:t>
      </w:r>
      <w:r w:rsidRPr="00BB79B0">
        <w:rPr>
          <w:rFonts w:eastAsia="Calibri" w:cs="Calibri"/>
          <w:highlight w:val="yellow"/>
          <w:u w:val="single"/>
        </w:rPr>
        <w:t>Raising the</w:t>
      </w:r>
      <w:r w:rsidRPr="00BB79B0">
        <w:rPr>
          <w:rFonts w:eastAsia="Calibri" w:cs="Calibri"/>
          <w:u w:val="single"/>
        </w:rPr>
        <w:t xml:space="preserve"> minimum </w:t>
      </w:r>
      <w:r w:rsidRPr="00BB79B0">
        <w:rPr>
          <w:rFonts w:eastAsia="Calibri" w:cs="Calibri"/>
          <w:highlight w:val="yellow"/>
          <w:u w:val="single"/>
        </w:rPr>
        <w:t>wage favors those who already have jobs at the expense of the unemployed.</w:t>
      </w:r>
      <w:r w:rsidRPr="00BB79B0">
        <w:rPr>
          <w:rFonts w:eastAsia="Calibri" w:cs="Calibri"/>
          <w:u w:val="single"/>
        </w:rPr>
        <w:t xml:space="preserve"> Public policy would be more beneficial if it lowered barriers to entry for employment and increased economic opportunities.</w:t>
      </w:r>
      <w:r w:rsidRPr="00BB79B0">
        <w:rPr>
          <w:rFonts w:eastAsia="Calibri" w:cs="Calibri"/>
          <w:sz w:val="16"/>
        </w:rPr>
        <w:t xml:space="preserve"> Raising the minimum wage may be a politically attractive policy option, but it is harmful to the very people policymakers intend it to help.</w:t>
      </w:r>
    </w:p>
    <w:p w:rsidR="00C80489" w:rsidRDefault="006413D3" w:rsidP="00C80489">
      <w:pPr>
        <w:pStyle w:val="Heading3"/>
      </w:pPr>
      <w:r>
        <w:t>Employment DA (Nuke War</w:t>
      </w:r>
      <w:r w:rsidR="00C80489">
        <w:t>)</w:t>
      </w:r>
    </w:p>
    <w:p w:rsidR="006413D3" w:rsidRPr="00D01008" w:rsidRDefault="006413D3" w:rsidP="006413D3">
      <w:pPr>
        <w:rPr>
          <w:iCs/>
        </w:rPr>
      </w:pPr>
      <w:r w:rsidRPr="00D01008">
        <w:rPr>
          <w:iCs/>
        </w:rPr>
        <w:t>A large consensus of studies confirms minimum wage hikes cause unemployment</w:t>
      </w:r>
    </w:p>
    <w:p w:rsidR="006413D3" w:rsidRPr="00D01008" w:rsidRDefault="006413D3" w:rsidP="006413D3">
      <w:pPr>
        <w:rPr>
          <w:sz w:val="16"/>
        </w:rPr>
      </w:pPr>
      <w:r w:rsidRPr="00D01008">
        <w:rPr>
          <w:b/>
          <w:u w:val="single"/>
        </w:rPr>
        <w:t>Neumark 14</w:t>
      </w:r>
      <w:r w:rsidRPr="00D01008">
        <w:rPr>
          <w:sz w:val="16"/>
        </w:rPr>
        <w:t xml:space="preserve"> 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p w:rsidR="006413D3" w:rsidRPr="00D01008" w:rsidRDefault="006413D3" w:rsidP="006413D3">
      <w:pPr>
        <w:rPr>
          <w:sz w:val="16"/>
        </w:rPr>
      </w:pPr>
      <w:r w:rsidRPr="00D01008">
        <w:rPr>
          <w:b/>
          <w:u w:val="single"/>
        </w:rPr>
        <w:t>An extensive review of</w:t>
      </w:r>
      <w:r w:rsidRPr="00D01008">
        <w:rPr>
          <w:sz w:val="16"/>
        </w:rPr>
        <w:t xml:space="preserve"> this </w:t>
      </w:r>
      <w:r w:rsidRPr="00D01008">
        <w:rPr>
          <w:b/>
          <w:u w:val="single"/>
        </w:rPr>
        <w:t>new</w:t>
      </w:r>
      <w:r w:rsidRPr="00D01008">
        <w:rPr>
          <w:sz w:val="16"/>
        </w:rPr>
        <w:t xml:space="preserve">er wave of </w:t>
      </w:r>
      <w:r w:rsidRPr="00D01008">
        <w:rPr>
          <w:b/>
          <w:u w:val="single"/>
        </w:rPr>
        <w:t xml:space="preserve">evidence looked at more than 100 studies </w:t>
      </w:r>
      <w:r w:rsidRPr="00D01008">
        <w:rPr>
          <w:sz w:val="16"/>
        </w:rPr>
        <w:t xml:space="preserve">of the employment effects of minimum wages, assessing the quality of each study and focusing on those that are most reliable [2], [3]. </w:t>
      </w:r>
      <w:r w:rsidRPr="00D01008">
        <w:rPr>
          <w:b/>
          <w:u w:val="single"/>
        </w:rPr>
        <w:t>Studies focusing on the least skilled were highlighted</w:t>
      </w:r>
      <w:r w:rsidRPr="00D01008">
        <w:rPr>
          <w:sz w:val="16"/>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D01008">
        <w:rPr>
          <w:b/>
          <w:u w:val="single"/>
        </w:rPr>
        <w:t xml:space="preserve">Nearly two-thirds of the studies </w:t>
      </w:r>
      <w:r w:rsidRPr="00D01008">
        <w:rPr>
          <w:sz w:val="16"/>
        </w:rPr>
        <w:t xml:space="preserve">reviewed </w:t>
      </w:r>
      <w:r w:rsidRPr="00D01008">
        <w:rPr>
          <w:b/>
          <w:u w:val="single"/>
        </w:rPr>
        <w:t>estimated that</w:t>
      </w:r>
      <w:r w:rsidRPr="00D01008">
        <w:rPr>
          <w:sz w:val="16"/>
        </w:rPr>
        <w:t xml:space="preserve"> the </w:t>
      </w:r>
      <w:r w:rsidRPr="00D01008">
        <w:rPr>
          <w:b/>
          <w:u w:val="single"/>
        </w:rPr>
        <w:t>minimum wage had negative</w:t>
      </w:r>
      <w:r w:rsidRPr="00D01008">
        <w:rPr>
          <w:sz w:val="16"/>
        </w:rPr>
        <w:t xml:space="preserve"> (although not always statistically significant) </w:t>
      </w:r>
      <w:r w:rsidRPr="00D01008">
        <w:rPr>
          <w:b/>
          <w:u w:val="single"/>
        </w:rPr>
        <w:t>effects on employment</w:t>
      </w:r>
      <w:r w:rsidRPr="00D01008">
        <w:rPr>
          <w:sz w:val="16"/>
        </w:rPr>
        <w:t xml:space="preserve">. Only eight found positive employment effects. </w:t>
      </w:r>
      <w:r w:rsidRPr="00D01008">
        <w:rPr>
          <w:b/>
          <w:u w:val="single"/>
        </w:rPr>
        <w:t>Of the 33 studies judged</w:t>
      </w:r>
      <w:r w:rsidRPr="00D01008">
        <w:rPr>
          <w:sz w:val="16"/>
        </w:rPr>
        <w:t xml:space="preserve"> the </w:t>
      </w:r>
      <w:r w:rsidRPr="00D01008">
        <w:rPr>
          <w:b/>
          <w:u w:val="single"/>
        </w:rPr>
        <w:t xml:space="preserve">most credible, </w:t>
      </w:r>
      <w:r w:rsidRPr="00D01008">
        <w:rPr>
          <w:sz w:val="16"/>
        </w:rPr>
        <w:t xml:space="preserve">28, or </w:t>
      </w:r>
      <w:r w:rsidRPr="00D01008">
        <w:rPr>
          <w:b/>
          <w:u w:val="single"/>
        </w:rPr>
        <w:t>85%</w:t>
      </w:r>
      <w:r w:rsidRPr="00D01008">
        <w:rPr>
          <w:sz w:val="16"/>
        </w:rPr>
        <w:t xml:space="preserve">, </w:t>
      </w:r>
      <w:r w:rsidRPr="00D01008">
        <w:rPr>
          <w:b/>
          <w:u w:val="single"/>
        </w:rPr>
        <w:t>pointed to negative employment effects</w:t>
      </w:r>
      <w:r w:rsidRPr="00D01008">
        <w:rPr>
          <w:sz w:val="16"/>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C80489" w:rsidRPr="00E511D8" w:rsidRDefault="00C80489" w:rsidP="00C80489">
      <w:r w:rsidRPr="00E511D8">
        <w:t>Mass unemployment causes nuclear war. World War 2 proves.</w:t>
      </w:r>
    </w:p>
    <w:p w:rsidR="00C80489" w:rsidRPr="00E511D8" w:rsidRDefault="00C80489" w:rsidP="00C80489">
      <w:pPr>
        <w:rPr>
          <w:sz w:val="16"/>
        </w:rPr>
      </w:pPr>
      <w:r w:rsidRPr="00E511D8">
        <w:rPr>
          <w:b/>
          <w:u w:val="single"/>
        </w:rPr>
        <w:t>Mead 94</w:t>
      </w:r>
      <w:r w:rsidRPr="00E511D8">
        <w:rPr>
          <w:sz w:val="16"/>
        </w:rPr>
        <w:t xml:space="preserve"> Walter Russell Mead (Senior Fellow @ Council on Foreign Relations). “Economic Policy Institute Seminar and News Conference Regarding G-7 Jobs Conference in Detroit.” Federal News Service. March 11th, 1994. </w:t>
      </w:r>
    </w:p>
    <w:p w:rsidR="00C80489" w:rsidRPr="00E511D8" w:rsidRDefault="00C80489" w:rsidP="00C80489">
      <w:pPr>
        <w:rPr>
          <w:sz w:val="16"/>
        </w:rPr>
      </w:pPr>
      <w:r w:rsidRPr="00E511D8">
        <w:rPr>
          <w:sz w:val="16"/>
        </w:rPr>
        <w:t>Okay, well, as I listened to people talk this morning, I was very happy to hear that we're saying that unemployment is more than a national problem and more than a simple economic</w:t>
      </w:r>
      <w:r w:rsidRPr="00E511D8">
        <w:rPr>
          <w:sz w:val="12"/>
        </w:rPr>
        <w:t>¶</w:t>
      </w:r>
      <w:r w:rsidRPr="00E511D8">
        <w:rPr>
          <w:sz w:val="16"/>
        </w:rPr>
        <w:t xml:space="preserve"> problem, that the question of mass unemployment concentrated primarily among younger people and having an inevitable consequence of falling wages and work opportunities for the general</w:t>
      </w:r>
      <w:r w:rsidRPr="00E511D8">
        <w:rPr>
          <w:sz w:val="12"/>
        </w:rPr>
        <w:t>¶</w:t>
      </w:r>
      <w:r w:rsidRPr="00E511D8">
        <w:rPr>
          <w:sz w:val="16"/>
        </w:rPr>
        <w:t xml:space="preserve"> population is also, in the long run, a threat to the democratic legitimacy of Western governments. This is not simply a technocratic, economic problem that we want</w:t>
      </w:r>
      <w:r w:rsidRPr="00E511D8">
        <w:rPr>
          <w:sz w:val="12"/>
        </w:rPr>
        <w:t>¶</w:t>
      </w:r>
      <w:r w:rsidRPr="00E511D8">
        <w:rPr>
          <w:sz w:val="16"/>
        </w:rPr>
        <w:t xml:space="preserve"> to adjust 2 percent here or 1 percent there. This really goes to the heart of the question of the long-term survival of a lot of the values that we have and a lot of the institutions that we care about.</w:t>
      </w:r>
      <w:r w:rsidRPr="00E511D8">
        <w:rPr>
          <w:sz w:val="12"/>
        </w:rPr>
        <w:t>¶</w:t>
      </w:r>
      <w:r w:rsidRPr="00E511D8">
        <w:rPr>
          <w:sz w:val="16"/>
        </w:rPr>
        <w:t xml:space="preserve"> I'd like to add to that that unemployment is not unrelated to the question of world peace. We've had today hanging over us a couple of times mentions of hundreds of</w:t>
      </w:r>
      <w:r w:rsidRPr="00E511D8">
        <w:rPr>
          <w:sz w:val="12"/>
        </w:rPr>
        <w:t>¶</w:t>
      </w:r>
      <w:r w:rsidRPr="00E511D8">
        <w:rPr>
          <w:sz w:val="16"/>
        </w:rPr>
        <w:t xml:space="preserve"> millions of people in developing countries who would like to join the advanced industrial democracies in their standards of living. We've spoken of the former communist states of Europe, all</w:t>
      </w:r>
      <w:r w:rsidRPr="00E511D8">
        <w:rPr>
          <w:sz w:val="12"/>
        </w:rPr>
        <w:t>¶</w:t>
      </w:r>
      <w:r w:rsidRPr="00E511D8">
        <w:rPr>
          <w:sz w:val="16"/>
        </w:rPr>
        <w:t xml:space="preserve"> of whom are looking for a place at this table. Our modern economic system originated after the second world war with some very important insights, where people looked at </w:t>
      </w:r>
      <w:r w:rsidRPr="00E511D8">
        <w:rPr>
          <w:b/>
          <w:u w:val="single"/>
        </w:rPr>
        <w:t>why did the world get into World War II</w:t>
      </w:r>
      <w:r w:rsidRPr="00E511D8">
        <w:rPr>
          <w:sz w:val="16"/>
        </w:rPr>
        <w:t xml:space="preserve">. And </w:t>
      </w:r>
      <w:r w:rsidRPr="00E511D8">
        <w:rPr>
          <w:b/>
          <w:u w:val="single"/>
        </w:rPr>
        <w:t>a big answer was</w:t>
      </w:r>
      <w:r w:rsidRPr="00E511D8">
        <w:rPr>
          <w:sz w:val="16"/>
        </w:rPr>
        <w:t xml:space="preserve"> the </w:t>
      </w:r>
      <w:r w:rsidRPr="00E511D8">
        <w:rPr>
          <w:b/>
          <w:u w:val="single"/>
        </w:rPr>
        <w:t>mass unemployment</w:t>
      </w:r>
      <w:r w:rsidRPr="00E511D8">
        <w:rPr>
          <w:sz w:val="16"/>
        </w:rPr>
        <w:t xml:space="preserve"> of the '30s that </w:t>
      </w:r>
      <w:r w:rsidRPr="00E511D8">
        <w:rPr>
          <w:b/>
          <w:u w:val="single"/>
        </w:rPr>
        <w:t>led to fascism, that led to</w:t>
      </w:r>
      <w:r w:rsidRPr="00E511D8">
        <w:rPr>
          <w:sz w:val="16"/>
        </w:rPr>
        <w:t xml:space="preserve"> a climate of </w:t>
      </w:r>
      <w:r w:rsidRPr="00E511D8">
        <w:rPr>
          <w:b/>
          <w:u w:val="single"/>
        </w:rPr>
        <w:t>international confrontation, and</w:t>
      </w:r>
      <w:r w:rsidRPr="00E511D8">
        <w:rPr>
          <w:sz w:val="16"/>
        </w:rPr>
        <w:t xml:space="preserve"> ultimately led to </w:t>
      </w:r>
      <w:r w:rsidRPr="00E511D8">
        <w:rPr>
          <w:b/>
          <w:u w:val="single"/>
        </w:rPr>
        <w:t>war</w:t>
      </w:r>
      <w:r w:rsidRPr="00E511D8">
        <w:rPr>
          <w:sz w:val="16"/>
        </w:rPr>
        <w:t>. And the idea that full employment was central to concept of building peace after the</w:t>
      </w:r>
      <w:r w:rsidRPr="00E511D8">
        <w:rPr>
          <w:sz w:val="12"/>
        </w:rPr>
        <w:t>¶</w:t>
      </w:r>
      <w:r w:rsidRPr="00E511D8">
        <w:rPr>
          <w:sz w:val="16"/>
        </w:rPr>
        <w:t xml:space="preserve"> second world war. Today we tend to say that if you can get full employment at all it will follow free trade, if you -- you know, except for low interest rates and GATT there is</w:t>
      </w:r>
      <w:r w:rsidRPr="00E511D8">
        <w:rPr>
          <w:sz w:val="12"/>
        </w:rPr>
        <w:t>¶</w:t>
      </w:r>
      <w:r w:rsidRPr="00E511D8">
        <w:rPr>
          <w:sz w:val="16"/>
        </w:rPr>
        <w:t xml:space="preserve"> essentially no Western program today for jobs. This is putting the cart before the horse in the view of the people who sort of originally designed the post-war system, where they said that free trade was actually a consequence of full employment rather than a cause of it. And I think you can still see that in that the ink is hardly dry on the Uruguay Round agreement when the United</w:t>
      </w:r>
      <w:r w:rsidRPr="00E511D8">
        <w:rPr>
          <w:sz w:val="12"/>
        </w:rPr>
        <w:t>¶</w:t>
      </w:r>
      <w:r w:rsidRPr="00E511D8">
        <w:rPr>
          <w:sz w:val="16"/>
        </w:rPr>
        <w:t xml:space="preserve"> States and Japan are firing opening volleys in a trade war. So </w:t>
      </w:r>
      <w:r w:rsidRPr="00E511D8">
        <w:rPr>
          <w:b/>
          <w:u w:val="single"/>
        </w:rPr>
        <w:t>we are talking</w:t>
      </w:r>
      <w:r w:rsidRPr="00E511D8">
        <w:rPr>
          <w:sz w:val="16"/>
        </w:rPr>
        <w:t xml:space="preserve"> about </w:t>
      </w:r>
      <w:r w:rsidRPr="00E511D8">
        <w:rPr>
          <w:b/>
          <w:u w:val="single"/>
        </w:rPr>
        <w:t>the viability of</w:t>
      </w:r>
      <w:r w:rsidRPr="00E511D8">
        <w:rPr>
          <w:sz w:val="16"/>
        </w:rPr>
        <w:t xml:space="preserve"> our </w:t>
      </w:r>
      <w:r w:rsidRPr="00E511D8">
        <w:rPr>
          <w:b/>
          <w:u w:val="single"/>
        </w:rPr>
        <w:t>democratic</w:t>
      </w:r>
      <w:r w:rsidRPr="00E511D8">
        <w:rPr>
          <w:sz w:val="16"/>
        </w:rPr>
        <w:t xml:space="preserve"> systems of </w:t>
      </w:r>
      <w:r w:rsidRPr="00E511D8">
        <w:rPr>
          <w:b/>
          <w:u w:val="single"/>
        </w:rPr>
        <w:t>government and</w:t>
      </w:r>
      <w:r w:rsidRPr="00E511D8">
        <w:rPr>
          <w:sz w:val="16"/>
        </w:rPr>
        <w:t xml:space="preserve"> we are talking about </w:t>
      </w:r>
      <w:r w:rsidRPr="00E511D8">
        <w:rPr>
          <w:b/>
          <w:u w:val="single"/>
        </w:rPr>
        <w:t>world peace</w:t>
      </w:r>
      <w:r w:rsidRPr="00E511D8">
        <w:rPr>
          <w:sz w:val="16"/>
        </w:rPr>
        <w:t xml:space="preserve"> when we are talking about unemployment. What is so interesting is the -- and alarming, is the enormous gap between the gravity and intractability of the problem and the very small scale measures being proposed to deal with it. I suspect that we will see out of this job conference a very few recommendations coming forward on improving the efficiency of labor, sort of marginal improvements, and there will be essentially a throwing up of the hands in despair about this thing. All of us have spoken more or less this morning about the need for some kind of G-7 cooperation, international cooperation here. We've been talking about this for a long time, really since the Bretton Woods system broke down in the early 1970s. There have been a whole series of efforts to create some kind of international economic cooperation among the leading economies, and they have generally ended either in disaster or in platitude -- sometimes in both. I think there is a reason for this; the reason is the fallacy of composition, a fallacy of composition similar to the one that Keynes looked at, talking about how a nation can save itself into poverty, that when times are bad what makes sense for the individual household or firm is to cut back on expenses, to draw in your horns; if you're a firm to defray any new investments, and so on. This exacerbates the national problem as people stop consuming and investing. In the same way, when you have a difficult global economic climate, it makes sense for each country to try to bolster up its own finances, its own balance of trade. We've seen plenty of competitive devaluation. Indeed, here we are sitting in the international capital of competitive devaluation, widely considered in the '30s to be the most evil of all protectionist schemes, today endorsed and praised to the skies by people who enjoy reputations, even among financial journalists, if I can say so, as free traders. Competitive devaluation is a tariff, it is an attack on free trade. And yet somehow today this has become a normal part of international economic planning. What is needed? Just as Keynes argued that you needed a macroeconomic policy agency looking at what is good for the entire national economy, you also need to have agencies in the world economy, in the global economy, whose mandate is for the health of the overall global economy. The World Bank and the International Monetary Fund, the EBRD, the Inter-American Development Bank can all, I think, play a constructive role in this, although they need to have somewhat larger resources and to take a broader view of their mandates in some cases. But I think we need to clearly get beyond this notion of ever six months finance ministers sit down and issue a platitudinous communique saying, you know, basically all bad things should be reduced and all good things should be increased, and then we all go home. If we can't provide institutional, ongoing agencies for international cooperation, then we might as well just write the whole thing off. People have spoken about ideas like a global central bank. I would simply like to suggest here, rather than prescribing a lot of things, that there are ways in which a more demand-oriented, expansionary-oriented program can also be a more market-driven program and can reduce trade tensions as well as employment tensions among advanced countries. To give you just a quick example, that instead of the advanced countries spending their time squabbling with each other over agricultural subsidies, it might be interesting to look at consumption subsidies for developing countries for hungry people, underfed people in the developing world. The same money now spent, essentially wasted, on agricultural subsidies for producers, if pumped onto the consumption side of the equation could reduce regulation, free up agricultural trade, and even potentially raise incomes of farmers in developed and</w:t>
      </w:r>
      <w:r w:rsidRPr="00E511D8">
        <w:rPr>
          <w:sz w:val="12"/>
        </w:rPr>
        <w:t>¶</w:t>
      </w:r>
      <w:r w:rsidRPr="00E511D8">
        <w:rPr>
          <w:sz w:val="16"/>
        </w:rPr>
        <w:t xml:space="preserve"> developing countries. There are ways in which institutions with a global mandate and whose basic charter is concern for the health and growth of </w:t>
      </w:r>
      <w:r w:rsidRPr="00E511D8">
        <w:rPr>
          <w:b/>
          <w:u w:val="single"/>
        </w:rPr>
        <w:t>the overall global economi</w:t>
      </w:r>
      <w:r w:rsidR="004C3526">
        <w:rPr>
          <w:b/>
          <w:u w:val="single"/>
        </w:rPr>
        <w:t xml:space="preserve">c </w:t>
      </w:r>
      <w:r w:rsidRPr="00E511D8">
        <w:rPr>
          <w:b/>
          <w:u w:val="single"/>
        </w:rPr>
        <w:t>system can relieve us of</w:t>
      </w:r>
      <w:r w:rsidRPr="00E511D8">
        <w:rPr>
          <w:sz w:val="16"/>
        </w:rPr>
        <w:t xml:space="preserve"> some of our problems and address even some of our particularly </w:t>
      </w:r>
      <w:r w:rsidRPr="00E511D8">
        <w:rPr>
          <w:b/>
          <w:u w:val="single"/>
        </w:rPr>
        <w:t>pressing political problems, such as the chaos and desperation</w:t>
      </w:r>
      <w:r w:rsidRPr="00E511D8">
        <w:rPr>
          <w:sz w:val="12"/>
        </w:rPr>
        <w:t>¶</w:t>
      </w:r>
      <w:r w:rsidRPr="00E511D8">
        <w:rPr>
          <w:sz w:val="16"/>
        </w:rPr>
        <w:t xml:space="preserve"> </w:t>
      </w:r>
      <w:r w:rsidRPr="00E511D8">
        <w:rPr>
          <w:b/>
          <w:u w:val="single"/>
        </w:rPr>
        <w:t>that is threatening</w:t>
      </w:r>
      <w:r w:rsidRPr="00E511D8">
        <w:rPr>
          <w:sz w:val="16"/>
        </w:rPr>
        <w:t xml:space="preserve"> to turn Eastern Europe into an arena of, God forbid, </w:t>
      </w:r>
      <w:r w:rsidRPr="00E511D8">
        <w:rPr>
          <w:b/>
          <w:u w:val="single"/>
        </w:rPr>
        <w:t>nuclear war</w:t>
      </w:r>
      <w:r w:rsidRPr="00E511D8">
        <w:rPr>
          <w:sz w:val="16"/>
        </w:rPr>
        <w:t>, but to make Yugoslavia, to make the Bosnian mess look like nothing, like an English soccer riot.</w:t>
      </w:r>
    </w:p>
    <w:p w:rsidR="000F0BA2" w:rsidRPr="00374687" w:rsidRDefault="006413D3" w:rsidP="000F0BA2">
      <w:pPr>
        <w:pStyle w:val="Heading3"/>
      </w:pPr>
      <w:r>
        <w:t xml:space="preserve">Employment </w:t>
      </w:r>
      <w:r w:rsidR="000F0BA2">
        <w:t>DA</w:t>
      </w:r>
      <w:r w:rsidR="00603A2A">
        <w:t xml:space="preserve"> (</w:t>
      </w:r>
      <w:r>
        <w:t>Econ</w:t>
      </w:r>
      <w:r w:rsidR="00603A2A">
        <w:t>)</w:t>
      </w:r>
    </w:p>
    <w:p w:rsidR="000F0BA2" w:rsidRDefault="000F0BA2" w:rsidP="00A962B5">
      <w:r>
        <w:t>Global economy is growing but we’re still recovering from the recession-US is key.</w:t>
      </w:r>
    </w:p>
    <w:p w:rsidR="000F0BA2" w:rsidRPr="00A962B5" w:rsidRDefault="000F0BA2" w:rsidP="000F0BA2">
      <w:pPr>
        <w:rPr>
          <w:sz w:val="16"/>
        </w:rPr>
      </w:pPr>
      <w:r w:rsidRPr="00A962B5">
        <w:rPr>
          <w:rStyle w:val="StyleUnderline"/>
        </w:rPr>
        <w:t>Davidson 14</w:t>
      </w:r>
      <w:r w:rsidRPr="00A962B5">
        <w:rPr>
          <w:sz w:val="16"/>
        </w:rPr>
        <w:t xml:space="preserve"> Paul “IMF: World economy stronger; recovery uneven” USA Today April 8, 2014 http://www.usatoday.com/story/money/business/2014/04/08/imf-global-forecast/7441869/</w:t>
      </w:r>
    </w:p>
    <w:p w:rsidR="000F0BA2" w:rsidRDefault="000F0BA2" w:rsidP="000F0BA2">
      <w:pPr>
        <w:rPr>
          <w:sz w:val="16"/>
        </w:rPr>
      </w:pPr>
      <w:r w:rsidRPr="00CA6E41">
        <w:rPr>
          <w:rStyle w:val="StyleUnderline"/>
        </w:rPr>
        <w:t>The I</w:t>
      </w:r>
      <w:r w:rsidRPr="00CA6E41">
        <w:rPr>
          <w:sz w:val="16"/>
        </w:rPr>
        <w:t xml:space="preserve">nternational </w:t>
      </w:r>
      <w:r w:rsidRPr="00CA6E41">
        <w:rPr>
          <w:rStyle w:val="StyleUnderline"/>
        </w:rPr>
        <w:t>M</w:t>
      </w:r>
      <w:r w:rsidRPr="00CA6E41">
        <w:rPr>
          <w:sz w:val="16"/>
        </w:rPr>
        <w:t xml:space="preserve">onetary </w:t>
      </w:r>
      <w:r w:rsidRPr="00CA6E41">
        <w:rPr>
          <w:rStyle w:val="StyleUnderline"/>
        </w:rPr>
        <w:t>F</w:t>
      </w:r>
      <w:r w:rsidRPr="00CA6E41">
        <w:rPr>
          <w:sz w:val="16"/>
        </w:rPr>
        <w:t xml:space="preserve">und </w:t>
      </w:r>
      <w:r w:rsidRPr="00CA6E41">
        <w:rPr>
          <w:rStyle w:val="StyleUnderline"/>
        </w:rPr>
        <w:t>said</w:t>
      </w:r>
      <w:r w:rsidRPr="00CA6E41">
        <w:rPr>
          <w:sz w:val="16"/>
        </w:rPr>
        <w:t xml:space="preserve"> Tuesday the </w:t>
      </w:r>
      <w:r w:rsidRPr="00CA6E41">
        <w:rPr>
          <w:rStyle w:val="StyleUnderline"/>
        </w:rPr>
        <w:t>global recovery will gain strength this year, but</w:t>
      </w:r>
      <w:r w:rsidRPr="00CA6E41">
        <w:rPr>
          <w:sz w:val="16"/>
        </w:rPr>
        <w:t xml:space="preserve"> it </w:t>
      </w:r>
      <w:r w:rsidRPr="00CA6E41">
        <w:rPr>
          <w:rStyle w:val="StyleUnderline"/>
        </w:rPr>
        <w:t>trimmed</w:t>
      </w:r>
      <w:r w:rsidRPr="00CA6E41">
        <w:rPr>
          <w:sz w:val="16"/>
        </w:rPr>
        <w:t xml:space="preserve"> its </w:t>
      </w:r>
      <w:r w:rsidRPr="00CA6E41">
        <w:rPr>
          <w:rStyle w:val="StyleUnderline"/>
        </w:rPr>
        <w:t>growth forecast amid</w:t>
      </w:r>
      <w:r w:rsidRPr="00CA6E41">
        <w:rPr>
          <w:sz w:val="16"/>
        </w:rPr>
        <w:t xml:space="preserve"> a sharp </w:t>
      </w:r>
      <w:r w:rsidRPr="00CA6E41">
        <w:rPr>
          <w:rStyle w:val="StyleUnderline"/>
        </w:rPr>
        <w:t>rise in Japan's sales tax</w:t>
      </w:r>
      <w:r w:rsidRPr="00CA6E41">
        <w:rPr>
          <w:sz w:val="16"/>
        </w:rPr>
        <w:t xml:space="preserve"> and a slowdown in emerging markets. An accelerating </w:t>
      </w:r>
      <w:r w:rsidRPr="00CA6E41">
        <w:rPr>
          <w:rStyle w:val="StyleUnderline"/>
        </w:rPr>
        <w:t>U.S. recovery will help the world economy</w:t>
      </w:r>
      <w:r w:rsidRPr="00CA6E41">
        <w:rPr>
          <w:sz w:val="16"/>
        </w:rPr>
        <w:t xml:space="preserve"> </w:t>
      </w:r>
      <w:r w:rsidRPr="00CA6E41">
        <w:rPr>
          <w:rStyle w:val="StyleUnderline"/>
        </w:rPr>
        <w:t>grow</w:t>
      </w:r>
      <w:r w:rsidRPr="00CA6E41">
        <w:rPr>
          <w:sz w:val="16"/>
        </w:rPr>
        <w:t xml:space="preserve"> 3.6% this year, the IMF said, up from 3% in 2013 but down slightly from its 3.7% projection in January. Growth will pick up to a 3.9% pace in 2015, the fund said in advance of the spring meetings of the IMF and World Bank in Washington this week. "</w:t>
      </w:r>
      <w:r w:rsidRPr="00CA6E41">
        <w:rPr>
          <w:rStyle w:val="StyleUnderline"/>
        </w:rPr>
        <w:t>A recovery</w:t>
      </w:r>
      <w:r w:rsidRPr="00CA6E41">
        <w:rPr>
          <w:sz w:val="16"/>
        </w:rPr>
        <w:t xml:space="preserve"> which was starting to take hold in October </w:t>
      </w:r>
      <w:r w:rsidRPr="00CA6E41">
        <w:rPr>
          <w:rStyle w:val="StyleUnderline"/>
        </w:rPr>
        <w:t>is becoming stronger but</w:t>
      </w:r>
      <w:r w:rsidRPr="00CA6E41">
        <w:rPr>
          <w:sz w:val="16"/>
        </w:rPr>
        <w:t xml:space="preserve"> also </w:t>
      </w:r>
      <w:r w:rsidRPr="00CA6E41">
        <w:rPr>
          <w:rStyle w:val="StyleUnderline"/>
        </w:rPr>
        <w:t>broader</w:t>
      </w:r>
      <w:r w:rsidRPr="00CA6E41">
        <w:rPr>
          <w:sz w:val="16"/>
        </w:rPr>
        <w:t xml:space="preserve">," IMF chief economist Olivier Blanchard said at a press briefing Tuesday. </w:t>
      </w:r>
      <w:r w:rsidRPr="00CA6E41">
        <w:rPr>
          <w:rStyle w:val="StyleUnderline"/>
        </w:rPr>
        <w:t>But</w:t>
      </w:r>
      <w:r w:rsidRPr="00CA6E41">
        <w:rPr>
          <w:sz w:val="16"/>
        </w:rPr>
        <w:t xml:space="preserve">, he added, "the recovery </w:t>
      </w:r>
      <w:r w:rsidRPr="00CA6E41">
        <w:rPr>
          <w:rStyle w:val="StyleUnderline"/>
        </w:rPr>
        <w:t>remains uneven</w:t>
      </w:r>
      <w:r w:rsidRPr="00CA6E41">
        <w:rPr>
          <w:sz w:val="16"/>
        </w:rPr>
        <w:t>." The IMF's 2014 growth forecast for the U.S. was unchanged at 2.8%. That is the highest among advanced economies, which the IMF said are driving the global expansion. "A major impulse to global growth has come from the United States," the IMF said in its World Economic Outlook, adding that U.S. growth will pick up to 3% next year. The IMF cited more modest federal government spending cuts this year, higher household wealth, the recovering housing market and banks that are more willing to lend.</w:t>
      </w:r>
    </w:p>
    <w:p w:rsidR="006413D3" w:rsidRPr="00D01008" w:rsidRDefault="006413D3" w:rsidP="006413D3">
      <w:pPr>
        <w:rPr>
          <w:iCs/>
        </w:rPr>
      </w:pPr>
      <w:r w:rsidRPr="00D01008">
        <w:rPr>
          <w:iCs/>
        </w:rPr>
        <w:t>A large consensus of studies confirms minimum wage hikes cause unemployment</w:t>
      </w:r>
    </w:p>
    <w:p w:rsidR="006413D3" w:rsidRPr="00D01008" w:rsidRDefault="006413D3" w:rsidP="006413D3">
      <w:pPr>
        <w:rPr>
          <w:sz w:val="16"/>
        </w:rPr>
      </w:pPr>
      <w:r w:rsidRPr="00D01008">
        <w:rPr>
          <w:b/>
          <w:u w:val="single"/>
        </w:rPr>
        <w:t>Neumark 14</w:t>
      </w:r>
      <w:r w:rsidRPr="00D01008">
        <w:rPr>
          <w:sz w:val="16"/>
        </w:rPr>
        <w:t xml:space="preserve"> 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p w:rsidR="006413D3" w:rsidRPr="00D01008" w:rsidRDefault="006413D3" w:rsidP="006413D3">
      <w:pPr>
        <w:rPr>
          <w:sz w:val="16"/>
        </w:rPr>
      </w:pPr>
      <w:r w:rsidRPr="00D01008">
        <w:rPr>
          <w:b/>
          <w:u w:val="single"/>
        </w:rPr>
        <w:t>An extensive review of</w:t>
      </w:r>
      <w:r w:rsidRPr="00D01008">
        <w:rPr>
          <w:sz w:val="16"/>
        </w:rPr>
        <w:t xml:space="preserve"> this </w:t>
      </w:r>
      <w:r w:rsidRPr="00D01008">
        <w:rPr>
          <w:b/>
          <w:u w:val="single"/>
        </w:rPr>
        <w:t>new</w:t>
      </w:r>
      <w:r w:rsidRPr="00D01008">
        <w:rPr>
          <w:sz w:val="16"/>
        </w:rPr>
        <w:t xml:space="preserve">er wave of </w:t>
      </w:r>
      <w:r w:rsidRPr="00D01008">
        <w:rPr>
          <w:b/>
          <w:u w:val="single"/>
        </w:rPr>
        <w:t xml:space="preserve">evidence looked at more than 100 studies </w:t>
      </w:r>
      <w:r w:rsidRPr="00D01008">
        <w:rPr>
          <w:sz w:val="16"/>
        </w:rPr>
        <w:t xml:space="preserve">of the employment effects of minimum wages, assessing the quality of each study and focusing on those that are most reliable [2], [3]. </w:t>
      </w:r>
      <w:r w:rsidRPr="00D01008">
        <w:rPr>
          <w:b/>
          <w:u w:val="single"/>
        </w:rPr>
        <w:t>Studies focusing on the least skilled were highlighted</w:t>
      </w:r>
      <w:r w:rsidRPr="00D01008">
        <w:rPr>
          <w:sz w:val="16"/>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D01008">
        <w:rPr>
          <w:b/>
          <w:u w:val="single"/>
        </w:rPr>
        <w:t xml:space="preserve">Nearly two-thirds of the studies </w:t>
      </w:r>
      <w:r w:rsidRPr="00D01008">
        <w:rPr>
          <w:sz w:val="16"/>
        </w:rPr>
        <w:t xml:space="preserve">reviewed </w:t>
      </w:r>
      <w:r w:rsidRPr="00D01008">
        <w:rPr>
          <w:b/>
          <w:u w:val="single"/>
        </w:rPr>
        <w:t>estimated that</w:t>
      </w:r>
      <w:r w:rsidRPr="00D01008">
        <w:rPr>
          <w:sz w:val="16"/>
        </w:rPr>
        <w:t xml:space="preserve"> the </w:t>
      </w:r>
      <w:r w:rsidRPr="00D01008">
        <w:rPr>
          <w:b/>
          <w:u w:val="single"/>
        </w:rPr>
        <w:t>minimum wage had negative</w:t>
      </w:r>
      <w:r w:rsidRPr="00D01008">
        <w:rPr>
          <w:sz w:val="16"/>
        </w:rPr>
        <w:t xml:space="preserve"> (although not always statistically significant) </w:t>
      </w:r>
      <w:r w:rsidRPr="00D01008">
        <w:rPr>
          <w:b/>
          <w:u w:val="single"/>
        </w:rPr>
        <w:t>effects on employment</w:t>
      </w:r>
      <w:r w:rsidRPr="00D01008">
        <w:rPr>
          <w:sz w:val="16"/>
        </w:rPr>
        <w:t xml:space="preserve">. Only eight found positive employment effects. </w:t>
      </w:r>
      <w:r w:rsidRPr="00D01008">
        <w:rPr>
          <w:b/>
          <w:u w:val="single"/>
        </w:rPr>
        <w:t>Of the 33 studies judged</w:t>
      </w:r>
      <w:r w:rsidRPr="00D01008">
        <w:rPr>
          <w:sz w:val="16"/>
        </w:rPr>
        <w:t xml:space="preserve"> the </w:t>
      </w:r>
      <w:r w:rsidRPr="00D01008">
        <w:rPr>
          <w:b/>
          <w:u w:val="single"/>
        </w:rPr>
        <w:t xml:space="preserve">most credible, </w:t>
      </w:r>
      <w:r w:rsidRPr="00D01008">
        <w:rPr>
          <w:sz w:val="16"/>
        </w:rPr>
        <w:t xml:space="preserve">28, or </w:t>
      </w:r>
      <w:r w:rsidRPr="00D01008">
        <w:rPr>
          <w:b/>
          <w:u w:val="single"/>
        </w:rPr>
        <w:t>85%</w:t>
      </w:r>
      <w:r w:rsidRPr="00D01008">
        <w:rPr>
          <w:sz w:val="16"/>
        </w:rPr>
        <w:t xml:space="preserve">, </w:t>
      </w:r>
      <w:r w:rsidRPr="00D01008">
        <w:rPr>
          <w:b/>
          <w:u w:val="single"/>
        </w:rPr>
        <w:t>pointed to negative employment effects</w:t>
      </w:r>
      <w:r w:rsidRPr="00D01008">
        <w:rPr>
          <w:sz w:val="16"/>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0F0BA2" w:rsidRDefault="000F0BA2" w:rsidP="000C40FB">
      <w:r>
        <w:t>Increasing employment drives US econ growth.</w:t>
      </w:r>
    </w:p>
    <w:p w:rsidR="000F0BA2" w:rsidRPr="000C40FB" w:rsidRDefault="000F0BA2" w:rsidP="000F0BA2">
      <w:pPr>
        <w:rPr>
          <w:sz w:val="16"/>
        </w:rPr>
      </w:pPr>
      <w:r w:rsidRPr="000C40FB">
        <w:rPr>
          <w:rStyle w:val="StyleUnderline"/>
        </w:rPr>
        <w:t>Patton 12</w:t>
      </w:r>
      <w:r w:rsidRPr="000C40FB">
        <w:rPr>
          <w:sz w:val="16"/>
        </w:rPr>
        <w:t xml:space="preserve"> Mike Patton (contributor to Forbes) “The Key to Economic Growth: Reduce The Unemployment Rate!” Forbes </w:t>
      </w:r>
      <w:hyperlink r:id="rId8" w:history="1">
        <w:r w:rsidRPr="000C40FB">
          <w:rPr>
            <w:rStyle w:val="Hyperlink"/>
            <w:sz w:val="16"/>
          </w:rPr>
          <w:t>http://www.forbes.com/sites/mikepatton/2012/08/27/the-key-to-economic-growth-reduce-the-unemployment-rate/</w:t>
        </w:r>
      </w:hyperlink>
      <w:r w:rsidRPr="000C40FB">
        <w:rPr>
          <w:sz w:val="16"/>
        </w:rPr>
        <w:t xml:space="preserve"> JW 12/13/14</w:t>
      </w:r>
    </w:p>
    <w:p w:rsidR="000F0BA2" w:rsidRPr="00451A0E" w:rsidRDefault="000F0BA2" w:rsidP="000F0BA2">
      <w:pPr>
        <w:rPr>
          <w:sz w:val="16"/>
        </w:rPr>
      </w:pPr>
      <w:r w:rsidRPr="00451A0E">
        <w:rPr>
          <w:sz w:val="16"/>
        </w:rPr>
        <w:t xml:space="preserve">We’ve all heard how the </w:t>
      </w:r>
      <w:r w:rsidRPr="0044689B">
        <w:rPr>
          <w:rStyle w:val="StyleUnderline"/>
        </w:rPr>
        <w:t>U.S. econ</w:t>
      </w:r>
      <w:r w:rsidRPr="00451A0E">
        <w:rPr>
          <w:sz w:val="16"/>
        </w:rPr>
        <w:t xml:space="preserve">omy </w:t>
      </w:r>
      <w:r w:rsidRPr="0044689B">
        <w:rPr>
          <w:rStyle w:val="StyleUnderline"/>
        </w:rPr>
        <w:t>has been slow to recover</w:t>
      </w:r>
      <w:r w:rsidRPr="00451A0E">
        <w:rPr>
          <w:sz w:val="16"/>
        </w:rPr>
        <w:t xml:space="preserve">. In the final analysis, </w:t>
      </w:r>
      <w:r w:rsidRPr="0044689B">
        <w:rPr>
          <w:rStyle w:val="StyleUnderline"/>
        </w:rPr>
        <w:t>there is one issue which resides at the</w:t>
      </w:r>
      <w:r w:rsidRPr="00451A0E">
        <w:rPr>
          <w:sz w:val="16"/>
        </w:rPr>
        <w:t xml:space="preserve"> epi</w:t>
      </w:r>
      <w:r w:rsidRPr="0044689B">
        <w:rPr>
          <w:rStyle w:val="StyleUnderline"/>
        </w:rPr>
        <w:t>center of</w:t>
      </w:r>
      <w:r w:rsidRPr="00451A0E">
        <w:rPr>
          <w:sz w:val="16"/>
        </w:rPr>
        <w:t xml:space="preserve"> economic </w:t>
      </w:r>
      <w:r w:rsidRPr="0044689B">
        <w:rPr>
          <w:rStyle w:val="StyleUnderline"/>
        </w:rPr>
        <w:t>growth</w:t>
      </w:r>
      <w:r w:rsidRPr="00451A0E">
        <w:rPr>
          <w:sz w:val="16"/>
        </w:rPr>
        <w:t xml:space="preserve">. </w:t>
      </w:r>
      <w:r w:rsidRPr="0044689B">
        <w:rPr>
          <w:rStyle w:val="StyleUnderline"/>
        </w:rPr>
        <w:t>That is</w:t>
      </w:r>
      <w:r w:rsidRPr="00451A0E">
        <w:rPr>
          <w:sz w:val="16"/>
        </w:rPr>
        <w:t xml:space="preserve"> our </w:t>
      </w:r>
      <w:r w:rsidRPr="0044689B">
        <w:rPr>
          <w:rStyle w:val="StyleUnderline"/>
        </w:rPr>
        <w:t>unemployment</w:t>
      </w:r>
      <w:r w:rsidRPr="00451A0E">
        <w:rPr>
          <w:sz w:val="16"/>
        </w:rPr>
        <w:t xml:space="preserve"> dilemma. How important is the unemployment rate to our economic recovery? Let me put it in these terms. </w:t>
      </w:r>
      <w:r w:rsidRPr="0044689B">
        <w:rPr>
          <w:rStyle w:val="StyleUnderline"/>
        </w:rPr>
        <w:t>Employment is to</w:t>
      </w:r>
      <w:r w:rsidRPr="00451A0E">
        <w:rPr>
          <w:sz w:val="16"/>
        </w:rPr>
        <w:t xml:space="preserve"> economic </w:t>
      </w:r>
      <w:r w:rsidRPr="0044689B">
        <w:rPr>
          <w:rStyle w:val="StyleUnderline"/>
        </w:rPr>
        <w:t>growth what oxygen is to</w:t>
      </w:r>
      <w:r w:rsidRPr="00451A0E">
        <w:rPr>
          <w:sz w:val="16"/>
        </w:rPr>
        <w:t xml:space="preserve"> the </w:t>
      </w:r>
      <w:r w:rsidRPr="0044689B">
        <w:rPr>
          <w:rStyle w:val="StyleUnderline"/>
        </w:rPr>
        <w:t>human existence</w:t>
      </w:r>
      <w:r w:rsidRPr="00451A0E">
        <w:rPr>
          <w:sz w:val="16"/>
        </w:rPr>
        <w:t xml:space="preserve">. You can’t have one without the other. In this article, I will present evidence to bolster the point that until the unemployment rate is brought down to a more reasonable level, our economic recovery will falter. Just The Facts The chart below illustrates how unemployment and GDP move in opposition to each other. </w:t>
      </w:r>
      <w:r w:rsidRPr="0044689B">
        <w:rPr>
          <w:rStyle w:val="StyleUnderline"/>
        </w:rPr>
        <w:t>Using data from</w:t>
      </w:r>
      <w:r w:rsidRPr="00451A0E">
        <w:rPr>
          <w:sz w:val="16"/>
        </w:rPr>
        <w:t xml:space="preserve"> January </w:t>
      </w:r>
      <w:r w:rsidRPr="0044689B">
        <w:rPr>
          <w:rStyle w:val="StyleUnderline"/>
        </w:rPr>
        <w:t>1948 until the present</w:t>
      </w:r>
      <w:r w:rsidRPr="00451A0E">
        <w:rPr>
          <w:sz w:val="16"/>
        </w:rPr>
        <w:t xml:space="preserve">, one can easily see the inverse relationship between the two. Upon more careful scrutiny, you will notice that most of the time </w:t>
      </w:r>
      <w:r w:rsidRPr="0044689B">
        <w:rPr>
          <w:rStyle w:val="StyleUnderline"/>
        </w:rPr>
        <w:t>GDP falls as unemployment rises and vice versa</w:t>
      </w:r>
      <w:r w:rsidRPr="00451A0E">
        <w:rPr>
          <w:sz w:val="16"/>
        </w:rPr>
        <w:t xml:space="preserve">. When you calculate the correlation of these two data sets, you find it is -0.38%. As a refresher, correlation measures how closely two (or more) series of data move relative to each other. The scale is from negative one (-1) to positive one (+1). If the correlation was positive one, then it would be said that the two items moved exactly together. If negative one, then they move in the exact opposite direction. In layman terms, correlation measures how each “zigs” and/or “zags” in relation to each other. With </w:t>
      </w:r>
      <w:r w:rsidRPr="0044689B">
        <w:rPr>
          <w:rStyle w:val="StyleUnderline"/>
        </w:rPr>
        <w:t>unemployment and GDP hav</w:t>
      </w:r>
      <w:r w:rsidRPr="00451A0E">
        <w:rPr>
          <w:sz w:val="16"/>
        </w:rPr>
        <w:t xml:space="preserve">ing a correlation of -0.38%, there is </w:t>
      </w:r>
      <w:r w:rsidRPr="0044689B">
        <w:rPr>
          <w:rStyle w:val="StyleUnderline"/>
        </w:rPr>
        <w:t>a strong negative relationship</w:t>
      </w:r>
      <w:r w:rsidRPr="00451A0E">
        <w:rPr>
          <w:sz w:val="16"/>
        </w:rPr>
        <w:t xml:space="preserve">. Therefore, </w:t>
      </w:r>
      <w:r w:rsidRPr="0044689B">
        <w:rPr>
          <w:rStyle w:val="StyleUnderline"/>
        </w:rPr>
        <w:t>we must get the American worker back into</w:t>
      </w:r>
      <w:r w:rsidRPr="00451A0E">
        <w:rPr>
          <w:sz w:val="16"/>
        </w:rPr>
        <w:t xml:space="preserve"> the </w:t>
      </w:r>
      <w:r w:rsidRPr="0044689B">
        <w:rPr>
          <w:rStyle w:val="StyleUnderline"/>
        </w:rPr>
        <w:t>labor</w:t>
      </w:r>
      <w:r w:rsidRPr="00451A0E">
        <w:rPr>
          <w:sz w:val="16"/>
        </w:rPr>
        <w:t xml:space="preserve"> force.</w:t>
      </w:r>
    </w:p>
    <w:p w:rsidR="000F0BA2" w:rsidRDefault="000F0BA2" w:rsidP="000C40FB">
      <w:r w:rsidRPr="00D82F1C">
        <w:t>US key to the global economy.</w:t>
      </w:r>
    </w:p>
    <w:p w:rsidR="000F0BA2" w:rsidRPr="000C40FB" w:rsidRDefault="000F0BA2" w:rsidP="000F0BA2">
      <w:pPr>
        <w:rPr>
          <w:sz w:val="16"/>
        </w:rPr>
      </w:pPr>
      <w:r w:rsidRPr="000C40FB">
        <w:rPr>
          <w:rStyle w:val="StyleUnderline"/>
        </w:rPr>
        <w:t>Caploe 9</w:t>
      </w:r>
      <w:r w:rsidRPr="000C40FB">
        <w:rPr>
          <w:sz w:val="16"/>
        </w:rPr>
        <w:t xml:space="preserve"> David (CEO of the Singapore-incorporated American Centre for Applied Liberal Arts and Humanities in Asia) “Focus still on America to lead global recovery” April 7th 2009 The Strait Times</w:t>
      </w:r>
    </w:p>
    <w:p w:rsidR="000F0BA2" w:rsidRPr="001B1E4C" w:rsidRDefault="000F0BA2" w:rsidP="000F0BA2">
      <w:pPr>
        <w:rPr>
          <w:sz w:val="16"/>
        </w:rPr>
      </w:pPr>
      <w:r w:rsidRPr="004256A7">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D82F1C">
        <w:rPr>
          <w:b/>
          <w:u w:val="single"/>
        </w:rPr>
        <w:t xml:space="preserve">the </w:t>
      </w:r>
      <w:r w:rsidRPr="004F319D">
        <w:rPr>
          <w:b/>
          <w:highlight w:val="yellow"/>
          <w:u w:val="single"/>
        </w:rPr>
        <w:t>global econ</w:t>
      </w:r>
      <w:r w:rsidRPr="00D82F1C">
        <w:rPr>
          <w:b/>
          <w:u w:val="single"/>
        </w:rPr>
        <w:t xml:space="preserve">omy </w:t>
      </w:r>
      <w:r w:rsidRPr="004F319D">
        <w:rPr>
          <w:b/>
          <w:highlight w:val="yellow"/>
          <w:u w:val="single"/>
        </w:rPr>
        <w:t>has</w:t>
      </w:r>
      <w:r w:rsidRPr="00D82F1C">
        <w:rPr>
          <w:b/>
          <w:u w:val="single"/>
        </w:rPr>
        <w:t xml:space="preserve"> in fact </w:t>
      </w:r>
      <w:r w:rsidRPr="00762981">
        <w:rPr>
          <w:b/>
          <w:highlight w:val="yellow"/>
          <w:u w:val="single"/>
        </w:rPr>
        <w:t>been 'America-centred' for</w:t>
      </w:r>
      <w:r w:rsidRPr="00D82F1C">
        <w:rPr>
          <w:b/>
          <w:u w:val="single"/>
        </w:rPr>
        <w:t xml:space="preserve"> more than </w:t>
      </w:r>
      <w:r w:rsidRPr="004F319D">
        <w:rPr>
          <w:b/>
          <w:highlight w:val="yellow"/>
          <w:u w:val="single"/>
        </w:rPr>
        <w:t>60 years</w:t>
      </w:r>
      <w:r w:rsidRPr="00D82F1C">
        <w:rPr>
          <w:b/>
          <w:u w:val="single"/>
        </w:rPr>
        <w:t xml:space="preserve">. </w:t>
      </w:r>
      <w:r w:rsidRPr="004F319D">
        <w:rPr>
          <w:b/>
          <w:highlight w:val="yellow"/>
          <w:u w:val="single"/>
        </w:rPr>
        <w:t>Countries</w:t>
      </w:r>
      <w:r w:rsidRPr="004256A7">
        <w:rPr>
          <w:sz w:val="16"/>
        </w:rPr>
        <w:t xml:space="preserve"> - China, Japan, Canada, Brazil, Korea, Mexico and so on - </w:t>
      </w:r>
      <w:r w:rsidRPr="004F319D">
        <w:rPr>
          <w:b/>
          <w:highlight w:val="yellow"/>
          <w:u w:val="single"/>
        </w:rPr>
        <w:t>either sell to the US or</w:t>
      </w:r>
      <w:r w:rsidRPr="00D82F1C">
        <w:rPr>
          <w:b/>
          <w:u w:val="single"/>
        </w:rPr>
        <w:t xml:space="preserve"> they </w:t>
      </w:r>
      <w:r w:rsidRPr="004F319D">
        <w:rPr>
          <w:b/>
          <w:highlight w:val="yellow"/>
          <w:u w:val="single"/>
        </w:rPr>
        <w:t>sell to countries that sell to the US</w:t>
      </w:r>
      <w:r w:rsidRPr="004256A7">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4F319D">
        <w:rPr>
          <w:b/>
          <w:highlight w:val="yellow"/>
          <w:u w:val="single"/>
        </w:rPr>
        <w:t>this</w:t>
      </w:r>
      <w:r w:rsidRPr="004256A7">
        <w:rPr>
          <w:sz w:val="16"/>
        </w:rPr>
        <w:t xml:space="preserve"> deep </w:t>
      </w:r>
      <w:r w:rsidRPr="004F319D">
        <w:rPr>
          <w:b/>
          <w:highlight w:val="yellow"/>
          <w:u w:val="single"/>
        </w:rPr>
        <w:t>inter-connection</w:t>
      </w:r>
      <w:r w:rsidRPr="004256A7">
        <w:rPr>
          <w:sz w:val="16"/>
        </w:rPr>
        <w:t xml:space="preserve"> between the US and the rest of the world also </w:t>
      </w:r>
      <w:r w:rsidRPr="004F319D">
        <w:rPr>
          <w:b/>
          <w:highlight w:val="yellow"/>
          <w:u w:val="single"/>
        </w:rPr>
        <w:t>explains how</w:t>
      </w:r>
      <w:r w:rsidRPr="00D82F1C">
        <w:rPr>
          <w:b/>
          <w:u w:val="single"/>
        </w:rPr>
        <w:t xml:space="preserve"> the </w:t>
      </w:r>
      <w:r w:rsidRPr="004F319D">
        <w:rPr>
          <w:b/>
          <w:highlight w:val="yellow"/>
          <w:u w:val="single"/>
        </w:rPr>
        <w:t>collapse of a</w:t>
      </w:r>
      <w:r w:rsidRPr="00D82F1C">
        <w:rPr>
          <w:b/>
          <w:u w:val="single"/>
        </w:rPr>
        <w:t xml:space="preserve"> relatively </w:t>
      </w:r>
      <w:r w:rsidRPr="004F319D">
        <w:rPr>
          <w:b/>
          <w:highlight w:val="yellow"/>
          <w:u w:val="single"/>
        </w:rPr>
        <w:t>small sector of the</w:t>
      </w:r>
      <w:r w:rsidRPr="004256A7">
        <w:rPr>
          <w:sz w:val="16"/>
        </w:rPr>
        <w:t xml:space="preserve"> US </w:t>
      </w:r>
      <w:r w:rsidRPr="004F319D">
        <w:rPr>
          <w:b/>
          <w:highlight w:val="yellow"/>
          <w:u w:val="single"/>
        </w:rPr>
        <w:t>economy</w:t>
      </w:r>
      <w:r w:rsidRPr="004F319D">
        <w:rPr>
          <w:sz w:val="16"/>
        </w:rPr>
        <w:t xml:space="preserve"> -</w:t>
      </w:r>
      <w:r w:rsidRPr="004256A7">
        <w:rPr>
          <w:sz w:val="16"/>
        </w:rPr>
        <w:t xml:space="preserve"> 'sub-prime' housing, logarithmically exponentialised by Wall Street's ingenious chicanery - </w:t>
      </w:r>
      <w:r w:rsidRPr="004F319D">
        <w:rPr>
          <w:b/>
          <w:highlight w:val="yellow"/>
          <w:u w:val="single"/>
        </w:rPr>
        <w:t>has cascaded into the worst</w:t>
      </w:r>
      <w:r w:rsidRPr="00D82F1C">
        <w:rPr>
          <w:b/>
          <w:u w:val="single"/>
        </w:rPr>
        <w:t xml:space="preserve"> global economic </w:t>
      </w:r>
      <w:r w:rsidRPr="004F319D">
        <w:rPr>
          <w:b/>
          <w:highlight w:val="yellow"/>
          <w:u w:val="single"/>
        </w:rPr>
        <w:t>crisis since the Great Depression</w:t>
      </w:r>
      <w:r w:rsidRPr="004256A7">
        <w:rPr>
          <w:sz w:val="16"/>
        </w:rPr>
        <w:t xml:space="preserve">.  To put it simply, Mr Obama doesn't seem to understand that there is no other engine for the world economy - and hasn't been for the last six decades. </w:t>
      </w:r>
      <w:r w:rsidRPr="004F319D">
        <w:rPr>
          <w:b/>
          <w:highlight w:val="yellow"/>
          <w:u w:val="single"/>
        </w:rPr>
        <w:t>If the US does not drive</w:t>
      </w:r>
      <w:r w:rsidRPr="00D82F1C">
        <w:rPr>
          <w:b/>
          <w:u w:val="single"/>
        </w:rPr>
        <w:t xml:space="preserve"> global economic </w:t>
      </w:r>
      <w:r w:rsidRPr="004F319D">
        <w:rPr>
          <w:b/>
          <w:highlight w:val="yellow"/>
          <w:u w:val="single"/>
        </w:rPr>
        <w:t>growth, growth is not going to happen</w:t>
      </w:r>
      <w:r w:rsidRPr="00D82F1C">
        <w:rPr>
          <w:b/>
          <w:u w:val="single"/>
        </w:rPr>
        <w:t>.</w:t>
      </w:r>
      <w:r w:rsidRPr="004256A7">
        <w:rPr>
          <w:sz w:val="16"/>
        </w:rPr>
        <w:t xml:space="preserve">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w:t>
      </w:r>
    </w:p>
    <w:p w:rsidR="006413D3" w:rsidRDefault="006413D3" w:rsidP="006413D3">
      <w:r>
        <w:t>Econ decline causes conflict and political instability-many statistical analyses.</w:t>
      </w:r>
    </w:p>
    <w:p w:rsidR="006413D3" w:rsidRPr="005B19BA" w:rsidRDefault="006413D3" w:rsidP="006413D3">
      <w:pPr>
        <w:rPr>
          <w:sz w:val="16"/>
        </w:rPr>
      </w:pPr>
      <w:r w:rsidRPr="005B19BA">
        <w:rPr>
          <w:rStyle w:val="StyleUnderline"/>
        </w:rPr>
        <w:t>Royal 10</w:t>
      </w:r>
      <w:r w:rsidRPr="005B19BA">
        <w:rPr>
          <w:sz w:val="16"/>
        </w:rPr>
        <w:t xml:space="preserve"> Jedediah Royal (Director of Cooperative Threat Reduction at the U.S. Department of Defense) “Economic Integration, Economic Signaling and the Problem of Economic Crises” Economics of War and Peace: Economic, Legal and Political Perspectives p. 213-214 2010</w:t>
      </w:r>
    </w:p>
    <w:p w:rsidR="006413D3" w:rsidRDefault="006413D3" w:rsidP="006413D3">
      <w:pPr>
        <w:rPr>
          <w:sz w:val="16"/>
        </w:rPr>
      </w:pPr>
      <w:r w:rsidRPr="00B442F6">
        <w:rPr>
          <w:sz w:val="16"/>
        </w:rPr>
        <w:t xml:space="preserve">Less intuitive is how periods of </w:t>
      </w:r>
      <w:r w:rsidRPr="00BB1B85">
        <w:rPr>
          <w:rStyle w:val="StyleUnderline"/>
          <w:highlight w:val="yellow"/>
        </w:rPr>
        <w:t>econ</w:t>
      </w:r>
      <w:r w:rsidRPr="005B19BA">
        <w:rPr>
          <w:rStyle w:val="StyleUnderline"/>
        </w:rPr>
        <w:t xml:space="preserve">omic </w:t>
      </w:r>
      <w:r w:rsidRPr="00BB1B85">
        <w:rPr>
          <w:rStyle w:val="StyleUnderline"/>
          <w:highlight w:val="yellow"/>
        </w:rPr>
        <w:t>decline may increase the likelihood of</w:t>
      </w:r>
      <w:r w:rsidRPr="005B19BA">
        <w:rPr>
          <w:rStyle w:val="StyleUnderline"/>
        </w:rPr>
        <w:t xml:space="preserve"> external </w:t>
      </w:r>
      <w:r w:rsidRPr="00BB1B85">
        <w:rPr>
          <w:rStyle w:val="StyleUnderline"/>
          <w:highlight w:val="yellow"/>
        </w:rPr>
        <w:t>conflict</w:t>
      </w:r>
      <w:r w:rsidRPr="00B442F6">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B1B85">
        <w:rPr>
          <w:rStyle w:val="StyleUnderline"/>
          <w:highlight w:val="yellow"/>
        </w:rPr>
        <w:t>rhythms in</w:t>
      </w:r>
      <w:r w:rsidRPr="005B19BA">
        <w:rPr>
          <w:rStyle w:val="StyleUnderline"/>
        </w:rPr>
        <w:t xml:space="preserve"> the </w:t>
      </w:r>
      <w:r w:rsidRPr="00BB1B85">
        <w:rPr>
          <w:rStyle w:val="StyleUnderline"/>
          <w:highlight w:val="yellow"/>
        </w:rPr>
        <w:t>global economy are associated with</w:t>
      </w:r>
      <w:r w:rsidRPr="005B19BA">
        <w:rPr>
          <w:rStyle w:val="StyleUnderline"/>
        </w:rPr>
        <w:t xml:space="preserve"> the rise and fall of a pre-eminent power and </w:t>
      </w:r>
      <w:r w:rsidRPr="00BB1B85">
        <w:rPr>
          <w:rStyle w:val="StyleUnderline"/>
          <w:highlight w:val="yellow"/>
        </w:rPr>
        <w:t>the</w:t>
      </w:r>
      <w:r w:rsidRPr="005B19BA">
        <w:rPr>
          <w:rStyle w:val="StyleUnderline"/>
        </w:rPr>
        <w:t xml:space="preserve"> often </w:t>
      </w:r>
      <w:r w:rsidRPr="00BB1B85">
        <w:rPr>
          <w:rStyle w:val="StyleUnderline"/>
          <w:highlight w:val="yellow"/>
        </w:rPr>
        <w:t>bloody transition from one</w:t>
      </w:r>
      <w:r w:rsidRPr="005B19BA">
        <w:rPr>
          <w:rStyle w:val="StyleUnderline"/>
        </w:rPr>
        <w:t xml:space="preserve"> pre-eminent </w:t>
      </w:r>
      <w:r w:rsidRPr="00BB1B85">
        <w:rPr>
          <w:rStyle w:val="StyleUnderline"/>
          <w:highlight w:val="yellow"/>
        </w:rPr>
        <w:t>leader to the next</w:t>
      </w:r>
      <w:r w:rsidRPr="005B19BA">
        <w:rPr>
          <w:rStyle w:val="StyleUnderline"/>
        </w:rPr>
        <w:t>.</w:t>
      </w:r>
      <w:r w:rsidRPr="00B442F6">
        <w:rPr>
          <w:sz w:val="16"/>
        </w:rPr>
        <w:t xml:space="preserve"> As such, exogenous shocks such as </w:t>
      </w:r>
      <w:r w:rsidRPr="00BB1B85">
        <w:rPr>
          <w:rStyle w:val="StyleUnderline"/>
          <w:highlight w:val="yellow"/>
        </w:rPr>
        <w:t>economic crises</w:t>
      </w:r>
      <w:r w:rsidRPr="00B442F6">
        <w:rPr>
          <w:sz w:val="16"/>
        </w:rPr>
        <w:t xml:space="preserve"> could </w:t>
      </w:r>
      <w:r w:rsidRPr="00BB1B85">
        <w:rPr>
          <w:rStyle w:val="StyleUnderline"/>
          <w:highlight w:val="yellow"/>
        </w:rPr>
        <w:t>usher</w:t>
      </w:r>
      <w:r w:rsidRPr="00B442F6">
        <w:rPr>
          <w:sz w:val="16"/>
        </w:rPr>
        <w:t xml:space="preserve"> in a </w:t>
      </w:r>
      <w:r w:rsidRPr="00BB1B85">
        <w:rPr>
          <w:rStyle w:val="StyleUnderline"/>
          <w:highlight w:val="yellow"/>
        </w:rPr>
        <w:t>redistribution of</w:t>
      </w:r>
      <w:r w:rsidRPr="00BB1B85">
        <w:rPr>
          <w:rStyle w:val="StyleUnderline"/>
        </w:rPr>
        <w:t xml:space="preserve"> relative </w:t>
      </w:r>
      <w:r w:rsidRPr="00BB1B85">
        <w:rPr>
          <w:rStyle w:val="StyleUnderline"/>
          <w:highlight w:val="yellow"/>
        </w:rPr>
        <w:t>power</w:t>
      </w:r>
      <w:r w:rsidRPr="00B442F6">
        <w:rPr>
          <w:sz w:val="16"/>
        </w:rPr>
        <w:t xml:space="preserve"> (see also Gilpin. 1981) </w:t>
      </w:r>
      <w:r w:rsidRPr="00BB1B85">
        <w:rPr>
          <w:rStyle w:val="StyleUnderline"/>
          <w:highlight w:val="yellow"/>
        </w:rPr>
        <w:t>that leads to uncertainty</w:t>
      </w:r>
      <w:r w:rsidRPr="005B19BA">
        <w:rPr>
          <w:rStyle w:val="StyleUnderline"/>
        </w:rPr>
        <w:t xml:space="preserve"> about power balances, </w:t>
      </w:r>
      <w:r w:rsidRPr="00BB1B85">
        <w:rPr>
          <w:rStyle w:val="StyleUnderline"/>
          <w:highlight w:val="yellow"/>
        </w:rPr>
        <w:t>increasing the risk of miscalculation</w:t>
      </w:r>
      <w:r w:rsidRPr="00B442F6">
        <w:rPr>
          <w:sz w:val="16"/>
        </w:rPr>
        <w:t xml:space="preserve">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5B19BA">
        <w:rPr>
          <w:rStyle w:val="StyleUnderline"/>
        </w:rPr>
        <w:t>'future expectation of trade' is a significant variable in understanding economic conditions and security behaviour of states.</w:t>
      </w:r>
      <w:r w:rsidRPr="00B442F6">
        <w:rPr>
          <w:sz w:val="16"/>
        </w:rPr>
        <w:t xml:space="preserve"> He argues that </w:t>
      </w:r>
      <w:r w:rsidRPr="005B19BA">
        <w:rPr>
          <w:rStyle w:val="StyleUnderline"/>
        </w:rPr>
        <w:t>interdependent states are likely to gain pacific benefits from trade so long as they have an optimistic view of future trade relations</w:t>
      </w:r>
      <w:r w:rsidRPr="00B442F6">
        <w:rPr>
          <w:sz w:val="16"/>
        </w:rPr>
        <w:t xml:space="preserve">. However, </w:t>
      </w:r>
      <w:r w:rsidRPr="00BB1B85">
        <w:rPr>
          <w:rStyle w:val="StyleUnderline"/>
          <w:highlight w:val="yellow"/>
        </w:rPr>
        <w:t>if</w:t>
      </w:r>
      <w:r w:rsidRPr="005B19BA">
        <w:rPr>
          <w:rStyle w:val="StyleUnderline"/>
        </w:rPr>
        <w:t xml:space="preserve"> the </w:t>
      </w:r>
      <w:r w:rsidRPr="00BB1B85">
        <w:rPr>
          <w:rStyle w:val="StyleUnderline"/>
          <w:highlight w:val="yellow"/>
        </w:rPr>
        <w:t>expectations of future trade decline</w:t>
      </w:r>
      <w:r w:rsidRPr="00B442F6">
        <w:rPr>
          <w:sz w:val="16"/>
        </w:rPr>
        <w:t xml:space="preserve">, particularly for difficult to replace items such as energy resources, </w:t>
      </w:r>
      <w:r w:rsidRPr="005B19BA">
        <w:rPr>
          <w:rStyle w:val="StyleUnderline"/>
        </w:rPr>
        <w:t xml:space="preserve">the likelihood for </w:t>
      </w:r>
      <w:r w:rsidRPr="00BB1B85">
        <w:rPr>
          <w:rStyle w:val="StyleUnderline"/>
          <w:highlight w:val="yellow"/>
        </w:rPr>
        <w:t>conflict increases, as states will be inclined to use force to gain access to</w:t>
      </w:r>
      <w:r w:rsidRPr="005B19BA">
        <w:rPr>
          <w:rStyle w:val="StyleUnderline"/>
        </w:rPr>
        <w:t xml:space="preserve"> those </w:t>
      </w:r>
      <w:r w:rsidRPr="00BB1B85">
        <w:rPr>
          <w:rStyle w:val="StyleUnderline"/>
          <w:highlight w:val="yellow"/>
        </w:rPr>
        <w:t>resources</w:t>
      </w:r>
      <w:r w:rsidRPr="005B19BA">
        <w:rPr>
          <w:rStyle w:val="StyleUnderline"/>
        </w:rPr>
        <w:t>. Crises could</w:t>
      </w:r>
      <w:r w:rsidRPr="00B442F6">
        <w:rPr>
          <w:sz w:val="16"/>
        </w:rPr>
        <w:t xml:space="preserve"> potentially </w:t>
      </w:r>
      <w:r w:rsidRPr="005B19BA">
        <w:rPr>
          <w:rStyle w:val="StyleUnderline"/>
        </w:rPr>
        <w:t>be the trigger for decreased trade expectations</w:t>
      </w:r>
      <w:r w:rsidRPr="00B442F6">
        <w:rPr>
          <w:sz w:val="16"/>
        </w:rPr>
        <w:t xml:space="preserve"> either on its own or because it triggers protectionist moves by interdependent states.4 Third, others have considered the link between economic decline and external armed conflict at a national level. </w:t>
      </w:r>
      <w:r w:rsidRPr="00BB1B85">
        <w:rPr>
          <w:rStyle w:val="StyleUnderline"/>
          <w:highlight w:val="yellow"/>
        </w:rPr>
        <w:t>Blomberg and Hess</w:t>
      </w:r>
      <w:r w:rsidRPr="00B442F6">
        <w:rPr>
          <w:sz w:val="16"/>
        </w:rPr>
        <w:t xml:space="preserve"> (2002) </w:t>
      </w:r>
      <w:r w:rsidRPr="00BB1B85">
        <w:rPr>
          <w:rStyle w:val="StyleUnderline"/>
          <w:highlight w:val="yellow"/>
        </w:rPr>
        <w:t>find a strong correlation between internal</w:t>
      </w:r>
      <w:r w:rsidRPr="00B442F6">
        <w:rPr>
          <w:sz w:val="16"/>
        </w:rPr>
        <w:t xml:space="preserve"> conflict </w:t>
      </w:r>
      <w:r w:rsidRPr="00BB1B85">
        <w:rPr>
          <w:rStyle w:val="StyleUnderline"/>
          <w:highlight w:val="yellow"/>
        </w:rPr>
        <w:t>and external conflict</w:t>
      </w:r>
      <w:r w:rsidRPr="00B442F6">
        <w:rPr>
          <w:sz w:val="16"/>
        </w:rPr>
        <w:t xml:space="preserve">, particularly </w:t>
      </w:r>
      <w:r w:rsidRPr="00BB1B85">
        <w:rPr>
          <w:rStyle w:val="StyleUnderline"/>
          <w:highlight w:val="yellow"/>
        </w:rPr>
        <w:t>during</w:t>
      </w:r>
      <w:r w:rsidRPr="005B19BA">
        <w:rPr>
          <w:rStyle w:val="StyleUnderline"/>
        </w:rPr>
        <w:t xml:space="preserve"> periods of economic </w:t>
      </w:r>
      <w:r w:rsidRPr="00BB1B85">
        <w:rPr>
          <w:rStyle w:val="StyleUnderline"/>
          <w:highlight w:val="yellow"/>
        </w:rPr>
        <w:t>downturn</w:t>
      </w:r>
      <w:r w:rsidRPr="005B19BA">
        <w:rPr>
          <w:rStyle w:val="StyleUnderline"/>
        </w:rPr>
        <w:t>.</w:t>
      </w:r>
      <w:r w:rsidRPr="00B442F6">
        <w:rPr>
          <w:sz w:val="16"/>
        </w:rPr>
        <w:t xml:space="preserve"> They write: The linkages between internal and external conflict and prosperity are strong and mutually reinforcing. </w:t>
      </w:r>
      <w:r w:rsidRPr="005B19BA">
        <w:rPr>
          <w:rStyle w:val="StyleUnderline"/>
        </w:rPr>
        <w:t>Economic conflict tends to spawn internal conflict, which</w:t>
      </w:r>
      <w:r w:rsidRPr="00B442F6">
        <w:rPr>
          <w:sz w:val="16"/>
        </w:rPr>
        <w:t xml:space="preserve"> in turn </w:t>
      </w:r>
      <w:r w:rsidRPr="005B19BA">
        <w:rPr>
          <w:rStyle w:val="StyleUnderline"/>
        </w:rPr>
        <w:t>returns the favour</w:t>
      </w:r>
      <w:r w:rsidRPr="00B442F6">
        <w:rPr>
          <w:sz w:val="16"/>
        </w:rPr>
        <w:t xml:space="preserve">. Moreover, </w:t>
      </w:r>
      <w:r w:rsidRPr="00BB1B85">
        <w:rPr>
          <w:rStyle w:val="StyleUnderline"/>
          <w:highlight w:val="yellow"/>
        </w:rPr>
        <w:t>the presence of</w:t>
      </w:r>
      <w:r w:rsidRPr="005B19BA">
        <w:rPr>
          <w:rStyle w:val="StyleUnderline"/>
        </w:rPr>
        <w:t xml:space="preserve"> a </w:t>
      </w:r>
      <w:r w:rsidRPr="00BB1B85">
        <w:rPr>
          <w:rStyle w:val="StyleUnderline"/>
          <w:highlight w:val="yellow"/>
        </w:rPr>
        <w:t>recession tends to amplify the extent to which</w:t>
      </w:r>
      <w:r w:rsidRPr="005B19BA">
        <w:rPr>
          <w:rStyle w:val="StyleUnderline"/>
        </w:rPr>
        <w:t xml:space="preserve"> international and external </w:t>
      </w:r>
      <w:r w:rsidRPr="00BB1B85">
        <w:rPr>
          <w:rStyle w:val="StyleUnderline"/>
          <w:highlight w:val="yellow"/>
        </w:rPr>
        <w:t>conflicts</w:t>
      </w:r>
      <w:r w:rsidRPr="005B19BA">
        <w:rPr>
          <w:rStyle w:val="StyleUnderline"/>
        </w:rPr>
        <w:t xml:space="preserve"> self-</w:t>
      </w:r>
      <w:r w:rsidRPr="00BB1B85">
        <w:rPr>
          <w:rStyle w:val="StyleUnderline"/>
          <w:highlight w:val="yellow"/>
        </w:rPr>
        <w:t>reinforce each other</w:t>
      </w:r>
      <w:r w:rsidRPr="00B442F6">
        <w:rPr>
          <w:sz w:val="16"/>
        </w:rPr>
        <w:t xml:space="preserve">. (Blomberg &amp; Hess, 2002. p. 89) Economic </w:t>
      </w:r>
      <w:r w:rsidRPr="00BB1B85">
        <w:rPr>
          <w:rStyle w:val="StyleUnderline"/>
          <w:highlight w:val="yellow"/>
        </w:rPr>
        <w:t>decline has also been linked with</w:t>
      </w:r>
      <w:r w:rsidRPr="005B19BA">
        <w:rPr>
          <w:rStyle w:val="StyleUnderline"/>
        </w:rPr>
        <w:t xml:space="preserve"> an increase in the likelihood of </w:t>
      </w:r>
      <w:r w:rsidRPr="00BB1B85">
        <w:rPr>
          <w:rStyle w:val="StyleUnderline"/>
          <w:highlight w:val="yellow"/>
        </w:rPr>
        <w:t>terrorism</w:t>
      </w:r>
      <w:r w:rsidRPr="00B442F6">
        <w:rPr>
          <w:sz w:val="16"/>
        </w:rPr>
        <w:t xml:space="preserve"> (Blomberg, Hess, &amp; Weerapana, 2004), </w:t>
      </w:r>
      <w:r w:rsidRPr="00BB1B85">
        <w:rPr>
          <w:rStyle w:val="StyleUnderline"/>
          <w:highlight w:val="yellow"/>
        </w:rPr>
        <w:t>which has the capacity to spill across borders and lead to external tensions</w:t>
      </w:r>
      <w:r w:rsidRPr="005B19BA">
        <w:rPr>
          <w:rStyle w:val="StyleUnderline"/>
        </w:rPr>
        <w:t>.</w:t>
      </w:r>
      <w:r w:rsidRPr="00B442F6">
        <w:rPr>
          <w:sz w:val="16"/>
        </w:rPr>
        <w:t xml:space="preserve"> Furthermore, </w:t>
      </w:r>
      <w:r w:rsidRPr="00BB1B85">
        <w:rPr>
          <w:rStyle w:val="StyleUnderline"/>
          <w:highlight w:val="yellow"/>
        </w:rPr>
        <w:t>crises generally reduce the popularity of a sitting government</w:t>
      </w:r>
      <w:r w:rsidRPr="00B442F6">
        <w:rPr>
          <w:sz w:val="16"/>
        </w:rPr>
        <w:t xml:space="preserve">. "Diversionary theory" suggests that, when facing unpopularity arising from economic decline, sitting governments have increased incentives to fabricate external military conflicts to create a 'rally around the flag' effect.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BB1B85">
        <w:rPr>
          <w:rStyle w:val="StyleUnderline"/>
          <w:highlight w:val="yellow"/>
        </w:rPr>
        <w:t>periods of weak</w:t>
      </w:r>
      <w:r w:rsidRPr="005B19BA">
        <w:rPr>
          <w:rStyle w:val="StyleUnderline"/>
        </w:rPr>
        <w:t xml:space="preserve"> economic </w:t>
      </w:r>
      <w:r w:rsidRPr="00A52F54">
        <w:rPr>
          <w:rStyle w:val="StyleUnderline"/>
          <w:highlight w:val="yellow"/>
        </w:rPr>
        <w:t xml:space="preserve">performance in the </w:t>
      </w:r>
      <w:r w:rsidRPr="00BB1B85">
        <w:rPr>
          <w:rStyle w:val="StyleUnderline"/>
          <w:highlight w:val="yellow"/>
        </w:rPr>
        <w:t>U</w:t>
      </w:r>
      <w:r w:rsidRPr="00B442F6">
        <w:rPr>
          <w:sz w:val="16"/>
        </w:rPr>
        <w:t xml:space="preserve">nited </w:t>
      </w:r>
      <w:r w:rsidRPr="00BB1B85">
        <w:rPr>
          <w:rStyle w:val="StyleUnderline"/>
          <w:highlight w:val="yellow"/>
        </w:rPr>
        <w:t>S</w:t>
      </w:r>
      <w:r w:rsidRPr="00B442F6">
        <w:rPr>
          <w:sz w:val="16"/>
        </w:rPr>
        <w:t xml:space="preserve">tates, and thus weak Presidential popularity, </w:t>
      </w:r>
      <w:r w:rsidRPr="00BB1B85">
        <w:rPr>
          <w:rStyle w:val="StyleUnderline"/>
          <w:highlight w:val="yellow"/>
        </w:rPr>
        <w:t>are statistically linked to an increase in the use of force</w:t>
      </w:r>
      <w:r w:rsidRPr="00B442F6">
        <w:rPr>
          <w:sz w:val="16"/>
        </w:rPr>
        <w:t>.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w:t>
      </w:r>
    </w:p>
    <w:p w:rsidR="006413D3" w:rsidRPr="006413D3" w:rsidRDefault="006413D3" w:rsidP="006413D3">
      <w:r>
        <w:t xml:space="preserve">Political stability controls the internal link to the aff. </w:t>
      </w:r>
      <w:r w:rsidRPr="00EA2A6E">
        <w:t>A. If our government is unstable then there is no way to implement policies meaning your plan will fail because the US will be preoccupied trying to be stable so it won’t have the resources to implement the aff and B. There’s an increased risk of a government collapse in which no policy could be implemented. C. Political stability is key to making sure your policy can be implement</w:t>
      </w:r>
      <w:r w:rsidRPr="00845BD5">
        <w:t>ed in a healthy way with no backlash—since governments can control how the public will perceive the impact of policies.</w:t>
      </w:r>
    </w:p>
    <w:p w:rsidR="006413D3" w:rsidRPr="004954CA" w:rsidRDefault="006413D3" w:rsidP="006413D3">
      <w:r w:rsidRPr="004954CA">
        <w:t>Escalates to nuke war and extinction.</w:t>
      </w:r>
    </w:p>
    <w:p w:rsidR="006413D3" w:rsidRPr="004954CA" w:rsidRDefault="006413D3" w:rsidP="006413D3">
      <w:pPr>
        <w:rPr>
          <w:sz w:val="16"/>
        </w:rPr>
      </w:pPr>
      <w:r w:rsidRPr="004954CA">
        <w:rPr>
          <w:b/>
          <w:u w:val="single"/>
        </w:rPr>
        <w:t>Bearden 2k</w:t>
      </w:r>
      <w:r w:rsidRPr="004954CA">
        <w:rPr>
          <w:sz w:val="16"/>
        </w:rPr>
        <w:t xml:space="preserve"> Lt Col. Beardon, PhD, 2000 http://www.cheniere.org/correspondence/042500%20-%20modified.htm Lt. Col Thomas E. Bearden (retd.) PhD, MS (nuclear engineering), BS (mathematics - minor electronic engineering) Co-inventor - the 2002 Motionless Electromagnetic Generator - a replicated overunity EM generator Listed in Marquis' Who'sWho in America, 2004  The Tom Bearden Website From: Tom Bearden To:  (Correspondent) Subj: Zero-Point Energy Date: Original Tue, 25 Apr 2000 12:36:29 -0500  Modified and somewhat updated Dec. 29, 2000</w:t>
      </w:r>
    </w:p>
    <w:p w:rsidR="006413D3" w:rsidRPr="004954CA" w:rsidRDefault="006413D3" w:rsidP="006413D3">
      <w:pPr>
        <w:rPr>
          <w:sz w:val="16"/>
        </w:rPr>
      </w:pPr>
      <w:r w:rsidRPr="004954CA">
        <w:rPr>
          <w:sz w:val="16"/>
        </w:rPr>
        <w:t xml:space="preserve">History bears out that desperate nations take desperate actions. </w:t>
      </w:r>
      <w:r w:rsidRPr="00554E5B">
        <w:rPr>
          <w:b/>
          <w:highlight w:val="yellow"/>
          <w:u w:val="single"/>
        </w:rPr>
        <w:t>Prior to</w:t>
      </w:r>
      <w:r w:rsidRPr="004954CA">
        <w:rPr>
          <w:sz w:val="16"/>
        </w:rPr>
        <w:t xml:space="preserve"> the final </w:t>
      </w:r>
      <w:r w:rsidRPr="00554E5B">
        <w:rPr>
          <w:b/>
          <w:highlight w:val="yellow"/>
          <w:u w:val="single"/>
        </w:rPr>
        <w:t>econ</w:t>
      </w:r>
      <w:r w:rsidRPr="004954CA">
        <w:rPr>
          <w:b/>
          <w:u w:val="single"/>
        </w:rPr>
        <w:t xml:space="preserve">omic </w:t>
      </w:r>
      <w:r w:rsidRPr="00554E5B">
        <w:rPr>
          <w:b/>
          <w:highlight w:val="yellow"/>
          <w:u w:val="single"/>
        </w:rPr>
        <w:t>collapse</w:t>
      </w:r>
      <w:r w:rsidRPr="004954CA">
        <w:rPr>
          <w:sz w:val="16"/>
        </w:rPr>
        <w:t xml:space="preserve">, the stress on nations will have increased the intensity and number of their conflicts, to the point where the arsenals of weapons of mass destruction (WMD) now possessed by some 25 nations, are almost certain to be released.  As an example, suppose a starving North Korea {[7]} launches nuclear weapons upon Japan and South Korea, including U.S. forces there, in a spasmodic suicidal response. Or suppose a desperate China — whose long-range nuclear missiles (some) can reach the United States — attacks Taiwan. In addition to immediate responses, the mutual treaties involved in such scenarios will quickly draw other nations into the conflict, escalating it significantly. Strategic nuclear studies have shown for decades that, under such extreme stress conditions, once a few nukes are launched, </w:t>
      </w:r>
      <w:r w:rsidRPr="00554E5B">
        <w:rPr>
          <w:b/>
          <w:highlight w:val="yellow"/>
          <w:u w:val="single"/>
        </w:rPr>
        <w:t>adversaries</w:t>
      </w:r>
      <w:r w:rsidRPr="004954CA">
        <w:rPr>
          <w:sz w:val="16"/>
        </w:rPr>
        <w:t xml:space="preserve"> and potential adversaries </w:t>
      </w:r>
      <w:r w:rsidRPr="00554E5B">
        <w:rPr>
          <w:b/>
          <w:highlight w:val="yellow"/>
          <w:u w:val="single"/>
        </w:rPr>
        <w:t>are</w:t>
      </w:r>
      <w:r w:rsidRPr="004954CA">
        <w:rPr>
          <w:sz w:val="16"/>
        </w:rPr>
        <w:t xml:space="preserve"> then </w:t>
      </w:r>
      <w:r w:rsidRPr="00554E5B">
        <w:rPr>
          <w:b/>
          <w:highlight w:val="yellow"/>
          <w:u w:val="single"/>
        </w:rPr>
        <w:t>compelled to launch</w:t>
      </w:r>
      <w:r w:rsidRPr="004954CA">
        <w:rPr>
          <w:sz w:val="16"/>
        </w:rPr>
        <w:t xml:space="preserve"> on </w:t>
      </w:r>
      <w:r w:rsidRPr="00554E5B">
        <w:rPr>
          <w:b/>
          <w:highlight w:val="yellow"/>
          <w:u w:val="single"/>
        </w:rPr>
        <w:t>perception of preparations</w:t>
      </w:r>
      <w:r w:rsidRPr="004954CA">
        <w:rPr>
          <w:b/>
          <w:u w:val="single"/>
        </w:rPr>
        <w:t xml:space="preserve"> by one's adversary</w:t>
      </w:r>
      <w:r w:rsidRPr="004954CA">
        <w:rPr>
          <w:sz w:val="16"/>
        </w:rPr>
        <w:t xml:space="preserve">.  The real legacy of the MAD concept is this side of the MAD coin that is almost never discussed. </w:t>
      </w:r>
      <w:r w:rsidRPr="004954CA">
        <w:rPr>
          <w:b/>
          <w:u w:val="single"/>
        </w:rPr>
        <w:t xml:space="preserve">Without effective defense, </w:t>
      </w:r>
      <w:r w:rsidRPr="00554E5B">
        <w:rPr>
          <w:b/>
          <w:highlight w:val="yellow"/>
          <w:u w:val="single"/>
        </w:rPr>
        <w:t>the only chance a nation has to survive at all is to launch immediate full-bore pre-emptive strikes</w:t>
      </w:r>
      <w:r w:rsidRPr="004954CA">
        <w:rPr>
          <w:sz w:val="16"/>
        </w:rPr>
        <w:t xml:space="preserve"> and try to take out its perceived foes as rapidly and massively as possible. As the studies showed, </w:t>
      </w:r>
      <w:r w:rsidRPr="00554E5B">
        <w:rPr>
          <w:b/>
          <w:highlight w:val="yellow"/>
          <w:u w:val="single"/>
        </w:rPr>
        <w:t>rapid escalation to full WMD exchange occurs</w:t>
      </w:r>
      <w:r w:rsidRPr="004954CA">
        <w:rPr>
          <w:sz w:val="16"/>
        </w:rPr>
        <w:t xml:space="preserve">. Today, a great percent of the WMD arsenals that will be unleashed, are already on site within the United States itself {[8]}. </w:t>
      </w:r>
      <w:r w:rsidRPr="00554E5B">
        <w:rPr>
          <w:b/>
          <w:highlight w:val="yellow"/>
          <w:u w:val="single"/>
        </w:rPr>
        <w:t>The resulting</w:t>
      </w:r>
      <w:r w:rsidRPr="004954CA">
        <w:rPr>
          <w:b/>
          <w:u w:val="single"/>
        </w:rPr>
        <w:t xml:space="preserve"> great </w:t>
      </w:r>
      <w:r w:rsidRPr="00554E5B">
        <w:rPr>
          <w:b/>
          <w:highlight w:val="yellow"/>
          <w:u w:val="single"/>
        </w:rPr>
        <w:t>Armageddon will destroy civilization</w:t>
      </w:r>
      <w:r w:rsidRPr="004954CA">
        <w:rPr>
          <w:b/>
          <w:u w:val="single"/>
        </w:rPr>
        <w:t xml:space="preserve"> as we know it, </w:t>
      </w:r>
      <w:r w:rsidRPr="00554E5B">
        <w:rPr>
          <w:b/>
          <w:highlight w:val="yellow"/>
          <w:u w:val="single"/>
        </w:rPr>
        <w:t>and</w:t>
      </w:r>
      <w:r w:rsidRPr="004954CA">
        <w:rPr>
          <w:b/>
          <w:u w:val="single"/>
        </w:rPr>
        <w:t xml:space="preserve"> perhaps most of </w:t>
      </w:r>
      <w:r w:rsidRPr="00554E5B">
        <w:rPr>
          <w:b/>
          <w:highlight w:val="yellow"/>
          <w:u w:val="single"/>
        </w:rPr>
        <w:t>the biosphere</w:t>
      </w:r>
      <w:r w:rsidRPr="004954CA">
        <w:rPr>
          <w:sz w:val="16"/>
        </w:rPr>
        <w:t>, at least for many decades.</w:t>
      </w:r>
    </w:p>
    <w:p w:rsidR="00F06A8E" w:rsidRDefault="00F06A8E" w:rsidP="00F06A8E">
      <w:pPr>
        <w:pStyle w:val="Heading3"/>
      </w:pPr>
      <w:r>
        <w:t>Youth Employment DA (Terrorism)</w:t>
      </w:r>
    </w:p>
    <w:p w:rsidR="00F06A8E" w:rsidRPr="00F06A8E" w:rsidRDefault="00F06A8E" w:rsidP="00F06A8E">
      <w:r w:rsidRPr="00F06A8E">
        <w:t>International empirics confirm minimum wage increases lead to youth unemployment.</w:t>
      </w:r>
    </w:p>
    <w:p w:rsidR="00F06A8E" w:rsidRPr="00F06A8E" w:rsidRDefault="00F06A8E" w:rsidP="00F06A8E">
      <w:pPr>
        <w:rPr>
          <w:b/>
          <w:u w:val="single"/>
        </w:rPr>
      </w:pPr>
      <w:r w:rsidRPr="00F06A8E">
        <w:rPr>
          <w:b/>
          <w:u w:val="single"/>
        </w:rPr>
        <w:t>Neumark and Wascher 6</w:t>
      </w:r>
      <w:r w:rsidRPr="00F06A8E">
        <w:rPr>
          <w:sz w:val="16"/>
        </w:rPr>
        <w:t xml:space="preserve"> David Neumark (Professor of Economics at the University of California at Irvine, a Research Associate at the National Bureau of Economic Research, and a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w:t>
      </w:r>
    </w:p>
    <w:p w:rsidR="00F06A8E" w:rsidRPr="00F06A8E" w:rsidRDefault="00F06A8E" w:rsidP="00F06A8E">
      <w:pPr>
        <w:rPr>
          <w:sz w:val="16"/>
        </w:rPr>
      </w:pPr>
      <w:r w:rsidRPr="00F06A8E">
        <w:rPr>
          <w:sz w:val="16"/>
        </w:rPr>
        <w:t>Industrialized Countries Panel Studies</w:t>
      </w:r>
      <w:r w:rsidRPr="00F06A8E">
        <w:rPr>
          <w:b/>
          <w:u w:val="single"/>
        </w:rPr>
        <w:t xml:space="preserve"> Two studies estimate minimum wage effects using data from a panel of industrialized countries,</w:t>
      </w:r>
      <w:r w:rsidRPr="00F06A8E">
        <w:rPr>
          <w:sz w:val="16"/>
        </w:rPr>
        <w:t xml:space="preserve"> essentially </w:t>
      </w:r>
      <w:r w:rsidRPr="00F06A8E">
        <w:rPr>
          <w:b/>
          <w:u w:val="single"/>
        </w:rPr>
        <w:t>paralleling</w:t>
      </w:r>
      <w:r w:rsidRPr="00F06A8E">
        <w:rPr>
          <w:sz w:val="16"/>
        </w:rPr>
        <w:t xml:space="preserve"> the</w:t>
      </w:r>
      <w:r w:rsidRPr="00F06A8E">
        <w:rPr>
          <w:b/>
          <w:u w:val="single"/>
        </w:rPr>
        <w:t xml:space="preserve"> state-level panel data</w:t>
      </w:r>
      <w:r w:rsidRPr="00F06A8E">
        <w:rPr>
          <w:sz w:val="16"/>
        </w:rPr>
        <w:t xml:space="preserve"> studies </w:t>
      </w:r>
      <w:r w:rsidRPr="00F06A8E">
        <w:rPr>
          <w:b/>
          <w:u w:val="single"/>
        </w:rPr>
        <w:t>for the U</w:t>
      </w:r>
      <w:r w:rsidRPr="00F06A8E">
        <w:rPr>
          <w:sz w:val="16"/>
        </w:rPr>
        <w:t xml:space="preserve">nited </w:t>
      </w:r>
      <w:r w:rsidRPr="00F06A8E">
        <w:rPr>
          <w:b/>
          <w:u w:val="single"/>
        </w:rPr>
        <w:t>S</w:t>
      </w:r>
      <w:r w:rsidRPr="00F06A8E">
        <w:rPr>
          <w:sz w:val="16"/>
        </w:rPr>
        <w:t>tates. The first such study is a report written by economists at the Organization for Economic Co-operation and Development (OECD, 1998), who motivate their use of international comparisons to study the employment effects of minimum wages by noting that national wage floors vary considerably more across countries than over time within a country.73 The study begins by summarizing minimum wage setting and levels in OECD countries that have a national minimum wage.74 The authors construct a measure of the relative minimum wage by dividing the nominal minimum wage by median earnings of full-time workers.75 This ratio, which varied in 1997 from .36 in Spain to .69 in France, is used in a set of pooled regressions with data for seven to 71 The language barrier is not necessarily innocuous. For example, in our study of minimum wage effects in the OECD countries (Neumark and Wascher, 2004, discussed below), we find that three of the four countries with institutional settings most likely to lead to negative effects of minimum wages on employment are Englishspeaking countries (the United States, the United Kingdom, and Canada), and that the two other English-speaking countries (Australia and New Zealand) are in the set of countries with institutions that are also relatively conducive to disemployment effects. 72 There is also some emerging work on the effects of the minimum wage in transition economies (for example, Eriksson and Pytlikova, 2004), which we do not cover in this survey. 73 See also Hamermesh (2002). 74 Bazen (2000) also provides details on minimum wage setting in various OECD countries. 75 For a few countries, median earnings are not available and so mean earnings are used instead. - 74 - nine countries from 1975 to 1996.76 In particular, the authors regress the employment-population ratio on the relative minimum wage; a business cycle control (either the prime-age male unemployment rate or the output gap); institutional factors such as union density, the unemployment benefit replacement rate, and the payroll tax rate; and fixed country and year effects.</w:t>
      </w:r>
      <w:r w:rsidRPr="00F06A8E">
        <w:rPr>
          <w:b/>
          <w:u w:val="single"/>
        </w:rPr>
        <w:t xml:space="preserve"> The authors’ preferred specifications</w:t>
      </w:r>
      <w:r w:rsidRPr="00F06A8E">
        <w:rPr>
          <w:sz w:val="16"/>
        </w:rPr>
        <w:t xml:space="preserve">, which also control for country-specific serial correlation and heteroscedasticity, </w:t>
      </w:r>
      <w:r w:rsidRPr="00F06A8E">
        <w:rPr>
          <w:b/>
          <w:u w:val="single"/>
        </w:rPr>
        <w:t>generally show negative and statistically significant disemployment effects for teenagers</w:t>
      </w:r>
      <w:r w:rsidRPr="00F06A8E">
        <w:rPr>
          <w:sz w:val="16"/>
        </w:rPr>
        <w:t>, and negative but only marginally significant or insignificant effects for 20-24 year-olds. The estimated employment elasticities for teenagers range from −.07 to −.41, with the larger estimates evident in the sample that excludes Portugal and Spain. For 20-24 year-olds, the elasticities range from −.03 to −.10, with only the latter estimate statistically significant at conventional levels. The study also reports results for adults, but these show no effect of the minimum wage on their employment rates. Although the OECD study includes a few variables to account for institutional differences across countries, critics of the cross-country approach stress the difficulty of distinguishing the impact of minimum wages from other labor market policies and institutions and stress the importance of considering how the latter may influence the impact of the minimum wage. In a general sense, a large literature has explored variation across the industrialized countries in other labor market policies and institutions, with Scarpetta (1996) and Nickell and Layard (1999), among others, presenting cross-country evidence on the effects of a variety of labor market institutions on employment and unemployment, and Blanchard and Wolfers (2000) and Belot and Van Ours (2001) emphasizing potential interactions between institutions and economic shocks, and between different types of labor market institutions. From a theoretical standpoint, Coe and Snower (1997) develop a model in which various labor market policies—including the minimum wage—can have complementary effects on labor market outcomes. To address these criticisms,</w:t>
      </w:r>
      <w:r w:rsidRPr="00F06A8E">
        <w:rPr>
          <w:b/>
          <w:u w:val="single"/>
        </w:rPr>
        <w:t xml:space="preserve"> we studied </w:t>
      </w:r>
      <w:r w:rsidRPr="00F06A8E">
        <w:rPr>
          <w:sz w:val="16"/>
        </w:rPr>
        <w:t xml:space="preserve">the </w:t>
      </w:r>
      <w:r w:rsidRPr="00F06A8E">
        <w:rPr>
          <w:b/>
          <w:u w:val="single"/>
        </w:rPr>
        <w:t>effects of minimum wages across</w:t>
      </w:r>
      <w:r w:rsidRPr="00F06A8E">
        <w:rPr>
          <w:sz w:val="16"/>
        </w:rPr>
        <w:t xml:space="preserve"> a larger number (</w:t>
      </w:r>
      <w:r w:rsidRPr="00F06A8E">
        <w:rPr>
          <w:b/>
          <w:u w:val="single"/>
        </w:rPr>
        <w:t>17</w:t>
      </w:r>
      <w:r w:rsidRPr="00F06A8E">
        <w:rPr>
          <w:sz w:val="16"/>
        </w:rPr>
        <w:t xml:space="preserve">) of the </w:t>
      </w:r>
      <w:r w:rsidRPr="00F06A8E">
        <w:rPr>
          <w:b/>
          <w:u w:val="single"/>
        </w:rPr>
        <w:t>OECD countries, taking account of variation in</w:t>
      </w:r>
      <w:r w:rsidRPr="00F06A8E">
        <w:rPr>
          <w:sz w:val="16"/>
        </w:rPr>
        <w:t xml:space="preserve"> a variety of </w:t>
      </w:r>
      <w:r w:rsidRPr="00F06A8E">
        <w:rPr>
          <w:b/>
          <w:u w:val="single"/>
        </w:rPr>
        <w:t xml:space="preserve">labor market policies and institutions </w:t>
      </w:r>
      <w:r w:rsidRPr="00F06A8E">
        <w:rPr>
          <w:sz w:val="16"/>
        </w:rPr>
        <w:t>76 The countries included in the regression are Belgium, Canada, France, Greece, Japan, the Netherlands, Portugal, Spain, and the United States. A lack of data for Portugal and Spain limited some of the analyses to the other seven countries. - 75 - (Neumark and Wascher, 2004). The inclusion of additional countries in the analysis increases the variation in the minimum wage variable; for example, in the last year of data for each country the relative minimum wage ranges from .32 to .71, and changes within countries over the sample period range from −.18 to .08, with five countries exhibiting declines of .1 or greater. The use of additional countries also increases variation in the institutional variables included in the model, thus increasing identification along that dimension as well. The study begins with the standard panel data specification for employment, including a one-year lag of the minimum wage relative to the average wage, aggregate labor market and demographic controls, fixed country and year effects, and country-specific time trends. We also estimate a dynamic specification that includes a lagged employment rate. The models are estimated for teenagers (aged 15- 19) and youths (aged 15-24), with data extending from the mid-1970s through about 2000.</w:t>
      </w:r>
      <w:r w:rsidRPr="00F06A8E">
        <w:rPr>
          <w:b/>
          <w:u w:val="single"/>
        </w:rPr>
        <w:t xml:space="preserve"> The results consistently point to negative effects of the minimum wage on employment</w:t>
      </w:r>
      <w:r w:rsidRPr="00F06A8E">
        <w:rPr>
          <w:sz w:val="16"/>
        </w:rPr>
        <w:t>. For the standard model, the estimated short-run elasticities range from −.18 to −.24 for teenagers and from −.13 to −.16 for youths, with all of these estimates statistically significant. The estimated long-run elasticities from the dynamic specification are somewhat larger: roughly −.40 for teenagers and −.23 for youths. We then augment the models to control for institutional differences in other characteristics of the minimum wage policies in each country, as well as for cross-country differences in other labor market policies. Following the theoretical argument of Coe and Snower, we also include interactions of the minimum wage with indicators for these institutional and policy differences. With regard to minimum wage systems,</w:t>
      </w:r>
      <w:r w:rsidRPr="00F06A8E">
        <w:rPr>
          <w:b/>
          <w:u w:val="single"/>
        </w:rPr>
        <w:t xml:space="preserve"> the strongest evidence is that the negative effect</w:t>
      </w:r>
      <w:r w:rsidRPr="00F06A8E">
        <w:rPr>
          <w:sz w:val="16"/>
        </w:rPr>
        <w:t xml:space="preserve"> of the minimum wage </w:t>
      </w:r>
      <w:r w:rsidRPr="00F06A8E">
        <w:rPr>
          <w:b/>
          <w:u w:val="single"/>
        </w:rPr>
        <w:t>on</w:t>
      </w:r>
      <w:r w:rsidRPr="00F06A8E">
        <w:rPr>
          <w:sz w:val="16"/>
        </w:rPr>
        <w:t xml:space="preserve"> teenage or </w:t>
      </w:r>
      <w:r w:rsidRPr="00F06A8E">
        <w:rPr>
          <w:b/>
          <w:u w:val="single"/>
        </w:rPr>
        <w:t xml:space="preserve">youth employment appears only in countries without a youth subminimum, consistent with the hypothesis that a higher minimum wage might induce substitution toward young workers </w:t>
      </w:r>
      <w:r w:rsidRPr="00F06A8E">
        <w:rPr>
          <w:sz w:val="16"/>
        </w:rPr>
        <w:t>in such cases. There is also evidence, although somewhat weaker, that minimum wages do not result in employment losses in countries in which minimum wages are set by some type of national collective bargaining process. This evidence is consistent with the argument that collective bargaining takes more explicit account of (and hence avoids) potential disemployment effects in setting minimum wages.</w:t>
      </w:r>
    </w:p>
    <w:p w:rsidR="00F06A8E" w:rsidRPr="00F06A8E" w:rsidRDefault="00F06A8E" w:rsidP="00F06A8E">
      <w:r w:rsidRPr="00F06A8E">
        <w:t xml:space="preserve">Youth unemployment is the </w:t>
      </w:r>
      <w:r w:rsidRPr="00F06A8E">
        <w:rPr>
          <w:u w:val="single"/>
        </w:rPr>
        <w:t>strongest internal link</w:t>
      </w:r>
      <w:r w:rsidRPr="00F06A8E">
        <w:t xml:space="preserve"> to terrorism; empirics prove</w:t>
      </w:r>
    </w:p>
    <w:p w:rsidR="00F06A8E" w:rsidRPr="00B01C86" w:rsidRDefault="00F06A8E" w:rsidP="00F06A8E">
      <w:pPr>
        <w:rPr>
          <w:sz w:val="16"/>
        </w:rPr>
      </w:pPr>
      <w:r w:rsidRPr="00F06A8E">
        <w:rPr>
          <w:b/>
          <w:u w:val="single"/>
        </w:rPr>
        <w:t>Rausnitz 12</w:t>
      </w:r>
      <w:r w:rsidR="00B01C86" w:rsidRPr="00B01C86">
        <w:rPr>
          <w:sz w:val="16"/>
        </w:rPr>
        <w:t xml:space="preserve"> Cites the 2012 Global Terrorism Index released by the Institute for Economics and Peace. Zach Rausnitz (staff writer). “Unemployment—but not poverty—correlates with terrorism, report says.” December 13th, 2012. http://www.fiercehomelandsecurity.com/story/unemployment-not-poverty-correlates-terrorism-report-says/2012-12-13</w:t>
      </w:r>
    </w:p>
    <w:p w:rsidR="00F06A8E" w:rsidRPr="00B01C86" w:rsidRDefault="00F06A8E" w:rsidP="00F06A8E">
      <w:pPr>
        <w:rPr>
          <w:sz w:val="16"/>
        </w:rPr>
      </w:pPr>
      <w:r w:rsidRPr="00B01C86">
        <w:rPr>
          <w:sz w:val="16"/>
        </w:rPr>
        <w:t xml:space="preserve">Youth unemployment correlates with terrorism--but poverty does not, says a new report from </w:t>
      </w:r>
      <w:r w:rsidRPr="00F06A8E">
        <w:rPr>
          <w:b/>
          <w:u w:val="single"/>
        </w:rPr>
        <w:t>the I</w:t>
      </w:r>
      <w:r w:rsidRPr="00B01C86">
        <w:rPr>
          <w:sz w:val="16"/>
        </w:rPr>
        <w:t xml:space="preserve">nstitute for </w:t>
      </w:r>
      <w:r w:rsidRPr="00F06A8E">
        <w:rPr>
          <w:b/>
          <w:u w:val="single"/>
        </w:rPr>
        <w:t>E</w:t>
      </w:r>
      <w:r w:rsidRPr="00B01C86">
        <w:rPr>
          <w:sz w:val="16"/>
        </w:rPr>
        <w:t xml:space="preserve">conomics and </w:t>
      </w:r>
      <w:r w:rsidRPr="00F06A8E">
        <w:rPr>
          <w:b/>
          <w:u w:val="single"/>
        </w:rPr>
        <w:t>P</w:t>
      </w:r>
      <w:r w:rsidRPr="00B01C86">
        <w:rPr>
          <w:sz w:val="16"/>
        </w:rPr>
        <w:t xml:space="preserve">eace.  The institute released its annual </w:t>
      </w:r>
      <w:r w:rsidRPr="00F06A8E">
        <w:rPr>
          <w:b/>
          <w:u w:val="single"/>
        </w:rPr>
        <w:t>report</w:t>
      </w:r>
      <w:r w:rsidRPr="00B01C86">
        <w:rPr>
          <w:sz w:val="16"/>
        </w:rPr>
        <w:t xml:space="preserve"> (.pdf) on global terrorism trends Dec. 4, which </w:t>
      </w:r>
      <w:r w:rsidRPr="00F06A8E">
        <w:rPr>
          <w:b/>
          <w:u w:val="single"/>
        </w:rPr>
        <w:t xml:space="preserve">says </w:t>
      </w:r>
      <w:r w:rsidRPr="00B01C86">
        <w:rPr>
          <w:sz w:val="16"/>
        </w:rPr>
        <w:t xml:space="preserve">that the rise of </w:t>
      </w:r>
      <w:r w:rsidRPr="00F06A8E">
        <w:rPr>
          <w:b/>
          <w:u w:val="single"/>
        </w:rPr>
        <w:t xml:space="preserve">global youth unemployment will be </w:t>
      </w:r>
      <w:r w:rsidRPr="00B01C86">
        <w:rPr>
          <w:sz w:val="16"/>
        </w:rPr>
        <w:t>"</w:t>
      </w:r>
      <w:r w:rsidRPr="00F06A8E">
        <w:rPr>
          <w:b/>
          <w:u w:val="single"/>
        </w:rPr>
        <w:t>the fundamental engine of</w:t>
      </w:r>
      <w:r w:rsidRPr="00B01C86">
        <w:rPr>
          <w:sz w:val="16"/>
        </w:rPr>
        <w:t xml:space="preserve"> political violence and </w:t>
      </w:r>
      <w:r w:rsidRPr="00F06A8E">
        <w:rPr>
          <w:b/>
          <w:u w:val="single"/>
        </w:rPr>
        <w:t>terror</w:t>
      </w:r>
      <w:r w:rsidRPr="00B01C86">
        <w:rPr>
          <w:sz w:val="16"/>
        </w:rPr>
        <w:t xml:space="preserve">ism" </w:t>
      </w:r>
      <w:r w:rsidRPr="00F06A8E">
        <w:rPr>
          <w:b/>
          <w:u w:val="single"/>
        </w:rPr>
        <w:t>in the future</w:t>
      </w:r>
      <w:r w:rsidRPr="00B01C86">
        <w:rPr>
          <w:sz w:val="16"/>
        </w:rPr>
        <w:t xml:space="preserve">.  It points to </w:t>
      </w:r>
      <w:r w:rsidRPr="00F06A8E">
        <w:rPr>
          <w:b/>
          <w:u w:val="single"/>
        </w:rPr>
        <w:t>research</w:t>
      </w:r>
      <w:r w:rsidRPr="00B01C86">
        <w:rPr>
          <w:sz w:val="16"/>
        </w:rPr>
        <w:t xml:space="preserve"> that </w:t>
      </w:r>
      <w:r w:rsidRPr="00F06A8E">
        <w:rPr>
          <w:b/>
          <w:u w:val="single"/>
        </w:rPr>
        <w:t>found</w:t>
      </w:r>
      <w:r w:rsidRPr="00B01C86">
        <w:rPr>
          <w:sz w:val="16"/>
        </w:rPr>
        <w:t xml:space="preserve"> a </w:t>
      </w:r>
      <w:r w:rsidRPr="00F06A8E">
        <w:rPr>
          <w:b/>
          <w:u w:val="single"/>
        </w:rPr>
        <w:t>significant association between terror</w:t>
      </w:r>
      <w:r w:rsidRPr="00B01C86">
        <w:rPr>
          <w:sz w:val="16"/>
        </w:rPr>
        <w:t xml:space="preserve">ism </w:t>
      </w:r>
      <w:r w:rsidRPr="00F06A8E">
        <w:rPr>
          <w:b/>
          <w:u w:val="single"/>
        </w:rPr>
        <w:t xml:space="preserve">and youth unemployment in Europe from </w:t>
      </w:r>
      <w:r w:rsidRPr="00B01C86">
        <w:rPr>
          <w:sz w:val="16"/>
        </w:rPr>
        <w:t>19</w:t>
      </w:r>
      <w:r w:rsidRPr="00F06A8E">
        <w:rPr>
          <w:b/>
          <w:u w:val="single"/>
        </w:rPr>
        <w:t xml:space="preserve">94 to </w:t>
      </w:r>
      <w:r w:rsidRPr="00B01C86">
        <w:rPr>
          <w:sz w:val="16"/>
        </w:rPr>
        <w:t>20</w:t>
      </w:r>
      <w:r w:rsidRPr="00F06A8E">
        <w:rPr>
          <w:b/>
          <w:u w:val="single"/>
        </w:rPr>
        <w:t>07, as well as</w:t>
      </w:r>
      <w:r w:rsidRPr="00B01C86">
        <w:rPr>
          <w:sz w:val="16"/>
        </w:rPr>
        <w:t xml:space="preserve"> between youth unemployment and the incidence and severity of violence </w:t>
      </w:r>
      <w:r w:rsidRPr="00F06A8E">
        <w:rPr>
          <w:b/>
          <w:u w:val="single"/>
        </w:rPr>
        <w:t>in Palestine</w:t>
      </w:r>
      <w:r w:rsidRPr="00B01C86">
        <w:rPr>
          <w:sz w:val="16"/>
        </w:rPr>
        <w:t xml:space="preserve"> over time. It also says </w:t>
      </w:r>
      <w:r w:rsidRPr="00F06A8E">
        <w:rPr>
          <w:b/>
          <w:u w:val="single"/>
        </w:rPr>
        <w:t>this may explain why terrorism occurs in places with high levels of education. Highly educated people without job prospects may have more grievances</w:t>
      </w:r>
      <w:r w:rsidRPr="00B01C86">
        <w:rPr>
          <w:sz w:val="16"/>
        </w:rPr>
        <w:t xml:space="preserve"> than the poorly educated unemployed, as they're more likely to have had higher expectations.  If that's true, the report says transnational terrorism may lose some of its appeal in the future, since grievances that stem from unemployment are more likely to be local.  </w:t>
      </w:r>
      <w:r w:rsidRPr="00F06A8E">
        <w:rPr>
          <w:b/>
          <w:u w:val="single"/>
        </w:rPr>
        <w:t>Poverty, though, does not correlate well</w:t>
      </w:r>
      <w:r w:rsidRPr="00B01C86">
        <w:rPr>
          <w:sz w:val="16"/>
        </w:rPr>
        <w:t xml:space="preserve"> with terrorism, the report finds. The </w:t>
      </w:r>
      <w:r w:rsidRPr="00F06A8E">
        <w:rPr>
          <w:b/>
          <w:u w:val="single"/>
        </w:rPr>
        <w:t>countries with</w:t>
      </w:r>
      <w:r w:rsidRPr="00B01C86">
        <w:rPr>
          <w:sz w:val="16"/>
        </w:rPr>
        <w:t xml:space="preserve"> the </w:t>
      </w:r>
      <w:r w:rsidRPr="00F06A8E">
        <w:rPr>
          <w:b/>
          <w:u w:val="single"/>
        </w:rPr>
        <w:t>highest levels of terror</w:t>
      </w:r>
      <w:r w:rsidRPr="00B01C86">
        <w:rPr>
          <w:sz w:val="16"/>
        </w:rPr>
        <w:t xml:space="preserve">ist attacks </w:t>
      </w:r>
      <w:r w:rsidRPr="00F06A8E">
        <w:rPr>
          <w:b/>
          <w:u w:val="single"/>
        </w:rPr>
        <w:t>tend to be lower-middle-income</w:t>
      </w:r>
      <w:r w:rsidRPr="00B01C86">
        <w:rPr>
          <w:sz w:val="16"/>
        </w:rPr>
        <w:t xml:space="preserve"> countries</w:t>
      </w:r>
      <w:r w:rsidRPr="00F06A8E">
        <w:rPr>
          <w:b/>
          <w:u w:val="single"/>
        </w:rPr>
        <w:t xml:space="preserve">, not low-income </w:t>
      </w:r>
      <w:r w:rsidRPr="00B01C86">
        <w:rPr>
          <w:sz w:val="16"/>
        </w:rPr>
        <w:t>countries. Sixty-five percent of terrorists incidents, 69 percent of fatalities and 73 percent of injuries in 2011 occurred in lower-middle-income countries.  Some low-income countries, like Sierra Leone, Malawi and Burkina Faso, experienced no terrorism in 2011. The institute based its report on data from the Global Terrorism Database, a project of the National Consortium for the Study of Terror</w:t>
      </w:r>
      <w:r w:rsidR="00B01C86">
        <w:rPr>
          <w:sz w:val="16"/>
        </w:rPr>
        <w:t>ism and Responses to Terrorism.</w:t>
      </w:r>
    </w:p>
    <w:p w:rsidR="00F06A8E" w:rsidRPr="00F06A8E" w:rsidRDefault="00F06A8E" w:rsidP="00F06A8E">
      <w:pPr>
        <w:rPr>
          <w:iCs/>
        </w:rPr>
      </w:pPr>
      <w:r w:rsidRPr="00F06A8E">
        <w:rPr>
          <w:iCs/>
        </w:rPr>
        <w:t>Terrorism is the most likely existential threat</w:t>
      </w:r>
    </w:p>
    <w:p w:rsidR="00F06A8E" w:rsidRPr="00B01C86" w:rsidRDefault="00F06A8E" w:rsidP="00F06A8E">
      <w:pPr>
        <w:rPr>
          <w:bCs/>
          <w:sz w:val="16"/>
        </w:rPr>
      </w:pPr>
      <w:r w:rsidRPr="00F06A8E">
        <w:rPr>
          <w:b/>
          <w:u w:val="single"/>
        </w:rPr>
        <w:t>Rhodes 9</w:t>
      </w:r>
      <w:r w:rsidR="00B01C86" w:rsidRPr="00B01C86">
        <w:rPr>
          <w:sz w:val="16"/>
        </w:rPr>
        <w:t xml:space="preserve"> 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(2007), and The Twilight of the Bombs (forthcoming in autumn 2010) are the others. Reducing the nuclear threat: The argument for public safety 14 DECEMBER 2009</w:t>
      </w:r>
    </w:p>
    <w:p w:rsidR="00F06A8E" w:rsidRPr="00B01C86" w:rsidRDefault="00F06A8E" w:rsidP="00F06A8E">
      <w:pPr>
        <w:rPr>
          <w:u w:val="single"/>
        </w:rPr>
      </w:pPr>
      <w:r w:rsidRPr="00B01C86">
        <w:rPr>
          <w:sz w:val="16"/>
        </w:rPr>
        <w:t>The response was very different among nuclear and national security experts when Indiana Republican Sen. Richard Lugar surveyed PDF them in 2005.</w:t>
      </w:r>
      <w:r w:rsidR="00B01C86" w:rsidRPr="00B01C86">
        <w:rPr>
          <w:sz w:val="16"/>
        </w:rPr>
        <w:t xml:space="preserve"> </w:t>
      </w:r>
      <w:r w:rsidRPr="00B01C86">
        <w:rPr>
          <w:sz w:val="16"/>
        </w:rPr>
        <w:t xml:space="preserve">This group of </w:t>
      </w:r>
      <w:r w:rsidRPr="00F06A8E">
        <w:rPr>
          <w:b/>
          <w:u w:val="single"/>
        </w:rPr>
        <w:t>85 experts judged that</w:t>
      </w:r>
      <w:r w:rsidRPr="00B01C86">
        <w:rPr>
          <w:sz w:val="16"/>
        </w:rPr>
        <w:t xml:space="preserve"> the </w:t>
      </w:r>
      <w:r w:rsidRPr="00F06A8E">
        <w:rPr>
          <w:b/>
          <w:u w:val="single"/>
        </w:rPr>
        <w:t>possibility of</w:t>
      </w:r>
      <w:r w:rsidRPr="00B01C86">
        <w:rPr>
          <w:sz w:val="16"/>
        </w:rPr>
        <w:t xml:space="preserve"> a </w:t>
      </w:r>
      <w:r w:rsidRPr="00F06A8E">
        <w:rPr>
          <w:b/>
          <w:u w:val="single"/>
        </w:rPr>
        <w:t>WMD attack</w:t>
      </w:r>
      <w:r w:rsidRPr="00B01C86">
        <w:rPr>
          <w:sz w:val="16"/>
        </w:rPr>
        <w:t xml:space="preserve"> against a city or other target somewhere in the world</w:t>
      </w:r>
      <w:r w:rsidRPr="00F06A8E">
        <w:rPr>
          <w:b/>
          <w:u w:val="single"/>
        </w:rPr>
        <w:t xml:space="preserve"> is real and increasing over time</w:t>
      </w:r>
      <w:r w:rsidRPr="00F06A8E">
        <w:rPr>
          <w:u w:val="single"/>
        </w:rPr>
        <w:t>.</w:t>
      </w:r>
      <w:r w:rsidRPr="00B01C86">
        <w:rPr>
          <w:sz w:val="16"/>
        </w:rPr>
        <w:t xml:space="preserve"> The median estimate of the risk of a nuclear attack somewhere in the world by 2010 was 10 percent. The risk of an attack by 2015 doubled to 20 percent median. </w:t>
      </w:r>
      <w:r w:rsidRPr="00F06A8E">
        <w:rPr>
          <w:b/>
          <w:u w:val="single"/>
        </w:rPr>
        <w:t>There was strong</w:t>
      </w:r>
      <w:r w:rsidRPr="00B01C86">
        <w:rPr>
          <w:sz w:val="16"/>
        </w:rPr>
        <w:t xml:space="preserve">, though not universal, </w:t>
      </w:r>
      <w:r w:rsidRPr="00F06A8E">
        <w:rPr>
          <w:b/>
          <w:u w:val="single"/>
        </w:rPr>
        <w:t>agreement that</w:t>
      </w:r>
      <w:r w:rsidRPr="00B01C86">
        <w:rPr>
          <w:sz w:val="16"/>
        </w:rPr>
        <w:t xml:space="preserve"> a </w:t>
      </w:r>
      <w:r w:rsidRPr="00F06A8E">
        <w:rPr>
          <w:b/>
          <w:u w:val="single"/>
        </w:rPr>
        <w:t>nuclear attack is more likely</w:t>
      </w:r>
      <w:r w:rsidRPr="00B01C86">
        <w:rPr>
          <w:sz w:val="16"/>
        </w:rPr>
        <w:t xml:space="preserve"> to be carried out </w:t>
      </w:r>
      <w:r w:rsidRPr="00F06A8E">
        <w:rPr>
          <w:b/>
          <w:u w:val="single"/>
        </w:rPr>
        <w:t>by a terrorist organization than by a government.</w:t>
      </w:r>
      <w:r w:rsidRPr="00B01C86">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F06A8E">
        <w:rPr>
          <w:b/>
          <w:u w:val="single"/>
        </w:rPr>
        <w:t>nations will face an existential threat</w:t>
      </w:r>
      <w:r w:rsidRPr="00B01C86">
        <w:rPr>
          <w:sz w:val="16"/>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F06A8E">
        <w:rPr>
          <w:b/>
          <w:u w:val="single"/>
        </w:rPr>
        <w:t>A terrorist nuclear attack would almost certainly be followed by a retaliatory nuclear strike</w:t>
      </w:r>
      <w:r w:rsidRPr="00B01C86">
        <w:rPr>
          <w:sz w:val="16"/>
        </w:rPr>
        <w:t xml:space="preserve"> on whatever country we believed to be sheltering the perpetrators. </w:t>
      </w:r>
      <w:r w:rsidRPr="00F06A8E">
        <w:rPr>
          <w:b/>
          <w:u w:val="single"/>
        </w:rPr>
        <w:t>That</w:t>
      </w:r>
      <w:r w:rsidRPr="00B01C86">
        <w:rPr>
          <w:sz w:val="16"/>
        </w:rPr>
        <w:t xml:space="preserve"> response </w:t>
      </w:r>
      <w:r w:rsidRPr="00F06A8E">
        <w:rPr>
          <w:b/>
          <w:u w:val="single"/>
        </w:rPr>
        <w:t>would</w:t>
      </w:r>
      <w:r w:rsidRPr="00B01C86">
        <w:rPr>
          <w:sz w:val="16"/>
        </w:rPr>
        <w:t xml:space="preserve"> surely </w:t>
      </w:r>
      <w:r w:rsidRPr="00F06A8E">
        <w:rPr>
          <w:b/>
          <w:u w:val="single"/>
        </w:rPr>
        <w:t>initiate a new round of nuclear armament</w:t>
      </w:r>
      <w:r w:rsidRPr="00B01C86">
        <w:rPr>
          <w:sz w:val="16"/>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w:t>
      </w:r>
      <w:r w:rsidR="00B01C86" w:rsidRPr="00B01C86">
        <w:rPr>
          <w:sz w:val="16"/>
        </w:rPr>
        <w:t xml:space="preserve"> the name of sending a message.</w:t>
      </w:r>
    </w:p>
    <w:p w:rsidR="004F3777" w:rsidRDefault="004F3777" w:rsidP="004F3777">
      <w:pPr>
        <w:pStyle w:val="Heading1"/>
      </w:pPr>
      <w:r>
        <w:t>LINK DEBATE</w:t>
      </w:r>
    </w:p>
    <w:p w:rsidR="005F5AD7" w:rsidRDefault="005F5AD7" w:rsidP="00EE45E9">
      <w:pPr>
        <w:pStyle w:val="Heading2"/>
      </w:pPr>
      <w:r>
        <w:t>Seattle (15/hour)</w:t>
      </w:r>
    </w:p>
    <w:p w:rsidR="005F5AD7" w:rsidRDefault="006333F4" w:rsidP="005F5AD7">
      <w:pPr>
        <w:pStyle w:val="Heading3"/>
      </w:pPr>
      <w:r>
        <w:t>Perry 15</w:t>
      </w:r>
    </w:p>
    <w:p w:rsidR="001A023A" w:rsidRPr="001A023A" w:rsidRDefault="001A023A" w:rsidP="001A023A">
      <w:r w:rsidRPr="001A023A">
        <w:t xml:space="preserve">Seattle’s gradual living wage law </w:t>
      </w:r>
      <w:r>
        <w:t>is already causing unemployment-</w:t>
      </w:r>
      <w:r w:rsidRPr="001A023A">
        <w:t>none of their evidence is this recent</w:t>
      </w:r>
    </w:p>
    <w:p w:rsidR="001A023A" w:rsidRPr="001A023A" w:rsidRDefault="001A023A" w:rsidP="001A023A">
      <w:pPr>
        <w:rPr>
          <w:sz w:val="16"/>
        </w:rPr>
      </w:pPr>
      <w:r w:rsidRPr="001A023A">
        <w:rPr>
          <w:b/>
          <w:u w:val="single"/>
        </w:rPr>
        <w:t>Perry 3-14</w:t>
      </w:r>
      <w:r w:rsidRPr="001A023A">
        <w:rPr>
          <w:sz w:val="16"/>
        </w:rPr>
        <w:t xml:space="preserve"> Mark Perry (concurrently a scholar at AEI and a professor of economics and finance at the University of Michigan's Flint campus). “Seattle’s new minimum wage law takes effect April 1 but is already leading to restaurant closings and job losses.” American Enterprise Institute. March 14th, 2015. http://www.aei.org/publication/seattles-new-minimum-wage-law-takes-effect-april-1-but-is-already-leading-to-restaurant-closings-and-job-losses/?utm_source=facebook&amp;utm_medium=social&amp;utm_campaign=perryseattleminwage</w:t>
      </w:r>
    </w:p>
    <w:p w:rsidR="001A023A" w:rsidRPr="001A023A" w:rsidRDefault="001A023A" w:rsidP="001A023A">
      <w:pPr>
        <w:rPr>
          <w:sz w:val="16"/>
        </w:rPr>
      </w:pPr>
      <w:r w:rsidRPr="001A023A">
        <w:rPr>
          <w:b/>
          <w:u w:val="single"/>
        </w:rPr>
        <w:t>Seattle’s new minimum wage law</w:t>
      </w:r>
      <w:r w:rsidRPr="001A023A">
        <w:rPr>
          <w:sz w:val="16"/>
        </w:rPr>
        <w:t xml:space="preserve"> government-mandated wage floor that guarantees reduced employment opportunities for many workers goes into effect on April 1 and already the city has seen a number of restaurant closings and job losses related to the government-mandated wage hike. The law </w:t>
      </w:r>
      <w:r w:rsidRPr="001A023A">
        <w:rPr>
          <w:b/>
          <w:u w:val="single"/>
        </w:rPr>
        <w:t>will take effect in stages and</w:t>
      </w:r>
      <w:r w:rsidRPr="001A023A">
        <w:rPr>
          <w:sz w:val="16"/>
        </w:rPr>
        <w:t xml:space="preserve"> will </w:t>
      </w:r>
      <w:r w:rsidRPr="001A023A">
        <w:rPr>
          <w:b/>
          <w:u w:val="single"/>
        </w:rPr>
        <w:t>require Seattle employers to eventually pay</w:t>
      </w:r>
      <w:r w:rsidRPr="001A023A">
        <w:rPr>
          <w:sz w:val="16"/>
        </w:rPr>
        <w:t xml:space="preserve"> a minimum wage of</w:t>
      </w:r>
      <w:r w:rsidRPr="001A023A">
        <w:rPr>
          <w:b/>
          <w:u w:val="single"/>
        </w:rPr>
        <w:t xml:space="preserve"> $15</w:t>
      </w:r>
      <w:r w:rsidRPr="001A023A">
        <w:rPr>
          <w:sz w:val="16"/>
        </w:rPr>
        <w:t xml:space="preserve"> hour by 2022, with the first increase to $11 per hour scheduled for April 1 – a 16.2% increase over the state minimum wage of $9.47 per hour. The Seattle City Council takes great pride in its “economic death wish” for the Emerald City and boasts on its website that it “unanimously approved the adoption of a $15 per hour minimum wage, making Seattle the first major city in America to take such an action to address income inequality.” That reminds of something I read recently to the effect that liberals have hearts that bleed so profusely that it often prevents oxygen from getting to their brains and results in extreme lightheadedness, and cloudy and defective decision-making. Not surprisingly, </w:t>
      </w:r>
      <w:r w:rsidRPr="001A023A">
        <w:rPr>
          <w:b/>
          <w:u w:val="single"/>
        </w:rPr>
        <w:t>the first reports of</w:t>
      </w:r>
      <w:r w:rsidRPr="001A023A">
        <w:rPr>
          <w:sz w:val="16"/>
        </w:rPr>
        <w:t xml:space="preserve"> Seattle </w:t>
      </w:r>
      <w:r w:rsidRPr="001A023A">
        <w:rPr>
          <w:b/>
          <w:u w:val="single"/>
        </w:rPr>
        <w:t>restaurant closings and job losses are</w:t>
      </w:r>
      <w:r w:rsidRPr="001A023A">
        <w:rPr>
          <w:sz w:val="16"/>
        </w:rPr>
        <w:t xml:space="preserve"> just </w:t>
      </w:r>
      <w:r w:rsidRPr="001A023A">
        <w:rPr>
          <w:b/>
          <w:u w:val="single"/>
        </w:rPr>
        <w:t>coming in</w:t>
      </w:r>
      <w:r w:rsidRPr="001A023A">
        <w:rPr>
          <w:sz w:val="16"/>
        </w:rPr>
        <w:t xml:space="preserve">, here are a few:  From the Washington Policy Center’s article “Seattle’s $15 wage law a factor in restaurant closings“:  As the implementation date for Seattle’s strict $15 per hour minimum wage law approaches, the city is experiencing a rising trend in restaurant closures. The tough new law goes into effect April 1st. The </w:t>
      </w:r>
      <w:r w:rsidRPr="001A023A">
        <w:rPr>
          <w:b/>
          <w:u w:val="single"/>
        </w:rPr>
        <w:t>closings</w:t>
      </w:r>
      <w:r w:rsidRPr="001A023A">
        <w:rPr>
          <w:sz w:val="16"/>
        </w:rPr>
        <w:t xml:space="preserve"> have occurred </w:t>
      </w:r>
      <w:r w:rsidRPr="001A023A">
        <w:rPr>
          <w:b/>
          <w:u w:val="single"/>
        </w:rPr>
        <w:t>across the city</w:t>
      </w:r>
      <w:r w:rsidRPr="001A023A">
        <w:rPr>
          <w:sz w:val="16"/>
        </w:rPr>
        <w:t xml:space="preserve">, from Grub in the upscale Queen Anne Hill neighborhood, to Little Uncle in gritty Pioneer Square, to the Boat Street Cafe on Western Avenue near the waterfront.  The shut-downs </w:t>
      </w:r>
      <w:r w:rsidRPr="001A023A">
        <w:rPr>
          <w:b/>
          <w:u w:val="single"/>
        </w:rPr>
        <w:t>have idled dozens of low-wage workers</w:t>
      </w:r>
      <w:r w:rsidRPr="001A023A">
        <w:rPr>
          <w:sz w:val="16"/>
        </w:rPr>
        <w:t xml:space="preserve">, the very people advocates say the wage law is supposed to help. </w:t>
      </w:r>
      <w:r w:rsidRPr="001A023A">
        <w:rPr>
          <w:b/>
          <w:u w:val="single"/>
        </w:rPr>
        <w:t>Instead of delivering the promised “living wage”</w:t>
      </w:r>
      <w:r w:rsidRPr="001A023A">
        <w:rPr>
          <w:sz w:val="16"/>
        </w:rPr>
        <w:t xml:space="preserve"> of $15 an hour, </w:t>
      </w:r>
      <w:r w:rsidRPr="001A023A">
        <w:rPr>
          <w:b/>
          <w:u w:val="single"/>
        </w:rPr>
        <w:t>economic realities</w:t>
      </w:r>
      <w:r w:rsidRPr="001A023A">
        <w:rPr>
          <w:sz w:val="16"/>
        </w:rPr>
        <w:t xml:space="preserve"> created by the new law </w:t>
      </w:r>
      <w:r w:rsidRPr="001A023A">
        <w:rPr>
          <w:b/>
          <w:u w:val="single"/>
        </w:rPr>
        <w:t>have dropped the hourly wage for these workers to zero</w:t>
      </w:r>
      <w:r w:rsidRPr="001A023A">
        <w:rPr>
          <w:sz w:val="16"/>
        </w:rPr>
        <w:t xml:space="preserve">.  Advocates of a high minimum wage said businesses would simply pay the mandated wage out of profits, raising earnings for workers. </w:t>
      </w:r>
      <w:r w:rsidRPr="001A023A">
        <w:rPr>
          <w:b/>
          <w:u w:val="single"/>
        </w:rPr>
        <w:t>Restaurants operate on thin margins</w:t>
      </w:r>
      <w:r w:rsidRPr="001A023A">
        <w:rPr>
          <w:sz w:val="16"/>
        </w:rPr>
        <w:t xml:space="preserve">, though, with average profits of 4% or less, </w:t>
      </w:r>
      <w:r w:rsidRPr="001A023A">
        <w:rPr>
          <w:b/>
          <w:u w:val="single"/>
        </w:rPr>
        <w:t>and the business is highly competitive</w:t>
      </w:r>
      <w:r w:rsidRPr="001A023A">
        <w:rPr>
          <w:sz w:val="16"/>
        </w:rPr>
        <w:t xml:space="preserve">.  When prices rise consumers seek alternatives, a behavior economists call the “substitution effect,” which results in lower demand for the higher-priced product. In the case of restaurants, consumers have access to the ultimate substitution – they can stay home.  Fewer people will be able to afford to dine out, and as a result there will be fewer great restaurants to enjoy. People probably won’t notice when some restaurant workers lose their jobs, but </w:t>
      </w:r>
      <w:r w:rsidRPr="001A023A">
        <w:rPr>
          <w:b/>
          <w:u w:val="single"/>
        </w:rPr>
        <w:t>as prices rise and</w:t>
      </w:r>
      <w:r w:rsidRPr="001A023A">
        <w:rPr>
          <w:sz w:val="16"/>
        </w:rPr>
        <w:t xml:space="preserve"> some </w:t>
      </w:r>
      <w:r w:rsidRPr="001A023A">
        <w:rPr>
          <w:b/>
          <w:u w:val="single"/>
        </w:rPr>
        <w:t>neighborhood businesses close,</w:t>
      </w:r>
      <w:r w:rsidRPr="001A023A">
        <w:rPr>
          <w:sz w:val="16"/>
        </w:rPr>
        <w:t xml:space="preserve"> the </w:t>
      </w:r>
      <w:r w:rsidRPr="001A023A">
        <w:rPr>
          <w:b/>
          <w:u w:val="single"/>
        </w:rPr>
        <w:t>quality of life</w:t>
      </w:r>
      <w:r w:rsidRPr="001A023A">
        <w:rPr>
          <w:sz w:val="16"/>
        </w:rPr>
        <w:t xml:space="preserve"> in urban Seattle </w:t>
      </w:r>
      <w:r w:rsidRPr="001A023A">
        <w:rPr>
          <w:b/>
          <w:u w:val="single"/>
        </w:rPr>
        <w:t>will become</w:t>
      </w:r>
      <w:r w:rsidRPr="001A023A">
        <w:rPr>
          <w:sz w:val="16"/>
        </w:rPr>
        <w:t xml:space="preserve"> a little bit </w:t>
      </w:r>
      <w:r w:rsidRPr="001A023A">
        <w:rPr>
          <w:b/>
          <w:u w:val="single"/>
        </w:rPr>
        <w:t>poorer</w:t>
      </w:r>
      <w:r w:rsidRPr="001A023A">
        <w:rPr>
          <w:sz w:val="16"/>
        </w:rPr>
        <w:t xml:space="preserve">.  From the Seattle Magazine article “Why Are So Many Seattle Restaurants Closing Lately?“:  For Seattle restaurateurs recently, there is also another key consideration. Though none of our local departing/transitioning restaurateurs who announced their plans last month have elaborated on the issue, another major factor affecting restaurant futures in our city is the impending minimum wage hike to $15 per hour. Starting April 1, all businesses must begin to phase in the wage increase: Small employers have seven years to pay all employees at least $15 hourly; large employers (with 500 or more employees) have three.  Since the legislation was announced last summer, The Seattle Times and Eater have reported extensively on </w:t>
      </w:r>
      <w:r w:rsidRPr="001A023A">
        <w:rPr>
          <w:b/>
          <w:u w:val="single"/>
        </w:rPr>
        <w:t>restaurant owners</w:t>
      </w:r>
      <w:r w:rsidRPr="001A023A">
        <w:rPr>
          <w:sz w:val="16"/>
        </w:rPr>
        <w:t xml:space="preserve">’ many concerns about how to compensate for the extra funds that will now be required for labor: They </w:t>
      </w:r>
      <w:r w:rsidRPr="001A023A">
        <w:rPr>
          <w:b/>
          <w:u w:val="single"/>
        </w:rPr>
        <w:t>may need to raise menu prices, source poorer ingredients, reduce</w:t>
      </w:r>
      <w:r w:rsidRPr="001A023A">
        <w:rPr>
          <w:sz w:val="16"/>
        </w:rPr>
        <w:t xml:space="preserve"> operating </w:t>
      </w:r>
      <w:r w:rsidRPr="001A023A">
        <w:rPr>
          <w:b/>
          <w:u w:val="single"/>
        </w:rPr>
        <w:t>hours,</w:t>
      </w:r>
      <w:r w:rsidRPr="001A023A">
        <w:rPr>
          <w:sz w:val="16"/>
        </w:rPr>
        <w:t xml:space="preserve"> reduce their </w:t>
      </w:r>
      <w:r w:rsidRPr="001A023A">
        <w:rPr>
          <w:b/>
          <w:u w:val="single"/>
        </w:rPr>
        <w:t>labor and</w:t>
      </w:r>
      <w:r w:rsidRPr="001A023A">
        <w:rPr>
          <w:sz w:val="16"/>
        </w:rPr>
        <w:t xml:space="preserve">/or </w:t>
      </w:r>
      <w:r w:rsidRPr="001A023A">
        <w:rPr>
          <w:b/>
          <w:u w:val="single"/>
        </w:rPr>
        <w:t>more</w:t>
      </w:r>
      <w:r w:rsidRPr="001A023A">
        <w:rPr>
          <w:sz w:val="16"/>
        </w:rPr>
        <w:t xml:space="preserve">.  </w:t>
      </w:r>
      <w:r w:rsidRPr="001A023A">
        <w:rPr>
          <w:b/>
          <w:u w:val="single"/>
        </w:rPr>
        <w:t>Washington Restaurant Association’s</w:t>
      </w:r>
      <w:r w:rsidRPr="001A023A">
        <w:rPr>
          <w:sz w:val="16"/>
        </w:rPr>
        <w:t xml:space="preserve"> Anthony </w:t>
      </w:r>
      <w:r w:rsidRPr="001A023A">
        <w:rPr>
          <w:b/>
          <w:u w:val="single"/>
        </w:rPr>
        <w:t>Anton puts it</w:t>
      </w:r>
      <w:r w:rsidRPr="001A023A">
        <w:rPr>
          <w:sz w:val="16"/>
        </w:rPr>
        <w:t xml:space="preserve"> this way</w:t>
      </w:r>
      <w:r w:rsidRPr="001A023A">
        <w:rPr>
          <w:b/>
          <w:u w:val="single"/>
        </w:rPr>
        <w:t>:</w:t>
      </w:r>
      <w:r w:rsidRPr="001A023A">
        <w:rPr>
          <w:sz w:val="16"/>
        </w:rPr>
        <w:t xml:space="preserve"> “It’s not a political problem; it’s a math problem.” He estimates that a common budget breakdown among sustaining Seattle restaurants so far has been the following: 36 percent of funds are devoted to labor, 30 percent to food costs and 30 percent go to everything else (all other operational costs).  The remaining 4 percent has been the profit margin, and as a result, in a $700,000 restaurant, he estimates that the average restauranteur in Seattle has been making $28,000 a year.  With the minimum wage spike, however, he says that if restaurant owners made no changes, the labor cost in quick service restaurants would rise to 42 percent and in full service restaurants to 47 percent.  “Everyone is looking at the model right now, asking how do we do math?” he says.</w:t>
      </w:r>
      <w:r w:rsidRPr="001A023A">
        <w:rPr>
          <w:b/>
          <w:u w:val="single"/>
        </w:rPr>
        <w:t xml:space="preserve"> “Every operator I’m talking to is in panic mode</w:t>
      </w:r>
      <w:r w:rsidRPr="001A023A">
        <w:rPr>
          <w:sz w:val="16"/>
        </w:rPr>
        <w:t>, trying to figure out what the new world will look like. Seattle is the first city in this thing and everyone’s watching, asking how is this going to change?”</w:t>
      </w:r>
    </w:p>
    <w:p w:rsidR="00EE45E9" w:rsidRDefault="00B8057F" w:rsidP="00EE45E9">
      <w:pPr>
        <w:pStyle w:val="Heading2"/>
      </w:pPr>
      <w:r>
        <w:t>Neumark 14</w:t>
      </w:r>
    </w:p>
    <w:p w:rsidR="00554B78" w:rsidRDefault="004F3777" w:rsidP="000F0BA2">
      <w:pPr>
        <w:pStyle w:val="Heading3"/>
      </w:pPr>
      <w:r>
        <w:t>2NR Weighing Module</w:t>
      </w:r>
    </w:p>
    <w:p w:rsidR="007C7E35" w:rsidRDefault="007C7E35" w:rsidP="007C7E35">
      <w:r>
        <w:t>Prefer my evidence.</w:t>
      </w:r>
    </w:p>
    <w:p w:rsidR="007C7E35" w:rsidRPr="00E34F8F" w:rsidRDefault="007C7E35" w:rsidP="007C7E35">
      <w:r>
        <w:t xml:space="preserve">A. </w:t>
      </w:r>
      <w:r w:rsidRPr="00E34F8F">
        <w:t>85% consensus is huge indicator that all the good studies go neg-prefer scholarly evidence comparison over evidence comparison done by debaters since they spend years isolating studies and their effects.</w:t>
      </w:r>
    </w:p>
    <w:p w:rsidR="007C7E35" w:rsidRPr="00E34F8F" w:rsidRDefault="007C7E35" w:rsidP="007C7E35">
      <w:r>
        <w:t xml:space="preserve">B. </w:t>
      </w:r>
      <w:r w:rsidRPr="00E34F8F">
        <w:t>The tiebreaker on the empirics debate is the fact that basic economic principles go neg-higher labor costs means less labors-if empirics defy the laws of economics its an indicator my evidence is more likely to be accurate.</w:t>
      </w:r>
    </w:p>
    <w:p w:rsidR="00491986" w:rsidRPr="00036F10" w:rsidRDefault="00AA234F" w:rsidP="00491986">
      <w:pPr>
        <w:rPr>
          <w:u w:val="single"/>
        </w:rPr>
      </w:pPr>
      <w:r>
        <w:t xml:space="preserve">C. </w:t>
      </w:r>
      <w:r w:rsidR="00491986">
        <w:t>This is the best study on the topic-unbiased and incredibly qualified.</w:t>
      </w:r>
    </w:p>
    <w:p w:rsidR="00491986" w:rsidRPr="00AA234F" w:rsidRDefault="00491986" w:rsidP="00AA234F">
      <w:pPr>
        <w:rPr>
          <w:sz w:val="16"/>
        </w:rPr>
      </w:pPr>
      <w:r w:rsidRPr="00AA234F">
        <w:rPr>
          <w:rStyle w:val="StyleUnderline"/>
        </w:rPr>
        <w:t>Berman 11</w:t>
      </w:r>
      <w:r w:rsidRPr="00AA234F">
        <w:rPr>
          <w:sz w:val="16"/>
        </w:rPr>
        <w:t xml:space="preserve"> Rick Berman (Washington DC based lawyer, PR executive, and former lobbyist). “A Consensus In Favor Of Wage Mandates?” Employment Policies Institute. January 6th, 2011. http://www.epionline.org/oped/o198/</w:t>
      </w:r>
    </w:p>
    <w:p w:rsidR="007C7E35" w:rsidRPr="00491986" w:rsidRDefault="00491986" w:rsidP="007C7E35">
      <w:pPr>
        <w:rPr>
          <w:sz w:val="16"/>
        </w:rPr>
      </w:pPr>
      <w:r w:rsidRPr="00036F10">
        <w:rPr>
          <w:sz w:val="16"/>
        </w:rPr>
        <w:t xml:space="preserve">The Economic Policy Institute is not alone in this strategy: The liberal Center for American Progress just released a report on “living wage” laws, and one of its authors has a bachelor’s degree in philosophy and was previously co-director of a living wage advocacy group.  On the flip side, </w:t>
      </w:r>
      <w:r w:rsidRPr="00036F10">
        <w:rPr>
          <w:b/>
          <w:u w:val="single"/>
        </w:rPr>
        <w:t>a comprehensive survey of two decades of</w:t>
      </w:r>
      <w:r w:rsidRPr="00036F10">
        <w:rPr>
          <w:sz w:val="16"/>
        </w:rPr>
        <w:t xml:space="preserve"> minimum wage </w:t>
      </w:r>
      <w:r w:rsidRPr="00036F10">
        <w:rPr>
          <w:b/>
          <w:u w:val="single"/>
        </w:rPr>
        <w:t>research by</w:t>
      </w:r>
      <w:r w:rsidRPr="00036F10">
        <w:rPr>
          <w:sz w:val="16"/>
        </w:rPr>
        <w:t xml:space="preserve"> Drs. David </w:t>
      </w:r>
      <w:r w:rsidRPr="00036F10">
        <w:rPr>
          <w:b/>
          <w:u w:val="single"/>
        </w:rPr>
        <w:t>Neumark and</w:t>
      </w:r>
      <w:r w:rsidRPr="00036F10">
        <w:rPr>
          <w:sz w:val="16"/>
        </w:rPr>
        <w:t xml:space="preserve"> William </w:t>
      </w:r>
      <w:r w:rsidRPr="00036F10">
        <w:rPr>
          <w:b/>
          <w:u w:val="single"/>
        </w:rPr>
        <w:t>Wascher</w:t>
      </w:r>
      <w:r w:rsidRPr="00036F10">
        <w:rPr>
          <w:sz w:val="16"/>
        </w:rPr>
        <w:t xml:space="preserve"> (of the University of California, Irvine, and the Federal Reserve Board, respectively)</w:t>
      </w:r>
      <w:r w:rsidRPr="001238B6">
        <w:rPr>
          <w:sz w:val="16"/>
          <w:szCs w:val="16"/>
        </w:rPr>
        <w:t xml:space="preserve"> </w:t>
      </w:r>
      <w:r w:rsidRPr="00036F10">
        <w:rPr>
          <w:b/>
          <w:u w:val="single"/>
        </w:rPr>
        <w:t>found</w:t>
      </w:r>
      <w:r w:rsidRPr="00036F10">
        <w:rPr>
          <w:sz w:val="16"/>
        </w:rPr>
        <w:t xml:space="preserve"> that </w:t>
      </w:r>
      <w:r w:rsidRPr="00036F10">
        <w:rPr>
          <w:b/>
          <w:u w:val="single"/>
        </w:rPr>
        <w:t>85% of the best studies</w:t>
      </w:r>
      <w:r w:rsidRPr="00036F10">
        <w:rPr>
          <w:sz w:val="16"/>
        </w:rPr>
        <w:t xml:space="preserve"> on the impact of government-ordered wage hikes </w:t>
      </w:r>
      <w:r w:rsidRPr="00036F10">
        <w:rPr>
          <w:b/>
          <w:u w:val="single"/>
        </w:rPr>
        <w:t>pointed to employment losses</w:t>
      </w:r>
      <w:r w:rsidRPr="00036F10">
        <w:rPr>
          <w:sz w:val="16"/>
        </w:rPr>
        <w:t xml:space="preserve"> following an increase in the minimum wage.  Unlike those described above,</w:t>
      </w:r>
      <w:r w:rsidRPr="001238B6">
        <w:rPr>
          <w:sz w:val="16"/>
          <w:szCs w:val="16"/>
        </w:rPr>
        <w:t xml:space="preserve"> </w:t>
      </w:r>
      <w:r w:rsidRPr="00036F10">
        <w:rPr>
          <w:b/>
          <w:u w:val="single"/>
        </w:rPr>
        <w:t>Neumark and Wascher have no partisan axe to grind</w:t>
      </w:r>
      <w:r w:rsidRPr="00036F10">
        <w:rPr>
          <w:sz w:val="16"/>
        </w:rPr>
        <w:t xml:space="preserve"> in the minimum wage fight, and they’re pushing no agendas. Rather, </w:t>
      </w:r>
      <w:r w:rsidRPr="00036F10">
        <w:rPr>
          <w:b/>
          <w:u w:val="single"/>
        </w:rPr>
        <w:t>they are respected labor economists chronicling economic research on the minimum wage</w:t>
      </w:r>
      <w:r w:rsidRPr="001238B6">
        <w:rPr>
          <w:sz w:val="16"/>
          <w:szCs w:val="16"/>
        </w:rPr>
        <w:t xml:space="preserve"> </w:t>
      </w:r>
      <w:r w:rsidRPr="00036F10">
        <w:rPr>
          <w:sz w:val="16"/>
        </w:rPr>
        <w:t>— the overwhelming majority of which shows a higher minimum wage reduces employment.</w:t>
      </w:r>
      <w:r w:rsidRPr="001238B6">
        <w:rPr>
          <w:sz w:val="16"/>
          <w:szCs w:val="16"/>
        </w:rPr>
        <w:t xml:space="preserve">  </w:t>
      </w:r>
      <w:r w:rsidRPr="00036F10">
        <w:rPr>
          <w:b/>
          <w:u w:val="single"/>
        </w:rPr>
        <w:t>The Joint Economic Committee during</w:t>
      </w:r>
      <w:r w:rsidRPr="001238B6">
        <w:rPr>
          <w:sz w:val="16"/>
          <w:szCs w:val="16"/>
        </w:rPr>
        <w:t xml:space="preserve"> </w:t>
      </w:r>
      <w:r w:rsidRPr="00036F10">
        <w:rPr>
          <w:sz w:val="16"/>
        </w:rPr>
        <w:t xml:space="preserve">President </w:t>
      </w:r>
      <w:r w:rsidRPr="00036F10">
        <w:rPr>
          <w:b/>
          <w:u w:val="single"/>
        </w:rPr>
        <w:t>Clinton’s tenure came to the same conclusion</w:t>
      </w:r>
      <w:r w:rsidRPr="00036F10">
        <w:rPr>
          <w:sz w:val="16"/>
        </w:rPr>
        <w:t>. Even the very first secretary of labor under Franklin Delano Roosevelt noted that job losses were connected to the minimum wage.  You can believe decades of consensus. Or you can choose to believe the 665 “experts” who say that the minimum wage has no impact on employment. As the White Queen said to Alice, “Why, sometimes I’ve believed as many as six impos</w:t>
      </w:r>
      <w:r>
        <w:rPr>
          <w:sz w:val="16"/>
        </w:rPr>
        <w:t>sible things before breakfast.”</w:t>
      </w:r>
    </w:p>
    <w:p w:rsidR="0017595C" w:rsidRDefault="004F3777" w:rsidP="0017595C">
      <w:pPr>
        <w:pStyle w:val="Heading3"/>
      </w:pPr>
      <w:r>
        <w:t>Lit Review &gt; Meta-analyses</w:t>
      </w:r>
    </w:p>
    <w:p w:rsidR="0017595C" w:rsidRPr="00FB52FF" w:rsidRDefault="0017595C" w:rsidP="0017595C">
      <w:r w:rsidRPr="00FB52FF">
        <w:t>Prefer literature review to meta-analysis</w:t>
      </w:r>
      <w:r>
        <w:t>.</w:t>
      </w:r>
    </w:p>
    <w:p w:rsidR="0017595C" w:rsidRPr="0017595C" w:rsidRDefault="0017595C" w:rsidP="0017595C">
      <w:pPr>
        <w:rPr>
          <w:b/>
          <w:u w:val="single"/>
        </w:rPr>
      </w:pPr>
      <w:r w:rsidRPr="0017595C">
        <w:rPr>
          <w:rStyle w:val="StyleUnderline"/>
        </w:rPr>
        <w:t>Neumark and Wascher 6</w:t>
      </w:r>
      <w:r w:rsidRPr="0017595C">
        <w:rPr>
          <w:sz w:val="16"/>
        </w:rPr>
        <w:t xml:space="preserve"> 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9" w:history="1">
        <w:r w:rsidRPr="0017595C">
          <w:rPr>
            <w:rStyle w:val="Hyperlink"/>
            <w:sz w:val="16"/>
          </w:rPr>
          <w:t>http://www.nber.org/papers/w12663.pdf</w:t>
        </w:r>
      </w:hyperlink>
    </w:p>
    <w:p w:rsidR="0017595C" w:rsidRPr="0017595C" w:rsidRDefault="0017595C" w:rsidP="0017595C">
      <w:r w:rsidRPr="00FB52FF">
        <w:rPr>
          <w:sz w:val="16"/>
        </w:rPr>
        <w:t xml:space="preserve">In putting together this review, </w:t>
      </w:r>
      <w:r w:rsidRPr="00FB52FF">
        <w:rPr>
          <w:highlight w:val="yellow"/>
          <w:u w:val="single"/>
        </w:rPr>
        <w:t>we have</w:t>
      </w:r>
      <w:r w:rsidRPr="00FB52FF">
        <w:rPr>
          <w:u w:val="single"/>
        </w:rPr>
        <w:t xml:space="preserve"> intentionally </w:t>
      </w:r>
      <w:r w:rsidRPr="00FB52FF">
        <w:rPr>
          <w:highlight w:val="yellow"/>
          <w:u w:val="single"/>
        </w:rPr>
        <w:t>foregone</w:t>
      </w:r>
      <w:r w:rsidRPr="00FB52FF">
        <w:rPr>
          <w:u w:val="single"/>
        </w:rPr>
        <w:t xml:space="preserve"> a formal </w:t>
      </w:r>
      <w:r w:rsidRPr="00FB52FF">
        <w:rPr>
          <w:highlight w:val="yellow"/>
          <w:u w:val="single"/>
        </w:rPr>
        <w:t>meta-analysis in favor of a</w:t>
      </w:r>
      <w:r w:rsidRPr="00FB52FF">
        <w:rPr>
          <w:u w:val="single"/>
        </w:rPr>
        <w:t xml:space="preserve"> traditional narrative </w:t>
      </w:r>
      <w:r w:rsidRPr="00FB52FF">
        <w:rPr>
          <w:highlight w:val="yellow"/>
          <w:u w:val="single"/>
        </w:rPr>
        <w:t>review that</w:t>
      </w:r>
      <w:r w:rsidRPr="00FB52FF">
        <w:rPr>
          <w:sz w:val="16"/>
        </w:rPr>
        <w:t xml:space="preserve"> attempts to provide a sense of the quality of the research and </w:t>
      </w:r>
      <w:r w:rsidRPr="00FB52FF">
        <w:rPr>
          <w:highlight w:val="yellow"/>
          <w:u w:val="single"/>
        </w:rPr>
        <w:t>tries to</w:t>
      </w:r>
      <w:r w:rsidRPr="00FB52FF">
        <w:rPr>
          <w:u w:val="single"/>
        </w:rPr>
        <w:t xml:space="preserve"> highlight and </w:t>
      </w:r>
      <w:r w:rsidRPr="00FB52FF">
        <w:rPr>
          <w:highlight w:val="yellow"/>
          <w:u w:val="single"/>
        </w:rPr>
        <w:t>synthesize the findings</w:t>
      </w:r>
      <w:r w:rsidRPr="00FB52FF">
        <w:rPr>
          <w:u w:val="single"/>
        </w:rPr>
        <w:t xml:space="preserve"> that </w:t>
      </w:r>
      <w:r w:rsidRPr="00FB52FF">
        <w:rPr>
          <w:highlight w:val="yellow"/>
          <w:u w:val="single"/>
        </w:rPr>
        <w:t>we regard as</w:t>
      </w:r>
      <w:r w:rsidRPr="00FB52FF">
        <w:rPr>
          <w:u w:val="single"/>
        </w:rPr>
        <w:t xml:space="preserve"> more </w:t>
      </w:r>
      <w:r w:rsidRPr="00FB52FF">
        <w:rPr>
          <w:highlight w:val="yellow"/>
          <w:u w:val="single"/>
        </w:rPr>
        <w:t>credible. Given the many</w:t>
      </w:r>
      <w:r w:rsidRPr="00FB52FF">
        <w:rPr>
          <w:u w:val="single"/>
        </w:rPr>
        <w:t xml:space="preserve"> different </w:t>
      </w:r>
      <w:r w:rsidRPr="00FB52FF">
        <w:rPr>
          <w:highlight w:val="yellow"/>
          <w:u w:val="single"/>
        </w:rPr>
        <w:t>types of employment effects</w:t>
      </w:r>
      <w:r w:rsidRPr="00FB52FF">
        <w:rPr>
          <w:u w:val="single"/>
        </w:rPr>
        <w:t xml:space="preserve"> estimated in the literature, </w:t>
      </w:r>
      <w:r w:rsidRPr="00FB52FF">
        <w:rPr>
          <w:highlight w:val="yellow"/>
          <w:u w:val="single"/>
        </w:rPr>
        <w:t>and the</w:t>
      </w:r>
      <w:r w:rsidRPr="00FB52FF">
        <w:rPr>
          <w:u w:val="single"/>
        </w:rPr>
        <w:t xml:space="preserve"> considerable </w:t>
      </w:r>
      <w:r w:rsidRPr="00FB52FF">
        <w:rPr>
          <w:highlight w:val="yellow"/>
          <w:u w:val="single"/>
        </w:rPr>
        <w:t>variation in approaches and</w:t>
      </w:r>
      <w:r w:rsidRPr="00FB52FF">
        <w:rPr>
          <w:u w:val="single"/>
        </w:rPr>
        <w:t xml:space="preserve"> in the </w:t>
      </w:r>
      <w:r w:rsidRPr="00FB52FF">
        <w:rPr>
          <w:highlight w:val="yellow"/>
          <w:u w:val="single"/>
        </w:rPr>
        <w:t>quality of</w:t>
      </w:r>
      <w:r w:rsidRPr="00FB52FF">
        <w:rPr>
          <w:u w:val="single"/>
        </w:rPr>
        <w:t xml:space="preserve"> the </w:t>
      </w:r>
      <w:r w:rsidRPr="00FB52FF">
        <w:rPr>
          <w:highlight w:val="yellow"/>
          <w:u w:val="single"/>
        </w:rPr>
        <w:t>research,</w:t>
      </w:r>
      <w:r w:rsidRPr="00FB52FF">
        <w:rPr>
          <w:u w:val="single"/>
        </w:rPr>
        <w:t xml:space="preserve"> lumping the studies into one </w:t>
      </w:r>
      <w:r w:rsidRPr="00FB52FF">
        <w:rPr>
          <w:highlight w:val="yellow"/>
          <w:u w:val="single"/>
        </w:rPr>
        <w:t>meta-analysis does not seem</w:t>
      </w:r>
      <w:r w:rsidRPr="00FB52FF">
        <w:rPr>
          <w:u w:val="single"/>
        </w:rPr>
        <w:t xml:space="preserve"> the best way </w:t>
      </w:r>
      <w:r w:rsidRPr="00FB52FF">
        <w:rPr>
          <w:highlight w:val="yellow"/>
          <w:u w:val="single"/>
        </w:rPr>
        <w:t>to make sense of the literature. And meta-analysis is even less useful when the underlying theory does not provide uniform predictions</w:t>
      </w:r>
      <w:r w:rsidRPr="00FB52FF">
        <w:rPr>
          <w:u w:val="single"/>
        </w:rPr>
        <w:t xml:space="preserve"> about the effects of the minimum wage in every study.</w:t>
      </w:r>
      <w:r w:rsidRPr="00FB52FF">
        <w:rPr>
          <w:sz w:val="16"/>
        </w:rPr>
        <w:t xml:space="preserve"> Thus, while we recognize that a narrative review introduces an element of subjectivity into the discussion, we felt that it would be more useful to present our arguments and assessments of the evidence, and invite readers to form their own opinions based on them. To assist in digesting what is a very lengthy review of the evidence, we have collected nearly all of the studies we summarize into a set of four tables covering different types of studies, including a brief summary of the minimum wage change variation and the group studied, the data used, the results, and what we regard as the most important criticisms. In these tables, we highlight the studies that we regard as providing the most convincing evidence on the employment effects of minimum wages.</w:t>
      </w:r>
    </w:p>
    <w:p w:rsidR="00BC4E26" w:rsidRDefault="00B8057F" w:rsidP="00BC4E26">
      <w:pPr>
        <w:pStyle w:val="Heading2"/>
      </w:pPr>
      <w:r>
        <w:t>Meer and West 13</w:t>
      </w:r>
    </w:p>
    <w:p w:rsidR="000F0BA2" w:rsidRDefault="00BC548C" w:rsidP="000F0BA2">
      <w:pPr>
        <w:pStyle w:val="Heading3"/>
      </w:pPr>
      <w:r>
        <w:t>Net Job Growth</w:t>
      </w:r>
    </w:p>
    <w:p w:rsidR="00A962B5" w:rsidRPr="009311F2" w:rsidRDefault="00A962B5" w:rsidP="00A962B5">
      <w:r w:rsidRPr="009311F2">
        <w:t>Higher minimum wage reduces net job growth</w:t>
      </w:r>
      <w:r>
        <w:t>.</w:t>
      </w:r>
    </w:p>
    <w:p w:rsidR="00A962B5" w:rsidRPr="00A962B5" w:rsidRDefault="00A962B5" w:rsidP="00A962B5">
      <w:pPr>
        <w:rPr>
          <w:sz w:val="16"/>
        </w:rPr>
      </w:pPr>
      <w:r w:rsidRPr="00A962B5">
        <w:rPr>
          <w:rStyle w:val="StyleUnderline"/>
        </w:rPr>
        <w:t>Meer and West 13</w:t>
      </w:r>
      <w:r w:rsidRPr="00A962B5">
        <w:rPr>
          <w:sz w:val="16"/>
        </w:rPr>
        <w:t xml:space="preserve"> Jonathan Meer and Jeremy West (Texas A&amp;M University). “Effects of the Minimum Wage on Employment Dynamics.” December 2013. http://econweb.tamu.edu/jmeer/Meer_West_Minimum_Wage.pdf</w:t>
      </w:r>
    </w:p>
    <w:p w:rsidR="00A962B5" w:rsidRDefault="00A962B5" w:rsidP="00A962B5">
      <w:pPr>
        <w:rPr>
          <w:sz w:val="16"/>
        </w:rPr>
      </w:pPr>
      <w:r w:rsidRPr="0048102C">
        <w:rPr>
          <w:b/>
          <w:highlight w:val="yellow"/>
          <w:u w:val="single"/>
        </w:rPr>
        <w:t>We examine</w:t>
      </w:r>
      <w:r w:rsidRPr="0048102C">
        <w:rPr>
          <w:b/>
          <w:u w:val="single"/>
        </w:rPr>
        <w:t xml:space="preserve"> how a </w:t>
      </w:r>
      <w:r w:rsidRPr="0048102C">
        <w:rPr>
          <w:b/>
          <w:highlight w:val="yellow"/>
          <w:u w:val="single"/>
        </w:rPr>
        <w:t>wage floor</w:t>
      </w:r>
      <w:r w:rsidRPr="0048102C">
        <w:rPr>
          <w:b/>
          <w:u w:val="single"/>
        </w:rPr>
        <w:t xml:space="preserve"> impacts employment </w:t>
      </w:r>
      <w:r w:rsidRPr="0048102C">
        <w:rPr>
          <w:b/>
          <w:highlight w:val="yellow"/>
          <w:u w:val="single"/>
        </w:rPr>
        <w:t>by</w:t>
      </w:r>
      <w:r w:rsidRPr="009311F2">
        <w:rPr>
          <w:b/>
          <w:u w:val="single"/>
        </w:rPr>
        <w:t xml:space="preserve"> directly </w:t>
      </w:r>
      <w:r w:rsidRPr="0048102C">
        <w:rPr>
          <w:b/>
          <w:highlight w:val="yellow"/>
          <w:u w:val="single"/>
        </w:rPr>
        <w:t>assessing</w:t>
      </w:r>
      <w:r w:rsidRPr="009311F2">
        <w:rPr>
          <w:b/>
          <w:u w:val="single"/>
        </w:rPr>
        <w:t xml:space="preserve"> employment </w:t>
      </w:r>
      <w:r w:rsidRPr="0048102C">
        <w:rPr>
          <w:b/>
          <w:highlight w:val="yellow"/>
          <w:u w:val="single"/>
        </w:rPr>
        <w:t>dynamics</w:t>
      </w:r>
      <w:r w:rsidRPr="009311F2">
        <w:rPr>
          <w:b/>
          <w:u w:val="single"/>
        </w:rPr>
        <w:t>. In a worker search and matching model</w:t>
      </w:r>
      <w:r w:rsidRPr="009311F2">
        <w:rPr>
          <w:sz w:val="16"/>
        </w:rPr>
        <w:t xml:space="preserve"> (e.g. Acemoglu, 2001; Flinn, 2011), </w:t>
      </w:r>
      <w:r w:rsidRPr="0048102C">
        <w:rPr>
          <w:b/>
          <w:highlight w:val="yellow"/>
          <w:u w:val="single"/>
        </w:rPr>
        <w:t>a minimum wage</w:t>
      </w:r>
      <w:r w:rsidRPr="009311F2">
        <w:rPr>
          <w:b/>
          <w:u w:val="single"/>
        </w:rPr>
        <w:t xml:space="preserve"> has two opposing effects</w:t>
      </w:r>
      <w:r w:rsidRPr="009311F2">
        <w:rPr>
          <w:sz w:val="16"/>
        </w:rPr>
        <w:t xml:space="preserve"> on employment: it </w:t>
      </w:r>
      <w:r w:rsidRPr="0048102C">
        <w:rPr>
          <w:b/>
          <w:highlight w:val="yellow"/>
          <w:u w:val="single"/>
        </w:rPr>
        <w:t>reduces demand for new workers</w:t>
      </w:r>
      <w:r w:rsidRPr="009311F2">
        <w:rPr>
          <w:b/>
          <w:u w:val="single"/>
        </w:rPr>
        <w:t xml:space="preserve"> by raising</w:t>
      </w:r>
      <w:r w:rsidRPr="009311F2">
        <w:rPr>
          <w:sz w:val="16"/>
        </w:rPr>
        <w:t xml:space="preserve"> the </w:t>
      </w:r>
      <w:r w:rsidRPr="009311F2">
        <w:rPr>
          <w:b/>
          <w:u w:val="single"/>
        </w:rPr>
        <w:t xml:space="preserve">marginal cost of an employee, </w:t>
      </w:r>
      <w:r w:rsidRPr="0048102C">
        <w:rPr>
          <w:b/>
          <w:highlight w:val="yellow"/>
          <w:u w:val="single"/>
        </w:rPr>
        <w:t>while inducing</w:t>
      </w:r>
      <w:r w:rsidRPr="009311F2">
        <w:rPr>
          <w:b/>
          <w:u w:val="single"/>
        </w:rPr>
        <w:t xml:space="preserve"> additional search effort </w:t>
      </w:r>
      <w:r w:rsidRPr="009311F2">
        <w:rPr>
          <w:sz w:val="16"/>
        </w:rPr>
        <w:t>from unemployed workers</w:t>
      </w:r>
      <w:r w:rsidRPr="009311F2">
        <w:rPr>
          <w:b/>
          <w:u w:val="single"/>
        </w:rPr>
        <w:t xml:space="preserve">, </w:t>
      </w:r>
      <w:r w:rsidRPr="0048102C">
        <w:rPr>
          <w:b/>
          <w:highlight w:val="yellow"/>
          <w:u w:val="single"/>
        </w:rPr>
        <w:t>potentially improving</w:t>
      </w:r>
      <w:r w:rsidRPr="009311F2">
        <w:rPr>
          <w:sz w:val="16"/>
        </w:rPr>
        <w:t xml:space="preserve"> the </w:t>
      </w:r>
      <w:r w:rsidRPr="0048102C">
        <w:rPr>
          <w:b/>
          <w:highlight w:val="yellow"/>
          <w:u w:val="single"/>
        </w:rPr>
        <w:t>employee-employer match quality</w:t>
      </w:r>
      <w:r w:rsidRPr="009311F2">
        <w:rPr>
          <w:sz w:val="16"/>
        </w:rPr>
        <w:t xml:space="preserve">. The theory shapes our understanding of how a minimum wage affects employment, but the equilibrium result is an empirical question. We provide both theoretical and empirical reasons to believe that an effect of the minimum wage should be most pronounced on net job growth. In addition, we conduct a simulation showing that the common practice of including state-specific time trends will attenuate the measured effects of the minimum wage on employment if the true effect is in fact on the rate of job growth. </w:t>
      </w:r>
      <w:r w:rsidRPr="0048102C">
        <w:rPr>
          <w:b/>
          <w:highlight w:val="yellow"/>
          <w:u w:val="single"/>
        </w:rPr>
        <w:t>We examine</w:t>
      </w:r>
      <w:r w:rsidRPr="009311F2">
        <w:rPr>
          <w:sz w:val="16"/>
        </w:rPr>
        <w:t xml:space="preserve"> the effects in </w:t>
      </w:r>
      <w:r w:rsidRPr="0048102C">
        <w:rPr>
          <w:b/>
          <w:u w:val="single"/>
        </w:rPr>
        <w:t>three</w:t>
      </w:r>
      <w:r w:rsidRPr="009311F2">
        <w:rPr>
          <w:b/>
          <w:u w:val="single"/>
        </w:rPr>
        <w:t xml:space="preserve"> separate </w:t>
      </w:r>
      <w:r w:rsidRPr="0048102C">
        <w:rPr>
          <w:b/>
          <w:highlight w:val="yellow"/>
          <w:u w:val="single"/>
        </w:rPr>
        <w:t>data sets and find that the results are similar</w:t>
      </w:r>
      <w:r w:rsidRPr="009311F2">
        <w:rPr>
          <w:sz w:val="16"/>
        </w:rPr>
        <w:t xml:space="preserve"> both </w:t>
      </w:r>
      <w:r w:rsidRPr="0048102C">
        <w:rPr>
          <w:b/>
          <w:highlight w:val="yellow"/>
          <w:u w:val="single"/>
        </w:rPr>
        <w:t>qualitatively and quantitatively</w:t>
      </w:r>
      <w:r w:rsidRPr="009311F2">
        <w:rPr>
          <w:b/>
          <w:u w:val="single"/>
        </w:rPr>
        <w:t>:</w:t>
      </w:r>
      <w:r w:rsidRPr="009311F2">
        <w:rPr>
          <w:sz w:val="16"/>
        </w:rPr>
        <w:t xml:space="preserve"> the </w:t>
      </w:r>
      <w:r w:rsidRPr="0048102C">
        <w:rPr>
          <w:b/>
          <w:highlight w:val="yellow"/>
          <w:u w:val="single"/>
        </w:rPr>
        <w:t>minimum wage reduces net job growth</w:t>
      </w:r>
      <w:r w:rsidRPr="009311F2">
        <w:rPr>
          <w:sz w:val="16"/>
        </w:rPr>
        <w:t xml:space="preserve">. The results for job creation show that, in equilibrium, </w:t>
      </w:r>
      <w:r w:rsidRPr="009311F2">
        <w:rPr>
          <w:b/>
          <w:u w:val="single"/>
        </w:rPr>
        <w:t xml:space="preserve">any </w:t>
      </w:r>
      <w:r w:rsidRPr="0048102C">
        <w:rPr>
          <w:b/>
          <w:highlight w:val="yellow"/>
          <w:u w:val="single"/>
        </w:rPr>
        <w:t>supply</w:t>
      </w:r>
      <w:r w:rsidRPr="009311F2">
        <w:rPr>
          <w:b/>
          <w:u w:val="single"/>
        </w:rPr>
        <w:t xml:space="preserve">-side </w:t>
      </w:r>
      <w:r w:rsidRPr="0048102C">
        <w:rPr>
          <w:b/>
          <w:highlight w:val="yellow"/>
          <w:u w:val="single"/>
        </w:rPr>
        <w:t>effects on search</w:t>
      </w:r>
      <w:r w:rsidRPr="009311F2">
        <w:rPr>
          <w:sz w:val="16"/>
        </w:rPr>
        <w:t xml:space="preserve"> (and the potential increase in the quality of employer-employee matches) </w:t>
      </w:r>
      <w:r w:rsidRPr="0048102C">
        <w:rPr>
          <w:b/>
          <w:highlight w:val="yellow"/>
          <w:u w:val="single"/>
        </w:rPr>
        <w:t>do not overcome</w:t>
      </w:r>
      <w:r w:rsidRPr="009311F2">
        <w:rPr>
          <w:sz w:val="16"/>
        </w:rPr>
        <w:t xml:space="preserve"> the</w:t>
      </w:r>
      <w:r w:rsidRPr="009311F2">
        <w:rPr>
          <w:b/>
          <w:u w:val="single"/>
        </w:rPr>
        <w:t xml:space="preserve"> </w:t>
      </w:r>
      <w:r w:rsidRPr="0048102C">
        <w:rPr>
          <w:b/>
          <w:highlight w:val="yellow"/>
          <w:u w:val="single"/>
        </w:rPr>
        <w:t>negative</w:t>
      </w:r>
      <w:r w:rsidRPr="009311F2">
        <w:rPr>
          <w:b/>
          <w:u w:val="single"/>
        </w:rPr>
        <w:t xml:space="preserve"> demand-side </w:t>
      </w:r>
      <w:r w:rsidRPr="0048102C">
        <w:rPr>
          <w:b/>
          <w:highlight w:val="yellow"/>
          <w:u w:val="single"/>
        </w:rPr>
        <w:t>effects of</w:t>
      </w:r>
      <w:r w:rsidRPr="009311F2">
        <w:rPr>
          <w:b/>
          <w:u w:val="single"/>
        </w:rPr>
        <w:t xml:space="preserve"> higher </w:t>
      </w:r>
      <w:r w:rsidRPr="0048102C">
        <w:rPr>
          <w:b/>
          <w:highlight w:val="yellow"/>
          <w:u w:val="single"/>
        </w:rPr>
        <w:t>labor cost</w:t>
      </w:r>
      <w:r w:rsidRPr="0048102C">
        <w:rPr>
          <w:b/>
          <w:u w:val="single"/>
        </w:rPr>
        <w:t>s</w:t>
      </w:r>
      <w:r w:rsidRPr="009311F2">
        <w:rPr>
          <w:sz w:val="16"/>
        </w:rPr>
        <w:t>. The lack of strong effects on job destruction is in line with the literature on the fixed costs of labor and firing aversion. More importantly, we find that on net the minimum wage meaningfully affects employment via a reduction in the rate of long run job growth.</w:t>
      </w:r>
    </w:p>
    <w:p w:rsidR="00BC548C" w:rsidRPr="009311F2" w:rsidRDefault="00BC548C" w:rsidP="00BC548C">
      <w:pPr>
        <w:pStyle w:val="Heading3"/>
      </w:pPr>
      <w:r>
        <w:t>Dynamics First</w:t>
      </w:r>
    </w:p>
    <w:p w:rsidR="00A962B5" w:rsidRPr="009311F2" w:rsidRDefault="003B2ACA" w:rsidP="00DA053A">
      <w:r>
        <w:t xml:space="preserve">Your studies talk about employment levels but not employment dynamics, i.e. </w:t>
      </w:r>
      <w:r w:rsidR="00290232">
        <w:t xml:space="preserve">creation and destruction of existing jobs. </w:t>
      </w:r>
      <w:r w:rsidR="00A81593">
        <w:t>Prefer my evidence since it accounts for dynamics.</w:t>
      </w:r>
    </w:p>
    <w:p w:rsidR="00A962B5" w:rsidRPr="00A962B5" w:rsidRDefault="00A962B5" w:rsidP="00A962B5">
      <w:pPr>
        <w:rPr>
          <w:sz w:val="16"/>
        </w:rPr>
      </w:pPr>
      <w:r w:rsidRPr="00A962B5">
        <w:rPr>
          <w:rStyle w:val="StyleUnderline"/>
        </w:rPr>
        <w:t>Meer and West 13</w:t>
      </w:r>
      <w:r w:rsidRPr="00A962B5">
        <w:rPr>
          <w:sz w:val="16"/>
        </w:rPr>
        <w:t xml:space="preserve"> Jonathan Meer and Jeremy West (Texas A&amp;M University). “Effects of the Minimum Wage on Employment Dynamics.” December 2013. http://econweb.tamu.edu/jmeer/Meer_West_Minimum_Wage.pdf</w:t>
      </w:r>
    </w:p>
    <w:p w:rsidR="00A962B5" w:rsidRPr="00A90043" w:rsidRDefault="00A962B5" w:rsidP="00A962B5">
      <w:pPr>
        <w:rPr>
          <w:b/>
          <w:u w:val="single"/>
        </w:rPr>
      </w:pPr>
      <w:r w:rsidRPr="009311F2">
        <w:rPr>
          <w:b/>
          <w:u w:val="single"/>
        </w:rPr>
        <w:t xml:space="preserve">To date, </w:t>
      </w:r>
      <w:r w:rsidRPr="0048102C">
        <w:rPr>
          <w:b/>
          <w:highlight w:val="yellow"/>
          <w:u w:val="single"/>
        </w:rPr>
        <w:t>nearly all studies</w:t>
      </w:r>
      <w:r w:rsidRPr="009311F2">
        <w:rPr>
          <w:b/>
          <w:u w:val="single"/>
        </w:rPr>
        <w:t xml:space="preserve"> of</w:t>
      </w:r>
      <w:r w:rsidRPr="009311F2">
        <w:rPr>
          <w:sz w:val="16"/>
        </w:rPr>
        <w:t xml:space="preserve"> the </w:t>
      </w:r>
      <w:r w:rsidRPr="009311F2">
        <w:rPr>
          <w:b/>
          <w:u w:val="single"/>
        </w:rPr>
        <w:t xml:space="preserve">minimum wage and employment </w:t>
      </w:r>
      <w:r w:rsidRPr="0048102C">
        <w:rPr>
          <w:b/>
          <w:highlight w:val="yellow"/>
          <w:u w:val="single"/>
        </w:rPr>
        <w:t>have focused on how a</w:t>
      </w:r>
      <w:r w:rsidRPr="009311F2">
        <w:rPr>
          <w:sz w:val="16"/>
        </w:rPr>
        <w:t xml:space="preserve"> legal </w:t>
      </w:r>
      <w:r w:rsidRPr="0048102C">
        <w:rPr>
          <w:b/>
          <w:highlight w:val="yellow"/>
          <w:u w:val="single"/>
        </w:rPr>
        <w:t xml:space="preserve">wage floor affects the employment </w:t>
      </w:r>
      <w:r w:rsidRPr="0048102C">
        <w:rPr>
          <w:b/>
          <w:i/>
          <w:iCs/>
          <w:highlight w:val="yellow"/>
          <w:u w:val="single"/>
        </w:rPr>
        <w:t>level</w:t>
      </w:r>
      <w:r w:rsidRPr="0048102C">
        <w:rPr>
          <w:sz w:val="16"/>
          <w:highlight w:val="yellow"/>
        </w:rPr>
        <w:t>,</w:t>
      </w:r>
      <w:r w:rsidRPr="009311F2">
        <w:rPr>
          <w:sz w:val="16"/>
        </w:rPr>
        <w:t xml:space="preserve"> either for the entire labor force or a specific employee subgroup (e.g. teenagers or food service workers). We argue that, in a Diamond (1981)-type worker search and matching framework, an</w:t>
      </w:r>
      <w:r w:rsidRPr="009311F2">
        <w:rPr>
          <w:b/>
          <w:u w:val="single"/>
        </w:rPr>
        <w:t xml:space="preserve"> </w:t>
      </w:r>
      <w:r w:rsidRPr="0048102C">
        <w:rPr>
          <w:b/>
          <w:highlight w:val="yellow"/>
          <w:u w:val="single"/>
        </w:rPr>
        <w:t>effect</w:t>
      </w:r>
      <w:r w:rsidRPr="009311F2">
        <w:rPr>
          <w:b/>
          <w:u w:val="single"/>
        </w:rPr>
        <w:t xml:space="preserve"> of the minimum wage </w:t>
      </w:r>
      <w:r w:rsidRPr="0048102C">
        <w:rPr>
          <w:b/>
          <w:highlight w:val="yellow"/>
          <w:u w:val="single"/>
        </w:rPr>
        <w:t>should be more apparent in</w:t>
      </w:r>
      <w:r w:rsidRPr="009311F2">
        <w:rPr>
          <w:b/>
          <w:u w:val="single"/>
        </w:rPr>
        <w:t xml:space="preserve"> employment </w:t>
      </w:r>
      <w:r w:rsidRPr="0048102C">
        <w:rPr>
          <w:b/>
          <w:i/>
          <w:iCs/>
          <w:highlight w:val="yellow"/>
          <w:u w:val="single"/>
        </w:rPr>
        <w:t>dynamics</w:t>
      </w:r>
      <w:r w:rsidRPr="009311F2">
        <w:rPr>
          <w:b/>
          <w:i/>
          <w:iCs/>
          <w:u w:val="single"/>
        </w:rPr>
        <w:t xml:space="preserve"> </w:t>
      </w:r>
      <w:r w:rsidRPr="009311F2">
        <w:rPr>
          <w:b/>
          <w:u w:val="single"/>
        </w:rPr>
        <w:t xml:space="preserve">– </w:t>
      </w:r>
      <w:r w:rsidRPr="009311F2">
        <w:rPr>
          <w:sz w:val="16"/>
        </w:rPr>
        <w:t>that is, in the</w:t>
      </w:r>
      <w:r w:rsidRPr="009311F2">
        <w:rPr>
          <w:b/>
          <w:u w:val="single"/>
        </w:rPr>
        <w:t xml:space="preserve"> </w:t>
      </w:r>
      <w:r w:rsidRPr="0048102C">
        <w:rPr>
          <w:b/>
          <w:highlight w:val="yellow"/>
          <w:u w:val="single"/>
        </w:rPr>
        <w:t>actual creation</w:t>
      </w:r>
      <w:r w:rsidRPr="009311F2">
        <w:rPr>
          <w:b/>
          <w:u w:val="single"/>
        </w:rPr>
        <w:t xml:space="preserve"> </w:t>
      </w:r>
      <w:r w:rsidRPr="009311F2">
        <w:rPr>
          <w:sz w:val="16"/>
        </w:rPr>
        <w:t xml:space="preserve">of new jobs by expanding establishments </w:t>
      </w:r>
      <w:r w:rsidRPr="0048102C">
        <w:rPr>
          <w:b/>
          <w:highlight w:val="yellow"/>
          <w:u w:val="single"/>
        </w:rPr>
        <w:t>and</w:t>
      </w:r>
      <w:r w:rsidRPr="009311F2">
        <w:rPr>
          <w:sz w:val="16"/>
        </w:rPr>
        <w:t xml:space="preserve"> the </w:t>
      </w:r>
      <w:r w:rsidRPr="0048102C">
        <w:rPr>
          <w:b/>
          <w:highlight w:val="yellow"/>
          <w:u w:val="single"/>
        </w:rPr>
        <w:t>destruction</w:t>
      </w:r>
      <w:r w:rsidRPr="009311F2">
        <w:rPr>
          <w:b/>
          <w:u w:val="single"/>
        </w:rPr>
        <w:t xml:space="preserve"> of</w:t>
      </w:r>
      <w:r w:rsidRPr="009311F2">
        <w:rPr>
          <w:sz w:val="16"/>
        </w:rPr>
        <w:t xml:space="preserve"> existing</w:t>
      </w:r>
      <w:r w:rsidRPr="009311F2">
        <w:rPr>
          <w:b/>
          <w:u w:val="single"/>
        </w:rPr>
        <w:t xml:space="preserve"> jobs </w:t>
      </w:r>
      <w:r w:rsidRPr="009311F2">
        <w:rPr>
          <w:sz w:val="16"/>
        </w:rPr>
        <w:t>by contracting establishments. Diamond argues that</w:t>
      </w:r>
      <w:r w:rsidRPr="009311F2">
        <w:rPr>
          <w:b/>
          <w:u w:val="single"/>
        </w:rPr>
        <w:t xml:space="preserve"> </w:t>
      </w:r>
      <w:r w:rsidRPr="0048102C">
        <w:rPr>
          <w:b/>
          <w:highlight w:val="yellow"/>
          <w:u w:val="single"/>
        </w:rPr>
        <w:t>transitions to</w:t>
      </w:r>
      <w:r w:rsidRPr="009311F2">
        <w:rPr>
          <w:b/>
          <w:u w:val="single"/>
        </w:rPr>
        <w:t xml:space="preserve"> a </w:t>
      </w:r>
      <w:r w:rsidRPr="0048102C">
        <w:rPr>
          <w:b/>
          <w:highlight w:val="yellow"/>
          <w:u w:val="single"/>
        </w:rPr>
        <w:t>new employment</w:t>
      </w:r>
      <w:r w:rsidRPr="009311F2">
        <w:rPr>
          <w:b/>
          <w:u w:val="single"/>
        </w:rPr>
        <w:t xml:space="preserve"> steady state </w:t>
      </w:r>
      <w:r w:rsidRPr="0048102C">
        <w:rPr>
          <w:b/>
          <w:highlight w:val="yellow"/>
          <w:u w:val="single"/>
        </w:rPr>
        <w:t>may be slow, such that it may take some time for any effect</w:t>
      </w:r>
      <w:r w:rsidRPr="009311F2">
        <w:rPr>
          <w:sz w:val="16"/>
        </w:rPr>
        <w:t xml:space="preserve"> of the policy </w:t>
      </w:r>
      <w:r w:rsidRPr="0048102C">
        <w:rPr>
          <w:b/>
          <w:highlight w:val="yellow"/>
          <w:u w:val="single"/>
        </w:rPr>
        <w:t>to be visible in the employment leve</w:t>
      </w:r>
      <w:r w:rsidRPr="002F712E">
        <w:rPr>
          <w:b/>
          <w:highlight w:val="yellow"/>
          <w:u w:val="single"/>
        </w:rPr>
        <w:t>l</w:t>
      </w:r>
      <w:r w:rsidRPr="009311F2">
        <w:rPr>
          <w:sz w:val="16"/>
        </w:rPr>
        <w:t>. In addition to this theoretical foundation, there are several empirical reasons for why effects of the minimum wage should be detected more clearly in job growth than in employment levels. A critical factor is that, unlike many treatments studied in the program evaluation literature, the</w:t>
      </w:r>
      <w:r w:rsidRPr="002F712E">
        <w:t xml:space="preserve"> </w:t>
      </w:r>
      <w:r w:rsidRPr="002F712E">
        <w:rPr>
          <w:rStyle w:val="StyleUnderline"/>
          <w:highlight w:val="yellow"/>
        </w:rPr>
        <w:t>identifying variation consists of</w:t>
      </w:r>
      <w:r w:rsidRPr="002F712E">
        <w:rPr>
          <w:rStyle w:val="StyleUnderline"/>
        </w:rPr>
        <w:t xml:space="preserve"> relatively </w:t>
      </w:r>
      <w:r w:rsidRPr="002F712E">
        <w:rPr>
          <w:rStyle w:val="StyleUnderline"/>
          <w:highlight w:val="yellow"/>
        </w:rPr>
        <w:t>small</w:t>
      </w:r>
      <w:r w:rsidRPr="002F712E">
        <w:rPr>
          <w:rStyle w:val="StyleUnderline"/>
        </w:rPr>
        <w:t xml:space="preserve"> and temporary </w:t>
      </w:r>
      <w:r w:rsidRPr="002F712E">
        <w:rPr>
          <w:rStyle w:val="StyleUnderline"/>
          <w:highlight w:val="yellow"/>
        </w:rPr>
        <w:t>changes</w:t>
      </w:r>
      <w:r w:rsidRPr="002F712E">
        <w:rPr>
          <w:rStyle w:val="StyleUnderline"/>
        </w:rPr>
        <w:t xml:space="preserve"> in</w:t>
      </w:r>
      <w:r w:rsidRPr="009311F2">
        <w:rPr>
          <w:sz w:val="16"/>
        </w:rPr>
        <w:t xml:space="preserve"> a state’s real </w:t>
      </w:r>
      <w:r w:rsidRPr="002F712E">
        <w:rPr>
          <w:rStyle w:val="StyleUnderline"/>
        </w:rPr>
        <w:t>minimum wage</w:t>
      </w:r>
      <w:r w:rsidRPr="009311F2">
        <w:rPr>
          <w:sz w:val="16"/>
        </w:rPr>
        <w:t xml:space="preserve">, </w:t>
      </w:r>
      <w:r w:rsidRPr="002F712E">
        <w:rPr>
          <w:rStyle w:val="StyleUnderline"/>
          <w:highlight w:val="yellow"/>
        </w:rPr>
        <w:t>which are</w:t>
      </w:r>
      <w:r w:rsidRPr="002F712E">
        <w:rPr>
          <w:rStyle w:val="StyleUnderline"/>
        </w:rPr>
        <w:t xml:space="preserve"> soon </w:t>
      </w:r>
      <w:r w:rsidRPr="002F712E">
        <w:rPr>
          <w:rStyle w:val="StyleUnderline"/>
          <w:highlight w:val="yellow"/>
        </w:rPr>
        <w:t>dissipated by inflation</w:t>
      </w:r>
      <w:r w:rsidRPr="009311F2">
        <w:rPr>
          <w:sz w:val="16"/>
        </w:rPr>
        <w:t xml:space="preserve"> and increases by other states; we confirm this empirically in Section 2.2. As a result, </w:t>
      </w:r>
      <w:r w:rsidRPr="002F712E">
        <w:rPr>
          <w:rStyle w:val="StyleUnderline"/>
          <w:highlight w:val="yellow"/>
        </w:rPr>
        <w:t>there is often insufficient time for</w:t>
      </w:r>
      <w:r w:rsidRPr="002F712E">
        <w:rPr>
          <w:rStyle w:val="StyleUnderline"/>
        </w:rPr>
        <w:t xml:space="preserve"> even sizable </w:t>
      </w:r>
      <w:r w:rsidRPr="002F712E">
        <w:rPr>
          <w:rStyle w:val="StyleUnderline"/>
          <w:highlight w:val="yellow"/>
        </w:rPr>
        <w:t>effects</w:t>
      </w:r>
      <w:r w:rsidRPr="009311F2">
        <w:rPr>
          <w:sz w:val="16"/>
        </w:rPr>
        <w:t xml:space="preserve"> on the rate of job growth </w:t>
      </w:r>
      <w:r w:rsidRPr="002F712E">
        <w:rPr>
          <w:rStyle w:val="StyleUnderline"/>
          <w:highlight w:val="yellow"/>
        </w:rPr>
        <w:t>to be reflected in</w:t>
      </w:r>
      <w:r w:rsidRPr="002F712E">
        <w:rPr>
          <w:rStyle w:val="StyleUnderline"/>
        </w:rPr>
        <w:t xml:space="preserve"> the </w:t>
      </w:r>
      <w:r w:rsidRPr="002F712E">
        <w:rPr>
          <w:rStyle w:val="StyleUnderline"/>
          <w:highlight w:val="yellow"/>
        </w:rPr>
        <w:t>level of employment</w:t>
      </w:r>
      <w:r w:rsidRPr="002F712E">
        <w:rPr>
          <w:rStyle w:val="StyleUnderline"/>
        </w:rPr>
        <w:t>.</w:t>
      </w:r>
    </w:p>
    <w:p w:rsidR="00AA7C26" w:rsidRDefault="00AA7C26" w:rsidP="00AA7C26">
      <w:pPr>
        <w:pStyle w:val="Heading2"/>
      </w:pPr>
      <w:r>
        <w:t>Neumark and Adams 5 (Contractors)</w:t>
      </w:r>
    </w:p>
    <w:p w:rsidR="00AA7C26" w:rsidRPr="00132F00" w:rsidRDefault="00AA7C26" w:rsidP="00AA7C26">
      <w:pPr>
        <w:pStyle w:val="Heading3"/>
      </w:pPr>
      <w:r>
        <w:t>U/E</w:t>
      </w:r>
    </w:p>
    <w:p w:rsidR="00AA7C26" w:rsidRDefault="00AA7C26" w:rsidP="00AA7C26">
      <w:r>
        <w:t>Living wage ordinances cause unemployment-this confirms earlier findings.</w:t>
      </w:r>
    </w:p>
    <w:p w:rsidR="00AA7C26" w:rsidRPr="00B064D2" w:rsidRDefault="00AA7C26" w:rsidP="00AA7C26">
      <w:pPr>
        <w:rPr>
          <w:sz w:val="16"/>
        </w:rPr>
      </w:pPr>
      <w:r w:rsidRPr="00C76FDF">
        <w:rPr>
          <w:rStyle w:val="StyleUnderline"/>
        </w:rPr>
        <w:t>Neumark and Adams 5</w:t>
      </w:r>
      <w:r w:rsidRPr="00C76FDF">
        <w:rPr>
          <w:sz w:val="16"/>
        </w:rPr>
        <w:t xml:space="preserve"> David Neumark (Senior Fellow at the Public Policy Institute of California, Professor of Economics at Michigan State) and Scott Adams (Assistant Professor of Economics at University of Wisconsin, Milwaukee) “The Effects of Living Wage Laws: Evidence from Failed and Derailed Living Wage Campaigns” NBER WORKING PAPER SERIES 11342 May 2005 http://www.nber.org/papers/w11342 </w:t>
      </w:r>
      <w:r>
        <w:rPr>
          <w:sz w:val="16"/>
        </w:rPr>
        <w:t>JW 2/27/15</w:t>
      </w:r>
    </w:p>
    <w:p w:rsidR="00AA7C26" w:rsidRDefault="00AA7C26" w:rsidP="00AA7C26">
      <w:pPr>
        <w:rPr>
          <w:sz w:val="16"/>
        </w:rPr>
      </w:pPr>
      <w:r w:rsidRPr="001410E5">
        <w:rPr>
          <w:rStyle w:val="StyleUnderline"/>
          <w:highlight w:val="green"/>
        </w:rPr>
        <w:t>The results confirm</w:t>
      </w:r>
      <w:r w:rsidRPr="001410E5">
        <w:rPr>
          <w:sz w:val="16"/>
        </w:rPr>
        <w:t xml:space="preserve"> the findings of positive wage effects and </w:t>
      </w:r>
      <w:r w:rsidRPr="001410E5">
        <w:rPr>
          <w:rStyle w:val="StyleUnderline"/>
          <w:highlight w:val="green"/>
        </w:rPr>
        <w:t>negative employment effects</w:t>
      </w:r>
      <w:r w:rsidRPr="001410E5">
        <w:rPr>
          <w:sz w:val="16"/>
        </w:rPr>
        <w:t xml:space="preserve"> of enacted living wages </w:t>
      </w:r>
      <w:r w:rsidRPr="001410E5">
        <w:rPr>
          <w:rStyle w:val="StyleUnderline"/>
          <w:highlight w:val="green"/>
        </w:rPr>
        <w:t>on low-wage</w:t>
      </w:r>
      <w:r w:rsidRPr="001410E5">
        <w:rPr>
          <w:sz w:val="16"/>
        </w:rPr>
        <w:t xml:space="preserve">, low-skill </w:t>
      </w:r>
      <w:r w:rsidRPr="001410E5">
        <w:rPr>
          <w:rStyle w:val="StyleUnderline"/>
          <w:highlight w:val="green"/>
        </w:rPr>
        <w:t>workers</w:t>
      </w:r>
      <w:r w:rsidRPr="001410E5">
        <w:rPr>
          <w:sz w:val="16"/>
        </w:rPr>
        <w:t>. In fact, the findings are generally very similar to the previous results using a broader control group. The evidence also suggests that there is no detectable impact of living wage campaigns themselves, apart from the legislation that results.</w:t>
      </w:r>
      <w:r>
        <w:rPr>
          <w:sz w:val="16"/>
        </w:rPr>
        <w:t xml:space="preserve"> </w:t>
      </w:r>
      <w:r w:rsidRPr="0076793F">
        <w:rPr>
          <w:sz w:val="16"/>
        </w:rPr>
        <w:t xml:space="preserve">The robustness of the findings to narrowing the control group to cities with failed or derailed living wage campaigns suggests that the more basic panel data research design recovers unbiased estimates of the effects of living wage laws. Recall that this seemed a particularly important question to explore in the context of living wages because others have argued that the rather large effects we have found may be partly attributable to the effects of campaigns; that is, some skepticism has been directed toward our estimates precisely on the basis of the type of argument we address in this paper. More generally, in empirical analyses of this type that identify effects of policies from variation in policies over geographical areas and time, there is a legitimate concern that the policy variation may be endogenous, so that apparent effects of the policy are in fact a reflection of changes that drove the policy variation, rather than the other way around. The robustness of the estimates of living wage effects that we find therefore suggests a couple of conclusions. First, </w:t>
      </w:r>
      <w:r w:rsidRPr="00035F7C">
        <w:rPr>
          <w:rStyle w:val="StyleUnderline"/>
          <w:highlight w:val="green"/>
        </w:rPr>
        <w:t>the</w:t>
      </w:r>
      <w:r w:rsidRPr="0076793F">
        <w:rPr>
          <w:sz w:val="16"/>
        </w:rPr>
        <w:t xml:space="preserve"> wage and </w:t>
      </w:r>
      <w:r w:rsidRPr="00035F7C">
        <w:rPr>
          <w:rStyle w:val="StyleUnderline"/>
          <w:highlight w:val="green"/>
        </w:rPr>
        <w:t>employment effects</w:t>
      </w:r>
      <w:r w:rsidRPr="0076793F">
        <w:rPr>
          <w:rStyle w:val="StyleUnderline"/>
        </w:rPr>
        <w:t xml:space="preserve"> we find </w:t>
      </w:r>
      <w:r w:rsidRPr="00035F7C">
        <w:rPr>
          <w:rStyle w:val="StyleUnderline"/>
          <w:highlight w:val="green"/>
        </w:rPr>
        <w:t>are</w:t>
      </w:r>
      <w:r w:rsidRPr="0076793F">
        <w:rPr>
          <w:sz w:val="16"/>
        </w:rPr>
        <w:t xml:space="preserve"> in fact </w:t>
      </w:r>
      <w:r w:rsidRPr="00035F7C">
        <w:rPr>
          <w:rStyle w:val="StyleUnderline"/>
          <w:highlight w:val="green"/>
        </w:rPr>
        <w:t>not</w:t>
      </w:r>
      <w:r>
        <w:rPr>
          <w:rStyle w:val="StyleUnderline"/>
        </w:rPr>
        <w:t xml:space="preserve"> </w:t>
      </w:r>
      <w:r w:rsidRPr="00035F7C">
        <w:rPr>
          <w:rStyle w:val="StyleUnderline"/>
          <w:highlight w:val="green"/>
        </w:rPr>
        <w:t>attributable to</w:t>
      </w:r>
      <w:r w:rsidRPr="00035F7C">
        <w:rPr>
          <w:rStyle w:val="StyleUnderline"/>
        </w:rPr>
        <w:t xml:space="preserve"> the</w:t>
      </w:r>
      <w:r w:rsidRPr="0076793F">
        <w:rPr>
          <w:rStyle w:val="StyleUnderline"/>
        </w:rPr>
        <w:t xml:space="preserve"> effects of</w:t>
      </w:r>
      <w:r w:rsidRPr="0076793F">
        <w:rPr>
          <w:sz w:val="16"/>
        </w:rPr>
        <w:t xml:space="preserve"> living wage </w:t>
      </w:r>
      <w:r w:rsidRPr="00035F7C">
        <w:rPr>
          <w:rStyle w:val="StyleUnderline"/>
          <w:highlight w:val="green"/>
        </w:rPr>
        <w:t>campaigns, but rather to the effects of the laws themselves</w:t>
      </w:r>
      <w:r w:rsidRPr="0076793F">
        <w:rPr>
          <w:sz w:val="16"/>
        </w:rPr>
        <w:t xml:space="preserve">; in that sense, </w:t>
      </w:r>
      <w:r w:rsidRPr="00035F7C">
        <w:rPr>
          <w:rStyle w:val="StyleUnderline"/>
          <w:highlight w:val="green"/>
        </w:rPr>
        <w:t>our analysis solidifies the existing findings</w:t>
      </w:r>
      <w:r w:rsidRPr="0076793F">
        <w:rPr>
          <w:sz w:val="16"/>
        </w:rPr>
        <w:t>. Nor are they likely attributable to endogeneity of the locations where living wage laws arise. Finally, in this particular context the reason we do not find a different answer using the control group of failed and derailed campaigns is that the usual toolkit applied in panel data contexts, including fixed city and year effects, and city-specific time trends, turns out to do enough to capture the important differences between the treatment and control group.24</w:t>
      </w:r>
    </w:p>
    <w:p w:rsidR="00AA7C26" w:rsidRDefault="00AA7C26" w:rsidP="00AA7C26">
      <w:pPr>
        <w:pStyle w:val="Heading3"/>
      </w:pPr>
      <w:r>
        <w:t>Prefer Methodology</w:t>
      </w:r>
    </w:p>
    <w:p w:rsidR="00AA7C26" w:rsidRDefault="00AA7C26" w:rsidP="00AA7C26">
      <w:r>
        <w:t>Best methodology right here.</w:t>
      </w:r>
    </w:p>
    <w:p w:rsidR="00AA7C26" w:rsidRPr="00B064D2" w:rsidRDefault="00AA7C26" w:rsidP="00AA7C26">
      <w:pPr>
        <w:rPr>
          <w:sz w:val="16"/>
        </w:rPr>
      </w:pPr>
      <w:r w:rsidRPr="00C76FDF">
        <w:rPr>
          <w:rStyle w:val="StyleUnderline"/>
        </w:rPr>
        <w:t>Neumark and Adams 5</w:t>
      </w:r>
      <w:r w:rsidRPr="00C76FDF">
        <w:rPr>
          <w:sz w:val="16"/>
        </w:rPr>
        <w:t xml:space="preserve"> David Neumark (Senior Fellow at the Public Policy Institute of California, Professor of Economics at Michigan State) and Scott Adams (Assistant Professor of Economics at University of Wisconsin, Milwaukee) “The Effects of Living Wage Laws: Evidence from Failed and Derailed Living Wage Campaigns” NBER WORKING PAPER SERIES 11342 May 2005 http://www.nber.org/papers/w11342</w:t>
      </w:r>
      <w:r w:rsidRPr="00D96AE2">
        <w:rPr>
          <w:sz w:val="16"/>
        </w:rPr>
        <w:t xml:space="preserve"> </w:t>
      </w:r>
      <w:r>
        <w:rPr>
          <w:sz w:val="16"/>
        </w:rPr>
        <w:t>JW 2/27/15</w:t>
      </w:r>
    </w:p>
    <w:p w:rsidR="00AA7C26" w:rsidRPr="00CB4DA4" w:rsidRDefault="00AA7C26" w:rsidP="00AA7C26">
      <w:pPr>
        <w:rPr>
          <w:sz w:val="16"/>
        </w:rPr>
      </w:pPr>
      <w:r w:rsidRPr="001410E5">
        <w:rPr>
          <w:sz w:val="16"/>
        </w:rPr>
        <w:t xml:space="preserve">Specifically, the </w:t>
      </w:r>
      <w:r w:rsidRPr="001410E5">
        <w:rPr>
          <w:rStyle w:val="StyleUnderline"/>
          <w:highlight w:val="green"/>
        </w:rPr>
        <w:t>cities with unsuccessful living wage</w:t>
      </w:r>
      <w:r w:rsidRPr="006B6791">
        <w:rPr>
          <w:rStyle w:val="StyleUnderline"/>
        </w:rPr>
        <w:t xml:space="preserve"> campaigns </w:t>
      </w:r>
      <w:r w:rsidRPr="001410E5">
        <w:rPr>
          <w:rStyle w:val="StyleUnderline"/>
          <w:highlight w:val="green"/>
        </w:rPr>
        <w:t>offer</w:t>
      </w:r>
      <w:r w:rsidRPr="006B6791">
        <w:rPr>
          <w:rStyle w:val="StyleUnderline"/>
        </w:rPr>
        <w:t xml:space="preserve"> three </w:t>
      </w:r>
      <w:r w:rsidRPr="001410E5">
        <w:rPr>
          <w:rStyle w:val="StyleUnderline"/>
          <w:highlight w:val="green"/>
        </w:rPr>
        <w:t>advantages</w:t>
      </w:r>
      <w:r w:rsidRPr="001410E5">
        <w:rPr>
          <w:sz w:val="16"/>
        </w:rPr>
        <w:t xml:space="preserve"> relative </w:t>
      </w:r>
      <w:r w:rsidRPr="001410E5">
        <w:rPr>
          <w:rStyle w:val="StyleUnderline"/>
          <w:highlight w:val="green"/>
        </w:rPr>
        <w:t>to earlier research. First, these cities</w:t>
      </w:r>
      <w:r w:rsidRPr="001410E5">
        <w:rPr>
          <w:sz w:val="16"/>
        </w:rPr>
        <w:t xml:space="preserve"> arguably </w:t>
      </w:r>
      <w:r w:rsidRPr="001410E5">
        <w:rPr>
          <w:rStyle w:val="StyleUnderline"/>
          <w:highlight w:val="green"/>
        </w:rPr>
        <w:t>provide a</w:t>
      </w:r>
      <w:r w:rsidRPr="006B6791">
        <w:rPr>
          <w:rStyle w:val="StyleUnderline"/>
        </w:rPr>
        <w:t xml:space="preserve"> better </w:t>
      </w:r>
      <w:r w:rsidRPr="001410E5">
        <w:rPr>
          <w:rStyle w:val="StyleUnderline"/>
          <w:highlight w:val="green"/>
        </w:rPr>
        <w:t>control group for comparison</w:t>
      </w:r>
      <w:r w:rsidRPr="001410E5">
        <w:rPr>
          <w:sz w:val="16"/>
        </w:rPr>
        <w:t xml:space="preserve"> with the cities that passed living wage laws, </w:t>
      </w:r>
      <w:r w:rsidRPr="001410E5">
        <w:rPr>
          <w:rStyle w:val="StyleUnderline"/>
          <w:highlight w:val="green"/>
        </w:rPr>
        <w:t>as underlying changes in</w:t>
      </w:r>
      <w:r w:rsidRPr="006B6791">
        <w:rPr>
          <w:rStyle w:val="StyleUnderline"/>
        </w:rPr>
        <w:t xml:space="preserve"> low-wage labor </w:t>
      </w:r>
      <w:r w:rsidRPr="001410E5">
        <w:rPr>
          <w:rStyle w:val="StyleUnderline"/>
          <w:highlight w:val="green"/>
        </w:rPr>
        <w:t>markets</w:t>
      </w:r>
      <w:r w:rsidRPr="006B6791">
        <w:rPr>
          <w:rStyle w:val="StyleUnderline"/>
        </w:rPr>
        <w:t xml:space="preserve"> that may have been</w:t>
      </w:r>
      <w:r>
        <w:rPr>
          <w:rStyle w:val="StyleUnderline"/>
        </w:rPr>
        <w:t xml:space="preserve"> </w:t>
      </w:r>
      <w:r w:rsidRPr="006B6791">
        <w:rPr>
          <w:rStyle w:val="StyleUnderline"/>
        </w:rPr>
        <w:t xml:space="preserve">associated with living wage laws </w:t>
      </w:r>
      <w:r w:rsidRPr="001410E5">
        <w:rPr>
          <w:rStyle w:val="StyleUnderline"/>
          <w:highlight w:val="green"/>
        </w:rPr>
        <w:t>are more likely to have been similar in cities where</w:t>
      </w:r>
      <w:r w:rsidRPr="006B6791">
        <w:rPr>
          <w:rStyle w:val="StyleUnderline"/>
        </w:rPr>
        <w:t xml:space="preserve"> living wage</w:t>
      </w:r>
      <w:r>
        <w:rPr>
          <w:rStyle w:val="StyleUnderline"/>
        </w:rPr>
        <w:t xml:space="preserve"> </w:t>
      </w:r>
      <w:r w:rsidRPr="001410E5">
        <w:rPr>
          <w:rStyle w:val="StyleUnderline"/>
          <w:highlight w:val="green"/>
        </w:rPr>
        <w:t>campaigns arose. Second, the cities with failed</w:t>
      </w:r>
      <w:r w:rsidRPr="001410E5">
        <w:rPr>
          <w:sz w:val="16"/>
        </w:rPr>
        <w:t xml:space="preserve"> or derailed living wage </w:t>
      </w:r>
      <w:r w:rsidRPr="001410E5">
        <w:rPr>
          <w:rStyle w:val="StyleUnderline"/>
          <w:highlight w:val="green"/>
        </w:rPr>
        <w:t>campaigns allow us to estimate</w:t>
      </w:r>
      <w:r>
        <w:rPr>
          <w:rStyle w:val="StyleUnderline"/>
        </w:rPr>
        <w:t xml:space="preserve"> </w:t>
      </w:r>
      <w:r w:rsidRPr="006B6791">
        <w:rPr>
          <w:rStyle w:val="StyleUnderline"/>
        </w:rPr>
        <w:t xml:space="preserve">the </w:t>
      </w:r>
      <w:r w:rsidRPr="001410E5">
        <w:rPr>
          <w:rStyle w:val="StyleUnderline"/>
          <w:highlight w:val="green"/>
        </w:rPr>
        <w:t>effects</w:t>
      </w:r>
      <w:r w:rsidRPr="001410E5">
        <w:rPr>
          <w:sz w:val="16"/>
        </w:rPr>
        <w:t xml:space="preserve"> of living wages </w:t>
      </w:r>
      <w:r w:rsidRPr="006B6791">
        <w:rPr>
          <w:rStyle w:val="StyleUnderline"/>
        </w:rPr>
        <w:t xml:space="preserve">more </w:t>
      </w:r>
      <w:r w:rsidRPr="001410E5">
        <w:rPr>
          <w:rStyle w:val="StyleUnderline"/>
          <w:highlight w:val="green"/>
        </w:rPr>
        <w:t>directly, by netting</w:t>
      </w:r>
      <w:r w:rsidRPr="001410E5">
        <w:rPr>
          <w:sz w:val="16"/>
        </w:rPr>
        <w:t xml:space="preserve"> out th</w:t>
      </w:r>
      <w:r w:rsidRPr="001410E5">
        <w:rPr>
          <w:sz w:val="16"/>
          <w:szCs w:val="16"/>
        </w:rPr>
        <w:t xml:space="preserve">e </w:t>
      </w:r>
      <w:r w:rsidRPr="006B6791">
        <w:rPr>
          <w:rStyle w:val="StyleUnderline"/>
        </w:rPr>
        <w:t xml:space="preserve">possible </w:t>
      </w:r>
      <w:r w:rsidRPr="001410E5">
        <w:rPr>
          <w:rStyle w:val="StyleUnderline"/>
          <w:highlight w:val="green"/>
        </w:rPr>
        <w:t>consequences of changes that accompany</w:t>
      </w:r>
      <w:r w:rsidRPr="001410E5">
        <w:rPr>
          <w:sz w:val="16"/>
        </w:rPr>
        <w:t xml:space="preserve"> living wage </w:t>
      </w:r>
      <w:r w:rsidRPr="001410E5">
        <w:rPr>
          <w:rStyle w:val="StyleUnderline"/>
          <w:highlight w:val="green"/>
        </w:rPr>
        <w:t>campaigns</w:t>
      </w:r>
      <w:r w:rsidRPr="006B6791">
        <w:rPr>
          <w:rStyle w:val="StyleUnderline"/>
        </w:rPr>
        <w:t>, stemming from influences such as increased organizing among lowwage</w:t>
      </w:r>
      <w:r>
        <w:rPr>
          <w:rStyle w:val="StyleUnderline"/>
        </w:rPr>
        <w:t xml:space="preserve"> </w:t>
      </w:r>
      <w:r w:rsidRPr="006B6791">
        <w:rPr>
          <w:rStyle w:val="StyleUnderline"/>
        </w:rPr>
        <w:t>workers and increased public focus</w:t>
      </w:r>
      <w:r w:rsidRPr="001410E5">
        <w:rPr>
          <w:sz w:val="16"/>
        </w:rPr>
        <w:t xml:space="preserve"> on their conditions and wages. With respect to both of these points, it might be expected that smaller living wage effects on wages and employment would result, compared with evidence based on comparisons with the broader set of cities that simply did not pass living wage laws—irrespective of whether a living wage campaign occurred. And </w:t>
      </w:r>
      <w:r w:rsidRPr="00DD037F">
        <w:rPr>
          <w:rStyle w:val="StyleUnderline"/>
        </w:rPr>
        <w:t>third, our approach yields estimates of the effects of living wage campaigns themselves</w:t>
      </w:r>
      <w:r w:rsidRPr="00DD037F">
        <w:rPr>
          <w:sz w:val="16"/>
        </w:rPr>
        <w:t>.</w:t>
      </w:r>
    </w:p>
    <w:p w:rsidR="00E57DA3" w:rsidRDefault="00E57DA3" w:rsidP="00E57DA3">
      <w:pPr>
        <w:pStyle w:val="Heading2"/>
      </w:pPr>
      <w:r>
        <w:t>Expert Consensus</w:t>
      </w:r>
    </w:p>
    <w:p w:rsidR="007F5708" w:rsidRPr="007F5708" w:rsidRDefault="00210FE2" w:rsidP="007F5708">
      <w:pPr>
        <w:pStyle w:val="Heading3"/>
      </w:pPr>
      <w:r>
        <w:t>Consensus goes neg</w:t>
      </w:r>
    </w:p>
    <w:p w:rsidR="00E57DA3" w:rsidRPr="00E57DA3" w:rsidRDefault="00E57DA3" w:rsidP="00E57DA3">
      <w:r w:rsidRPr="00E57DA3">
        <w:t>Economist consensus goes neg. Living wage causes poverty and unemployment</w:t>
      </w:r>
    </w:p>
    <w:p w:rsidR="00E57DA3" w:rsidRPr="00E57DA3" w:rsidRDefault="00E57DA3" w:rsidP="00E57DA3">
      <w:pPr>
        <w:rPr>
          <w:sz w:val="16"/>
        </w:rPr>
      </w:pPr>
      <w:r w:rsidRPr="00E57DA3">
        <w:rPr>
          <w:b/>
          <w:u w:val="single"/>
        </w:rPr>
        <w:t>Verespej 2k</w:t>
      </w:r>
      <w:r w:rsidRPr="00E57DA3">
        <w:rPr>
          <w:sz w:val="16"/>
        </w:rPr>
        <w:t xml:space="preserve"> Michael Verespej (staff writer for IndustryWeek). “Can living wage work?” IndustryWeek. September 18th, 2000. http://business.highbeam.com/5460/article-1G1-65352027/can-living-wage-work</w:t>
      </w:r>
    </w:p>
    <w:p w:rsidR="00E57DA3" w:rsidRDefault="00E57DA3" w:rsidP="00E57DA3">
      <w:pPr>
        <w:rPr>
          <w:sz w:val="16"/>
        </w:rPr>
      </w:pPr>
      <w:r w:rsidRPr="00E57DA3">
        <w:rPr>
          <w:sz w:val="16"/>
        </w:rPr>
        <w:t xml:space="preserve">Despite the passage of a variety of living-- wage bills in more than 40 U.S. communities during the last few years, there's little empirical data to indicate whether such government mandates for higher-than-minimum-wage starting salaries have improved the economic status of entry-level workers or led to fewer workers being hired, or both. But </w:t>
      </w:r>
      <w:r w:rsidRPr="0024793B">
        <w:rPr>
          <w:b/>
          <w:highlight w:val="yellow"/>
          <w:u w:val="single"/>
        </w:rPr>
        <w:t>a nationwide survey of 336 labor economists</w:t>
      </w:r>
      <w:r w:rsidRPr="00E57DA3">
        <w:rPr>
          <w:sz w:val="16"/>
        </w:rPr>
        <w:t xml:space="preserve"> released last month </w:t>
      </w:r>
      <w:r w:rsidRPr="0024793B">
        <w:rPr>
          <w:b/>
          <w:highlight w:val="yellow"/>
          <w:u w:val="single"/>
        </w:rPr>
        <w:t>predict</w:t>
      </w:r>
      <w:r w:rsidRPr="00326189">
        <w:rPr>
          <w:b/>
          <w:u w:val="single"/>
        </w:rPr>
        <w:t>s</w:t>
      </w:r>
      <w:r w:rsidRPr="00E57DA3">
        <w:rPr>
          <w:b/>
          <w:u w:val="single"/>
        </w:rPr>
        <w:t xml:space="preserve"> that </w:t>
      </w:r>
      <w:r w:rsidRPr="00326189">
        <w:rPr>
          <w:b/>
          <w:highlight w:val="yellow"/>
          <w:u w:val="single"/>
        </w:rPr>
        <w:t>if a national living-wage</w:t>
      </w:r>
      <w:r w:rsidRPr="00E57DA3">
        <w:rPr>
          <w:sz w:val="16"/>
        </w:rPr>
        <w:t xml:space="preserve"> standard </w:t>
      </w:r>
      <w:r w:rsidRPr="00326189">
        <w:rPr>
          <w:b/>
          <w:highlight w:val="yellow"/>
          <w:u w:val="single"/>
        </w:rPr>
        <w:t>were enacted</w:t>
      </w:r>
      <w:r w:rsidRPr="00E57DA3">
        <w:rPr>
          <w:sz w:val="16"/>
        </w:rPr>
        <w:t xml:space="preserve">-one that mandated entry-level salaries of one and a half times to three times the current U.S. minimum wage of $5.15/hour-the results would be mixed. For example, more than three-quarters of the economists surveyed by the University of New Hampshire Survey Center say that a national living wage would cause employers to hire workers with better skills and experience. However, </w:t>
      </w:r>
      <w:r w:rsidRPr="00326189">
        <w:rPr>
          <w:b/>
          <w:highlight w:val="yellow"/>
          <w:u w:val="single"/>
        </w:rPr>
        <w:t>three-fourths</w:t>
      </w:r>
      <w:r w:rsidRPr="00E57DA3">
        <w:rPr>
          <w:sz w:val="16"/>
        </w:rPr>
        <w:t xml:space="preserve"> also </w:t>
      </w:r>
      <w:r w:rsidRPr="00326189">
        <w:rPr>
          <w:b/>
          <w:highlight w:val="yellow"/>
          <w:u w:val="single"/>
        </w:rPr>
        <w:t>believe employment loss</w:t>
      </w:r>
      <w:r w:rsidRPr="00E57DA3">
        <w:rPr>
          <w:sz w:val="16"/>
        </w:rPr>
        <w:t xml:space="preserve">es </w:t>
      </w:r>
      <w:r w:rsidRPr="00326189">
        <w:rPr>
          <w:b/>
          <w:highlight w:val="yellow"/>
          <w:u w:val="single"/>
        </w:rPr>
        <w:t>would occur</w:t>
      </w:r>
      <w:r w:rsidRPr="00E57DA3">
        <w:rPr>
          <w:sz w:val="16"/>
        </w:rPr>
        <w:t xml:space="preserve">. Some 31% predict that a national living wage would reduce poverty rates, while </w:t>
      </w:r>
      <w:r w:rsidRPr="00E57DA3">
        <w:rPr>
          <w:b/>
          <w:u w:val="single"/>
        </w:rPr>
        <w:t>43% suggest it would increase</w:t>
      </w:r>
      <w:r w:rsidRPr="00E57DA3">
        <w:rPr>
          <w:sz w:val="16"/>
        </w:rPr>
        <w:t xml:space="preserve"> the </w:t>
      </w:r>
      <w:r w:rsidRPr="00E57DA3">
        <w:rPr>
          <w:b/>
          <w:u w:val="single"/>
        </w:rPr>
        <w:t>poverty</w:t>
      </w:r>
      <w:r w:rsidRPr="00E57DA3">
        <w:rPr>
          <w:sz w:val="16"/>
        </w:rPr>
        <w:t xml:space="preserve"> level. At the local level, if a living wage 150% to 200% higher than the current minimum were enacted, </w:t>
      </w:r>
      <w:r w:rsidRPr="00326189">
        <w:rPr>
          <w:b/>
          <w:highlight w:val="yellow"/>
          <w:u w:val="single"/>
        </w:rPr>
        <w:t>71%</w:t>
      </w:r>
      <w:r w:rsidRPr="00E57DA3">
        <w:rPr>
          <w:sz w:val="16"/>
        </w:rPr>
        <w:t xml:space="preserve"> of economists</w:t>
      </w:r>
      <w:r w:rsidRPr="00E57DA3">
        <w:rPr>
          <w:b/>
          <w:u w:val="single"/>
        </w:rPr>
        <w:t xml:space="preserve"> </w:t>
      </w:r>
      <w:r w:rsidRPr="00326189">
        <w:rPr>
          <w:b/>
          <w:highlight w:val="yellow"/>
          <w:u w:val="single"/>
        </w:rPr>
        <w:t>believe it would decrease the number of hires</w:t>
      </w:r>
      <w:r w:rsidRPr="00E57DA3">
        <w:rPr>
          <w:b/>
          <w:u w:val="single"/>
        </w:rPr>
        <w:t>, and 68%</w:t>
      </w:r>
      <w:r w:rsidRPr="00E57DA3">
        <w:rPr>
          <w:sz w:val="16"/>
        </w:rPr>
        <w:t xml:space="preserve"> of respondents </w:t>
      </w:r>
      <w:r w:rsidRPr="00E57DA3">
        <w:rPr>
          <w:b/>
          <w:u w:val="single"/>
        </w:rPr>
        <w:t>say it would cause companies to hire workers with better skills</w:t>
      </w:r>
      <w:r w:rsidRPr="00E57DA3">
        <w:rPr>
          <w:sz w:val="16"/>
        </w:rPr>
        <w:t xml:space="preserve"> or experience</w:t>
      </w:r>
      <w:r w:rsidR="0024793B">
        <w:rPr>
          <w:sz w:val="16"/>
        </w:rPr>
        <w:t>.</w:t>
      </w:r>
    </w:p>
    <w:p w:rsidR="00210FE2" w:rsidRDefault="00210FE2" w:rsidP="00210FE2">
      <w:pPr>
        <w:pStyle w:val="Heading3"/>
      </w:pPr>
      <w:r>
        <w:t>Prefer Consensus</w:t>
      </w:r>
    </w:p>
    <w:p w:rsidR="0024793B" w:rsidRDefault="0024793B" w:rsidP="0024793B">
      <w:pPr>
        <w:rPr>
          <w:szCs w:val="24"/>
        </w:rPr>
      </w:pPr>
      <w:r w:rsidRPr="00761732">
        <w:rPr>
          <w:szCs w:val="24"/>
        </w:rPr>
        <w:t>Prefer expert consensus</w:t>
      </w:r>
    </w:p>
    <w:p w:rsidR="0024793B" w:rsidRPr="0060065F" w:rsidRDefault="0024793B" w:rsidP="0024793B">
      <w:pPr>
        <w:rPr>
          <w:sz w:val="16"/>
          <w:szCs w:val="24"/>
        </w:rPr>
      </w:pPr>
      <w:r w:rsidRPr="00761732">
        <w:rPr>
          <w:b/>
          <w:szCs w:val="24"/>
          <w:u w:val="single"/>
        </w:rPr>
        <w:t>LaBossiere 14</w:t>
      </w:r>
      <w:r w:rsidRPr="0060065F">
        <w:rPr>
          <w:sz w:val="16"/>
          <w:szCs w:val="24"/>
        </w:rPr>
        <w:t xml:space="preserve"> Mike LaBossiere (blog contributor). “Picking between Experts.” Talking Philosophy. January 29th, 2014. http://blog.talkingphilosophy.com/?p=7755</w:t>
      </w:r>
    </w:p>
    <w:p w:rsidR="0024793B" w:rsidRPr="00640F6C" w:rsidRDefault="0024793B" w:rsidP="00640F6C">
      <w:pPr>
        <w:pBdr>
          <w:top w:val="single" w:sz="4" w:space="1" w:color="auto"/>
          <w:left w:val="single" w:sz="4" w:space="4" w:color="auto"/>
          <w:bottom w:val="single" w:sz="4" w:space="1" w:color="auto"/>
          <w:right w:val="single" w:sz="4" w:space="4" w:color="auto"/>
        </w:pBdr>
        <w:rPr>
          <w:b/>
          <w:szCs w:val="24"/>
          <w:u w:val="single"/>
        </w:rPr>
      </w:pPr>
      <w:r w:rsidRPr="00761732">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761732">
        <w:rPr>
          <w:b/>
          <w:szCs w:val="24"/>
          <w:u w:val="single"/>
        </w:rPr>
        <w:t>As a general rule, a claim</w:t>
      </w:r>
      <w:r w:rsidRPr="00761732">
        <w:rPr>
          <w:color w:val="A6A6A6" w:themeColor="background1" w:themeShade="A6"/>
          <w:sz w:val="12"/>
          <w:szCs w:val="24"/>
        </w:rPr>
        <w:t xml:space="preserve"> that is </w:t>
      </w:r>
      <w:r w:rsidRPr="00761732">
        <w:rPr>
          <w:b/>
          <w:szCs w:val="24"/>
          <w:u w:val="single"/>
        </w:rPr>
        <w:t>held as correct by the majority of qualified experts in the field is</w:t>
      </w:r>
      <w:r w:rsidRPr="00761732">
        <w:rPr>
          <w:color w:val="A6A6A6" w:themeColor="background1" w:themeShade="A6"/>
          <w:sz w:val="12"/>
          <w:szCs w:val="24"/>
        </w:rPr>
        <w:t xml:space="preserve"> the </w:t>
      </w:r>
      <w:r w:rsidRPr="00761732">
        <w:rPr>
          <w:b/>
          <w:szCs w:val="24"/>
          <w:u w:val="single"/>
        </w:rPr>
        <w:t>most plausible</w:t>
      </w:r>
      <w:r w:rsidRPr="00761732">
        <w:rPr>
          <w:color w:val="A6A6A6" w:themeColor="background1" w:themeShade="A6"/>
          <w:sz w:val="12"/>
          <w:szCs w:val="24"/>
        </w:rPr>
        <w:t xml:space="preserve"> claim. The basic idea is that </w:t>
      </w:r>
      <w:r w:rsidRPr="00761732">
        <w:rPr>
          <w:b/>
          <w:szCs w:val="24"/>
          <w:u w:val="single"/>
        </w:rPr>
        <w:t>the majority of experts are more likely to be right than those who disagree</w:t>
      </w:r>
      <w:r w:rsidRPr="00761732">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761732">
        <w:rPr>
          <w:b/>
          <w:szCs w:val="24"/>
          <w:u w:val="single"/>
        </w:rPr>
        <w:t>if I am not an expert</w:t>
      </w:r>
      <w:r w:rsidRPr="00761732">
        <w:rPr>
          <w:color w:val="A6A6A6" w:themeColor="background1" w:themeShade="A6"/>
          <w:sz w:val="12"/>
          <w:szCs w:val="24"/>
        </w:rPr>
        <w:t xml:space="preserve"> in a field</w:t>
      </w:r>
      <w:r w:rsidRPr="00761732">
        <w:rPr>
          <w:b/>
          <w:szCs w:val="24"/>
          <w:u w:val="single"/>
        </w:rPr>
        <w:t>, I would be hard pressed to justify picking the expert I happen to</w:t>
      </w:r>
      <w:r w:rsidRPr="00761732">
        <w:rPr>
          <w:color w:val="A6A6A6" w:themeColor="background1" w:themeShade="A6"/>
          <w:sz w:val="12"/>
          <w:szCs w:val="24"/>
        </w:rPr>
        <w:t xml:space="preserve"> like or </w:t>
      </w:r>
      <w:r w:rsidRPr="00761732">
        <w:rPr>
          <w:b/>
          <w:szCs w:val="24"/>
          <w:u w:val="single"/>
        </w:rPr>
        <w:t>agree with against the view of the majority</w:t>
      </w:r>
      <w:r w:rsidRPr="00761732">
        <w:rPr>
          <w:color w:val="A6A6A6" w:themeColor="background1" w:themeShade="A6"/>
          <w:sz w:val="12"/>
          <w:szCs w:val="24"/>
        </w:rPr>
        <w:t xml:space="preserve"> of experts.</w:t>
      </w:r>
    </w:p>
    <w:p w:rsidR="000F4F31" w:rsidRDefault="007D5EDE" w:rsidP="000F4F31">
      <w:pPr>
        <w:pStyle w:val="Heading2"/>
      </w:pPr>
      <w:r>
        <w:t>A2 Other Studies</w:t>
      </w:r>
    </w:p>
    <w:p w:rsidR="00DE5FB2" w:rsidRDefault="00DE5FB2" w:rsidP="00DE5FB2">
      <w:pPr>
        <w:pStyle w:val="Heading3"/>
      </w:pPr>
      <w:r>
        <w:t>A2 Case Studies</w:t>
      </w:r>
    </w:p>
    <w:p w:rsidR="00DE5FB2" w:rsidRPr="00FB52FF" w:rsidRDefault="00DE5FB2" w:rsidP="00DE5FB2">
      <w:r w:rsidRPr="00FB52FF">
        <w:t>Reject case studies; large sample size is key</w:t>
      </w:r>
      <w:r>
        <w:t>.</w:t>
      </w:r>
    </w:p>
    <w:p w:rsidR="00DE5FB2" w:rsidRPr="0017595C" w:rsidRDefault="00DE5FB2" w:rsidP="00DE5FB2">
      <w:pPr>
        <w:rPr>
          <w:b/>
          <w:u w:val="single"/>
        </w:rPr>
      </w:pPr>
      <w:r w:rsidRPr="0017595C">
        <w:rPr>
          <w:rStyle w:val="StyleUnderline"/>
        </w:rPr>
        <w:t>Neumark and Wascher 6</w:t>
      </w:r>
      <w:r w:rsidRPr="0017595C">
        <w:rPr>
          <w:sz w:val="16"/>
        </w:rPr>
        <w:t xml:space="preserve"> 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10" w:history="1">
        <w:r w:rsidRPr="0017595C">
          <w:rPr>
            <w:rStyle w:val="Hyperlink"/>
            <w:sz w:val="16"/>
          </w:rPr>
          <w:t>http://www.nber.org/papers/w12663.pdf</w:t>
        </w:r>
      </w:hyperlink>
    </w:p>
    <w:p w:rsidR="00DE5FB2" w:rsidRPr="002B54C2" w:rsidRDefault="00DE5FB2" w:rsidP="00DE5FB2">
      <w:pPr>
        <w:rPr>
          <w:sz w:val="16"/>
        </w:rPr>
      </w:pPr>
      <w:r w:rsidRPr="00FB52FF">
        <w:rPr>
          <w:u w:val="single"/>
        </w:rPr>
        <w:t xml:space="preserve">our concerns about drawing broad inferences from </w:t>
      </w:r>
      <w:r w:rsidRPr="00FB52FF">
        <w:rPr>
          <w:highlight w:val="yellow"/>
          <w:u w:val="single"/>
        </w:rPr>
        <w:t>case studies</w:t>
      </w:r>
      <w:r w:rsidRPr="00FB52FF">
        <w:rPr>
          <w:u w:val="single"/>
        </w:rPr>
        <w:t xml:space="preserve"> of the effects of a particular minimum wage increase.</w:t>
      </w:r>
      <w:r w:rsidRPr="00FB52FF">
        <w:rPr>
          <w:sz w:val="16"/>
        </w:rPr>
        <w:t xml:space="preserve"> Although case studies of a minimum wage increase in one state that provide estimates for total employment or for a variety of industries do not suffer from the same problems faced by studies that focus on one particular industry, </w:t>
      </w:r>
      <w:r w:rsidRPr="00FB52FF">
        <w:rPr>
          <w:u w:val="single"/>
        </w:rPr>
        <w:t>they</w:t>
      </w:r>
      <w:r w:rsidRPr="00FB52FF">
        <w:rPr>
          <w:sz w:val="16"/>
        </w:rPr>
        <w:t xml:space="preserve"> still </w:t>
      </w:r>
      <w:r w:rsidRPr="00FB52FF">
        <w:rPr>
          <w:highlight w:val="yellow"/>
          <w:u w:val="single"/>
        </w:rPr>
        <w:t>are subject to</w:t>
      </w:r>
      <w:r w:rsidRPr="00FB52FF">
        <w:rPr>
          <w:u w:val="single"/>
        </w:rPr>
        <w:t xml:space="preserve"> biases associated with </w:t>
      </w:r>
      <w:r w:rsidRPr="00FB52FF">
        <w:rPr>
          <w:highlight w:val="yellow"/>
          <w:u w:val="single"/>
        </w:rPr>
        <w:t>demand shocks or sampling variation</w:t>
      </w:r>
      <w:r w:rsidRPr="00FB52FF">
        <w:rPr>
          <w:u w:val="single"/>
        </w:rPr>
        <w:t xml:space="preserve"> that might be correlated with the minimum wage increase. </w:t>
      </w:r>
      <w:r w:rsidRPr="00FB52FF">
        <w:rPr>
          <w:highlight w:val="yellow"/>
          <w:u w:val="single"/>
        </w:rPr>
        <w:t>In contrast, a larger</w:t>
      </w:r>
      <w:r w:rsidRPr="00FB52FF">
        <w:rPr>
          <w:u w:val="single"/>
        </w:rPr>
        <w:t xml:space="preserve"> panel data </w:t>
      </w:r>
      <w:r w:rsidRPr="00FB52FF">
        <w:rPr>
          <w:highlight w:val="yellow"/>
          <w:u w:val="single"/>
        </w:rPr>
        <w:t>study</w:t>
      </w:r>
      <w:r w:rsidRPr="00FB52FF">
        <w:rPr>
          <w:u w:val="single"/>
        </w:rPr>
        <w:t xml:space="preserve"> that averages over many episodes of minimum wage increases </w:t>
      </w:r>
      <w:r w:rsidRPr="00FB52FF">
        <w:rPr>
          <w:highlight w:val="yellow"/>
          <w:u w:val="single"/>
        </w:rPr>
        <w:t>is more likely to produce reliable results because other</w:t>
      </w:r>
      <w:r w:rsidRPr="00FB52FF">
        <w:rPr>
          <w:u w:val="single"/>
        </w:rPr>
        <w:t xml:space="preserve"> unobserved </w:t>
      </w:r>
      <w:r w:rsidRPr="00FB52FF">
        <w:rPr>
          <w:highlight w:val="yellow"/>
          <w:u w:val="single"/>
        </w:rPr>
        <w:t>shocks will tend to average out and</w:t>
      </w:r>
      <w:r w:rsidRPr="00FB52FF">
        <w:rPr>
          <w:u w:val="single"/>
        </w:rPr>
        <w:t xml:space="preserve"> because sampling </w:t>
      </w:r>
      <w:r w:rsidRPr="00FB52FF">
        <w:rPr>
          <w:highlight w:val="yellow"/>
          <w:u w:val="single"/>
        </w:rPr>
        <w:t>variation will be smaller.</w:t>
      </w:r>
    </w:p>
    <w:p w:rsidR="000F0BA2" w:rsidRDefault="001123C0" w:rsidP="000F0BA2">
      <w:pPr>
        <w:pStyle w:val="Heading3"/>
      </w:pPr>
      <w:r>
        <w:t>A2</w:t>
      </w:r>
      <w:r w:rsidR="000F0BA2">
        <w:t xml:space="preserve"> Card and Krueger</w:t>
      </w:r>
      <w:r>
        <w:t xml:space="preserve"> </w:t>
      </w:r>
      <w:r w:rsidR="00D74A10">
        <w:t>94</w:t>
      </w:r>
    </w:p>
    <w:p w:rsidR="000F0BA2" w:rsidRPr="0015215E" w:rsidRDefault="00D74A10" w:rsidP="000C40FB">
      <w:r>
        <w:t xml:space="preserve">1. </w:t>
      </w:r>
      <w:r w:rsidR="000F0BA2" w:rsidRPr="0015215E">
        <w:t>Card and Krueger’s findings are distorted by employer circumvention of regulations</w:t>
      </w:r>
      <w:r w:rsidR="000F0BA2">
        <w:t>.</w:t>
      </w:r>
    </w:p>
    <w:p w:rsidR="000F0BA2" w:rsidRPr="000C40FB" w:rsidRDefault="000F0BA2" w:rsidP="000F0BA2">
      <w:pPr>
        <w:rPr>
          <w:sz w:val="16"/>
        </w:rPr>
      </w:pPr>
      <w:r w:rsidRPr="000C40FB">
        <w:rPr>
          <w:rStyle w:val="StyleUnderline"/>
        </w:rPr>
        <w:t>Boudreaux 9</w:t>
      </w:r>
      <w:r w:rsidRPr="000C40FB">
        <w:rPr>
          <w:sz w:val="16"/>
        </w:rPr>
        <w:t xml:space="preserve"> Don Boudreaux (Department of Economics at George Mason University). “New Study Casts Doubt on Card-Krueger.” Café Hayek. September 8th, 2009. http://cafehayek.com/2009/09/new-study-casts-doubt-on-card-krueger.html</w:t>
      </w:r>
    </w:p>
    <w:p w:rsidR="000F0BA2" w:rsidRPr="0015215E" w:rsidRDefault="000F0BA2" w:rsidP="000F0BA2">
      <w:pPr>
        <w:rPr>
          <w:sz w:val="16"/>
        </w:rPr>
      </w:pPr>
      <w:r w:rsidRPr="0015215E">
        <w:rPr>
          <w:sz w:val="16"/>
        </w:rPr>
        <w:t xml:space="preserve">Here’s a second letter that I sent today to the New York Times:      Gary Chaison misses the real, if unintended, lesson of the Russell Sage Foundation </w:t>
      </w:r>
      <w:r w:rsidRPr="00971D3C">
        <w:rPr>
          <w:b/>
          <w:highlight w:val="yellow"/>
          <w:u w:val="single"/>
        </w:rPr>
        <w:t>study</w:t>
      </w:r>
      <w:r w:rsidRPr="0015215E">
        <w:rPr>
          <w:sz w:val="16"/>
        </w:rPr>
        <w:t xml:space="preserve"> that </w:t>
      </w:r>
      <w:r w:rsidRPr="00971D3C">
        <w:rPr>
          <w:b/>
          <w:highlight w:val="yellow"/>
          <w:u w:val="single"/>
        </w:rPr>
        <w:t>finds</w:t>
      </w:r>
      <w:r w:rsidRPr="0015215E">
        <w:rPr>
          <w:b/>
          <w:u w:val="single"/>
        </w:rPr>
        <w:t xml:space="preserve"> that </w:t>
      </w:r>
      <w:r w:rsidRPr="00971D3C">
        <w:rPr>
          <w:b/>
          <w:highlight w:val="yellow"/>
          <w:u w:val="single"/>
        </w:rPr>
        <w:t>low-skilled workers</w:t>
      </w:r>
      <w:r w:rsidRPr="0015215E">
        <w:rPr>
          <w:sz w:val="16"/>
        </w:rPr>
        <w:t xml:space="preserve"> routinely </w:t>
      </w:r>
      <w:r w:rsidRPr="00971D3C">
        <w:rPr>
          <w:b/>
          <w:highlight w:val="yellow"/>
          <w:u w:val="single"/>
        </w:rPr>
        <w:t>keep working for employers who violate</w:t>
      </w:r>
      <w:r w:rsidRPr="0015215E">
        <w:rPr>
          <w:sz w:val="16"/>
        </w:rPr>
        <w:t xml:space="preserve"> statutory </w:t>
      </w:r>
      <w:r w:rsidRPr="0015215E">
        <w:rPr>
          <w:b/>
          <w:u w:val="single"/>
        </w:rPr>
        <w:t xml:space="preserve">employment </w:t>
      </w:r>
      <w:r w:rsidRPr="00971D3C">
        <w:rPr>
          <w:b/>
          <w:highlight w:val="yellow"/>
          <w:u w:val="single"/>
        </w:rPr>
        <w:t>regulations</w:t>
      </w:r>
      <w:r w:rsidRPr="0015215E">
        <w:rPr>
          <w:b/>
          <w:u w:val="single"/>
        </w:rPr>
        <w:t xml:space="preserve"> such as</w:t>
      </w:r>
      <w:r w:rsidRPr="0015215E">
        <w:rPr>
          <w:sz w:val="16"/>
        </w:rPr>
        <w:t xml:space="preserve"> the </w:t>
      </w:r>
      <w:r w:rsidRPr="0015215E">
        <w:rPr>
          <w:b/>
          <w:u w:val="single"/>
        </w:rPr>
        <w:t xml:space="preserve">minimum-wage </w:t>
      </w:r>
      <w:r w:rsidRPr="0015215E">
        <w:rPr>
          <w:sz w:val="16"/>
        </w:rPr>
        <w:t xml:space="preserve">(Letters, September 8).  </w:t>
      </w:r>
      <w:r w:rsidRPr="00971D3C">
        <w:rPr>
          <w:b/>
          <w:highlight w:val="yellow"/>
          <w:u w:val="single"/>
        </w:rPr>
        <w:t>This</w:t>
      </w:r>
      <w:r w:rsidRPr="0015215E">
        <w:rPr>
          <w:b/>
          <w:u w:val="single"/>
        </w:rPr>
        <w:t xml:space="preserve"> real lesson is that</w:t>
      </w:r>
      <w:r w:rsidRPr="0015215E">
        <w:rPr>
          <w:sz w:val="16"/>
        </w:rPr>
        <w:t xml:space="preserve"> economists’ </w:t>
      </w:r>
      <w:r w:rsidRPr="0015215E">
        <w:rPr>
          <w:b/>
          <w:iCs/>
          <w:u w:val="single"/>
        </w:rPr>
        <w:t>conventional wisdom about the negative consequences of the minimum-wage likely is true after all</w:t>
      </w:r>
      <w:r w:rsidRPr="0015215E">
        <w:rPr>
          <w:sz w:val="16"/>
        </w:rPr>
        <w:t xml:space="preserve">.      Fifteen years ago, David Card and Alan Krueger made headlines by purporting to show that a higher minimum-wage, contrary to economists’ conventional wisdom, doesn’t reduce employment of low-skilled workers.  </w:t>
      </w:r>
      <w:r w:rsidRPr="00971D3C">
        <w:rPr>
          <w:b/>
          <w:u w:val="single"/>
        </w:rPr>
        <w:t>The</w:t>
      </w:r>
      <w:r w:rsidRPr="0015215E">
        <w:rPr>
          <w:b/>
          <w:u w:val="single"/>
        </w:rPr>
        <w:t xml:space="preserve"> RSF </w:t>
      </w:r>
      <w:r w:rsidRPr="00971D3C">
        <w:rPr>
          <w:b/>
          <w:u w:val="single"/>
        </w:rPr>
        <w:t xml:space="preserve">study </w:t>
      </w:r>
      <w:r w:rsidRPr="00971D3C">
        <w:rPr>
          <w:b/>
          <w:highlight w:val="yellow"/>
          <w:u w:val="single"/>
        </w:rPr>
        <w:t>casts</w:t>
      </w:r>
      <w:r w:rsidRPr="0015215E">
        <w:rPr>
          <w:sz w:val="16"/>
        </w:rPr>
        <w:t xml:space="preserve"> significant </w:t>
      </w:r>
      <w:r w:rsidRPr="00971D3C">
        <w:rPr>
          <w:b/>
          <w:highlight w:val="yellow"/>
          <w:u w:val="single"/>
        </w:rPr>
        <w:t>doubt on Card-Krueger.  First, because</w:t>
      </w:r>
      <w:r w:rsidRPr="0015215E">
        <w:rPr>
          <w:b/>
          <w:u w:val="single"/>
        </w:rPr>
        <w:t xml:space="preserve"> the </w:t>
      </w:r>
      <w:r w:rsidRPr="00971D3C">
        <w:rPr>
          <w:b/>
          <w:highlight w:val="yellow"/>
          <w:u w:val="single"/>
        </w:rPr>
        <w:t>minimum-wage</w:t>
      </w:r>
      <w:r w:rsidRPr="0015215E">
        <w:rPr>
          <w:b/>
          <w:u w:val="single"/>
        </w:rPr>
        <w:t xml:space="preserve"> </w:t>
      </w:r>
      <w:r w:rsidRPr="0015215E">
        <w:rPr>
          <w:sz w:val="16"/>
        </w:rPr>
        <w:t xml:space="preserve">itself </w:t>
      </w:r>
      <w:r w:rsidRPr="00971D3C">
        <w:rPr>
          <w:b/>
          <w:highlight w:val="yellow"/>
          <w:u w:val="single"/>
        </w:rPr>
        <w:t>is circumvented</w:t>
      </w:r>
      <w:r w:rsidRPr="0015215E">
        <w:rPr>
          <w:sz w:val="16"/>
        </w:rPr>
        <w:t xml:space="preserve"> in practice</w:t>
      </w:r>
      <w:r w:rsidRPr="0015215E">
        <w:rPr>
          <w:b/>
          <w:u w:val="single"/>
        </w:rPr>
        <w:t xml:space="preserve">, </w:t>
      </w:r>
      <w:r w:rsidRPr="00971D3C">
        <w:rPr>
          <w:b/>
          <w:highlight w:val="yellow"/>
          <w:u w:val="single"/>
        </w:rPr>
        <w:t>its negative effect</w:t>
      </w:r>
      <w:r w:rsidRPr="0015215E">
        <w:rPr>
          <w:b/>
          <w:u w:val="single"/>
        </w:rPr>
        <w:t xml:space="preserve"> on employment </w:t>
      </w:r>
      <w:r w:rsidRPr="00971D3C">
        <w:rPr>
          <w:b/>
          <w:highlight w:val="yellow"/>
          <w:u w:val="single"/>
        </w:rPr>
        <w:t>is muted</w:t>
      </w:r>
      <w:r w:rsidRPr="0015215E">
        <w:rPr>
          <w:sz w:val="16"/>
        </w:rPr>
        <w:t xml:space="preserve">, perhaps to the point of becoming statistically imperceptible.  </w:t>
      </w:r>
      <w:r w:rsidRPr="00971D3C">
        <w:rPr>
          <w:b/>
          <w:highlight w:val="yellow"/>
          <w:u w:val="single"/>
        </w:rPr>
        <w:t>Second</w:t>
      </w:r>
      <w:r w:rsidRPr="0015215E">
        <w:rPr>
          <w:b/>
          <w:u w:val="single"/>
        </w:rPr>
        <w:t>,</w:t>
      </w:r>
      <w:r w:rsidRPr="0015215E">
        <w:rPr>
          <w:sz w:val="16"/>
        </w:rPr>
        <w:t xml:space="preserve"> employers’ and employees’ </w:t>
      </w:r>
      <w:r w:rsidRPr="00971D3C">
        <w:rPr>
          <w:b/>
          <w:highlight w:val="yellow"/>
          <w:u w:val="single"/>
        </w:rPr>
        <w:t>success at evading</w:t>
      </w:r>
      <w:r w:rsidRPr="0015215E">
        <w:rPr>
          <w:b/>
          <w:u w:val="single"/>
        </w:rPr>
        <w:t xml:space="preserve"> other employment </w:t>
      </w:r>
      <w:r w:rsidRPr="00971D3C">
        <w:rPr>
          <w:b/>
          <w:highlight w:val="yellow"/>
          <w:u w:val="single"/>
        </w:rPr>
        <w:t>regulations</w:t>
      </w:r>
      <w:r w:rsidRPr="0015215E">
        <w:rPr>
          <w:b/>
          <w:u w:val="single"/>
        </w:rPr>
        <w:t xml:space="preserve"> – such as mandatory overtime pay – </w:t>
      </w:r>
      <w:r w:rsidRPr="00971D3C">
        <w:rPr>
          <w:b/>
          <w:highlight w:val="yellow"/>
          <w:u w:val="single"/>
        </w:rPr>
        <w:t>counteracts</w:t>
      </w:r>
      <w:r w:rsidRPr="0015215E">
        <w:rPr>
          <w:b/>
          <w:u w:val="single"/>
        </w:rPr>
        <w:t xml:space="preserve"> the </w:t>
      </w:r>
      <w:r w:rsidRPr="00971D3C">
        <w:rPr>
          <w:b/>
          <w:highlight w:val="yellow"/>
          <w:u w:val="single"/>
        </w:rPr>
        <w:t>minimum-wage’s effect of pricing</w:t>
      </w:r>
      <w:r w:rsidRPr="0015215E">
        <w:rPr>
          <w:b/>
          <w:u w:val="single"/>
        </w:rPr>
        <w:t xml:space="preserve"> many </w:t>
      </w:r>
      <w:r w:rsidRPr="00971D3C">
        <w:rPr>
          <w:b/>
          <w:highlight w:val="yellow"/>
          <w:u w:val="single"/>
        </w:rPr>
        <w:t>low-skilled workers</w:t>
      </w:r>
      <w:r w:rsidRPr="0015215E">
        <w:rPr>
          <w:b/>
          <w:u w:val="single"/>
        </w:rPr>
        <w:t xml:space="preserve"> out of the job market</w:t>
      </w:r>
      <w:r w:rsidRPr="0015215E">
        <w:rPr>
          <w:sz w:val="16"/>
        </w:rPr>
        <w:t>.      Sincerely,     Donald J. Boudreaux</w:t>
      </w:r>
    </w:p>
    <w:p w:rsidR="000F0BA2" w:rsidRPr="0015215E" w:rsidRDefault="00D74A10" w:rsidP="000C40FB">
      <w:r>
        <w:t xml:space="preserve">2. </w:t>
      </w:r>
      <w:r w:rsidR="000F0BA2" w:rsidRPr="0015215E">
        <w:t>Card and Krueger analyzed the wrong stuff</w:t>
      </w:r>
      <w:r w:rsidR="000F0BA2">
        <w:t>.</w:t>
      </w:r>
    </w:p>
    <w:p w:rsidR="000F0BA2" w:rsidRPr="000C40FB" w:rsidRDefault="000F0BA2" w:rsidP="000F0BA2">
      <w:pPr>
        <w:rPr>
          <w:sz w:val="16"/>
        </w:rPr>
      </w:pPr>
      <w:r w:rsidRPr="000C40FB">
        <w:rPr>
          <w:rStyle w:val="StyleUnderline"/>
        </w:rPr>
        <w:t>Worstall 11</w:t>
      </w:r>
      <w:r w:rsidRPr="000C40FB">
        <w:rPr>
          <w:sz w:val="16"/>
        </w:rPr>
        <w:t xml:space="preserve"> Tim Worstall (Forbes contributor). “Alan Krueger’s Mistake on the Minimum Wage.” Forbes. August 31st, 2011. http://www.forbes.com/sites/timworstall/2011/08/31/alan-kruegers-mistake-on-the-minimum-wage/</w:t>
      </w:r>
    </w:p>
    <w:p w:rsidR="000F0BA2" w:rsidRPr="000328A8" w:rsidRDefault="000F0BA2" w:rsidP="000F0BA2">
      <w:pPr>
        <w:rPr>
          <w:sz w:val="16"/>
        </w:rPr>
      </w:pPr>
      <w:r w:rsidRPr="0015215E">
        <w:rPr>
          <w:sz w:val="16"/>
        </w:rPr>
        <w:t xml:space="preserve">However, I now want to go on and make a much stronger claim: </w:t>
      </w:r>
      <w:r w:rsidRPr="00414A76">
        <w:rPr>
          <w:b/>
          <w:highlight w:val="yellow"/>
          <w:u w:val="single"/>
        </w:rPr>
        <w:t>Card and Krueger were looking for</w:t>
      </w:r>
      <w:r w:rsidRPr="0015215E">
        <w:rPr>
          <w:sz w:val="16"/>
        </w:rPr>
        <w:t xml:space="preserve"> their </w:t>
      </w:r>
      <w:r w:rsidRPr="00414A76">
        <w:rPr>
          <w:b/>
          <w:highlight w:val="yellow"/>
          <w:u w:val="single"/>
        </w:rPr>
        <w:t>evidence in the wrong place</w:t>
      </w:r>
      <w:r w:rsidRPr="0015215E">
        <w:rPr>
          <w:sz w:val="16"/>
        </w:rPr>
        <w:t xml:space="preserve">. A mistake which I would and do argue means that whatever they found where they were looking the result just isn’t either interesting or important. Brave words from someone like me about the academic research done by someone who has just been appointed Chair of the Council of Economic Advisers but bear with me a moment.  </w:t>
      </w:r>
      <w:r w:rsidRPr="00414A76">
        <w:rPr>
          <w:b/>
          <w:highlight w:val="yellow"/>
          <w:u w:val="single"/>
        </w:rPr>
        <w:t>It isn’t</w:t>
      </w:r>
      <w:r w:rsidRPr="0015215E">
        <w:rPr>
          <w:sz w:val="16"/>
        </w:rPr>
        <w:t xml:space="preserve"> actually </w:t>
      </w:r>
      <w:r w:rsidRPr="00414A76">
        <w:rPr>
          <w:b/>
          <w:highlight w:val="yellow"/>
          <w:u w:val="single"/>
        </w:rPr>
        <w:t>correct to regard</w:t>
      </w:r>
      <w:r w:rsidRPr="0015215E">
        <w:rPr>
          <w:sz w:val="16"/>
        </w:rPr>
        <w:t xml:space="preserve"> the </w:t>
      </w:r>
      <w:r w:rsidRPr="0015215E">
        <w:rPr>
          <w:b/>
          <w:u w:val="single"/>
        </w:rPr>
        <w:t xml:space="preserve">fast food </w:t>
      </w:r>
      <w:r w:rsidRPr="00414A76">
        <w:rPr>
          <w:b/>
          <w:highlight w:val="yellow"/>
          <w:u w:val="single"/>
        </w:rPr>
        <w:t>chains</w:t>
      </w:r>
      <w:r w:rsidRPr="0015215E">
        <w:rPr>
          <w:sz w:val="16"/>
        </w:rPr>
        <w:t xml:space="preserve"> (which is what Card and Krueger studied)</w:t>
      </w:r>
      <w:r w:rsidRPr="0015215E">
        <w:rPr>
          <w:b/>
          <w:u w:val="single"/>
        </w:rPr>
        <w:t xml:space="preserve"> </w:t>
      </w:r>
      <w:r w:rsidRPr="00414A76">
        <w:rPr>
          <w:b/>
          <w:highlight w:val="yellow"/>
          <w:u w:val="single"/>
        </w:rPr>
        <w:t>as</w:t>
      </w:r>
      <w:r w:rsidRPr="00414A76">
        <w:rPr>
          <w:b/>
          <w:u w:val="single"/>
        </w:rPr>
        <w:t xml:space="preserve"> the </w:t>
      </w:r>
      <w:r w:rsidRPr="00414A76">
        <w:rPr>
          <w:b/>
          <w:highlight w:val="yellow"/>
          <w:u w:val="single"/>
        </w:rPr>
        <w:t>fast food</w:t>
      </w:r>
      <w:r w:rsidRPr="00414A76">
        <w:rPr>
          <w:b/>
          <w:u w:val="single"/>
        </w:rPr>
        <w:t xml:space="preserve"> industry</w:t>
      </w:r>
      <w:r w:rsidRPr="0015215E">
        <w:rPr>
          <w:sz w:val="16"/>
        </w:rPr>
        <w:t xml:space="preserve">. There are two very different groups that make up that industry as a whole.  Firstly there are the chains, yes. The Burger Kings, Arby’s and the like which were studied. Then there’s the other part, the independents. The delis, Mom and Pop stores, meatball and subs places, these make up the second part of the fast food industry.  Now, something that might not be obvious from the outside but is very much so from those who have worked in the industry (yes, that would be me) is that </w:t>
      </w:r>
      <w:r w:rsidRPr="00414A76">
        <w:rPr>
          <w:b/>
          <w:highlight w:val="yellow"/>
          <w:u w:val="single"/>
        </w:rPr>
        <w:t>the independent sector is</w:t>
      </w:r>
      <w:r w:rsidRPr="0015215E">
        <w:rPr>
          <w:sz w:val="16"/>
        </w:rPr>
        <w:t xml:space="preserve"> much </w:t>
      </w:r>
      <w:r w:rsidRPr="00414A76">
        <w:rPr>
          <w:b/>
          <w:highlight w:val="yellow"/>
          <w:u w:val="single"/>
        </w:rPr>
        <w:t>more labour intensive</w:t>
      </w:r>
      <w:r w:rsidRPr="0015215E">
        <w:rPr>
          <w:b/>
          <w:u w:val="single"/>
        </w:rPr>
        <w:t xml:space="preserve"> than the chain sector</w:t>
      </w:r>
      <w:r w:rsidRPr="0015215E">
        <w:rPr>
          <w:sz w:val="16"/>
        </w:rPr>
        <w:t xml:space="preserve">. The chains are better equipped, differently supplied (things as seemingly trivial as buns for hamburgers arriving pre-cut instead of having to be sliced open in store) and labour as a portion of turnover is much lower (and capital correspondingly higher) than in that independent sector.  So, if the price of labour rises, we would traditionally say that the amount of labour used in the entire sector, independents and chains, would decline. However, we would expect the use of labour to decline more in the independent, the more labour intensive, sector than in the chain, the capital intensive sector. In fact, </w:t>
      </w:r>
      <w:r w:rsidRPr="00414A76">
        <w:rPr>
          <w:b/>
          <w:highlight w:val="yellow"/>
          <w:u w:val="single"/>
        </w:rPr>
        <w:t>we can construct</w:t>
      </w:r>
      <w:r w:rsidRPr="0015215E">
        <w:rPr>
          <w:sz w:val="16"/>
        </w:rPr>
        <w:t xml:space="preserve"> entirely </w:t>
      </w:r>
      <w:r w:rsidRPr="0015215E">
        <w:rPr>
          <w:b/>
          <w:u w:val="single"/>
        </w:rPr>
        <w:t xml:space="preserve">believable </w:t>
      </w:r>
      <w:r w:rsidRPr="00414A76">
        <w:rPr>
          <w:b/>
          <w:highlight w:val="yellow"/>
          <w:u w:val="single"/>
        </w:rPr>
        <w:t>models which show employment rising</w:t>
      </w:r>
      <w:r w:rsidRPr="0015215E">
        <w:rPr>
          <w:sz w:val="16"/>
        </w:rPr>
        <w:t xml:space="preserve">, falling </w:t>
      </w:r>
      <w:r w:rsidRPr="00414A76">
        <w:rPr>
          <w:b/>
          <w:highlight w:val="yellow"/>
          <w:u w:val="single"/>
        </w:rPr>
        <w:t>or staying stable</w:t>
      </w:r>
      <w:r w:rsidRPr="0015215E">
        <w:rPr>
          <w:b/>
          <w:u w:val="single"/>
        </w:rPr>
        <w:t xml:space="preserve"> in the chain sector </w:t>
      </w:r>
      <w:r w:rsidRPr="00414A76">
        <w:rPr>
          <w:b/>
          <w:highlight w:val="yellow"/>
          <w:u w:val="single"/>
        </w:rPr>
        <w:t>while labour employed</w:t>
      </w:r>
      <w:r w:rsidRPr="0015215E">
        <w:rPr>
          <w:b/>
          <w:u w:val="single"/>
        </w:rPr>
        <w:t xml:space="preserve"> in fast food </w:t>
      </w:r>
      <w:r w:rsidRPr="00414A76">
        <w:rPr>
          <w:b/>
          <w:highlight w:val="yellow"/>
          <w:u w:val="single"/>
        </w:rPr>
        <w:t>as a whole declines from the rise in</w:t>
      </w:r>
      <w:r w:rsidRPr="0015215E">
        <w:rPr>
          <w:sz w:val="16"/>
        </w:rPr>
        <w:t xml:space="preserve"> the </w:t>
      </w:r>
      <w:r w:rsidRPr="00414A76">
        <w:rPr>
          <w:b/>
          <w:highlight w:val="yellow"/>
          <w:u w:val="single"/>
        </w:rPr>
        <w:t>cost of labour</w:t>
      </w:r>
      <w:r w:rsidRPr="0015215E">
        <w:rPr>
          <w:sz w:val="16"/>
        </w:rPr>
        <w:t xml:space="preserve">.  For example, </w:t>
      </w:r>
      <w:r w:rsidRPr="0015215E">
        <w:rPr>
          <w:b/>
          <w:u w:val="single"/>
        </w:rPr>
        <w:t>the rise might be sufficiently severe that a</w:t>
      </w:r>
      <w:r w:rsidRPr="0015215E">
        <w:rPr>
          <w:sz w:val="16"/>
        </w:rPr>
        <w:t xml:space="preserve"> goodly </w:t>
      </w:r>
      <w:r w:rsidRPr="0015215E">
        <w:rPr>
          <w:b/>
          <w:u w:val="single"/>
        </w:rPr>
        <w:t xml:space="preserve">portion of the independent sector </w:t>
      </w:r>
      <w:r w:rsidRPr="0015215E">
        <w:rPr>
          <w:sz w:val="16"/>
        </w:rPr>
        <w:t xml:space="preserve">simply </w:t>
      </w:r>
      <w:r w:rsidRPr="0015215E">
        <w:rPr>
          <w:b/>
          <w:u w:val="single"/>
        </w:rPr>
        <w:t>goes out of business</w:t>
      </w:r>
      <w:r w:rsidRPr="0015215E">
        <w:rPr>
          <w:sz w:val="16"/>
        </w:rPr>
        <w:t xml:space="preserve">. This could increase the trade of the chain sector sufficiently that labour demand there rises despite (or even because of) the rise in labour costs.  Please note, I’m not saying that is what happened: only that it is possible and entirely consistent with simple basic economic understanding. By studying only one part of the sector we don’t in fact find out anything useful at all about the entire sector’s response to a change in the minimum wage. By looking only at the response of the capital intensive part we are ignoring the response of the labour intensive part. It really is possible that a minimum wage rise will increase the demand for labour in the capital intensive, chain, sector while reducing it by more in the labour intensive, independent, sector.  Which leads to an interesting conclusion: it doesn’t actually matter whether the chain restaurant employment rose or fell as a result of the minimum wage rise. </w:t>
      </w:r>
      <w:r w:rsidRPr="00414A76">
        <w:rPr>
          <w:b/>
          <w:highlight w:val="yellow"/>
          <w:u w:val="single"/>
        </w:rPr>
        <w:t>Doesn’t matter whether Card and Krueger were right</w:t>
      </w:r>
      <w:r w:rsidRPr="0015215E">
        <w:rPr>
          <w:b/>
          <w:u w:val="single"/>
        </w:rPr>
        <w:t xml:space="preserve"> </w:t>
      </w:r>
      <w:r w:rsidRPr="0015215E">
        <w:rPr>
          <w:sz w:val="16"/>
        </w:rPr>
        <w:t>or wrong in their original findings</w:t>
      </w:r>
      <w:r w:rsidRPr="0015215E">
        <w:rPr>
          <w:b/>
          <w:u w:val="single"/>
        </w:rPr>
        <w:t xml:space="preserve">. As </w:t>
      </w:r>
      <w:r w:rsidRPr="00414A76">
        <w:rPr>
          <w:b/>
          <w:highlight w:val="yellow"/>
          <w:u w:val="single"/>
        </w:rPr>
        <w:t>they weren’t looking in the right place</w:t>
      </w:r>
      <w:r w:rsidRPr="0015215E">
        <w:rPr>
          <w:b/>
          <w:u w:val="single"/>
        </w:rPr>
        <w:t xml:space="preserve">, employment across the entire fast food sector, </w:t>
      </w:r>
      <w:r w:rsidRPr="00414A76">
        <w:rPr>
          <w:b/>
          <w:highlight w:val="yellow"/>
          <w:u w:val="single"/>
        </w:rPr>
        <w:t>they couldn’t find the answer</w:t>
      </w:r>
      <w:r w:rsidRPr="0015215E">
        <w:rPr>
          <w:b/>
          <w:u w:val="single"/>
        </w:rPr>
        <w:t xml:space="preserve"> we wanted</w:t>
      </w:r>
      <w:r w:rsidRPr="0015215E">
        <w:rPr>
          <w:sz w:val="16"/>
        </w:rPr>
        <w:t>. Does a rise in the minimum wage reduce the number employed in minimum wage jobs?  That is what we want to know but unfortunately the original study structure makes it impossible to derive an answer to that question from the study.</w:t>
      </w:r>
    </w:p>
    <w:p w:rsidR="000F0BA2" w:rsidRPr="0015215E" w:rsidRDefault="00D74A10" w:rsidP="000C40FB">
      <w:r>
        <w:t xml:space="preserve">3. </w:t>
      </w:r>
      <w:r w:rsidR="000F0BA2" w:rsidRPr="0015215E">
        <w:t>Card and Krueger don’t even analyze payroll records. Taking into account payroll records proves Card and Krueger are wrong</w:t>
      </w:r>
      <w:r w:rsidR="000F0BA2">
        <w:t>.</w:t>
      </w:r>
    </w:p>
    <w:p w:rsidR="000F0BA2" w:rsidRPr="000C40FB" w:rsidRDefault="000F0BA2" w:rsidP="000F0BA2">
      <w:pPr>
        <w:rPr>
          <w:sz w:val="16"/>
        </w:rPr>
      </w:pPr>
      <w:r w:rsidRPr="000C40FB">
        <w:rPr>
          <w:rStyle w:val="StyleUnderline"/>
        </w:rPr>
        <w:t>EPI 96</w:t>
      </w:r>
      <w:r w:rsidRPr="000C40FB">
        <w:rPr>
          <w:sz w:val="16"/>
        </w:rPr>
        <w:t xml:space="preserve"> Employment Policies Institute. “The Crippling Flaws in the New Jersey Fast Food Study.” 2nd Edition. April 1996. https://www.epionline.org/wp-content/studies/epi_njfastfood_04-1996.pdf</w:t>
      </w:r>
    </w:p>
    <w:p w:rsidR="000F0BA2" w:rsidRDefault="000F0BA2" w:rsidP="000F0BA2">
      <w:pPr>
        <w:rPr>
          <w:sz w:val="16"/>
        </w:rPr>
      </w:pPr>
      <w:r w:rsidRPr="0015215E">
        <w:rPr>
          <w:sz w:val="16"/>
        </w:rPr>
        <w:t>Normally, the fact that politicians refer to an economic study does not make news. But this case is different:</w:t>
      </w:r>
      <w:r w:rsidRPr="0015215E">
        <w:rPr>
          <w:b/>
          <w:u w:val="single"/>
        </w:rPr>
        <w:t xml:space="preserve"> </w:t>
      </w:r>
      <w:r w:rsidRPr="00185415">
        <w:rPr>
          <w:b/>
          <w:highlight w:val="yellow"/>
          <w:u w:val="single"/>
        </w:rPr>
        <w:t>the New Jersey fast food study</w:t>
      </w:r>
      <w:r w:rsidRPr="0015215E">
        <w:rPr>
          <w:sz w:val="16"/>
        </w:rPr>
        <w:t xml:space="preserve"> has been proven wrong. It </w:t>
      </w:r>
      <w:r w:rsidRPr="00185415">
        <w:rPr>
          <w:b/>
          <w:highlight w:val="yellow"/>
          <w:u w:val="single"/>
        </w:rPr>
        <w:t>is based on seriously flawed</w:t>
      </w:r>
      <w:r w:rsidRPr="0015215E">
        <w:rPr>
          <w:b/>
          <w:u w:val="single"/>
        </w:rPr>
        <w:t xml:space="preserve"> employment </w:t>
      </w:r>
      <w:r w:rsidRPr="00185415">
        <w:rPr>
          <w:b/>
          <w:highlight w:val="yellow"/>
          <w:u w:val="single"/>
        </w:rPr>
        <w:t>data. The data set</w:t>
      </w:r>
      <w:r w:rsidRPr="0015215E">
        <w:rPr>
          <w:sz w:val="16"/>
        </w:rPr>
        <w:t xml:space="preserve"> used in the New Jersey study </w:t>
      </w:r>
      <w:r w:rsidRPr="00185415">
        <w:rPr>
          <w:b/>
          <w:highlight w:val="yellow"/>
          <w:u w:val="single"/>
        </w:rPr>
        <w:t>bears no relation to numbers drawn from</w:t>
      </w:r>
      <w:r w:rsidRPr="0015215E">
        <w:rPr>
          <w:sz w:val="16"/>
        </w:rPr>
        <w:t xml:space="preserve"> the </w:t>
      </w:r>
      <w:r w:rsidRPr="00185415">
        <w:rPr>
          <w:b/>
          <w:highlight w:val="yellow"/>
          <w:u w:val="single"/>
        </w:rPr>
        <w:t>payroll</w:t>
      </w:r>
      <w:r w:rsidRPr="0015215E">
        <w:rPr>
          <w:b/>
          <w:u w:val="single"/>
        </w:rPr>
        <w:t xml:space="preserve"> records </w:t>
      </w:r>
      <w:r w:rsidRPr="0015215E">
        <w:rPr>
          <w:sz w:val="16"/>
        </w:rPr>
        <w:t xml:space="preserve">of the restaurants the New Jersey study claims to cover.  The New Jersey study was wholly discredited more than a year ago when this new information came to light. The media reported on the study using terms such as "snake oil," "dubious numbers," "grossly inaccurate," and "plain wrong." For months, no public figure dared mention the study to support a higher minimum wage. Today, however, leading policymakers are again citing the New Jersey study as fact. These individuals have chosen to ignore reality, intentionally misleading the public and attempting to set public policy on the basis of discredited research.  It is time to set the record straight -- again. The following can be summarized in three simple statements:  </w:t>
      </w:r>
      <w:r w:rsidRPr="00185415">
        <w:rPr>
          <w:b/>
          <w:highlight w:val="yellow"/>
          <w:u w:val="single"/>
        </w:rPr>
        <w:t>The</w:t>
      </w:r>
      <w:r w:rsidRPr="0015215E">
        <w:rPr>
          <w:sz w:val="16"/>
        </w:rPr>
        <w:t xml:space="preserve"> New Jersey fast food </w:t>
      </w:r>
      <w:r w:rsidRPr="00185415">
        <w:rPr>
          <w:b/>
          <w:highlight w:val="yellow"/>
          <w:u w:val="single"/>
        </w:rPr>
        <w:t>study has been re-estimated using payroll records</w:t>
      </w:r>
      <w:r w:rsidRPr="0015215E">
        <w:rPr>
          <w:b/>
          <w:u w:val="single"/>
        </w:rPr>
        <w:t xml:space="preserve"> rather than</w:t>
      </w:r>
      <w:r w:rsidRPr="0015215E">
        <w:rPr>
          <w:sz w:val="16"/>
        </w:rPr>
        <w:t xml:space="preserve"> the badly flawed </w:t>
      </w:r>
      <w:r w:rsidRPr="0015215E">
        <w:rPr>
          <w:b/>
          <w:u w:val="single"/>
        </w:rPr>
        <w:t>telephone surveys</w:t>
      </w:r>
      <w:r w:rsidRPr="0015215E">
        <w:rPr>
          <w:sz w:val="16"/>
        </w:rPr>
        <w:t xml:space="preserve"> used in the original study.</w:t>
      </w:r>
      <w:r w:rsidRPr="0015215E">
        <w:rPr>
          <w:b/>
          <w:u w:val="single"/>
        </w:rPr>
        <w:t xml:space="preserve"> </w:t>
      </w:r>
      <w:r w:rsidRPr="00185415">
        <w:rPr>
          <w:b/>
          <w:highlight w:val="yellow"/>
          <w:u w:val="single"/>
        </w:rPr>
        <w:t>The results</w:t>
      </w:r>
      <w:r w:rsidRPr="0015215E">
        <w:rPr>
          <w:b/>
          <w:u w:val="single"/>
        </w:rPr>
        <w:t xml:space="preserve">, </w:t>
      </w:r>
      <w:r w:rsidRPr="0015215E">
        <w:rPr>
          <w:sz w:val="16"/>
        </w:rPr>
        <w:t>compiled by independent economists, are not surprising</w:t>
      </w:r>
      <w:r w:rsidRPr="0015215E">
        <w:rPr>
          <w:b/>
          <w:u w:val="single"/>
        </w:rPr>
        <w:t xml:space="preserve">: there was </w:t>
      </w:r>
      <w:r w:rsidRPr="00185415">
        <w:rPr>
          <w:b/>
          <w:highlight w:val="yellow"/>
          <w:u w:val="single"/>
        </w:rPr>
        <w:t>significant job loss</w:t>
      </w:r>
      <w:r w:rsidRPr="0015215E">
        <w:rPr>
          <w:sz w:val="16"/>
        </w:rPr>
        <w:t xml:space="preserve"> stemming from New Jersey's decision to increase the state's minimum wage in 1992. Since the release of the first edition of this report (April 1995), additional problems have been identified in the Card-Krueger data set -- particularly in their attempts to measure price fluctuations as a response to increases in labor costs. The data base used in the New Jersey fast food study is so bad that no credible conclusions can be drawn from the report.  The truth about the New Jersey fast food study is clear and irrefutable. The data and the conclusions of the study are seriously flawed. </w:t>
      </w:r>
      <w:r w:rsidRPr="00185415">
        <w:rPr>
          <w:b/>
          <w:u w:val="single"/>
        </w:rPr>
        <w:t>It is unconscionable for those who set</w:t>
      </w:r>
      <w:r w:rsidRPr="0015215E">
        <w:rPr>
          <w:b/>
          <w:u w:val="single"/>
        </w:rPr>
        <w:t xml:space="preserve"> national minimum wage </w:t>
      </w:r>
      <w:r w:rsidRPr="00185415">
        <w:rPr>
          <w:b/>
          <w:u w:val="single"/>
        </w:rPr>
        <w:t>policy to ignore this evidence</w:t>
      </w:r>
      <w:r w:rsidRPr="0015215E">
        <w:rPr>
          <w:sz w:val="16"/>
        </w:rPr>
        <w:t xml:space="preserve"> and mislead the American people.</w:t>
      </w:r>
    </w:p>
    <w:p w:rsidR="002A5353" w:rsidRPr="0019150F" w:rsidRDefault="00D74A10" w:rsidP="002A5353">
      <w:r>
        <w:t xml:space="preserve">4. </w:t>
      </w:r>
      <w:r w:rsidR="002A5353" w:rsidRPr="0019150F">
        <w:t>Card &amp; Krueger use poor controls, short timeframe, and shoddy data</w:t>
      </w:r>
      <w:r w:rsidR="002A5353">
        <w:t>.</w:t>
      </w:r>
    </w:p>
    <w:p w:rsidR="002A5353" w:rsidRPr="002A5353" w:rsidRDefault="002A5353" w:rsidP="002A5353">
      <w:pPr>
        <w:rPr>
          <w:b/>
          <w:u w:val="single"/>
        </w:rPr>
      </w:pPr>
      <w:r w:rsidRPr="0017595C">
        <w:rPr>
          <w:rStyle w:val="StyleUnderline"/>
        </w:rPr>
        <w:t>Neumark and Wascher 6</w:t>
      </w:r>
      <w:r w:rsidRPr="0017595C">
        <w:rPr>
          <w:sz w:val="16"/>
        </w:rPr>
        <w:t xml:space="preserve"> 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11" w:history="1">
        <w:r w:rsidRPr="0017595C">
          <w:rPr>
            <w:rStyle w:val="Hyperlink"/>
            <w:sz w:val="16"/>
          </w:rPr>
          <w:t>http://www.nber.org/papers/w12663.pdf</w:t>
        </w:r>
      </w:hyperlink>
    </w:p>
    <w:p w:rsidR="002A5353" w:rsidRPr="002A5353" w:rsidRDefault="002A5353" w:rsidP="000F0BA2">
      <w:pPr>
        <w:rPr>
          <w:rFonts w:eastAsia="Calibri" w:cs="Calibri"/>
        </w:rPr>
      </w:pPr>
      <w:r w:rsidRPr="0019150F">
        <w:rPr>
          <w:rFonts w:eastAsia="Calibri" w:cs="Calibri"/>
          <w:sz w:val="16"/>
        </w:rPr>
        <w:t xml:space="preserve">In general, the criticisms of the case study approach focused on three main issues. </w:t>
      </w:r>
      <w:r w:rsidRPr="0019150F">
        <w:rPr>
          <w:rFonts w:eastAsia="Calibri" w:cs="Calibri"/>
          <w:u w:val="single"/>
        </w:rPr>
        <w:t>The first is the question of adequacy of the control groups used in the studies</w:t>
      </w:r>
      <w:r w:rsidRPr="0019150F">
        <w:rPr>
          <w:rFonts w:eastAsia="Calibri" w:cs="Calibri"/>
          <w:sz w:val="16"/>
        </w:rPr>
        <w:t xml:space="preserve">, a concern emphasized by both Hamermesh and Welch. </w:t>
      </w:r>
      <w:r w:rsidRPr="0019150F">
        <w:rPr>
          <w:rFonts w:eastAsia="Calibri" w:cs="Calibri"/>
          <w:u w:val="single"/>
        </w:rPr>
        <w:t>On its face, for example, it seems reasonable to question the use of</w:t>
      </w:r>
      <w:r w:rsidRPr="0019150F">
        <w:rPr>
          <w:rFonts w:eastAsia="Calibri" w:cs="Calibri"/>
          <w:sz w:val="16"/>
        </w:rPr>
        <w:t xml:space="preserve"> Georgia, Florida, and Dallas/Ft. Worth as </w:t>
      </w:r>
      <w:r w:rsidRPr="0019150F">
        <w:rPr>
          <w:rFonts w:eastAsia="Calibri" w:cs="Calibri"/>
          <w:u w:val="single"/>
        </w:rPr>
        <w:t>adequate control groups in Card’s</w:t>
      </w:r>
      <w:r w:rsidRPr="0019150F">
        <w:rPr>
          <w:rFonts w:eastAsia="Calibri" w:cs="Calibri"/>
          <w:sz w:val="16"/>
        </w:rPr>
        <w:t xml:space="preserve"> (1992b) </w:t>
      </w:r>
      <w:r w:rsidRPr="0019150F">
        <w:rPr>
          <w:rFonts w:eastAsia="Calibri" w:cs="Calibri"/>
          <w:u w:val="single"/>
        </w:rPr>
        <w:t>study of the California minimum wage increase, given that these places are far from California and likely influenced by very different demand conditions. But even for states with close geographic proximity, using one state as a control may be problematic. For example, Deere et al.</w:t>
      </w:r>
      <w:r w:rsidRPr="0019150F">
        <w:rPr>
          <w:rFonts w:eastAsia="Calibri" w:cs="Calibri"/>
          <w:sz w:val="16"/>
        </w:rPr>
        <w:t xml:space="preserve"> (1995) </w:t>
      </w:r>
      <w:r w:rsidRPr="0019150F">
        <w:rPr>
          <w:rFonts w:eastAsia="Calibri" w:cs="Calibri"/>
          <w:u w:val="single"/>
        </w:rPr>
        <w:t xml:space="preserve">pointed out that </w:t>
      </w:r>
      <w:r w:rsidRPr="0019150F">
        <w:rPr>
          <w:rFonts w:eastAsia="Calibri" w:cs="Calibri"/>
          <w:highlight w:val="yellow"/>
          <w:u w:val="single"/>
        </w:rPr>
        <w:t>teenage employment rates</w:t>
      </w:r>
      <w:r w:rsidRPr="0019150F">
        <w:rPr>
          <w:rFonts w:eastAsia="Calibri" w:cs="Calibri"/>
          <w:sz w:val="16"/>
        </w:rPr>
        <w:t xml:space="preserve"> (as measured by the CPS) </w:t>
      </w:r>
      <w:r w:rsidRPr="0019150F">
        <w:rPr>
          <w:rFonts w:eastAsia="Calibri" w:cs="Calibri"/>
          <w:highlight w:val="yellow"/>
          <w:u w:val="single"/>
        </w:rPr>
        <w:t>in New Jersey diverged significantly from</w:t>
      </w:r>
      <w:r w:rsidRPr="0019150F">
        <w:rPr>
          <w:rFonts w:eastAsia="Calibri" w:cs="Calibri"/>
          <w:u w:val="single"/>
        </w:rPr>
        <w:t xml:space="preserve"> those in </w:t>
      </w:r>
      <w:r w:rsidRPr="0019150F">
        <w:rPr>
          <w:rFonts w:eastAsia="Calibri" w:cs="Calibri"/>
          <w:highlight w:val="yellow"/>
          <w:u w:val="single"/>
        </w:rPr>
        <w:t>Pennsylvania</w:t>
      </w:r>
      <w:r w:rsidRPr="0019150F">
        <w:rPr>
          <w:rFonts w:eastAsia="Calibri" w:cs="Calibri"/>
          <w:sz w:val="16"/>
        </w:rPr>
        <w:t xml:space="preserve"> beginning in 1988, </w:t>
      </w:r>
      <w:r w:rsidRPr="0019150F">
        <w:rPr>
          <w:rFonts w:eastAsia="Calibri" w:cs="Calibri"/>
          <w:highlight w:val="yellow"/>
          <w:u w:val="single"/>
        </w:rPr>
        <w:t>casting doubt on Card and Krueger’s</w:t>
      </w:r>
      <w:r w:rsidRPr="0019150F">
        <w:rPr>
          <w:rFonts w:eastAsia="Calibri" w:cs="Calibri"/>
          <w:u w:val="single"/>
        </w:rPr>
        <w:t xml:space="preserve"> claim that Pennsylvania represents a sensible </w:t>
      </w:r>
      <w:r w:rsidRPr="0019150F">
        <w:rPr>
          <w:rFonts w:eastAsia="Calibri" w:cs="Calibri"/>
          <w:highlight w:val="yellow"/>
          <w:u w:val="single"/>
        </w:rPr>
        <w:t>control group</w:t>
      </w:r>
      <w:r w:rsidRPr="0019150F">
        <w:rPr>
          <w:rFonts w:eastAsia="Calibri" w:cs="Calibri"/>
          <w:sz w:val="16"/>
        </w:rPr>
        <w:t xml:space="preserve"> with which to compare New Jersey. More broadly, Hamermesh questioned the practicality of this entire approach for - 30 - studying the effects of minimum wages, noting that </w:t>
      </w:r>
      <w:r w:rsidRPr="0019150F">
        <w:rPr>
          <w:rFonts w:eastAsia="Calibri" w:cs="Calibri"/>
          <w:u w:val="single"/>
        </w:rPr>
        <w:t xml:space="preserve">the </w:t>
      </w:r>
      <w:r w:rsidRPr="0019150F">
        <w:rPr>
          <w:rFonts w:eastAsia="Calibri" w:cs="Calibri"/>
          <w:highlight w:val="yellow"/>
          <w:u w:val="single"/>
        </w:rPr>
        <w:t>variance in employment seems</w:t>
      </w:r>
      <w:r w:rsidRPr="0019150F">
        <w:rPr>
          <w:rFonts w:eastAsia="Calibri" w:cs="Calibri"/>
          <w:u w:val="single"/>
        </w:rPr>
        <w:t xml:space="preserve"> to be </w:t>
      </w:r>
      <w:r w:rsidRPr="0019150F">
        <w:rPr>
          <w:rFonts w:eastAsia="Calibri" w:cs="Calibri"/>
          <w:highlight w:val="yellow"/>
          <w:u w:val="single"/>
        </w:rPr>
        <w:t>dominated by demand shocks, which</w:t>
      </w:r>
      <w:r w:rsidRPr="0019150F">
        <w:rPr>
          <w:rFonts w:eastAsia="Calibri" w:cs="Calibri"/>
          <w:u w:val="single"/>
        </w:rPr>
        <w:t xml:space="preserve"> suggests that “any changes in the relative demand shocks” affecting two geographic areas will easily “</w:t>
      </w:r>
      <w:r w:rsidRPr="0019150F">
        <w:rPr>
          <w:rFonts w:eastAsia="Calibri" w:cs="Calibri"/>
          <w:highlight w:val="yellow"/>
          <w:u w:val="single"/>
        </w:rPr>
        <w:t>swamp the effect of</w:t>
      </w:r>
      <w:r w:rsidRPr="0019150F">
        <w:rPr>
          <w:rFonts w:eastAsia="Calibri" w:cs="Calibri"/>
          <w:u w:val="single"/>
        </w:rPr>
        <w:t xml:space="preserve"> a higher </w:t>
      </w:r>
      <w:r w:rsidRPr="0019150F">
        <w:rPr>
          <w:rFonts w:eastAsia="Calibri" w:cs="Calibri"/>
          <w:highlight w:val="yellow"/>
          <w:u w:val="single"/>
        </w:rPr>
        <w:t>minimum wage</w:t>
      </w:r>
      <w:r w:rsidRPr="0019150F">
        <w:rPr>
          <w:rFonts w:eastAsia="Calibri" w:cs="Calibri"/>
          <w:u w:val="single"/>
        </w:rPr>
        <w:t>”</w:t>
      </w:r>
      <w:r w:rsidRPr="0019150F">
        <w:rPr>
          <w:rFonts w:eastAsia="Calibri" w:cs="Calibri"/>
          <w:sz w:val="16"/>
        </w:rPr>
        <w:t xml:space="preserve"> (p. 837). </w:t>
      </w:r>
      <w:r w:rsidRPr="0019150F">
        <w:rPr>
          <w:rFonts w:eastAsia="Calibri" w:cs="Calibri"/>
          <w:highlight w:val="yellow"/>
          <w:u w:val="single"/>
        </w:rPr>
        <w:t>Second,</w:t>
      </w:r>
      <w:r w:rsidRPr="0019150F">
        <w:rPr>
          <w:rFonts w:eastAsia="Calibri" w:cs="Calibri"/>
          <w:u w:val="single"/>
        </w:rPr>
        <w:t xml:space="preserve"> in each of the fast-food case studies</w:t>
      </w:r>
      <w:r w:rsidRPr="0019150F">
        <w:rPr>
          <w:rFonts w:eastAsia="Calibri" w:cs="Calibri"/>
          <w:sz w:val="16"/>
        </w:rPr>
        <w:t xml:space="preserve"> from the first round of the new minimum wage research, </w:t>
      </w:r>
      <w:r w:rsidRPr="0019150F">
        <w:rPr>
          <w:rFonts w:eastAsia="Calibri" w:cs="Calibri"/>
          <w:highlight w:val="yellow"/>
          <w:u w:val="single"/>
        </w:rPr>
        <w:t>the post-treatment observation comes less than a year after</w:t>
      </w:r>
      <w:r w:rsidRPr="0019150F">
        <w:rPr>
          <w:rFonts w:eastAsia="Calibri" w:cs="Calibri"/>
          <w:u w:val="single"/>
        </w:rPr>
        <w:t xml:space="preserve"> the relevant minimum wage increase (and sometimes much less so).</w:t>
      </w:r>
      <w:r w:rsidRPr="0019150F">
        <w:rPr>
          <w:rFonts w:eastAsia="Calibri" w:cs="Calibri"/>
          <w:sz w:val="16"/>
        </w:rPr>
        <w:t xml:space="preserve"> As we noted earlier, </w:t>
      </w:r>
      <w:r w:rsidRPr="0019150F">
        <w:rPr>
          <w:rFonts w:eastAsia="Calibri" w:cs="Calibri"/>
          <w:highlight w:val="yellow"/>
          <w:u w:val="single"/>
        </w:rPr>
        <w:t>there is substantial empirical evidence that</w:t>
      </w:r>
      <w:r w:rsidRPr="0019150F">
        <w:rPr>
          <w:rFonts w:eastAsia="Calibri" w:cs="Calibri"/>
          <w:u w:val="single"/>
        </w:rPr>
        <w:t xml:space="preserve"> the </w:t>
      </w:r>
      <w:r w:rsidRPr="0019150F">
        <w:rPr>
          <w:rFonts w:eastAsia="Calibri" w:cs="Calibri"/>
          <w:highlight w:val="yellow"/>
          <w:u w:val="single"/>
        </w:rPr>
        <w:t>disemployment</w:t>
      </w:r>
      <w:r w:rsidRPr="0019150F">
        <w:rPr>
          <w:rFonts w:eastAsia="Calibri" w:cs="Calibri"/>
          <w:u w:val="single"/>
        </w:rPr>
        <w:t xml:space="preserve"> effect</w:t>
      </w:r>
      <w:r w:rsidRPr="0019150F">
        <w:rPr>
          <w:rFonts w:eastAsia="Calibri" w:cs="Calibri"/>
          <w:sz w:val="16"/>
        </w:rPr>
        <w:t xml:space="preserve"> of an increase in the minimum wage </w:t>
      </w:r>
      <w:r w:rsidRPr="0019150F">
        <w:rPr>
          <w:rFonts w:eastAsia="Calibri" w:cs="Calibri"/>
          <w:highlight w:val="yellow"/>
          <w:u w:val="single"/>
        </w:rPr>
        <w:t>may</w:t>
      </w:r>
      <w:r w:rsidRPr="0019150F">
        <w:rPr>
          <w:rFonts w:eastAsia="Calibri" w:cs="Calibri"/>
          <w:u w:val="single"/>
        </w:rPr>
        <w:t xml:space="preserve"> occur with a </w:t>
      </w:r>
      <w:r w:rsidRPr="0019150F">
        <w:rPr>
          <w:rFonts w:eastAsia="Calibri" w:cs="Calibri"/>
          <w:highlight w:val="yellow"/>
          <w:u w:val="single"/>
        </w:rPr>
        <w:t>lag</w:t>
      </w:r>
      <w:r w:rsidRPr="0019150F">
        <w:rPr>
          <w:rFonts w:eastAsia="Calibri" w:cs="Calibri"/>
          <w:u w:val="single"/>
        </w:rPr>
        <w:t xml:space="preserve"> of </w:t>
      </w:r>
      <w:r w:rsidRPr="0019150F">
        <w:rPr>
          <w:rFonts w:eastAsia="Calibri" w:cs="Calibri"/>
          <w:highlight w:val="yellow"/>
          <w:u w:val="single"/>
        </w:rPr>
        <w:t>one year or more, suggesting that these</w:t>
      </w:r>
      <w:r w:rsidRPr="0019150F">
        <w:rPr>
          <w:rFonts w:eastAsia="Calibri" w:cs="Calibri"/>
          <w:u w:val="single"/>
        </w:rPr>
        <w:t xml:space="preserve"> case </w:t>
      </w:r>
      <w:r w:rsidRPr="0019150F">
        <w:rPr>
          <w:rFonts w:eastAsia="Calibri" w:cs="Calibri"/>
          <w:highlight w:val="yellow"/>
          <w:u w:val="single"/>
        </w:rPr>
        <w:t>studies may understate the effect</w:t>
      </w:r>
      <w:r w:rsidRPr="0019150F">
        <w:rPr>
          <w:rFonts w:eastAsia="Calibri" w:cs="Calibri"/>
          <w:sz w:val="16"/>
        </w:rPr>
        <w:t xml:space="preserve"> of a minimum wage hike and even fail to detect a negative effect. For the same reason, both Brown and Freeman, in their reviews of Myth and Measurement, speculate that these studies are more appropriate for examining the short-run effects of minimum wage changes than for estimating their long-run effects, a point made more significant by the findings of Baker et al. (1999). </w:t>
      </w:r>
      <w:r w:rsidRPr="0019150F">
        <w:rPr>
          <w:rFonts w:eastAsia="Calibri" w:cs="Calibri"/>
          <w:highlight w:val="yellow"/>
          <w:u w:val="single"/>
        </w:rPr>
        <w:t>Third,</w:t>
      </w:r>
      <w:r w:rsidRPr="0019150F">
        <w:rPr>
          <w:rFonts w:eastAsia="Calibri" w:cs="Calibri"/>
          <w:u w:val="single"/>
        </w:rPr>
        <w:t xml:space="preserve"> some observers have questioned the reliability of the data used in these case studies.</w:t>
      </w:r>
      <w:r w:rsidRPr="0019150F">
        <w:rPr>
          <w:rFonts w:eastAsia="Calibri" w:cs="Calibri"/>
          <w:sz w:val="16"/>
        </w:rPr>
        <w:t xml:space="preserve"> This obviously is less of a concern for Card (1992b), who used publicly available data from the CPS. But Katz and Krueger (1992), Spriggs and Klein (1994), and </w:t>
      </w:r>
      <w:r w:rsidRPr="0019150F">
        <w:rPr>
          <w:rFonts w:eastAsia="Calibri" w:cs="Calibri"/>
          <w:highlight w:val="yellow"/>
          <w:u w:val="single"/>
        </w:rPr>
        <w:t>Card and Krueger</w:t>
      </w:r>
      <w:r w:rsidRPr="0019150F">
        <w:rPr>
          <w:rFonts w:eastAsia="Calibri" w:cs="Calibri"/>
          <w:sz w:val="16"/>
        </w:rPr>
        <w:t xml:space="preserve"> (1994) all </w:t>
      </w:r>
      <w:r w:rsidRPr="0019150F">
        <w:rPr>
          <w:rFonts w:eastAsia="Calibri" w:cs="Calibri"/>
          <w:highlight w:val="yellow"/>
          <w:u w:val="single"/>
        </w:rPr>
        <w:t>conducted their own telephone surveys</w:t>
      </w:r>
      <w:r w:rsidRPr="0019150F">
        <w:rPr>
          <w:rFonts w:eastAsia="Calibri" w:cs="Calibri"/>
          <w:u w:val="single"/>
        </w:rPr>
        <w:t xml:space="preserve"> of fast-food restaurants, </w:t>
      </w:r>
      <w:r w:rsidRPr="0019150F">
        <w:rPr>
          <w:rFonts w:eastAsia="Calibri" w:cs="Calibri"/>
          <w:highlight w:val="yellow"/>
          <w:u w:val="single"/>
        </w:rPr>
        <w:t>which were not subject to the same rigorous standards as</w:t>
      </w:r>
      <w:r w:rsidRPr="0019150F">
        <w:rPr>
          <w:rFonts w:eastAsia="Calibri" w:cs="Calibri"/>
          <w:u w:val="single"/>
        </w:rPr>
        <w:t xml:space="preserve"> those used to develop the surveys used in </w:t>
      </w:r>
      <w:r w:rsidRPr="0019150F">
        <w:rPr>
          <w:rFonts w:eastAsia="Calibri" w:cs="Calibri"/>
          <w:highlight w:val="yellow"/>
          <w:u w:val="single"/>
        </w:rPr>
        <w:t>government</w:t>
      </w:r>
      <w:r w:rsidRPr="0019150F">
        <w:rPr>
          <w:rFonts w:eastAsia="Calibri" w:cs="Calibri"/>
          <w:u w:val="single"/>
        </w:rPr>
        <w:t xml:space="preserve"> statistical </w:t>
      </w:r>
      <w:r w:rsidRPr="0019150F">
        <w:rPr>
          <w:rFonts w:eastAsia="Calibri" w:cs="Calibri"/>
          <w:highlight w:val="yellow"/>
          <w:u w:val="single"/>
        </w:rPr>
        <w:t>programs.</w:t>
      </w:r>
      <w:r w:rsidRPr="0019150F">
        <w:rPr>
          <w:rFonts w:eastAsia="Calibri" w:cs="Calibri"/>
          <w:sz w:val="16"/>
        </w:rPr>
        <w:t xml:space="preserve"> Indeed, </w:t>
      </w:r>
      <w:r w:rsidRPr="0019150F">
        <w:rPr>
          <w:rFonts w:eastAsia="Calibri" w:cs="Calibri"/>
          <w:highlight w:val="yellow"/>
          <w:u w:val="single"/>
        </w:rPr>
        <w:t>Welch</w:t>
      </w:r>
      <w:r w:rsidRPr="0019150F">
        <w:rPr>
          <w:rFonts w:eastAsia="Calibri" w:cs="Calibri"/>
          <w:sz w:val="16"/>
        </w:rPr>
        <w:t xml:space="preserve"> (1995) </w:t>
      </w:r>
      <w:r w:rsidRPr="0019150F">
        <w:rPr>
          <w:rFonts w:eastAsia="Calibri" w:cs="Calibri"/>
          <w:highlight w:val="yellow"/>
          <w:u w:val="single"/>
        </w:rPr>
        <w:t>notes that these authors provide little documentation</w:t>
      </w:r>
      <w:r w:rsidRPr="0019150F">
        <w:rPr>
          <w:rFonts w:eastAsia="Calibri" w:cs="Calibri"/>
          <w:u w:val="single"/>
        </w:rPr>
        <w:t xml:space="preserve"> about the survey methodology or data collection process, and he expresses significant doubts about the quality of the data, </w:t>
      </w:r>
      <w:r w:rsidRPr="0019150F">
        <w:rPr>
          <w:rFonts w:eastAsia="Calibri" w:cs="Calibri"/>
          <w:highlight w:val="yellow"/>
          <w:u w:val="single"/>
        </w:rPr>
        <w:t>noting</w:t>
      </w:r>
      <w:r w:rsidRPr="0019150F">
        <w:rPr>
          <w:rFonts w:eastAsia="Calibri" w:cs="Calibri"/>
          <w:u w:val="single"/>
        </w:rPr>
        <w:t xml:space="preserve"> in particular some </w:t>
      </w:r>
      <w:r w:rsidRPr="0019150F">
        <w:rPr>
          <w:rFonts w:eastAsia="Calibri" w:cs="Calibri"/>
          <w:highlight w:val="yellow"/>
          <w:u w:val="single"/>
        </w:rPr>
        <w:t>puzzling features of the sample</w:t>
      </w:r>
      <w:r w:rsidRPr="0019150F">
        <w:rPr>
          <w:rFonts w:eastAsia="Calibri" w:cs="Calibri"/>
          <w:u w:val="single"/>
        </w:rPr>
        <w:t xml:space="preserve"> collected by Card and Krueger</w:t>
      </w:r>
      <w:r w:rsidRPr="0019150F">
        <w:rPr>
          <w:rFonts w:eastAsia="Calibri" w:cs="Calibri"/>
          <w:sz w:val="16"/>
        </w:rPr>
        <w:t xml:space="preserve"> (1994). </w:t>
      </w:r>
      <w:r w:rsidRPr="0019150F">
        <w:rPr>
          <w:rFonts w:eastAsia="Calibri" w:cs="Calibri"/>
          <w:highlight w:val="yellow"/>
          <w:u w:val="single"/>
        </w:rPr>
        <w:t>Likewise,</w:t>
      </w:r>
      <w:r w:rsidRPr="0019150F">
        <w:rPr>
          <w:rFonts w:eastAsia="Calibri" w:cs="Calibri"/>
          <w:u w:val="single"/>
        </w:rPr>
        <w:t xml:space="preserve"> in Neumark and Wascher (2000), </w:t>
      </w:r>
      <w:r w:rsidRPr="0019150F">
        <w:rPr>
          <w:rFonts w:eastAsia="Calibri" w:cs="Calibri"/>
          <w:highlight w:val="yellow"/>
          <w:u w:val="single"/>
        </w:rPr>
        <w:t>we document</w:t>
      </w:r>
      <w:r w:rsidRPr="0019150F">
        <w:rPr>
          <w:rFonts w:eastAsia="Calibri" w:cs="Calibri"/>
          <w:u w:val="single"/>
        </w:rPr>
        <w:t xml:space="preserve"> what seems to us to be an </w:t>
      </w:r>
      <w:r w:rsidRPr="0019150F">
        <w:rPr>
          <w:rFonts w:eastAsia="Calibri" w:cs="Calibri"/>
          <w:highlight w:val="yellow"/>
          <w:u w:val="single"/>
        </w:rPr>
        <w:t>unusually high</w:t>
      </w:r>
      <w:r w:rsidRPr="0019150F">
        <w:rPr>
          <w:rFonts w:eastAsia="Calibri" w:cs="Calibri"/>
          <w:u w:val="single"/>
        </w:rPr>
        <w:t xml:space="preserve"> degree of </w:t>
      </w:r>
      <w:r w:rsidRPr="0019150F">
        <w:rPr>
          <w:rFonts w:eastAsia="Calibri" w:cs="Calibri"/>
          <w:highlight w:val="yellow"/>
          <w:u w:val="single"/>
        </w:rPr>
        <w:t>volatility in</w:t>
      </w:r>
      <w:r w:rsidRPr="0019150F">
        <w:rPr>
          <w:rFonts w:eastAsia="Calibri" w:cs="Calibri"/>
          <w:u w:val="single"/>
        </w:rPr>
        <w:t xml:space="preserve"> the employment changes measured with </w:t>
      </w:r>
      <w:r w:rsidRPr="0019150F">
        <w:rPr>
          <w:rFonts w:eastAsia="Calibri" w:cs="Calibri"/>
          <w:highlight w:val="yellow"/>
          <w:u w:val="single"/>
        </w:rPr>
        <w:t>Card and Krueger’s data</w:t>
      </w:r>
      <w:r w:rsidRPr="0019150F">
        <w:rPr>
          <w:rFonts w:eastAsia="Calibri" w:cs="Calibri"/>
          <w:u w:val="single"/>
        </w:rPr>
        <w:t>.</w:t>
      </w:r>
      <w:r w:rsidRPr="0019150F">
        <w:rPr>
          <w:rFonts w:eastAsia="Calibri" w:cs="Calibri"/>
          <w:sz w:val="16"/>
        </w:rPr>
        <w:t xml:space="preserve">24 </w:t>
      </w:r>
    </w:p>
    <w:p w:rsidR="00BE4A23" w:rsidRDefault="00DC647A" w:rsidP="00BE4A23">
      <w:pPr>
        <w:pStyle w:val="Heading3"/>
      </w:pPr>
      <w:r>
        <w:t>A2</w:t>
      </w:r>
      <w:r w:rsidR="00BE4A23">
        <w:t xml:space="preserve"> Pollin and Luce</w:t>
      </w:r>
      <w:r w:rsidR="007D00AA">
        <w:t xml:space="preserve"> 98</w:t>
      </w:r>
    </w:p>
    <w:p w:rsidR="00BE4A23" w:rsidRPr="001B7B94" w:rsidRDefault="00BE4A23" w:rsidP="000C40FB">
      <w:r w:rsidRPr="001B7B94">
        <w:t>Pollin and Luce is bad evidence</w:t>
      </w:r>
      <w:r>
        <w:t>.</w:t>
      </w:r>
    </w:p>
    <w:p w:rsidR="00BE4A23" w:rsidRPr="000C40FB" w:rsidRDefault="00BE4A23" w:rsidP="00BE4A23">
      <w:pPr>
        <w:rPr>
          <w:sz w:val="16"/>
        </w:rPr>
      </w:pPr>
      <w:r w:rsidRPr="000C40FB">
        <w:rPr>
          <w:rStyle w:val="StyleUnderline"/>
        </w:rPr>
        <w:t>Neumark and Adams 3</w:t>
      </w:r>
      <w:r w:rsidRPr="000C40FB">
        <w:rPr>
          <w:sz w:val="16"/>
        </w:rPr>
        <w:t xml:space="preserve"> David Neumark (Senior Fellow at the Public Policy Institute of California, Professor of Economics at Michigan State) and Scott Adams (Assistant Professor of Economics at University of Wisconsin-Milwaukee). “Do Living Wage Ordinances Reduce Poverty?” The Journal of Human Resources. 2003. </w:t>
      </w:r>
    </w:p>
    <w:p w:rsidR="00FB28ED" w:rsidRPr="003D0D1E" w:rsidRDefault="00BE4A23" w:rsidP="00A25C26">
      <w:pPr>
        <w:rPr>
          <w:sz w:val="16"/>
        </w:rPr>
      </w:pPr>
      <w:r w:rsidRPr="001B7B94">
        <w:rPr>
          <w:sz w:val="16"/>
        </w:rPr>
        <w:t xml:space="preserve">The best-known work on living wages is the book by </w:t>
      </w:r>
      <w:r w:rsidRPr="001B7B94">
        <w:rPr>
          <w:b/>
          <w:u w:val="single"/>
        </w:rPr>
        <w:t>Pollin and Luce</w:t>
      </w:r>
      <w:r w:rsidRPr="001B7B94">
        <w:rPr>
          <w:sz w:val="16"/>
        </w:rPr>
        <w:t xml:space="preserve"> (1998, hereafter PL). Although the primary purpose of this book was to advocate living wages as a viable poverty-fighting tool, it is a useful starting point for research on the subject. PL argue that living wage ordinances will deliver a higher standard of living for low-income families. They also posit that such legislation will reduce government subsidy/transfer payments to working families.8 This work </w:t>
      </w:r>
      <w:r w:rsidRPr="001B7B94">
        <w:rPr>
          <w:b/>
          <w:u w:val="single"/>
        </w:rPr>
        <w:t xml:space="preserve">is problematic. </w:t>
      </w:r>
      <w:r w:rsidRPr="001B7B94">
        <w:rPr>
          <w:sz w:val="16"/>
        </w:rPr>
        <w:t>First,</w:t>
      </w:r>
      <w:r w:rsidRPr="001B7B94">
        <w:rPr>
          <w:b/>
          <w:u w:val="single"/>
        </w:rPr>
        <w:t xml:space="preserve"> PL’s calculations</w:t>
      </w:r>
      <w:r w:rsidRPr="001B7B94">
        <w:rPr>
          <w:sz w:val="16"/>
        </w:rPr>
        <w:t xml:space="preserve"> regarding improved living standards and reduced subsidy/transfer payments </w:t>
      </w:r>
      <w:r w:rsidRPr="001B7B94">
        <w:rPr>
          <w:b/>
          <w:u w:val="single"/>
        </w:rPr>
        <w:t>are based on a family of four in L</w:t>
      </w:r>
      <w:r w:rsidRPr="001B7B94">
        <w:rPr>
          <w:sz w:val="16"/>
        </w:rPr>
        <w:t>os</w:t>
      </w:r>
      <w:r w:rsidRPr="001B7B94">
        <w:rPr>
          <w:b/>
          <w:u w:val="single"/>
        </w:rPr>
        <w:t xml:space="preserve"> A</w:t>
      </w:r>
      <w:r w:rsidRPr="001B7B94">
        <w:rPr>
          <w:sz w:val="16"/>
        </w:rPr>
        <w:t xml:space="preserve">ngeles </w:t>
      </w:r>
      <w:r w:rsidRPr="001B7B94">
        <w:rPr>
          <w:b/>
          <w:u w:val="single"/>
        </w:rPr>
        <w:t>with a single wage earner, despite</w:t>
      </w:r>
      <w:r w:rsidRPr="001B7B94">
        <w:rPr>
          <w:sz w:val="16"/>
        </w:rPr>
        <w:t xml:space="preserve"> the facts (given in their book) </w:t>
      </w:r>
      <w:r w:rsidRPr="001B7B94">
        <w:rPr>
          <w:b/>
          <w:u w:val="single"/>
        </w:rPr>
        <w:t>that</w:t>
      </w:r>
      <w:r w:rsidRPr="001B7B94">
        <w:rPr>
          <w:sz w:val="16"/>
        </w:rPr>
        <w:t xml:space="preserve"> (i) </w:t>
      </w:r>
      <w:r w:rsidRPr="001B7B94">
        <w:rPr>
          <w:b/>
          <w:u w:val="single"/>
        </w:rPr>
        <w:t>only 42 percent</w:t>
      </w:r>
      <w:r w:rsidRPr="001B7B94">
        <w:rPr>
          <w:sz w:val="16"/>
        </w:rPr>
        <w:t xml:space="preserve"> of those </w:t>
      </w:r>
      <w:r w:rsidRPr="001B7B94">
        <w:rPr>
          <w:b/>
          <w:u w:val="single"/>
        </w:rPr>
        <w:t>earning at or below the L</w:t>
      </w:r>
      <w:r w:rsidRPr="001B7B94">
        <w:rPr>
          <w:sz w:val="16"/>
        </w:rPr>
        <w:t xml:space="preserve">os </w:t>
      </w:r>
      <w:r w:rsidRPr="001B7B94">
        <w:rPr>
          <w:b/>
          <w:u w:val="single"/>
        </w:rPr>
        <w:t>A</w:t>
      </w:r>
      <w:r w:rsidRPr="001B7B94">
        <w:rPr>
          <w:sz w:val="16"/>
        </w:rPr>
        <w:t xml:space="preserve">ngeles </w:t>
      </w:r>
      <w:r w:rsidRPr="001B7B94">
        <w:rPr>
          <w:b/>
          <w:u w:val="single"/>
        </w:rPr>
        <w:t>living wage are the single wage earner</w:t>
      </w:r>
      <w:r w:rsidRPr="001B7B94">
        <w:rPr>
          <w:sz w:val="16"/>
        </w:rPr>
        <w:t xml:space="preserve"> in a family, and (ii) the average family size for these workers is 2.1, indicating that on average people potentially affected by living wages are not supporting a family of four. Second, </w:t>
      </w:r>
      <w:r w:rsidRPr="001B7B94">
        <w:rPr>
          <w:b/>
          <w:u w:val="single"/>
        </w:rPr>
        <w:t>PL do not</w:t>
      </w:r>
      <w:r w:rsidRPr="001B7B94">
        <w:rPr>
          <w:sz w:val="16"/>
        </w:rPr>
        <w:t xml:space="preserve"> attempt to </w:t>
      </w:r>
      <w:r w:rsidRPr="001B7B94">
        <w:rPr>
          <w:b/>
          <w:u w:val="single"/>
        </w:rPr>
        <w:t>estimate whether there are disemployment effects or hours reductions</w:t>
      </w:r>
      <w:r w:rsidRPr="001B7B94">
        <w:rPr>
          <w:sz w:val="16"/>
        </w:rPr>
        <w:t xml:space="preserve"> from living wages, but instead assume no such effects. If either results from a living wage increase, then some families may suffer potentially sizable income declines. On the other hand, it is no surprise that calculations based on raising wages of low-wage workers while assuming no employment or hours reductions will look beneficial to low-wage workers and to some extent to low-income families. In short, </w:t>
      </w:r>
      <w:r w:rsidRPr="001B7B94">
        <w:rPr>
          <w:b/>
          <w:u w:val="single"/>
        </w:rPr>
        <w:t>PL’s work cannot be viewed as reliable empirical evidence</w:t>
      </w:r>
      <w:r w:rsidRPr="001B7B94">
        <w:rPr>
          <w:sz w:val="16"/>
        </w:rPr>
        <w:t xml:space="preserve"> on the effects of living wages on low-income families. Despite this, calculations paralleling PL’s have been used to evaluate proposed ordinances in other cities (for example, Reynolds 1999). Not surprisingly, given the assumptions, these evaluations reach similar conclusions.</w:t>
      </w:r>
    </w:p>
    <w:p w:rsidR="00FB28ED" w:rsidRDefault="00FB28ED" w:rsidP="00FB28ED">
      <w:pPr>
        <w:pStyle w:val="Heading3"/>
      </w:pPr>
      <w:r>
        <w:t>A</w:t>
      </w:r>
      <w:r w:rsidR="00DC647A">
        <w:t>2</w:t>
      </w:r>
      <w:r>
        <w:t xml:space="preserve"> Dube</w:t>
      </w:r>
      <w:r w:rsidR="00A92D86">
        <w:t xml:space="preserve"> et al 10/Allegretto et al 11</w:t>
      </w:r>
    </w:p>
    <w:p w:rsidR="00FB28ED" w:rsidRDefault="00FB28ED" w:rsidP="000C40FB">
      <w:r>
        <w:t>These Dube studies are DUBE-ious.</w:t>
      </w:r>
    </w:p>
    <w:p w:rsidR="00FB28ED" w:rsidRPr="000C40FB" w:rsidRDefault="00FB28ED" w:rsidP="00FB28ED">
      <w:pPr>
        <w:rPr>
          <w:sz w:val="16"/>
        </w:rPr>
      </w:pPr>
      <w:r w:rsidRPr="000C40FB">
        <w:rPr>
          <w:rStyle w:val="StyleUnderline"/>
        </w:rPr>
        <w:t>Neumark et al 13</w:t>
      </w:r>
      <w:r w:rsidRPr="000C40FB">
        <w:rPr>
          <w:sz w:val="16"/>
        </w:rPr>
        <w:t xml:space="preserve"> David Neumark (Department of Economics, University of California at Irvine) J.M. Ian Salas, Department of Economics, University of California, Irvine) William Wascher, Federal Reserve Board, “REVISITING THE MINIMUM WAGE-EMPLOYMENT DEBATE: THROWING OUT THE BABY WITH THE BATHWATER?” NBER WORKING PAPER SERIES, Working Paper 18681, January 2013, http://www.nber.org/papers/w18681</w:t>
      </w:r>
    </w:p>
    <w:p w:rsidR="00FB28ED" w:rsidRPr="005F4E7C" w:rsidRDefault="00FB28ED" w:rsidP="00FB28ED">
      <w:pPr>
        <w:rPr>
          <w:sz w:val="16"/>
        </w:rPr>
      </w:pPr>
      <w:r w:rsidRPr="005F4E7C">
        <w:rPr>
          <w:sz w:val="16"/>
        </w:rPr>
        <w:t xml:space="preserve">Given the ongoing ebb and flow of this debate, it would have been shortsighted to think that the 2008 book that two of us wrote (Neumark and Wascher, 2008), despite surveying a massive amount of evidence, would have settled the issue. And indeed it has not. In particular, echoing long-standing concerns in the minimum wage literature, </w:t>
      </w:r>
      <w:r w:rsidRPr="005F4E7C">
        <w:rPr>
          <w:rStyle w:val="StyleUnderline"/>
        </w:rPr>
        <w:t>Dube</w:t>
      </w:r>
      <w:r w:rsidRPr="00DB5837">
        <w:rPr>
          <w:rStyle w:val="StyleUnderline"/>
        </w:rPr>
        <w:t xml:space="preserve"> et al. </w:t>
      </w:r>
      <w:r w:rsidRPr="005F4E7C">
        <w:rPr>
          <w:sz w:val="16"/>
        </w:rPr>
        <w:t>(20</w:t>
      </w:r>
      <w:r w:rsidRPr="00DB5837">
        <w:rPr>
          <w:rStyle w:val="StyleUnderline"/>
        </w:rPr>
        <w:t>10</w:t>
      </w:r>
      <w:r w:rsidRPr="005F4E7C">
        <w:rPr>
          <w:sz w:val="16"/>
        </w:rPr>
        <w:t xml:space="preserve">) </w:t>
      </w:r>
      <w:r w:rsidRPr="005F4E7C">
        <w:rPr>
          <w:rStyle w:val="StyleUnderline"/>
        </w:rPr>
        <w:t>and Allegretto</w:t>
      </w:r>
      <w:r w:rsidRPr="00DB5837">
        <w:rPr>
          <w:rStyle w:val="StyleUnderline"/>
        </w:rPr>
        <w:t xml:space="preserve"> et al.</w:t>
      </w:r>
      <w:r w:rsidRPr="00DB5837">
        <w:t xml:space="preserve"> </w:t>
      </w:r>
      <w:r w:rsidRPr="005F4E7C">
        <w:rPr>
          <w:sz w:val="16"/>
        </w:rPr>
        <w:t>(20</w:t>
      </w:r>
      <w:r w:rsidRPr="00DB5837">
        <w:rPr>
          <w:rStyle w:val="StyleUnderline"/>
        </w:rPr>
        <w:t>11</w:t>
      </w:r>
      <w:r w:rsidRPr="005F4E7C">
        <w:rPr>
          <w:sz w:val="16"/>
        </w:rPr>
        <w:t xml:space="preserve">) </w:t>
      </w:r>
      <w:r w:rsidRPr="005F4E7C">
        <w:rPr>
          <w:rStyle w:val="StyleUnderline"/>
        </w:rPr>
        <w:t>attempt to construct better counterfactuals for estimating how minimum wages affect employment</w:t>
      </w:r>
      <w:r w:rsidRPr="005F4E7C">
        <w:rPr>
          <w:sz w:val="16"/>
        </w:rPr>
        <w:t>. When they narrow the source of identifying variation – looking either at deviations around state-specific linear trends or at within-region or within-county-pair variation – they find no effects of minimum wages on employment, rather than negative effects. Based on this evidence, they argue that the negative employment effects for low-skilled workers found in the literature are spurious, and generated by other differences across geographic areas that were not adequately controlled for by researchers.</w:t>
      </w:r>
      <w:r w:rsidRPr="005F4E7C">
        <w:rPr>
          <w:sz w:val="12"/>
        </w:rPr>
        <w:t>¶</w:t>
      </w:r>
      <w:r w:rsidRPr="005F4E7C">
        <w:rPr>
          <w:sz w:val="16"/>
        </w:rPr>
        <w:t xml:space="preserve"> The analysis in this paper, however, provides compelling evidence that </w:t>
      </w:r>
      <w:r w:rsidRPr="005F4E7C">
        <w:rPr>
          <w:rStyle w:val="StyleUnderline"/>
        </w:rPr>
        <w:t>their methods are flawed and lead to incorrect conclusions. In particular, the methods advocated in these studies do not isolate more reliable identifying information</w:t>
      </w:r>
      <w:r w:rsidRPr="005F4E7C">
        <w:rPr>
          <w:sz w:val="16"/>
        </w:rPr>
        <w:t xml:space="preserve"> (i.e., a better counterfactual). In one case – the issue of state- specific trends – we explicitly demonstrate the problem with their methods and show how </w:t>
      </w:r>
      <w:r w:rsidRPr="005F4E7C">
        <w:rPr>
          <w:rStyle w:val="StyleUnderline"/>
        </w:rPr>
        <w:t>more appropriate ways of controlling for unobserved trends that affect teen employment lead to evidence of disemployment effects similar to that reported in past studies</w:t>
      </w:r>
      <w:r w:rsidRPr="005F4E7C">
        <w:rPr>
          <w:sz w:val="16"/>
        </w:rPr>
        <w:t xml:space="preserve">. In the other case – identifying minimum wage effects from the variation within Census divisions or, even more narrowly, within contiguous cross- border county pairs – we show that </w:t>
      </w:r>
      <w:r w:rsidRPr="005F4E7C">
        <w:rPr>
          <w:rStyle w:val="StyleUnderline"/>
        </w:rPr>
        <w:t>the exclusion of other regions or counties as potential controls is not supported by the data</w:t>
      </w:r>
      <w:r w:rsidRPr="005F4E7C">
        <w:rPr>
          <w:sz w:val="16"/>
        </w:rPr>
        <w:t>. We think the central question to ask is whether, out of their concern for avoiding minimum wage variation that is potentially confounded with other sources of employment change, ADR and DLR have thrown out so much useful and potentially valid identifying information that their estimates are uninformative or invalid. That is, have they thrown out the “baby” along with – or worse yet, instead of – the contaminated “bathwater”? Our analysis suggests they have. Moreover, despite the claims made by ADR and DLR, the evidence that their approaches provide more compelling identifying information than the standard panel data estimates that they criticize is weak or non-existent.</w:t>
      </w:r>
      <w:r w:rsidRPr="005F4E7C">
        <w:rPr>
          <w:sz w:val="12"/>
        </w:rPr>
        <w:t>¶</w:t>
      </w:r>
      <w:r w:rsidRPr="005F4E7C">
        <w:rPr>
          <w:sz w:val="16"/>
        </w:rPr>
        <w:t xml:space="preserve"> In addition, when the identifying variation they use is supported by the data, the evidence is consistent with past findings of disemployment effects. Moreover, when we let the data determine the appropriate control states to use for estimating the effects of state minimum wage increases in the CPS data, we find stronger evidence of disemployment effects, with teen employment elasticities near −0.3. The findings from similar analyses of restaurant employment in the QCEW data are a bit more mixed, but the weighted estimates again point to negative employment effects (with smaller elasticities of around −0.05). Thus, our analysis substantially undermines the strong conclusions that ADR and DLR draw – that there are “no detectable employment losses from the kind of minimum wage increases we have seen in the United States” (DLR, 2010, p. 962), and that “Interpretations of the quality and nature of the evidence in the existing minimum wage literature ..., must be revised substantially” (ADR, 2011, p. 238).</w:t>
      </w:r>
    </w:p>
    <w:p w:rsidR="00FB28ED" w:rsidRDefault="00DC647A" w:rsidP="00FB28ED">
      <w:pPr>
        <w:pStyle w:val="Heading3"/>
      </w:pPr>
      <w:r>
        <w:t>A2</w:t>
      </w:r>
      <w:r w:rsidR="00FB28ED">
        <w:t xml:space="preserve"> Reich et al</w:t>
      </w:r>
      <w:r w:rsidR="00407467">
        <w:t xml:space="preserve"> 5</w:t>
      </w:r>
    </w:p>
    <w:p w:rsidR="00FB28ED" w:rsidRDefault="00FB28ED" w:rsidP="000C40FB">
      <w:r>
        <w:t>There’s no control group in the study—no way of knowing if increases in employment were from living wage or exogenous factors.</w:t>
      </w:r>
    </w:p>
    <w:p w:rsidR="00FB28ED" w:rsidRPr="000C40FB" w:rsidRDefault="00FB28ED" w:rsidP="000C40FB">
      <w:pPr>
        <w:rPr>
          <w:sz w:val="16"/>
        </w:rPr>
      </w:pPr>
      <w:r w:rsidRPr="000C40FB">
        <w:rPr>
          <w:rStyle w:val="StyleUnderline"/>
        </w:rPr>
        <w:t>Holzer 8</w:t>
      </w:r>
      <w:r w:rsidRPr="000C40FB">
        <w:rPr>
          <w:sz w:val="16"/>
        </w:rPr>
        <w:t xml:space="preserve"> Harry J. Holzer (Georgetown University, Urban Institute and Institute for the Study of Labor) “Living Wage Laws: How Much Do (Can) They Matter?” Discussion Paper No. 3781, October 2008, http://www.econstor.eu/bitstream/10419/35422/1/58433673X.pdf</w:t>
      </w:r>
    </w:p>
    <w:p w:rsidR="00FB28ED" w:rsidRPr="00FB28ED" w:rsidRDefault="00FB28ED" w:rsidP="00BE4A23">
      <w:pPr>
        <w:rPr>
          <w:sz w:val="16"/>
        </w:rPr>
      </w:pPr>
      <w:r w:rsidRPr="006F64B1">
        <w:rPr>
          <w:sz w:val="16"/>
        </w:rPr>
        <w:t xml:space="preserve">For instance, </w:t>
      </w:r>
      <w:r w:rsidRPr="006F64B1">
        <w:rPr>
          <w:rStyle w:val="StyleUnderline"/>
        </w:rPr>
        <w:t>Reich et al</w:t>
      </w:r>
      <w:r w:rsidRPr="006F64B1">
        <w:rPr>
          <w:sz w:val="16"/>
        </w:rPr>
        <w:t xml:space="preserve">. (2005) have </w:t>
      </w:r>
      <w:r w:rsidRPr="006F64B1">
        <w:rPr>
          <w:rStyle w:val="StyleUnderline"/>
        </w:rPr>
        <w:t>analyzed the extension of San Francisco’s living wage law</w:t>
      </w:r>
      <w:r w:rsidRPr="006F64B1">
        <w:rPr>
          <w:sz w:val="16"/>
        </w:rPr>
        <w:t xml:space="preserve"> in 1999 </w:t>
      </w:r>
      <w:r w:rsidRPr="006F64B1">
        <w:rPr>
          <w:rStyle w:val="StyleUnderline"/>
        </w:rPr>
        <w:t>to cover workers at San Francisco International Airport</w:t>
      </w:r>
      <w:r w:rsidRPr="006F64B1">
        <w:rPr>
          <w:sz w:val="16"/>
        </w:rPr>
        <w:t xml:space="preserve">. They combine data from establishments at the airport, surveys of workers there, and administrative data. The study finds strong positive effects on the lowest-paid workers’ wages and reductions in inequality across worker groups. The positive effects at the bottom of the spectrum generate “ripple” effects on wages above those levels. They also find evidence of lower turnover and improved morale among workers. Additional costs to employers are estimated to be less than 1 percent of revenue. Finally, they find no evidence of reduced employment between 1998 and 2001; indeed, employment at the airport rose considerably over this time period. However, </w:t>
      </w:r>
      <w:r w:rsidRPr="006F64B1">
        <w:rPr>
          <w:rStyle w:val="StyleUnderline"/>
        </w:rPr>
        <w:t>it is noteworthy that this study contained no control group at all. A new international terminal was opened at the airport during this time period, and no doubt the terminal contributed importantly to rising employment. Absent the extension of the living wage law, it is impossible to know what the counterfactual level of employment would be, and whether or how much decline there might have been because of that extension.</w:t>
      </w:r>
    </w:p>
    <w:p w:rsidR="00407467" w:rsidRDefault="00DC647A" w:rsidP="00407467">
      <w:pPr>
        <w:pStyle w:val="Heading3"/>
      </w:pPr>
      <w:r>
        <w:t>A2</w:t>
      </w:r>
      <w:r w:rsidR="00407467">
        <w:t xml:space="preserve"> Monopsony</w:t>
      </w:r>
    </w:p>
    <w:p w:rsidR="004F3777" w:rsidRPr="00014773" w:rsidRDefault="004F3777" w:rsidP="004F3777">
      <w:r>
        <w:t>Monopsony doesn’t apply to minimum wages.</w:t>
      </w:r>
    </w:p>
    <w:p w:rsidR="004F3777" w:rsidRPr="00014773" w:rsidRDefault="004F3777" w:rsidP="004F3777">
      <w:pPr>
        <w:rPr>
          <w:sz w:val="16"/>
        </w:rPr>
      </w:pPr>
      <w:r w:rsidRPr="00014773">
        <w:rPr>
          <w:rStyle w:val="StyleUnderline"/>
        </w:rPr>
        <w:t>Henderson 15</w:t>
      </w:r>
      <w:r w:rsidRPr="00014773">
        <w:rPr>
          <w:sz w:val="16"/>
        </w:rPr>
        <w:t xml:space="preserve"> David Henderson (Associate Professor of Economics at the Graduate School of Business and Public Policy, Naval Postgraduate School in Monterey, California) “Reply to Student on Minimum Wage” Library of Economics and Liberty February 4</w:t>
      </w:r>
      <w:r w:rsidRPr="00014773">
        <w:rPr>
          <w:sz w:val="16"/>
          <w:vertAlign w:val="superscript"/>
        </w:rPr>
        <w:t>th</w:t>
      </w:r>
      <w:r w:rsidRPr="00014773">
        <w:rPr>
          <w:sz w:val="16"/>
        </w:rPr>
        <w:t xml:space="preserve"> 2015 </w:t>
      </w:r>
      <w:hyperlink r:id="rId12" w:history="1">
        <w:r w:rsidRPr="0077195F">
          <w:rPr>
            <w:rStyle w:val="Hyperlink"/>
            <w:sz w:val="16"/>
          </w:rPr>
          <w:t>http://econlog.econlib.org/archives/2015/02/reply_to_studen.html</w:t>
        </w:r>
      </w:hyperlink>
      <w:r>
        <w:rPr>
          <w:sz w:val="16"/>
        </w:rPr>
        <w:t xml:space="preserve"> JW 3/5/15</w:t>
      </w:r>
    </w:p>
    <w:p w:rsidR="004F3777" w:rsidRPr="004F3777" w:rsidRDefault="004F3777" w:rsidP="004F3777">
      <w:pPr>
        <w:rPr>
          <w:sz w:val="16"/>
        </w:rPr>
      </w:pPr>
      <w:r w:rsidRPr="00186C42">
        <w:rPr>
          <w:sz w:val="16"/>
        </w:rPr>
        <w:t xml:space="preserve">So how do they argue for the minimum wage not having these effects? Here comes the devil's advocate part. </w:t>
      </w:r>
      <w:r w:rsidRPr="00963A34">
        <w:rPr>
          <w:rStyle w:val="StyleUnderline"/>
        </w:rPr>
        <w:t>They</w:t>
      </w:r>
      <w:r w:rsidRPr="00186C42">
        <w:rPr>
          <w:sz w:val="16"/>
        </w:rPr>
        <w:t xml:space="preserve"> would </w:t>
      </w:r>
      <w:r w:rsidRPr="00963A34">
        <w:rPr>
          <w:rStyle w:val="StyleUnderline"/>
        </w:rPr>
        <w:t>say</w:t>
      </w:r>
      <w:r w:rsidRPr="00186C42">
        <w:rPr>
          <w:sz w:val="16"/>
        </w:rPr>
        <w:t xml:space="preserve">, "No, David, you're right if </w:t>
      </w:r>
      <w:r w:rsidRPr="00963A34">
        <w:rPr>
          <w:rStyle w:val="StyleUnderline"/>
        </w:rPr>
        <w:t>employers</w:t>
      </w:r>
      <w:r w:rsidRPr="00186C42">
        <w:rPr>
          <w:sz w:val="16"/>
        </w:rPr>
        <w:t xml:space="preserve"> are hiring based on their demand curve. But we think there </w:t>
      </w:r>
      <w:r w:rsidRPr="00963A34">
        <w:rPr>
          <w:rStyle w:val="StyleUnderline"/>
        </w:rPr>
        <w:t>are pockets of monopsony</w:t>
      </w:r>
      <w:r w:rsidRPr="00186C42">
        <w:rPr>
          <w:sz w:val="16"/>
        </w:rPr>
        <w:t xml:space="preserve"> (monopoly on the buyer's side) </w:t>
      </w:r>
      <w:r w:rsidRPr="00963A34">
        <w:rPr>
          <w:rStyle w:val="StyleUnderline"/>
        </w:rPr>
        <w:t>throughout the economy</w:t>
      </w:r>
      <w:r w:rsidRPr="00186C42">
        <w:rPr>
          <w:sz w:val="16"/>
        </w:rPr>
        <w:t xml:space="preserve">. When there's monopsony, employers, unconstrained by a minimum wage, will hire up to point where the value of marginal product equals the marginal factor cost. If employers have monopsony power,that is, if they on their own face an upward-sloping supply curve of labor, they know that a 10 cent increase granted to keep or hire one employee will not cost them only 10 cents: it will cost them 10 cents times the number of employees in that skill category. So the marginal factor cost is much more than than 10 cents an hour. So they keep wages lower than otherwise. A skillfully set minimum wage can cause employment to increase." That monopsony explanation could explain why the reduction in jobs from a given minimum wage is not large. On the one hand, the standard analysis is right for the parts of the economy where there's no monopsony: in those parts, the minimum wage increase will cause the number of workers employed to fall. On the other hand, in the parts of the economy where there is monopsony, the minimum wage increase, if small enough, will cause the number of jobs to rise. Net effect: a small loss in jobs. Now to my argument against the devil. </w:t>
      </w:r>
      <w:r w:rsidRPr="00963A34">
        <w:rPr>
          <w:rStyle w:val="StyleUnderline"/>
        </w:rPr>
        <w:t>I don't find the monopsony claim persuasive. Monopsony requires</w:t>
      </w:r>
      <w:r w:rsidRPr="00186C42">
        <w:rPr>
          <w:sz w:val="16"/>
        </w:rPr>
        <w:t xml:space="preserve"> that </w:t>
      </w:r>
      <w:r w:rsidRPr="00963A34">
        <w:rPr>
          <w:rStyle w:val="StyleUnderline"/>
        </w:rPr>
        <w:t>the employer have no or few competitors trying to hire the same kind of labor. It is</w:t>
      </w:r>
      <w:r w:rsidRPr="00186C42">
        <w:rPr>
          <w:sz w:val="16"/>
        </w:rPr>
        <w:t xml:space="preserve"> precisely </w:t>
      </w:r>
      <w:r w:rsidRPr="00963A34">
        <w:rPr>
          <w:rStyle w:val="StyleUnderline"/>
        </w:rPr>
        <w:t>the fact that the workers are unskilled that gives them many potential employers</w:t>
      </w:r>
      <w:r w:rsidRPr="00186C42">
        <w:rPr>
          <w:sz w:val="16"/>
        </w:rPr>
        <w:t>. Now to the second part of your question. I think my first job, mopping floors and cleaning the bathrooms in the basement of the main building at the Minaki Lodge in Minaki, Ontario, paid slightly above the minimum wage. I didn't even think to ask. I was 16 and didn't even know the term "minimum wage." But when I was 21, I quit a relatively high-paying summer internship in the Canadian government bureaucracy, where I was learning very little, so that I could work as an unskilled laborer for some friends in southern Ontario who were installing swimming pools. They paid me the minimum wage at that time. We worked 6 days a week and typically 10 hours a day. So I made good money. They didn't pay me overtime even though, I'm guessing, the law required them to. By that time, I understood a lot about labor markets, having studied a lot of economics in those intervening years, and it never occurred to either them or me to have extra pay for overtime. Both sides understood that what we had agreed on was a good deal for all concerned.</w:t>
      </w:r>
    </w:p>
    <w:p w:rsidR="0087201B" w:rsidRDefault="00810818" w:rsidP="0087201B">
      <w:pPr>
        <w:pStyle w:val="Heading1"/>
      </w:pPr>
      <w:r>
        <w:t>IMPACT DEBATE</w:t>
      </w:r>
    </w:p>
    <w:p w:rsidR="00F832A1" w:rsidRDefault="00F832A1" w:rsidP="00F832A1">
      <w:pPr>
        <w:pStyle w:val="Heading3"/>
      </w:pPr>
      <w:r>
        <w:t>A2 Econ Link Turns</w:t>
      </w:r>
    </w:p>
    <w:p w:rsidR="00F832A1" w:rsidRPr="00941C51" w:rsidRDefault="00F832A1" w:rsidP="00F832A1">
      <w:r w:rsidRPr="00941C51">
        <w:t>It’s impossible to determine how much demand increases will help the economy, but we ca</w:t>
      </w:r>
      <w:r>
        <w:t>n determine employment effects.</w:t>
      </w:r>
    </w:p>
    <w:p w:rsidR="00F832A1" w:rsidRPr="000C40FB" w:rsidRDefault="00F832A1" w:rsidP="00F832A1">
      <w:pPr>
        <w:rPr>
          <w:sz w:val="16"/>
        </w:rPr>
      </w:pPr>
      <w:r w:rsidRPr="000C40FB">
        <w:rPr>
          <w:rStyle w:val="StyleUnderline"/>
        </w:rPr>
        <w:t>Worstall 13</w:t>
      </w:r>
      <w:r w:rsidRPr="000C40FB">
        <w:rPr>
          <w:sz w:val="16"/>
        </w:rPr>
        <w:t xml:space="preserve"> Tim Worstall (contributor). “Nick Hanauer's Near Insane $15 An Hour Minimum Wage Proposal.” Forbes. June 21st, 2013. http://www.forbes.com/sites/timworstall/2013/06/21/nick-hanauers-near-insane-15-an-hour-minimum-wage-proposal/</w:t>
      </w:r>
    </w:p>
    <w:p w:rsidR="00F832A1" w:rsidRDefault="00F832A1" w:rsidP="00F832A1">
      <w:pPr>
        <w:rPr>
          <w:sz w:val="16"/>
        </w:rPr>
      </w:pPr>
      <w:r w:rsidRPr="00013D74">
        <w:rPr>
          <w:sz w:val="16"/>
        </w:rPr>
        <w:t>Do recall that up at the top we agreed that there will be two effects of a minimum wage rise. And we can even estimate how many new jobs will be created by a $45 billion injection into demand </w:t>
      </w:r>
      <w:hyperlink r:id="rId13" w:history="1">
        <w:r w:rsidRPr="00013D74">
          <w:rPr>
            <w:rStyle w:val="Hyperlink"/>
            <w:sz w:val="16"/>
          </w:rPr>
          <w:t>in the economy</w:t>
        </w:r>
      </w:hyperlink>
      <w:r w:rsidRPr="00013D74">
        <w:rPr>
          <w:sz w:val="16"/>
        </w:rPr>
        <w:t xml:space="preserve">: In a $15 trillion economy that’s not actually something we would note. We don’t actually measure the numbers accurately enough to be even able to recognise a $1 billion change in the aggregate economy. Or, take this from one of the studies of the stimulus (and yes, this is one that showed that it worked): The stimulus created 2 million jobs in its first year, and 3.2 million by March 2011.  OK, for $800 billion or so we got 3.2 million jobs. For $1 billion we’ll get, presumably, one eight hundredth of that: 4,000 jobs? Recall, the employment numbers come with error bars: as I recall it those error bars being 150,000 either way. </w:t>
      </w:r>
      <w:r w:rsidRPr="00941C51">
        <w:rPr>
          <w:b/>
          <w:u w:val="single"/>
        </w:rPr>
        <w:t>We</w:t>
      </w:r>
      <w:r w:rsidRPr="00013D74">
        <w:rPr>
          <w:sz w:val="16"/>
        </w:rPr>
        <w:t xml:space="preserve"> simply </w:t>
      </w:r>
      <w:r w:rsidRPr="00941C51">
        <w:rPr>
          <w:b/>
          <w:u w:val="single"/>
        </w:rPr>
        <w:t>don’t measure the economy accurately enough</w:t>
      </w:r>
      <w:r w:rsidRPr="00013D74">
        <w:rPr>
          <w:sz w:val="16"/>
        </w:rPr>
        <w:t xml:space="preserve"> for us </w:t>
      </w:r>
      <w:r w:rsidRPr="00941C51">
        <w:rPr>
          <w:b/>
          <w:u w:val="single"/>
        </w:rPr>
        <w:t>to ever know whether a rise in the minimum wage would increase aggregate demand enough to increase employment</w:t>
      </w:r>
      <w:r w:rsidRPr="00013D74">
        <w:rPr>
          <w:sz w:val="16"/>
        </w:rPr>
        <w:t>.  If $1 billion gets us 4,000 jobs then $45 billion will get us 180,000 jobs. And do</w:t>
      </w:r>
      <w:r w:rsidRPr="00941C51">
        <w:rPr>
          <w:b/>
          <w:u w:val="single"/>
        </w:rPr>
        <w:t xml:space="preserve"> note</w:t>
      </w:r>
      <w:r w:rsidRPr="00013D74">
        <w:rPr>
          <w:sz w:val="16"/>
        </w:rPr>
        <w:t>,</w:t>
      </w:r>
      <w:r w:rsidRPr="00941C51">
        <w:rPr>
          <w:b/>
          <w:u w:val="single"/>
        </w:rPr>
        <w:t xml:space="preserve"> that’s before</w:t>
      </w:r>
      <w:r w:rsidRPr="00013D74">
        <w:rPr>
          <w:sz w:val="16"/>
        </w:rPr>
        <w:t xml:space="preserve"> the</w:t>
      </w:r>
      <w:r w:rsidRPr="00941C51">
        <w:rPr>
          <w:b/>
          <w:u w:val="single"/>
        </w:rPr>
        <w:t xml:space="preserve"> disemployment effects</w:t>
      </w:r>
      <w:r w:rsidRPr="00013D74">
        <w:rPr>
          <w:sz w:val="16"/>
        </w:rPr>
        <w:t xml:space="preserve"> of the new and higher minimum wage. </w:t>
      </w:r>
      <w:r w:rsidRPr="00941C51">
        <w:rPr>
          <w:b/>
          <w:u w:val="single"/>
        </w:rPr>
        <w:t>That’s</w:t>
      </w:r>
      <w:r w:rsidRPr="00013D74">
        <w:rPr>
          <w:sz w:val="16"/>
        </w:rPr>
        <w:t xml:space="preserve"> the </w:t>
      </w:r>
      <w:r w:rsidRPr="00941C51">
        <w:rPr>
          <w:b/>
          <w:u w:val="single"/>
        </w:rPr>
        <w:t>gross, not</w:t>
      </w:r>
      <w:r w:rsidRPr="00013D74">
        <w:rPr>
          <w:sz w:val="16"/>
        </w:rPr>
        <w:t xml:space="preserve"> the </w:t>
      </w:r>
      <w:r w:rsidRPr="00941C51">
        <w:rPr>
          <w:b/>
          <w:u w:val="single"/>
        </w:rPr>
        <w:t>net, effect of</w:t>
      </w:r>
      <w:r w:rsidRPr="00013D74">
        <w:rPr>
          <w:sz w:val="16"/>
        </w:rPr>
        <w:t xml:space="preserve"> our</w:t>
      </w:r>
      <w:r w:rsidRPr="00941C51">
        <w:rPr>
          <w:b/>
          <w:u w:val="single"/>
        </w:rPr>
        <w:t xml:space="preserve"> more demand </w:t>
      </w:r>
      <w:r w:rsidRPr="00013D74">
        <w:rPr>
          <w:sz w:val="16"/>
        </w:rPr>
        <w:t xml:space="preserve">in the economy. Or, to put that in context, around and about the same number of net jobs that the US economy is currently producing each and every month. That’s a simply trivial (and please, recall that that’s a gross, not net, effect) effect in an economy the size of the US.  Hanauer:  An objection to a significant wage increase is that it would force employers to shed workers. Yet the evidence points the other way: Workers earn more and spend more, increasing demand and helping businesses grow.  Well, let’s actually look at that. We’ve already got an estimate of the number of jobs that would be created. </w:t>
      </w:r>
      <w:r w:rsidRPr="00941C51">
        <w:rPr>
          <w:b/>
          <w:u w:val="single"/>
        </w:rPr>
        <w:t xml:space="preserve">So, what do we know about how many jobs would be lost? </w:t>
      </w:r>
      <w:r w:rsidRPr="00013D74">
        <w:rPr>
          <w:sz w:val="16"/>
        </w:rPr>
        <w:t xml:space="preserve">The important point is what is the minimum wage as a percentage of the median wage:  </w:t>
      </w:r>
      <w:r w:rsidRPr="00941C51">
        <w:rPr>
          <w:b/>
          <w:u w:val="single"/>
        </w:rPr>
        <w:t>The important part</w:t>
      </w:r>
      <w:r w:rsidRPr="00013D74">
        <w:rPr>
          <w:sz w:val="16"/>
        </w:rPr>
        <w:t xml:space="preserve"> here </w:t>
      </w:r>
      <w:r w:rsidRPr="00941C51">
        <w:rPr>
          <w:b/>
          <w:u w:val="single"/>
        </w:rPr>
        <w:t>is not what the minimum wage</w:t>
      </w:r>
      <w:r w:rsidRPr="00013D74">
        <w:rPr>
          <w:sz w:val="16"/>
        </w:rPr>
        <w:t xml:space="preserve"> actually </w:t>
      </w:r>
      <w:r w:rsidRPr="00941C51">
        <w:rPr>
          <w:b/>
          <w:u w:val="single"/>
        </w:rPr>
        <w:t>is, but what is it as a percentage of average wage</w:t>
      </w:r>
      <w:r w:rsidRPr="00013D74">
        <w:rPr>
          <w:sz w:val="16"/>
        </w:rPr>
        <w:t>? Which brings us to this research. The minimum wage bites, begins to have serious effects upon employment rates, when it is more than 45-50% of the average wage.</w:t>
      </w:r>
      <w:r w:rsidRPr="00941C51">
        <w:rPr>
          <w:b/>
          <w:u w:val="single"/>
        </w:rPr>
        <w:t xml:space="preserve"> Below 40</w:t>
      </w:r>
      <w:r w:rsidRPr="00013D74">
        <w:rPr>
          <w:sz w:val="16"/>
        </w:rPr>
        <w:t>%, maybe as high as 45%,</w:t>
      </w:r>
      <w:r w:rsidRPr="00941C51">
        <w:rPr>
          <w:b/>
          <w:u w:val="single"/>
        </w:rPr>
        <w:t xml:space="preserve"> it has very little effect </w:t>
      </w:r>
      <w:r w:rsidRPr="00013D74">
        <w:rPr>
          <w:sz w:val="16"/>
        </w:rPr>
        <w:t xml:space="preserve">essentially </w:t>
      </w:r>
      <w:r w:rsidRPr="00941C51">
        <w:rPr>
          <w:b/>
          <w:u w:val="single"/>
        </w:rPr>
        <w:t>because very few people ever get paid less than that 40 ish percent of the average wage</w:t>
      </w:r>
      <w:r w:rsidRPr="00013D74">
        <w:rPr>
          <w:sz w:val="16"/>
        </w:rPr>
        <w:t xml:space="preserve">.  And </w:t>
      </w:r>
      <w:r w:rsidRPr="00941C51">
        <w:rPr>
          <w:b/>
          <w:u w:val="single"/>
        </w:rPr>
        <w:t>we have</w:t>
      </w:r>
      <w:r w:rsidRPr="00013D74">
        <w:rPr>
          <w:sz w:val="16"/>
        </w:rPr>
        <w:t xml:space="preserve"> further </w:t>
      </w:r>
      <w:r w:rsidRPr="00941C51">
        <w:rPr>
          <w:b/>
          <w:u w:val="single"/>
        </w:rPr>
        <w:t>evidence</w:t>
      </w:r>
      <w:r w:rsidRPr="00013D74">
        <w:rPr>
          <w:sz w:val="16"/>
        </w:rPr>
        <w:t xml:space="preserve"> here </w:t>
      </w:r>
      <w:r w:rsidRPr="00941C51">
        <w:rPr>
          <w:b/>
          <w:u w:val="single"/>
        </w:rPr>
        <w:t>from New Zealand,</w:t>
      </w:r>
      <w:r w:rsidRPr="00013D74">
        <w:rPr>
          <w:sz w:val="16"/>
        </w:rPr>
        <w:t xml:space="preserve"> here </w:t>
      </w:r>
      <w:r w:rsidRPr="00941C51">
        <w:rPr>
          <w:b/>
          <w:u w:val="single"/>
        </w:rPr>
        <w:t>from</w:t>
      </w:r>
      <w:r w:rsidRPr="00013D74">
        <w:rPr>
          <w:sz w:val="16"/>
        </w:rPr>
        <w:t xml:space="preserve"> my native </w:t>
      </w:r>
      <w:r w:rsidRPr="00941C51">
        <w:rPr>
          <w:b/>
          <w:u w:val="single"/>
        </w:rPr>
        <w:t>UK</w:t>
      </w:r>
      <w:r w:rsidRPr="00013D74">
        <w:rPr>
          <w:sz w:val="16"/>
        </w:rPr>
        <w:t xml:space="preserve">.  Note that if the minimum wage is having disemployment effects then we would expect those effects to be concentrated among the young and untrained. And </w:t>
      </w:r>
      <w:r w:rsidRPr="00941C51">
        <w:rPr>
          <w:b/>
          <w:u w:val="single"/>
        </w:rPr>
        <w:t>we</w:t>
      </w:r>
      <w:r w:rsidRPr="00013D74">
        <w:rPr>
          <w:sz w:val="16"/>
        </w:rPr>
        <w:t xml:space="preserve"> do indeed </w:t>
      </w:r>
      <w:r w:rsidRPr="00941C51">
        <w:rPr>
          <w:b/>
          <w:u w:val="single"/>
        </w:rPr>
        <w:t>see very high unemployment</w:t>
      </w:r>
      <w:r w:rsidRPr="00013D74">
        <w:rPr>
          <w:sz w:val="16"/>
        </w:rPr>
        <w:t xml:space="preserve"> rates </w:t>
      </w:r>
      <w:r w:rsidRPr="00941C51">
        <w:rPr>
          <w:b/>
          <w:u w:val="single"/>
        </w:rPr>
        <w:t>among the young and untrained where there is a high minimum wage</w:t>
      </w:r>
      <w:r w:rsidRPr="00013D74">
        <w:rPr>
          <w:sz w:val="16"/>
        </w:rPr>
        <w:t xml:space="preserve">.  Just to point out again the US median wage is $16.71 an hour. </w:t>
      </w:r>
      <w:r w:rsidRPr="00941C51">
        <w:rPr>
          <w:b/>
          <w:u w:val="single"/>
        </w:rPr>
        <w:t>Hanauer is proposing a minimum wage of 90% of median wages. This would have</w:t>
      </w:r>
      <w:r w:rsidRPr="00013D74">
        <w:rPr>
          <w:sz w:val="16"/>
        </w:rPr>
        <w:t xml:space="preserve">, from everything we know, </w:t>
      </w:r>
      <w:r w:rsidRPr="00941C51">
        <w:rPr>
          <w:b/>
          <w:iCs/>
          <w:u w:val="single"/>
        </w:rPr>
        <w:t>large effects on unemployment</w:t>
      </w:r>
      <w:r w:rsidRPr="00013D74">
        <w:rPr>
          <w:sz w:val="16"/>
        </w:rPr>
        <w:t>. Certainly far larger than the one time creation of 180,000 jobs coming from the effect on the rise in disposable income. So much so that it’s very difficult indeed to see that there will in fact be a rise in disposable income. My bet is that there would be more than 180,000 job losses and thus disposable income, on net, would actually fall.</w:t>
      </w:r>
    </w:p>
    <w:p w:rsidR="00F832A1" w:rsidRPr="00941C51" w:rsidRDefault="00F832A1" w:rsidP="00F832A1">
      <w:r w:rsidRPr="00941C51">
        <w:t>Prefer unemployment empirics to theoretical claims about increased demand</w:t>
      </w:r>
      <w:r>
        <w:t>.</w:t>
      </w:r>
    </w:p>
    <w:p w:rsidR="00F832A1" w:rsidRPr="000C40FB" w:rsidRDefault="00F832A1" w:rsidP="00F832A1">
      <w:pPr>
        <w:rPr>
          <w:sz w:val="16"/>
        </w:rPr>
      </w:pPr>
      <w:r w:rsidRPr="000C40FB">
        <w:rPr>
          <w:rStyle w:val="StyleUnderline"/>
        </w:rPr>
        <w:t>Worstall 13</w:t>
      </w:r>
      <w:r w:rsidRPr="000C40FB">
        <w:rPr>
          <w:sz w:val="16"/>
        </w:rPr>
        <w:t xml:space="preserve"> Tim Worstall (contributor). “Nick Hanauer's Near Insane $15 An Hour Minimum Wage Proposal.” Forbes. June 21st, 2013. http://www.forbes.com/sites/timworstall/2013/06/21/nick-hanauers-near-insane-15-an-hour-minimum-wage-proposal/</w:t>
      </w:r>
    </w:p>
    <w:p w:rsidR="00F832A1" w:rsidRDefault="00F832A1" w:rsidP="00F832A1">
      <w:pPr>
        <w:rPr>
          <w:sz w:val="16"/>
        </w:rPr>
      </w:pPr>
      <w:r w:rsidRPr="00274C7E">
        <w:rPr>
          <w:sz w:val="16"/>
        </w:rPr>
        <w:t xml:space="preserve">As basic background there are two effects of a minimum wage. </w:t>
      </w:r>
      <w:r w:rsidRPr="00941C51">
        <w:rPr>
          <w:b/>
          <w:u w:val="single"/>
        </w:rPr>
        <w:t>There is, as Hanauer says,</w:t>
      </w:r>
      <w:r w:rsidRPr="00274C7E">
        <w:rPr>
          <w:sz w:val="16"/>
        </w:rPr>
        <w:t xml:space="preserve"> the </w:t>
      </w:r>
      <w:r w:rsidRPr="00941C51">
        <w:rPr>
          <w:b/>
          <w:u w:val="single"/>
        </w:rPr>
        <w:t>movement of money towards lowly paid people</w:t>
      </w:r>
      <w:r w:rsidRPr="00274C7E">
        <w:rPr>
          <w:sz w:val="16"/>
        </w:rPr>
        <w:t xml:space="preserve">. Clearly and obviously this does happen: it’s the very point of such a minimum wage. Given the different marginal propensities to consume and or save of people with high and low incomes this will indeed lead to less saving and more consumption. Plus, of course, those with currently low incomes will gain higher incomes: something that we would all rather like to happen.  Although </w:t>
      </w:r>
      <w:r w:rsidRPr="00941C51">
        <w:rPr>
          <w:b/>
          <w:u w:val="single"/>
        </w:rPr>
        <w:t>that’s not entirely true:</w:t>
      </w:r>
      <w:r w:rsidRPr="00274C7E">
        <w:rPr>
          <w:sz w:val="16"/>
        </w:rPr>
        <w:t xml:space="preserve"> those who keep their jobs at this higher wage will receive more money. </w:t>
      </w:r>
      <w:r w:rsidRPr="00941C51">
        <w:rPr>
          <w:b/>
          <w:u w:val="single"/>
        </w:rPr>
        <w:t>Those who lose their jobs as a result of the higher wage will</w:t>
      </w:r>
      <w:r w:rsidRPr="00274C7E">
        <w:rPr>
          <w:sz w:val="16"/>
        </w:rPr>
        <w:t xml:space="preserve"> of course </w:t>
      </w:r>
      <w:r w:rsidRPr="00941C51">
        <w:rPr>
          <w:b/>
          <w:u w:val="single"/>
        </w:rPr>
        <w:t>receive much less money</w:t>
      </w:r>
      <w:r w:rsidRPr="00274C7E">
        <w:rPr>
          <w:sz w:val="16"/>
        </w:rPr>
        <w:t xml:space="preserve">: their incomes from work will fall to nothing.  </w:t>
      </w:r>
      <w:r w:rsidRPr="00941C51">
        <w:rPr>
          <w:b/>
          <w:u w:val="single"/>
        </w:rPr>
        <w:t xml:space="preserve">This is entirely usual when thinking about economic problems. We have two (and often more </w:t>
      </w:r>
      <w:r w:rsidRPr="00274C7E">
        <w:rPr>
          <w:sz w:val="16"/>
        </w:rPr>
        <w:t>than that)</w:t>
      </w:r>
      <w:r w:rsidRPr="00941C51">
        <w:rPr>
          <w:b/>
          <w:u w:val="single"/>
        </w:rPr>
        <w:t xml:space="preserve"> effects coming from the same change to the economy</w:t>
      </w:r>
      <w:r w:rsidRPr="00274C7E">
        <w:rPr>
          <w:sz w:val="16"/>
        </w:rPr>
        <w:t>. Which means that we need to consider both effects of such a change. We think it’s great that currently poor people will get higher wages: we think it’s a really bad idea that people will become unemployed because of those higher wages.</w:t>
      </w:r>
      <w:r w:rsidRPr="00941C51">
        <w:rPr>
          <w:b/>
          <w:u w:val="single"/>
        </w:rPr>
        <w:t xml:space="preserve"> This leads us into the world of empirics. We want to</w:t>
      </w:r>
      <w:r w:rsidRPr="00274C7E">
        <w:rPr>
          <w:sz w:val="16"/>
        </w:rPr>
        <w:t xml:space="preserve"> try and measure the good that comes, in those higher incomes, from higher wages while also </w:t>
      </w:r>
      <w:r w:rsidRPr="00941C51">
        <w:rPr>
          <w:b/>
          <w:u w:val="single"/>
        </w:rPr>
        <w:t>measuring the effect of lost jobs that comes from those higher wages. This isn’t something that can be solved in the world of theory</w:t>
      </w:r>
      <w:r w:rsidRPr="00274C7E">
        <w:rPr>
          <w:sz w:val="16"/>
        </w:rPr>
        <w:t>: we need to look up from our ideas and go measure stuff in the real world. The answer being that when the minimum wage rises above 50% or so of median wages then we start to see significant unemployment effects. The current US median wage is $16.71 an hour. Hanauer’s proposed minimum wage is $15 an hour: 90% of the median wage. Yes, we would see significant unemployment effects from such a high minimum wage. High enough in fact that it might entirely outweigh the effects of the extra consumption from those who do retain their jobs at this higher wage.</w:t>
      </w:r>
    </w:p>
    <w:p w:rsidR="0087201B" w:rsidRDefault="00F832A1" w:rsidP="00810818">
      <w:pPr>
        <w:pStyle w:val="Heading3"/>
      </w:pPr>
      <w:r>
        <w:t>Turns Poverty</w:t>
      </w:r>
    </w:p>
    <w:p w:rsidR="00B41E98" w:rsidRDefault="00BD5264" w:rsidP="00B41E98">
      <w:r>
        <w:t>The central focus of poverty reduction should be creating jobs.</w:t>
      </w:r>
    </w:p>
    <w:p w:rsidR="00B41E98" w:rsidRPr="00185F5E" w:rsidRDefault="00B41E98" w:rsidP="00B41E98">
      <w:pPr>
        <w:rPr>
          <w:sz w:val="16"/>
        </w:rPr>
      </w:pPr>
      <w:r w:rsidRPr="00185F5E">
        <w:rPr>
          <w:rStyle w:val="StyleUnderline"/>
        </w:rPr>
        <w:t>UN 8</w:t>
      </w:r>
      <w:r w:rsidRPr="00185F5E">
        <w:rPr>
          <w:sz w:val="16"/>
        </w:rPr>
        <w:t xml:space="preserve"> United Nations “Poverty and Employment” Poverty: Social Policy and Development Division April 19</w:t>
      </w:r>
      <w:r w:rsidRPr="00185F5E">
        <w:rPr>
          <w:sz w:val="16"/>
          <w:vertAlign w:val="superscript"/>
        </w:rPr>
        <w:t>th</w:t>
      </w:r>
      <w:r w:rsidRPr="00185F5E">
        <w:rPr>
          <w:sz w:val="16"/>
        </w:rPr>
        <w:t xml:space="preserve"> 2008 http://undesadspd.org/Poverty/PovertyandEmployment.aspx</w:t>
      </w:r>
    </w:p>
    <w:p w:rsidR="00CD0222" w:rsidRDefault="00B41E98" w:rsidP="00CD0222">
      <w:pPr>
        <w:rPr>
          <w:sz w:val="16"/>
        </w:rPr>
      </w:pPr>
      <w:r w:rsidRPr="0018205F">
        <w:rPr>
          <w:rStyle w:val="StyleUnderline"/>
        </w:rPr>
        <w:t>Unemployment</w:t>
      </w:r>
      <w:r w:rsidRPr="0018205F">
        <w:rPr>
          <w:sz w:val="16"/>
        </w:rPr>
        <w:t xml:space="preserve"> and underemployment </w:t>
      </w:r>
      <w:r w:rsidRPr="0018205F">
        <w:rPr>
          <w:rStyle w:val="StyleUnderline"/>
        </w:rPr>
        <w:t>lies at the core of poverty</w:t>
      </w:r>
      <w:r w:rsidRPr="0018205F">
        <w:rPr>
          <w:sz w:val="16"/>
        </w:rPr>
        <w:t xml:space="preserve">. </w:t>
      </w:r>
      <w:r w:rsidRPr="0018205F">
        <w:rPr>
          <w:rStyle w:val="StyleUnderline"/>
        </w:rPr>
        <w:t>For the poor, labour is</w:t>
      </w:r>
      <w:r w:rsidRPr="0018205F">
        <w:rPr>
          <w:sz w:val="16"/>
        </w:rPr>
        <w:t xml:space="preserve"> often </w:t>
      </w:r>
      <w:r w:rsidRPr="0018205F">
        <w:rPr>
          <w:rStyle w:val="StyleUnderline"/>
        </w:rPr>
        <w:t>the only asset they can use to improve</w:t>
      </w:r>
      <w:r w:rsidRPr="0018205F">
        <w:rPr>
          <w:sz w:val="16"/>
        </w:rPr>
        <w:t xml:space="preserve"> their </w:t>
      </w:r>
      <w:r w:rsidRPr="0018205F">
        <w:rPr>
          <w:rStyle w:val="StyleUnderline"/>
        </w:rPr>
        <w:t>well-being</w:t>
      </w:r>
      <w:r w:rsidRPr="0018205F">
        <w:rPr>
          <w:sz w:val="16"/>
        </w:rPr>
        <w:t xml:space="preserve">. Hence </w:t>
      </w:r>
      <w:r w:rsidRPr="0018205F">
        <w:rPr>
          <w:rStyle w:val="StyleUnderline"/>
        </w:rPr>
        <w:t>the creation of</w:t>
      </w:r>
      <w:r w:rsidRPr="0018205F">
        <w:rPr>
          <w:sz w:val="16"/>
        </w:rPr>
        <w:t xml:space="preserve"> productive </w:t>
      </w:r>
      <w:r w:rsidRPr="0018205F">
        <w:rPr>
          <w:rStyle w:val="StyleUnderline"/>
        </w:rPr>
        <w:t>employment</w:t>
      </w:r>
      <w:r w:rsidRPr="0018205F">
        <w:rPr>
          <w:sz w:val="16"/>
        </w:rPr>
        <w:t xml:space="preserve"> opportunities </w:t>
      </w:r>
      <w:r w:rsidRPr="0018205F">
        <w:rPr>
          <w:rStyle w:val="StyleUnderline"/>
        </w:rPr>
        <w:t>is essential for achieving poverty reduction</w:t>
      </w:r>
      <w:r w:rsidRPr="0018205F">
        <w:rPr>
          <w:sz w:val="16"/>
        </w:rPr>
        <w:t xml:space="preserve"> and sustainable economic and social development. It is crucial to provide decent jobs that both secure income and empowerment for the poor, especially women and younger people. Rapid economic growth can potentially bring a high rate of expansion of productive and remunerative employment, which can lead to a reduction in poverty. Nevertheless, </w:t>
      </w:r>
      <w:r w:rsidRPr="0018205F">
        <w:rPr>
          <w:rStyle w:val="StyleUnderline"/>
        </w:rPr>
        <w:t>the contribution of</w:t>
      </w:r>
      <w:r w:rsidRPr="0018205F">
        <w:rPr>
          <w:sz w:val="16"/>
        </w:rPr>
        <w:t xml:space="preserve"> the </w:t>
      </w:r>
      <w:r w:rsidRPr="0018205F">
        <w:rPr>
          <w:rStyle w:val="StyleUnderline"/>
        </w:rPr>
        <w:t>growth</w:t>
      </w:r>
      <w:r w:rsidRPr="0018205F">
        <w:rPr>
          <w:sz w:val="16"/>
        </w:rPr>
        <w:t xml:space="preserve"> </w:t>
      </w:r>
      <w:r w:rsidRPr="0018205F">
        <w:rPr>
          <w:rStyle w:val="StyleUnderline"/>
        </w:rPr>
        <w:t>process to poverty reduction does not depend only on the rate of economic growth, but also on the ability of the poor to respond to the</w:t>
      </w:r>
      <w:r w:rsidRPr="0018205F">
        <w:rPr>
          <w:sz w:val="16"/>
        </w:rPr>
        <w:t xml:space="preserve"> increasing </w:t>
      </w:r>
      <w:r w:rsidRPr="0018205F">
        <w:rPr>
          <w:rStyle w:val="StyleUnderline"/>
        </w:rPr>
        <w:t>demand for labour</w:t>
      </w:r>
      <w:r w:rsidRPr="0018205F">
        <w:rPr>
          <w:sz w:val="16"/>
        </w:rPr>
        <w:t xml:space="preserve"> in the more productive categories of employment. Given the importance of employment for poverty reduction, </w:t>
      </w:r>
      <w:r w:rsidRPr="0018205F">
        <w:rPr>
          <w:rStyle w:val="StyleUnderline"/>
        </w:rPr>
        <w:t>job-creation should occupy a central place in</w:t>
      </w:r>
      <w:r w:rsidRPr="0018205F">
        <w:rPr>
          <w:sz w:val="16"/>
        </w:rPr>
        <w:t xml:space="preserve"> national </w:t>
      </w:r>
      <w:r w:rsidRPr="0018205F">
        <w:rPr>
          <w:rStyle w:val="StyleUnderline"/>
        </w:rPr>
        <w:t>poverty reduction strategies</w:t>
      </w:r>
      <w:r w:rsidRPr="0018205F">
        <w:rPr>
          <w:sz w:val="16"/>
        </w:rPr>
        <w:t>. Many employment strategies are often related to agricultural and rural development and include using labour-intensive agricultural technologies; developing small and medium-size enterprises, and promoting micro projects in rural areas. Many strategies promote self-employment</w:t>
      </w:r>
      <w:r w:rsidRPr="008C2686">
        <w:rPr>
          <w:sz w:val="16"/>
        </w:rPr>
        <w:t>, non-farm employment in rural areas, targeted employment interventions, microfinance and credit as means of employment generation, skill formation and training.</w:t>
      </w:r>
    </w:p>
    <w:p w:rsidR="001E473D" w:rsidRDefault="006C0676" w:rsidP="001E473D">
      <w:pPr>
        <w:pStyle w:val="Heading3"/>
      </w:pPr>
      <w:r>
        <w:t xml:space="preserve">Turns </w:t>
      </w:r>
      <w:r w:rsidR="001E473D">
        <w:t>Income Inequality</w:t>
      </w:r>
    </w:p>
    <w:p w:rsidR="001E473D" w:rsidRPr="00DC4C87" w:rsidRDefault="001E473D" w:rsidP="001E473D">
      <w:r w:rsidRPr="00DC4C87">
        <w:t>Unemployment turns inequality</w:t>
      </w:r>
      <w:r>
        <w:t>.</w:t>
      </w:r>
    </w:p>
    <w:p w:rsidR="001E473D" w:rsidRPr="00DC4C87" w:rsidRDefault="001E473D" w:rsidP="001E473D">
      <w:pPr>
        <w:rPr>
          <w:sz w:val="16"/>
        </w:rPr>
      </w:pPr>
      <w:r w:rsidRPr="00DC4C87">
        <w:rPr>
          <w:b/>
          <w:u w:val="single"/>
        </w:rPr>
        <w:t>Noah 12</w:t>
      </w:r>
      <w:r w:rsidRPr="00DC4C87">
        <w:rPr>
          <w:sz w:val="16"/>
        </w:rPr>
        <w:t xml:space="preserve"> Timothy Noah (writer for The New Republic). The Great Divergence: America’s Growing Inequality Crisis And What We Can Do About It. Chapter 1, Paradise Lost. 2012. Page 20.</w:t>
      </w:r>
    </w:p>
    <w:p w:rsidR="00F832A1" w:rsidRPr="00DC4C87" w:rsidRDefault="001E473D" w:rsidP="002C78D5">
      <w:pPr>
        <w:rPr>
          <w:sz w:val="16"/>
        </w:rPr>
      </w:pPr>
      <w:r w:rsidRPr="00DC4C87">
        <w:rPr>
          <w:sz w:val="16"/>
        </w:rPr>
        <w:t xml:space="preserve">Goldin and Margo had to admit that the evidence about the </w:t>
      </w:r>
      <w:r w:rsidRPr="00DC4C87">
        <w:rPr>
          <w:b/>
          <w:u w:val="single"/>
        </w:rPr>
        <w:t>Great Depression</w:t>
      </w:r>
      <w:r w:rsidRPr="00DC4C87">
        <w:rPr>
          <w:sz w:val="16"/>
        </w:rPr>
        <w:t xml:space="preserve"> was a bit murky. On the one hand, the rich clearly lost income. On the other hand, middle-class incomes fell and a high level of </w:t>
      </w:r>
      <w:r w:rsidRPr="00DC4C87">
        <w:rPr>
          <w:b/>
          <w:u w:val="single"/>
        </w:rPr>
        <w:t>unemployment (which peaked at 25 percent) hit those at the bottom</w:t>
      </w:r>
      <w:r w:rsidRPr="00DC4C87">
        <w:rPr>
          <w:sz w:val="16"/>
        </w:rPr>
        <w:t xml:space="preserve"> income scale </w:t>
      </w:r>
      <w:r w:rsidRPr="00DC4C87">
        <w:rPr>
          <w:b/>
          <w:u w:val="single"/>
        </w:rPr>
        <w:t>especially hard. Unemployment reduces wages to zero, and when there’s more</w:t>
      </w:r>
      <w:r w:rsidRPr="00DC4C87">
        <w:rPr>
          <w:sz w:val="16"/>
        </w:rPr>
        <w:t xml:space="preserve"> of it </w:t>
      </w:r>
      <w:r w:rsidRPr="00DC4C87">
        <w:rPr>
          <w:b/>
          <w:u w:val="single"/>
        </w:rPr>
        <w:t>at the bottom (as is nearly always the case), that increases income inequality</w:t>
      </w:r>
      <w:r w:rsidRPr="00DC4C87">
        <w:rPr>
          <w:sz w:val="16"/>
        </w:rPr>
        <w:t>. In addition, just because the trend during the Depression was toward greater income equality, that doesn’t mean that income distribution in any given year was notable egalitarian. Goldin and Margo calculated that wage inequality (expressed as the mathematical relationship between the ninetieth percentile and the tenth percentile) was worse in 1940 than it would later be in 1985, after the trend toward greater income inequality was well under way. But an important difference to remember is that in 1940 incomes were becoming more equal, while by 1985 they were becoming less so.</w:t>
      </w:r>
    </w:p>
    <w:p w:rsidR="00F832A1" w:rsidRDefault="00F832A1" w:rsidP="00F832A1">
      <w:pPr>
        <w:pStyle w:val="Heading3"/>
      </w:pPr>
      <w:r>
        <w:t>Turns Crime</w:t>
      </w:r>
    </w:p>
    <w:p w:rsidR="00F832A1" w:rsidRDefault="00F832A1" w:rsidP="00F832A1">
      <w:r>
        <w:t>Unemployment causes lots of crime.</w:t>
      </w:r>
    </w:p>
    <w:p w:rsidR="00F832A1" w:rsidRPr="000C40FB" w:rsidRDefault="00F832A1" w:rsidP="00F832A1">
      <w:pPr>
        <w:rPr>
          <w:sz w:val="16"/>
        </w:rPr>
      </w:pPr>
      <w:r w:rsidRPr="000C40FB">
        <w:rPr>
          <w:rStyle w:val="StyleUnderline"/>
        </w:rPr>
        <w:t>Raphael and Winter-Ebmer 98</w:t>
      </w:r>
      <w:r w:rsidRPr="000C40FB">
        <w:rPr>
          <w:sz w:val="16"/>
        </w:rPr>
        <w:t xml:space="preserve"> “IDENTIFYING THE EFFECT OF UNEMPLOYMENT ON CRIME” Stephen Raphael and Rudolf Winter-Ebmer CEPR Discussion Paper  No. 2129 1998 http://www.cepr.org/PRESS/DP2129.htm</w:t>
      </w:r>
    </w:p>
    <w:p w:rsidR="00F832A1" w:rsidRDefault="00F832A1" w:rsidP="00F832A1">
      <w:pPr>
        <w:rPr>
          <w:sz w:val="16"/>
        </w:rPr>
      </w:pPr>
      <w:r w:rsidRPr="00826F70">
        <w:rPr>
          <w:sz w:val="16"/>
        </w:rPr>
        <w:t xml:space="preserve">Policies designed to increase jobs in inner city areas can have a direct, positive effect on crime rates. A new study of crime across the United States shows that </w:t>
      </w:r>
      <w:r w:rsidRPr="00826F70">
        <w:rPr>
          <w:rStyle w:val="StyleUnderline"/>
        </w:rPr>
        <w:t>crime rates rise and fall with unemployment</w:t>
      </w:r>
      <w:r w:rsidRPr="00826F70">
        <w:rPr>
          <w:sz w:val="16"/>
        </w:rPr>
        <w:t xml:space="preserve">. But this truth is obscured by other factors. A Discussion Paper published for the Centre for Economic Policy Research by two economists, Steven Raphael of the University of California at San Diego and Rudolf Winter-Ebmer of the University of Linz, finds support for the view held by most people that </w:t>
      </w:r>
      <w:r w:rsidRPr="00826F70">
        <w:rPr>
          <w:rStyle w:val="StyleUnderline"/>
        </w:rPr>
        <w:t>when men are out of a job they are more likely to steal because the risks seem more worthwhile</w:t>
      </w:r>
      <w:r w:rsidRPr="00826F70">
        <w:rPr>
          <w:sz w:val="16"/>
        </w:rPr>
        <w:t xml:space="preserve">. </w:t>
      </w:r>
      <w:r w:rsidRPr="00826F70">
        <w:rPr>
          <w:rStyle w:val="StyleUnderline"/>
        </w:rPr>
        <w:t>The writers find a significant positive</w:t>
      </w:r>
      <w:r w:rsidRPr="00826F70">
        <w:rPr>
          <w:sz w:val="16"/>
        </w:rPr>
        <w:t xml:space="preserve">, but also </w:t>
      </w:r>
      <w:r w:rsidRPr="00826F70">
        <w:rPr>
          <w:rStyle w:val="StyleUnderline"/>
        </w:rPr>
        <w:t>quantitatively large, impact of unemployment on several crime categories</w:t>
      </w:r>
      <w:r w:rsidRPr="00826F70">
        <w:rPr>
          <w:sz w:val="16"/>
        </w:rPr>
        <w:t>.</w:t>
      </w:r>
    </w:p>
    <w:p w:rsidR="006F181E" w:rsidRDefault="004F43A0" w:rsidP="006F181E">
      <w:pPr>
        <w:pStyle w:val="Heading1"/>
      </w:pPr>
      <w:r>
        <w:t>POVERTY DEBATE</w:t>
      </w:r>
    </w:p>
    <w:p w:rsidR="00E57DA3" w:rsidRDefault="00E57DA3" w:rsidP="00E57DA3">
      <w:pPr>
        <w:pStyle w:val="Heading2"/>
      </w:pPr>
      <w:r>
        <w:t>Quigley DA (Ordinances)</w:t>
      </w:r>
    </w:p>
    <w:p w:rsidR="00E57DA3" w:rsidRPr="00761732" w:rsidRDefault="00E57DA3" w:rsidP="00E57DA3">
      <w:r w:rsidRPr="00761732">
        <w:t>Living wage ordinances causes poverty; consensus of economists</w:t>
      </w:r>
    </w:p>
    <w:p w:rsidR="00E57DA3" w:rsidRPr="0060065F" w:rsidRDefault="00E57DA3" w:rsidP="00E57DA3">
      <w:pPr>
        <w:rPr>
          <w:rFonts w:eastAsia="Calibri" w:cs="Calibri"/>
          <w:b/>
          <w:bCs/>
          <w:sz w:val="26"/>
        </w:rPr>
      </w:pPr>
      <w:r w:rsidRPr="0060065F">
        <w:rPr>
          <w:rStyle w:val="StyleUnderline"/>
        </w:rPr>
        <w:t>Quigley 1</w:t>
      </w:r>
      <w:r>
        <w:rPr>
          <w:rFonts w:eastAsia="Calibri" w:cs="Calibri"/>
          <w:sz w:val="16"/>
        </w:rPr>
        <w:t xml:space="preserve"> </w:t>
      </w:r>
      <w:r w:rsidRPr="00761732">
        <w:rPr>
          <w:rFonts w:eastAsia="Calibri" w:cs="Calibri"/>
          <w:sz w:val="16"/>
        </w:rPr>
        <w:t>William Quigley, Law Professor-Loyola University New Orleans, 2001, "Full Time Workers Should Not Be Poor: The Living Wage Movement," Mississippi Law Journal, Spring, 70 Miss. J.J. 889, p. 935-6</w:t>
      </w:r>
    </w:p>
    <w:p w:rsidR="00E57DA3" w:rsidRPr="0060065F" w:rsidRDefault="00E57DA3" w:rsidP="00E57DA3">
      <w:pPr>
        <w:rPr>
          <w:rFonts w:eastAsia="Calibri" w:cs="Calibri"/>
          <w:sz w:val="16"/>
        </w:rPr>
      </w:pPr>
      <w:r w:rsidRPr="00761732">
        <w:rPr>
          <w:rFonts w:eastAsia="Calibri" w:cs="Calibri"/>
          <w:sz w:val="16"/>
        </w:rPr>
        <w:t xml:space="preserve">Opponents of </w:t>
      </w:r>
      <w:bookmarkStart w:id="1" w:name="ORIGHIT_162"/>
      <w:bookmarkStart w:id="2" w:name="HIT_162"/>
      <w:bookmarkEnd w:id="1"/>
      <w:bookmarkEnd w:id="2"/>
      <w:r w:rsidRPr="00761732">
        <w:rPr>
          <w:rFonts w:eastAsia="Calibri" w:cs="Calibri"/>
          <w:sz w:val="16"/>
        </w:rPr>
        <w:t xml:space="preserve">living wages argue that these ordinances could potentially increase the local poverty rate and cost too much. </w:t>
      </w:r>
      <w:r w:rsidRPr="00761732">
        <w:rPr>
          <w:rFonts w:eastAsia="Calibri" w:cs="Calibri"/>
          <w:highlight w:val="cyan"/>
          <w:u w:val="single"/>
        </w:rPr>
        <w:t>A survey of over 300 economists</w:t>
      </w:r>
      <w:r w:rsidRPr="00761732">
        <w:rPr>
          <w:rFonts w:eastAsia="Calibri" w:cs="Calibri"/>
          <w:sz w:val="16"/>
        </w:rPr>
        <w:t xml:space="preserve"> conducted in 2000 for the Employment Policies Institute, a nonprofit research organization generally opposed to raises in both the minimum wage and the enactment of </w:t>
      </w:r>
      <w:bookmarkStart w:id="3" w:name="ORIGHIT_163"/>
      <w:bookmarkStart w:id="4" w:name="HIT_163"/>
      <w:bookmarkEnd w:id="3"/>
      <w:bookmarkEnd w:id="4"/>
      <w:r w:rsidRPr="00761732">
        <w:rPr>
          <w:rFonts w:eastAsia="Calibri" w:cs="Calibri"/>
          <w:sz w:val="16"/>
        </w:rPr>
        <w:t xml:space="preserve">living wage ordinances, </w:t>
      </w:r>
      <w:r w:rsidRPr="00761732">
        <w:rPr>
          <w:rFonts w:eastAsia="Calibri" w:cs="Calibri"/>
          <w:highlight w:val="cyan"/>
          <w:u w:val="single"/>
        </w:rPr>
        <w:t>found that</w:t>
      </w:r>
      <w:r w:rsidRPr="00761732">
        <w:rPr>
          <w:rFonts w:eastAsia="Calibri" w:cs="Calibri"/>
          <w:u w:val="single"/>
        </w:rPr>
        <w:t xml:space="preserve"> nearly </w:t>
      </w:r>
      <w:r w:rsidRPr="00761732">
        <w:rPr>
          <w:rFonts w:eastAsia="Calibri" w:cs="Calibri"/>
          <w:highlight w:val="cyan"/>
          <w:u w:val="single"/>
        </w:rPr>
        <w:t>eight in ten</w:t>
      </w:r>
      <w:r w:rsidRPr="00761732">
        <w:rPr>
          <w:rFonts w:eastAsia="Calibri" w:cs="Calibri"/>
          <w:u w:val="single"/>
        </w:rPr>
        <w:t xml:space="preserve"> of the labor economists surveyed </w:t>
      </w:r>
      <w:r w:rsidRPr="00761732">
        <w:rPr>
          <w:rFonts w:eastAsia="Calibri" w:cs="Calibri"/>
          <w:highlight w:val="cyan"/>
          <w:u w:val="single"/>
        </w:rPr>
        <w:t xml:space="preserve">thought </w:t>
      </w:r>
      <w:bookmarkStart w:id="5" w:name="ORIGHIT_164"/>
      <w:bookmarkStart w:id="6" w:name="HIT_164"/>
      <w:bookmarkEnd w:id="5"/>
      <w:bookmarkEnd w:id="6"/>
      <w:r w:rsidRPr="00761732">
        <w:rPr>
          <w:rFonts w:eastAsia="Calibri" w:cs="Calibri"/>
          <w:highlight w:val="cyan"/>
          <w:u w:val="single"/>
        </w:rPr>
        <w:t xml:space="preserve">living wage </w:t>
      </w:r>
      <w:r w:rsidRPr="00CA04E5">
        <w:rPr>
          <w:rFonts w:eastAsia="Calibri" w:cs="Calibri"/>
          <w:highlight w:val="cyan"/>
          <w:u w:val="single"/>
        </w:rPr>
        <w:t xml:space="preserve">ordinances would </w:t>
      </w:r>
      <w:r w:rsidRPr="00761732">
        <w:rPr>
          <w:rFonts w:eastAsia="Calibri" w:cs="Calibri"/>
          <w:highlight w:val="cyan"/>
          <w:u w:val="single"/>
        </w:rPr>
        <w:t>result in employers hiring</w:t>
      </w:r>
      <w:r w:rsidRPr="00761732">
        <w:rPr>
          <w:rFonts w:eastAsia="Calibri" w:cs="Calibri"/>
          <w:u w:val="single"/>
        </w:rPr>
        <w:t xml:space="preserve"> higher </w:t>
      </w:r>
      <w:r w:rsidRPr="00761732">
        <w:rPr>
          <w:rFonts w:eastAsia="Calibri" w:cs="Calibri"/>
          <w:highlight w:val="cyan"/>
          <w:u w:val="single"/>
        </w:rPr>
        <w:t>skilled workers, and over 70% said the laws could</w:t>
      </w:r>
      <w:r w:rsidRPr="00761732">
        <w:rPr>
          <w:rFonts w:eastAsia="Calibri" w:cs="Calibri"/>
          <w:u w:val="single"/>
        </w:rPr>
        <w:t xml:space="preserve"> potentially </w:t>
      </w:r>
      <w:r w:rsidRPr="00761732">
        <w:rPr>
          <w:rFonts w:eastAsia="Calibri" w:cs="Calibri"/>
          <w:highlight w:val="cyan"/>
          <w:u w:val="single"/>
        </w:rPr>
        <w:t>reduce</w:t>
      </w:r>
      <w:r w:rsidRPr="00761732">
        <w:rPr>
          <w:rFonts w:eastAsia="Calibri" w:cs="Calibri"/>
          <w:u w:val="single"/>
        </w:rPr>
        <w:t xml:space="preserve"> the number of </w:t>
      </w:r>
      <w:r w:rsidRPr="00761732">
        <w:rPr>
          <w:rFonts w:eastAsia="Calibri" w:cs="Calibri"/>
          <w:highlight w:val="cyan"/>
          <w:u w:val="single"/>
        </w:rPr>
        <w:t>entry-level jobs and thus increase the</w:t>
      </w:r>
      <w:r w:rsidRPr="00761732">
        <w:rPr>
          <w:rFonts w:eastAsia="Calibri" w:cs="Calibri"/>
          <w:u w:val="single"/>
        </w:rPr>
        <w:t xml:space="preserve"> local </w:t>
      </w:r>
      <w:r w:rsidRPr="00761732">
        <w:rPr>
          <w:rFonts w:eastAsia="Calibri" w:cs="Calibri"/>
          <w:highlight w:val="cyan"/>
          <w:u w:val="single"/>
        </w:rPr>
        <w:t>poverty rate</w:t>
      </w:r>
      <w:r w:rsidRPr="00761732">
        <w:rPr>
          <w:rFonts w:eastAsia="Calibri" w:cs="Calibri"/>
          <w:u w:val="single"/>
        </w:rPr>
        <w:t xml:space="preserve">. </w:t>
      </w:r>
      <w:bookmarkStart w:id="7" w:name="r180"/>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"n180" </w:instrText>
      </w:r>
      <w:r w:rsidRPr="00761732">
        <w:rPr>
          <w:rFonts w:eastAsia="Calibri" w:cs="Calibri"/>
          <w:sz w:val="16"/>
        </w:rPr>
        <w:fldChar w:fldCharType="separate"/>
      </w:r>
      <w:r w:rsidRPr="00761732">
        <w:rPr>
          <w:rFonts w:eastAsia="Calibri" w:cs="Calibri"/>
          <w:sz w:val="16"/>
        </w:rPr>
        <w:t>n180</w:t>
      </w:r>
      <w:r w:rsidRPr="00761732">
        <w:rPr>
          <w:rFonts w:eastAsia="Calibri" w:cs="Calibri"/>
          <w:sz w:val="16"/>
        </w:rPr>
        <w:fldChar w:fldCharType="end"/>
      </w:r>
      <w:bookmarkEnd w:id="7"/>
      <w:r w:rsidRPr="00761732">
        <w:rPr>
          <w:rFonts w:eastAsia="Calibri" w:cs="Calibri"/>
          <w:sz w:val="16"/>
        </w:rPr>
        <w:t xml:space="preserve"> </w:t>
      </w:r>
      <w:r w:rsidRPr="00761732">
        <w:rPr>
          <w:rFonts w:eastAsia="Calibri" w:cs="Calibri"/>
          <w:u w:val="single"/>
        </w:rPr>
        <w:t xml:space="preserve">The opposition also suggests that </w:t>
      </w:r>
      <w:bookmarkStart w:id="8" w:name="ORIGHIT_165"/>
      <w:bookmarkStart w:id="9" w:name="HIT_165"/>
      <w:bookmarkEnd w:id="8"/>
      <w:bookmarkEnd w:id="9"/>
      <w:r w:rsidRPr="00761732">
        <w:rPr>
          <w:rFonts w:eastAsia="Calibri" w:cs="Calibri"/>
          <w:u w:val="single"/>
        </w:rPr>
        <w:t>living wage ordinances increase the cost of governmental contracts</w:t>
      </w:r>
      <w:r w:rsidRPr="00761732">
        <w:rPr>
          <w:rFonts w:eastAsia="Calibri" w:cs="Calibri"/>
          <w:sz w:val="16"/>
        </w:rPr>
        <w:t xml:space="preserve">. Pasadena, California, estimated their </w:t>
      </w:r>
      <w:bookmarkStart w:id="10" w:name="ORIGHIT_166"/>
      <w:bookmarkStart w:id="11" w:name="HIT_166"/>
      <w:bookmarkEnd w:id="10"/>
      <w:bookmarkEnd w:id="11"/>
      <w:r w:rsidRPr="00761732">
        <w:rPr>
          <w:rFonts w:eastAsia="Calibri" w:cs="Calibri"/>
          <w:sz w:val="16"/>
        </w:rPr>
        <w:t xml:space="preserve">living wage ordinance cost to be about $ 200,000 for the year 2000; Cambridge, Massachusetts, estimated its cost at $ 300,000; Madison, Wisconsin, estimated its cost at $ 47,000. </w:t>
      </w:r>
      <w:bookmarkStart w:id="12" w:name="r181"/>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"n181" </w:instrText>
      </w:r>
      <w:r w:rsidRPr="00761732">
        <w:rPr>
          <w:rFonts w:eastAsia="Calibri" w:cs="Calibri"/>
          <w:sz w:val="16"/>
        </w:rPr>
        <w:fldChar w:fldCharType="separate"/>
      </w:r>
      <w:r w:rsidRPr="00761732">
        <w:rPr>
          <w:rFonts w:eastAsia="Calibri" w:cs="Calibri"/>
          <w:sz w:val="16"/>
        </w:rPr>
        <w:t>n181</w:t>
      </w:r>
      <w:r w:rsidRPr="00761732">
        <w:rPr>
          <w:rFonts w:eastAsia="Calibri" w:cs="Calibri"/>
          <w:sz w:val="16"/>
        </w:rPr>
        <w:fldChar w:fldCharType="end"/>
      </w:r>
      <w:bookmarkEnd w:id="12"/>
      <w:r w:rsidRPr="00761732">
        <w:rPr>
          <w:rFonts w:eastAsia="Calibri" w:cs="Calibri"/>
          <w:sz w:val="16"/>
        </w:rPr>
        <w:t xml:space="preserve"> While there is certainly some cost associated with </w:t>
      </w:r>
      <w:bookmarkStart w:id="13" w:name="ORIGHIT_167"/>
      <w:bookmarkStart w:id="14" w:name="HIT_167"/>
      <w:bookmarkEnd w:id="13"/>
      <w:bookmarkEnd w:id="14"/>
      <w:r w:rsidRPr="00761732">
        <w:rPr>
          <w:rFonts w:eastAsia="Calibri" w:cs="Calibri"/>
          <w:sz w:val="16"/>
        </w:rPr>
        <w:t xml:space="preserve">living wages, this article will not join in the aforementioned melee of economists. Others disagree. </w:t>
      </w:r>
      <w:bookmarkStart w:id="15" w:name="r182"/>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"n182" </w:instrText>
      </w:r>
      <w:r w:rsidRPr="00761732">
        <w:rPr>
          <w:rFonts w:eastAsia="Calibri" w:cs="Calibri"/>
          <w:sz w:val="16"/>
        </w:rPr>
        <w:fldChar w:fldCharType="separate"/>
      </w:r>
      <w:r w:rsidRPr="00761732">
        <w:rPr>
          <w:rFonts w:eastAsia="Calibri" w:cs="Calibri"/>
          <w:sz w:val="16"/>
        </w:rPr>
        <w:t>n182</w:t>
      </w:r>
      <w:r w:rsidRPr="00761732">
        <w:rPr>
          <w:rFonts w:eastAsia="Calibri" w:cs="Calibri"/>
          <w:sz w:val="16"/>
        </w:rPr>
        <w:fldChar w:fldCharType="end"/>
      </w:r>
      <w:bookmarkEnd w:id="15"/>
    </w:p>
    <w:p w:rsidR="00E57DA3" w:rsidRDefault="00E57DA3" w:rsidP="00E57DA3">
      <w:pPr>
        <w:rPr>
          <w:szCs w:val="24"/>
        </w:rPr>
      </w:pPr>
      <w:r w:rsidRPr="00761732">
        <w:rPr>
          <w:szCs w:val="24"/>
        </w:rPr>
        <w:t>Prefer expert consensus</w:t>
      </w:r>
    </w:p>
    <w:p w:rsidR="00E57DA3" w:rsidRPr="0060065F" w:rsidRDefault="00E57DA3" w:rsidP="00E57DA3">
      <w:pPr>
        <w:rPr>
          <w:sz w:val="16"/>
          <w:szCs w:val="24"/>
        </w:rPr>
      </w:pPr>
      <w:r w:rsidRPr="00761732">
        <w:rPr>
          <w:b/>
          <w:szCs w:val="24"/>
          <w:u w:val="single"/>
        </w:rPr>
        <w:t>LaBossiere 14</w:t>
      </w:r>
      <w:r w:rsidRPr="0060065F">
        <w:rPr>
          <w:sz w:val="16"/>
          <w:szCs w:val="24"/>
        </w:rPr>
        <w:t xml:space="preserve"> Mike LaBossiere (blog contributor). “Picking between Experts.” Talking Philosophy. January 29th, 2014. http://blog.talkingphilosophy.com/?p=7755</w:t>
      </w:r>
    </w:p>
    <w:p w:rsidR="00E57DA3" w:rsidRPr="00E57DA3" w:rsidRDefault="00E57DA3" w:rsidP="00E57DA3">
      <w:r w:rsidRPr="00761732">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761732">
        <w:rPr>
          <w:b/>
          <w:szCs w:val="24"/>
          <w:u w:val="single"/>
        </w:rPr>
        <w:t>As a general rule, a claim</w:t>
      </w:r>
      <w:r w:rsidRPr="00761732">
        <w:rPr>
          <w:color w:val="A6A6A6" w:themeColor="background1" w:themeShade="A6"/>
          <w:sz w:val="12"/>
          <w:szCs w:val="24"/>
        </w:rPr>
        <w:t xml:space="preserve"> that is </w:t>
      </w:r>
      <w:r w:rsidRPr="00761732">
        <w:rPr>
          <w:b/>
          <w:szCs w:val="24"/>
          <w:u w:val="single"/>
        </w:rPr>
        <w:t>held as correct by the majority of qualified experts in the field is</w:t>
      </w:r>
      <w:r w:rsidRPr="00761732">
        <w:rPr>
          <w:color w:val="A6A6A6" w:themeColor="background1" w:themeShade="A6"/>
          <w:sz w:val="12"/>
          <w:szCs w:val="24"/>
        </w:rPr>
        <w:t xml:space="preserve"> the </w:t>
      </w:r>
      <w:r w:rsidRPr="00761732">
        <w:rPr>
          <w:b/>
          <w:szCs w:val="24"/>
          <w:u w:val="single"/>
        </w:rPr>
        <w:t>most plausible</w:t>
      </w:r>
      <w:r w:rsidRPr="00761732">
        <w:rPr>
          <w:color w:val="A6A6A6" w:themeColor="background1" w:themeShade="A6"/>
          <w:sz w:val="12"/>
          <w:szCs w:val="24"/>
        </w:rPr>
        <w:t xml:space="preserve"> claim. The basic idea is that </w:t>
      </w:r>
      <w:r w:rsidRPr="00761732">
        <w:rPr>
          <w:b/>
          <w:szCs w:val="24"/>
          <w:u w:val="single"/>
        </w:rPr>
        <w:t>the majority of experts are more likely to be right than those who disagree</w:t>
      </w:r>
      <w:r w:rsidRPr="00761732">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761732">
        <w:rPr>
          <w:b/>
          <w:szCs w:val="24"/>
          <w:u w:val="single"/>
        </w:rPr>
        <w:t>if I am not an expert</w:t>
      </w:r>
      <w:r w:rsidRPr="00761732">
        <w:rPr>
          <w:color w:val="A6A6A6" w:themeColor="background1" w:themeShade="A6"/>
          <w:sz w:val="12"/>
          <w:szCs w:val="24"/>
        </w:rPr>
        <w:t xml:space="preserve"> in a field</w:t>
      </w:r>
      <w:r w:rsidRPr="00761732">
        <w:rPr>
          <w:b/>
          <w:szCs w:val="24"/>
          <w:u w:val="single"/>
        </w:rPr>
        <w:t>, I would be hard pressed to justify picking the expert I happen to</w:t>
      </w:r>
      <w:r w:rsidRPr="00761732">
        <w:rPr>
          <w:color w:val="A6A6A6" w:themeColor="background1" w:themeShade="A6"/>
          <w:sz w:val="12"/>
          <w:szCs w:val="24"/>
        </w:rPr>
        <w:t xml:space="preserve"> like or </w:t>
      </w:r>
      <w:r w:rsidRPr="00761732">
        <w:rPr>
          <w:b/>
          <w:szCs w:val="24"/>
          <w:u w:val="single"/>
        </w:rPr>
        <w:t>agree with against the view of the majority</w:t>
      </w:r>
      <w:r w:rsidRPr="00761732">
        <w:rPr>
          <w:color w:val="A6A6A6" w:themeColor="background1" w:themeShade="A6"/>
          <w:sz w:val="12"/>
          <w:szCs w:val="24"/>
        </w:rPr>
        <w:t xml:space="preserve"> of experts.</w:t>
      </w:r>
    </w:p>
    <w:p w:rsidR="00D81BB9" w:rsidRDefault="00E57DA3" w:rsidP="00E57DA3">
      <w:pPr>
        <w:pStyle w:val="Heading2"/>
      </w:pPr>
      <w:r>
        <w:t>Mobility DA</w:t>
      </w:r>
    </w:p>
    <w:p w:rsidR="006B61E3" w:rsidRDefault="00A62D3E" w:rsidP="00780A99">
      <w:pPr>
        <w:pStyle w:val="Heading3"/>
      </w:pPr>
      <w:r>
        <w:t>Mobility DA (Kersey)</w:t>
      </w:r>
    </w:p>
    <w:p w:rsidR="006B61E3" w:rsidRPr="006B61E3" w:rsidRDefault="006B61E3" w:rsidP="006B61E3">
      <w:r w:rsidRPr="006B61E3">
        <w:t>Minimum wage hikes prevent more unskilled workers from entering the job market, killing their social mobility</w:t>
      </w:r>
      <w:r>
        <w:t>.</w:t>
      </w:r>
    </w:p>
    <w:p w:rsidR="006B61E3" w:rsidRPr="00235EF0" w:rsidRDefault="006B61E3" w:rsidP="006B61E3">
      <w:pPr>
        <w:rPr>
          <w:sz w:val="16"/>
        </w:rPr>
      </w:pPr>
      <w:r w:rsidRPr="006B61E3">
        <w:rPr>
          <w:b/>
          <w:u w:val="single"/>
        </w:rPr>
        <w:t>Kersey 4</w:t>
      </w:r>
      <w:r w:rsidRPr="00235EF0">
        <w:rPr>
          <w:sz w:val="16"/>
        </w:rPr>
        <w:t xml:space="preserve"> </w:t>
      </w:r>
      <w:r w:rsidR="007576FC" w:rsidRPr="00235EF0">
        <w:rPr>
          <w:sz w:val="16"/>
        </w:rPr>
        <w:t xml:space="preserve">Paul Kersey </w:t>
      </w:r>
      <w:r w:rsidR="00235EF0">
        <w:rPr>
          <w:sz w:val="16"/>
        </w:rPr>
        <w:t>(</w:t>
      </w:r>
      <w:r w:rsidR="004703B8">
        <w:rPr>
          <w:sz w:val="16"/>
        </w:rPr>
        <w:t>Bradley Visiting Fellow at the Heritage Foundation</w:t>
      </w:r>
      <w:r w:rsidR="00235EF0">
        <w:rPr>
          <w:sz w:val="16"/>
        </w:rPr>
        <w:t xml:space="preserve">) </w:t>
      </w:r>
      <w:r w:rsidR="007576FC" w:rsidRPr="00235EF0">
        <w:rPr>
          <w:sz w:val="16"/>
        </w:rPr>
        <w:t>“The Economic Effects of the Minimum Wage” The Heritage Foundation May 3</w:t>
      </w:r>
      <w:r w:rsidR="007576FC" w:rsidRPr="00235EF0">
        <w:rPr>
          <w:sz w:val="16"/>
          <w:vertAlign w:val="superscript"/>
        </w:rPr>
        <w:t>rd</w:t>
      </w:r>
      <w:r w:rsidR="007576FC" w:rsidRPr="00235EF0">
        <w:rPr>
          <w:sz w:val="16"/>
        </w:rPr>
        <w:t xml:space="preserve"> 2004 http://www.heritage.org/research/testimony/the-economic-effects-of-the-minimum-wage</w:t>
      </w:r>
    </w:p>
    <w:p w:rsidR="006B61E3" w:rsidRPr="006B61E3" w:rsidRDefault="006B61E3" w:rsidP="006B61E3">
      <w:pPr>
        <w:rPr>
          <w:sz w:val="16"/>
        </w:rPr>
      </w:pPr>
      <w:r w:rsidRPr="006B61E3">
        <w:rPr>
          <w:sz w:val="16"/>
        </w:rPr>
        <w:t xml:space="preserve">Over the longer term, </w:t>
      </w:r>
      <w:r w:rsidRPr="006B61E3">
        <w:rPr>
          <w:b/>
          <w:u w:val="single"/>
        </w:rPr>
        <w:t>minimum-wage</w:t>
      </w:r>
      <w:r w:rsidRPr="006B61E3">
        <w:rPr>
          <w:sz w:val="16"/>
        </w:rPr>
        <w:t xml:space="preserve"> or near-minimum wage </w:t>
      </w:r>
      <w:r w:rsidRPr="006B61E3">
        <w:rPr>
          <w:b/>
          <w:u w:val="single"/>
        </w:rPr>
        <w:t>work can serve as a springboard to better jobs. Unskilled workers may gain</w:t>
      </w:r>
      <w:r w:rsidRPr="006B61E3">
        <w:rPr>
          <w:sz w:val="16"/>
        </w:rPr>
        <w:t xml:space="preserve"> new </w:t>
      </w:r>
      <w:r w:rsidRPr="006B61E3">
        <w:rPr>
          <w:b/>
          <w:u w:val="single"/>
        </w:rPr>
        <w:t>skills</w:t>
      </w:r>
      <w:r w:rsidRPr="006B61E3">
        <w:rPr>
          <w:sz w:val="16"/>
        </w:rPr>
        <w:t xml:space="preserve">, </w:t>
      </w:r>
      <w:r w:rsidRPr="006B61E3">
        <w:rPr>
          <w:b/>
          <w:u w:val="single"/>
        </w:rPr>
        <w:t>or</w:t>
      </w:r>
      <w:r w:rsidRPr="006B61E3">
        <w:rPr>
          <w:sz w:val="16"/>
        </w:rPr>
        <w:t xml:space="preserve"> gain </w:t>
      </w:r>
      <w:r w:rsidRPr="006B61E3">
        <w:rPr>
          <w:b/>
          <w:u w:val="single"/>
        </w:rPr>
        <w:t>a record of reliability</w:t>
      </w:r>
      <w:r w:rsidRPr="006B61E3">
        <w:rPr>
          <w:sz w:val="16"/>
        </w:rPr>
        <w:t xml:space="preserve">, that allows them to move on to better-paying positions. Low-wage earners frequently see their wages rise quickly: </w:t>
      </w:r>
      <w:r w:rsidRPr="006B61E3">
        <w:rPr>
          <w:b/>
          <w:u w:val="single"/>
        </w:rPr>
        <w:t>Researchers</w:t>
      </w:r>
      <w:r w:rsidRPr="006B61E3">
        <w:rPr>
          <w:sz w:val="16"/>
        </w:rPr>
        <w:t xml:space="preserve"> at two universities, Florida State and Miami of Ohio, </w:t>
      </w:r>
      <w:r w:rsidRPr="006B61E3">
        <w:rPr>
          <w:b/>
          <w:u w:val="single"/>
        </w:rPr>
        <w:t>found that full-time workers hired at</w:t>
      </w:r>
      <w:r w:rsidRPr="006B61E3">
        <w:rPr>
          <w:sz w:val="16"/>
        </w:rPr>
        <w:t xml:space="preserve"> the</w:t>
      </w:r>
      <w:r w:rsidRPr="006B61E3">
        <w:rPr>
          <w:b/>
          <w:u w:val="single"/>
        </w:rPr>
        <w:t xml:space="preserve"> minimum wage received a median pay increase of 13 percent within their first year</w:t>
      </w:r>
      <w:r w:rsidRPr="006B61E3">
        <w:rPr>
          <w:sz w:val="16"/>
        </w:rPr>
        <w:t xml:space="preserve">, which shows that low-wage employees are able to work through minimum wage jobs into better ones.[3] The schedule of increases currently under consideration, first to $5.90 then $6.65 an hour a year later, is not all that much greater than the pay raises that occur naturally.   </w:t>
      </w:r>
      <w:r w:rsidRPr="006B61E3">
        <w:rPr>
          <w:b/>
          <w:u w:val="single"/>
        </w:rPr>
        <w:t>Simply finding full-time work</w:t>
      </w:r>
      <w:r w:rsidRPr="006B61E3">
        <w:rPr>
          <w:sz w:val="16"/>
        </w:rPr>
        <w:t>, including jobs at or near the minimum wage,</w:t>
      </w:r>
      <w:r w:rsidRPr="006B61E3">
        <w:rPr>
          <w:b/>
          <w:u w:val="single"/>
        </w:rPr>
        <w:t xml:space="preserve"> provides the poor with</w:t>
      </w:r>
      <w:r w:rsidRPr="006B61E3">
        <w:rPr>
          <w:sz w:val="16"/>
        </w:rPr>
        <w:t xml:space="preserve"> the </w:t>
      </w:r>
      <w:r w:rsidRPr="006B61E3">
        <w:rPr>
          <w:b/>
          <w:u w:val="single"/>
        </w:rPr>
        <w:t>means to escape poverty</w:t>
      </w:r>
      <w:r w:rsidRPr="006B61E3">
        <w:rPr>
          <w:sz w:val="16"/>
        </w:rPr>
        <w:t xml:space="preserve">. Research by the Employment Policy Institute shows 47 percent of families living below the poverty line in 1997 managed to make it over the poverty line in 1998. The authors of that study concluded that "earnings from minimum wage work and the Earned Income Tax Credit both significantly reduced the number of working poor in the 1990s."[4]   </w:t>
      </w:r>
      <w:r w:rsidRPr="006B61E3">
        <w:rPr>
          <w:b/>
          <w:u w:val="single"/>
        </w:rPr>
        <w:t>Artificially raising wages will cut off this difficult but direct path to greater prosperity for many</w:t>
      </w:r>
      <w:r w:rsidRPr="006B61E3">
        <w:rPr>
          <w:sz w:val="16"/>
        </w:rPr>
        <w:t xml:space="preserve"> poor families, and will delay the entry of other workers, including youth, into paid work </w:t>
      </w:r>
      <w:r w:rsidRPr="006B61E3">
        <w:rPr>
          <w:b/>
          <w:u w:val="single"/>
        </w:rPr>
        <w:t>by needlessly increasing the cost of unskilled labor</w:t>
      </w:r>
      <w:r w:rsidRPr="006B61E3">
        <w:rPr>
          <w:sz w:val="16"/>
        </w:rPr>
        <w:t>. Employers will not be able to afford to hire as many unskilled workers, and will respond by cutting back services or replacing workers with machinery.</w:t>
      </w:r>
    </w:p>
    <w:p w:rsidR="00AF0C77" w:rsidRPr="00AF0C77" w:rsidRDefault="006B61E3" w:rsidP="00780A99">
      <w:pPr>
        <w:pStyle w:val="Heading3"/>
      </w:pPr>
      <w:r>
        <w:t>Clemens and Wither 14</w:t>
      </w:r>
    </w:p>
    <w:p w:rsidR="00026922" w:rsidRPr="00F8025A" w:rsidRDefault="00026922" w:rsidP="00026922">
      <w:r w:rsidRPr="00F8025A">
        <w:t>Minimum wage increases kill the upward mobility of low-wage workers</w:t>
      </w:r>
      <w:r>
        <w:t>.</w:t>
      </w:r>
    </w:p>
    <w:p w:rsidR="00026922" w:rsidRPr="00F8025A" w:rsidRDefault="00026922" w:rsidP="00026922">
      <w:pPr>
        <w:rPr>
          <w:sz w:val="16"/>
        </w:rPr>
      </w:pPr>
      <w:r w:rsidRPr="00F8025A">
        <w:rPr>
          <w:b/>
          <w:u w:val="single"/>
        </w:rPr>
        <w:t>Clemens and Wither 14</w:t>
      </w:r>
      <w:r w:rsidRPr="00F8025A">
        <w:rPr>
          <w:sz w:val="16"/>
        </w:rPr>
        <w:t xml:space="preserve"> Jeffrey Clemens (University of California at San Diego Economics Department) and Michael Wither (University of California at San Diego). “The Minimum Wage and the Great Recession: Evidence of Effects on the Employment and Income Trajectories of Low-Skilled Workers.” http://econweb.ucsd.edu/~mwither/pdfs/Effects%20of%20Min%20Wage%20on%20Wages%20Employment%20and%20Earnings.pdf</w:t>
      </w:r>
    </w:p>
    <w:p w:rsidR="00026922" w:rsidRPr="006E1FE7" w:rsidRDefault="00026922" w:rsidP="00026922">
      <w:pPr>
        <w:rPr>
          <w:sz w:val="16"/>
        </w:rPr>
      </w:pPr>
      <w:r w:rsidRPr="00BB11DF">
        <w:rPr>
          <w:sz w:val="16"/>
          <w:szCs w:val="16"/>
        </w:rPr>
        <w:t>Returning to Table 4, we estimate the minimum wage’s effects on family-level outcomes. On average in our sample, each targeted worker is in a family with 1.3 targeted workers. This is roughly the average of the ratio of our estimates of the minimum wage increase’s effect on family-level income to its effect on individual-level income. In the triple-difference specifications, for example, the short-run effect on individual-level income is $112 per month while the estimated effect on family-level income is $120 (the medium-run estimates are $185 and $300). Finally, column 6 shows that the effect of binding minimum wage increases on the incidence of poverty was statistically indistinguishable from 0. Unsurprisingly, given our finding on family-level earnings, the point estimate for the medium-run effect on the likelihood of being in poverty is positive. The absence of a decline in poverty echoes findings by Burkhauser and Sabia (2007), Sabia and Burkhauser (2010), Neumark and Wascher (2002), and Neumark, Schweitzer, and Wascher (2005), as well as a summary of earlier evidence by Brown (1999). 5.6 Transitions from Low-Wage Work into Middle Class Earnings We next analyze income growth through the lens of economic mobility, a topic of significant recent interest (Kopczuk, Saez, and Song, 2010; Chetty, Hendren, Kline, and Saez, 2014; Chetty, Hendren, Kline, Saez, and Turner, 2014). Concern regarding the minimum wage’s effects on upward mobility has a long history (Feldstein, 1973). A potential mechanism for such effects, namely the availability of on-the-job training, has received some attention in the literature (Hashimoto, 1982; Arulampalam, Booth, and Bryan, 2004). We are not aware, however, of direct evidence of the minimum wage’s effects on individuals’ transitions into employment at higher wages and earnings levels. Because we observe individuals for four years, we are able to track transitions of lowwage workers into middle and lower middle class earnings. The data reveal that initially low-wage workers spend non-trivial numbers of months with earnings exceeding those of a full time, minimum wage worker. Consider earnings above $1500, which could be generated by full time work at $8.80 per hour. During the first year of our sample, 30workers with average baseline wages less than $7.50 earn more than $1500 in 8 percent of months. By the sample’s last two years this rises, adjusting for inflation, to 18 percent. We investigate the minimum wage’s effects on the likelihood of reaching such earnings. Table 6 reports the results.</w:t>
      </w:r>
      <w:r w:rsidRPr="006E1FE7">
        <w:rPr>
          <w:sz w:val="16"/>
        </w:rPr>
        <w:t xml:space="preserve"> </w:t>
      </w:r>
      <w:r w:rsidRPr="006E1FE7">
        <w:rPr>
          <w:b/>
          <w:highlight w:val="yellow"/>
          <w:u w:val="single"/>
        </w:rPr>
        <w:t>We find</w:t>
      </w:r>
      <w:r w:rsidRPr="00F8025A">
        <w:rPr>
          <w:b/>
          <w:u w:val="single"/>
        </w:rPr>
        <w:t xml:space="preserve"> </w:t>
      </w:r>
      <w:r w:rsidRPr="00F8025A">
        <w:rPr>
          <w:b/>
          <w:iCs/>
          <w:u w:val="single"/>
        </w:rPr>
        <w:t xml:space="preserve">significant </w:t>
      </w:r>
      <w:r w:rsidRPr="006E1FE7">
        <w:rPr>
          <w:b/>
          <w:iCs/>
          <w:highlight w:val="yellow"/>
          <w:u w:val="single"/>
        </w:rPr>
        <w:t>declines in economic mobility</w:t>
      </w:r>
      <w:r w:rsidRPr="006E1FE7">
        <w:rPr>
          <w:sz w:val="16"/>
        </w:rPr>
        <w:t>, in particular</w:t>
      </w:r>
      <w:r w:rsidRPr="00F8025A">
        <w:rPr>
          <w:b/>
          <w:u w:val="single"/>
        </w:rPr>
        <w:t xml:space="preserve"> </w:t>
      </w:r>
      <w:r w:rsidRPr="006E1FE7">
        <w:rPr>
          <w:b/>
          <w:highlight w:val="yellow"/>
          <w:u w:val="single"/>
        </w:rPr>
        <w:t>for transitions into lower middle class</w:t>
      </w:r>
      <w:r w:rsidRPr="00F8025A">
        <w:rPr>
          <w:b/>
          <w:u w:val="single"/>
        </w:rPr>
        <w:t xml:space="preserve"> earnings</w:t>
      </w:r>
      <w:r w:rsidRPr="006E1FE7">
        <w:rPr>
          <w:sz w:val="16"/>
        </w:rPr>
        <w:t xml:space="preserve">. For the full sample with average baseline wages less than $7.50, the difference-in-differences estimate implies that </w:t>
      </w:r>
      <w:r w:rsidRPr="006E1FE7">
        <w:rPr>
          <w:b/>
          <w:highlight w:val="yellow"/>
          <w:u w:val="single"/>
        </w:rPr>
        <w:t>binding minimum wage increases reduced the probability of reaching earnings above $1500 by 4</w:t>
      </w:r>
      <w:r w:rsidRPr="00F8025A">
        <w:rPr>
          <w:b/>
          <w:u w:val="single"/>
        </w:rPr>
        <w:t xml:space="preserve">.9 </w:t>
      </w:r>
      <w:r w:rsidRPr="006E1FE7">
        <w:rPr>
          <w:b/>
          <w:highlight w:val="yellow"/>
          <w:u w:val="single"/>
        </w:rPr>
        <w:t>percent</w:t>
      </w:r>
      <w:r w:rsidRPr="00F8025A">
        <w:rPr>
          <w:b/>
          <w:u w:val="single"/>
        </w:rPr>
        <w:t>age points</w:t>
      </w:r>
      <w:r w:rsidRPr="006E1FE7">
        <w:rPr>
          <w:sz w:val="16"/>
        </w:rPr>
        <w:t xml:space="preserve">. This represents a 24 percent reduction relative to the control group’s medium-run probability of attaining such earnings. As with previous results, this finding cannot readily be explained by cross-state differences in economic conditions. Netting out the experience of individuals with baseline wages between $8.50 and $10.00 moderately increases the point estimate to 5.4 percentage points (26 percent). The </w:t>
      </w:r>
      <w:r w:rsidRPr="006E1FE7">
        <w:rPr>
          <w:b/>
          <w:u w:val="single"/>
        </w:rPr>
        <w:t>estimated reductions</w:t>
      </w:r>
      <w:r w:rsidRPr="006E1FE7">
        <w:rPr>
          <w:sz w:val="16"/>
        </w:rPr>
        <w:t xml:space="preserve"> in the probability of reaching lower middle class earnings levels </w:t>
      </w:r>
      <w:r w:rsidRPr="00F8025A">
        <w:rPr>
          <w:b/>
          <w:u w:val="single"/>
        </w:rPr>
        <w:t>are particularly meaningful for low-skilled workers with no college education</w:t>
      </w:r>
      <w:r w:rsidRPr="006E1FE7">
        <w:rPr>
          <w:sz w:val="16"/>
        </w:rPr>
        <w:t xml:space="preserve">. In the difference-in-differences specification, the estimated decline in this group’s probability of earning more than $1500 per month is 4.9 percentage points (see column 2). In the triple-difference specification the estimate is 8.2 percentage points. Declines of these magnitudes represent 32 and 54 percent declines relative to the control group’s probability of reaching such earnings. For those with at least some college education, the estimated declines average a more moderate 4 percentage points, equivalent to 17 percent of the control group’s probability of reaching such earnings. Figure 8 presents the raw data underlying these results, and Appendix Table A10 reports the robustness of the estimated effects to the same set of specifications checks as the outcomes previously analyzed. We next examine the probability of reaching the middle-income threshold of $3000 per month. For the full sample, we estimate that binding minimum wage increases 31reduced this probability by 1.8 percentage points. In the difference-in-differences specification, this estimate is statistically distinguishable from 0 at the 10 percent level; in the triple-difference specification this is not the case, although the point estimate is essentially unchanged. Though our sub-sample analysis has little precision, the average medium-run effect appears to be driven primarily by those with at least some college education. The full sample decline of 1.7 percentage points is a non-trivial 26 percent of the control group’s medium-run probability of reaching such earnings. We interpret the evidence as implying that binding minimum wage increases reduced the medium-run class mobility of low-skilled workers. Such workers became significantly less likely to rise to the lower middle class earnings threshold of $1500 per month. The reduction was particularly large for low-skilled workers with relatively little education. The dynamics of our estimated employment and class mobility results are suggestive of the underlying mechanisms. Our employment results emerge largely during the first year following the increase in the federal minimum wage. By construction, our mobility outcomes are not outcomes that can be affected by the loss of a full time minimum wage job. </w:t>
      </w:r>
      <w:r w:rsidRPr="00F8025A">
        <w:rPr>
          <w:b/>
          <w:u w:val="single"/>
        </w:rPr>
        <w:t>Effects on mobility</w:t>
      </w:r>
      <w:r w:rsidRPr="006E1FE7">
        <w:rPr>
          <w:sz w:val="16"/>
        </w:rPr>
        <w:t xml:space="preserve"> into lower middle class earnings only </w:t>
      </w:r>
      <w:r w:rsidRPr="00F8025A">
        <w:rPr>
          <w:b/>
          <w:u w:val="single"/>
        </w:rPr>
        <w:t>emerge over subsequent years</w:t>
      </w:r>
      <w:r w:rsidRPr="006E1FE7">
        <w:rPr>
          <w:sz w:val="16"/>
        </w:rPr>
        <w:t>. It appears that</w:t>
      </w:r>
      <w:r w:rsidRPr="00F8025A">
        <w:rPr>
          <w:b/>
          <w:u w:val="single"/>
        </w:rPr>
        <w:t xml:space="preserve"> binding minimum wage increases blunted</w:t>
      </w:r>
      <w:r w:rsidRPr="006E1FE7">
        <w:rPr>
          <w:sz w:val="16"/>
        </w:rPr>
        <w:t xml:space="preserve"> these </w:t>
      </w:r>
      <w:r w:rsidRPr="00F8025A">
        <w:rPr>
          <w:b/>
          <w:u w:val="single"/>
        </w:rPr>
        <w:t xml:space="preserve">workers’ prospects for medium-run economic mobility </w:t>
      </w:r>
      <w:r w:rsidRPr="006E1FE7">
        <w:rPr>
          <w:b/>
          <w:highlight w:val="yellow"/>
          <w:u w:val="single"/>
        </w:rPr>
        <w:t>by reducing</w:t>
      </w:r>
      <w:r w:rsidRPr="006E1FE7">
        <w:rPr>
          <w:sz w:val="16"/>
        </w:rPr>
        <w:t xml:space="preserve"> their </w:t>
      </w:r>
      <w:r w:rsidRPr="00F8025A">
        <w:rPr>
          <w:b/>
          <w:u w:val="single"/>
        </w:rPr>
        <w:t xml:space="preserve">short-run </w:t>
      </w:r>
      <w:r w:rsidRPr="006E1FE7">
        <w:rPr>
          <w:b/>
          <w:highlight w:val="yellow"/>
          <w:u w:val="single"/>
        </w:rPr>
        <w:t>access to opportunities for accumulating experience and developing skills</w:t>
      </w:r>
      <w:r w:rsidRPr="006E1FE7">
        <w:rPr>
          <w:sz w:val="16"/>
        </w:rPr>
        <w:t>. This period’s minimum wage increases may thus have made the first rung on the earnings ladder more difficult for low-skilled workers to reach.</w:t>
      </w:r>
    </w:p>
    <w:p w:rsidR="00AF0C77" w:rsidRDefault="00AF0C77" w:rsidP="00AF0C77">
      <w:pPr>
        <w:pStyle w:val="Heading3"/>
      </w:pPr>
      <w:r>
        <w:t>M</w:t>
      </w:r>
      <w:r w:rsidR="006B61E3">
        <w:t>obility</w:t>
      </w:r>
      <w:r>
        <w:t xml:space="preserve"> O/W</w:t>
      </w:r>
    </w:p>
    <w:p w:rsidR="00026922" w:rsidRDefault="00026922" w:rsidP="00026922">
      <w:r w:rsidRPr="00F8025A">
        <w:t>Mobility outweighs poverty reduction. Even, if you give them a living wage, you force them to remain in a permanent underclass. This means there is not way to further reduce income inequality in the long term because you solidify their stance in society.</w:t>
      </w:r>
    </w:p>
    <w:p w:rsidR="00AF0C77" w:rsidRPr="00F8025A" w:rsidRDefault="006B61E3" w:rsidP="00AF0C77">
      <w:pPr>
        <w:pStyle w:val="Heading3"/>
      </w:pPr>
      <w:r>
        <w:t>C&amp;W Good</w:t>
      </w:r>
    </w:p>
    <w:p w:rsidR="00026922" w:rsidRPr="006E1FE7" w:rsidRDefault="00026922" w:rsidP="00026922">
      <w:r w:rsidRPr="006E1FE7">
        <w:t>Prefer my evidence. It doesn’t focus on a single demographic group and controls for low-skilled workers unaffected by a minimum wage increase</w:t>
      </w:r>
      <w:r>
        <w:t>.</w:t>
      </w:r>
    </w:p>
    <w:p w:rsidR="00026922" w:rsidRPr="00F8025A" w:rsidRDefault="00026922" w:rsidP="00026922">
      <w:pPr>
        <w:rPr>
          <w:sz w:val="16"/>
        </w:rPr>
      </w:pPr>
      <w:r w:rsidRPr="00F8025A">
        <w:rPr>
          <w:b/>
          <w:u w:val="single"/>
        </w:rPr>
        <w:t>Clemens and Wither 14</w:t>
      </w:r>
      <w:r w:rsidRPr="00F8025A">
        <w:rPr>
          <w:sz w:val="16"/>
        </w:rPr>
        <w:t xml:space="preserve"> Jeffrey Clemens (University of California at San Diego Economics Department) and Michael Wither (University of California at San Diego). “The Minimum Wage and the Great Recession: Evidence of Effects on the Employment and Income Trajectories of Low-Skilled Workers.” http://econweb.ucsd.edu/~mwither/pdfs/Effects%20of%20Min%20Wage%20on%20Wages%20Employment%20and%20Earnings.pdf</w:t>
      </w:r>
    </w:p>
    <w:p w:rsidR="00026922" w:rsidRPr="00026922" w:rsidRDefault="00026922" w:rsidP="00026922">
      <w:pPr>
        <w:rPr>
          <w:b/>
          <w:u w:val="single"/>
        </w:rPr>
      </w:pPr>
      <w:r w:rsidRPr="006E1FE7">
        <w:rPr>
          <w:sz w:val="16"/>
        </w:rPr>
        <w:t xml:space="preserve">Our approach’s first advantage is its capacity to describe the minimum wage’s effects on a broad population of targeted workers. </w:t>
      </w:r>
      <w:r w:rsidRPr="00523708">
        <w:rPr>
          <w:b/>
          <w:highlight w:val="yellow"/>
          <w:u w:val="single"/>
        </w:rPr>
        <w:t>Past work focuses</w:t>
      </w:r>
      <w:r w:rsidRPr="00F8025A">
        <w:rPr>
          <w:b/>
          <w:u w:val="single"/>
        </w:rPr>
        <w:t xml:space="preserve"> </w:t>
      </w:r>
      <w:r w:rsidRPr="006E1FE7">
        <w:rPr>
          <w:sz w:val="16"/>
        </w:rPr>
        <w:t xml:space="preserve">primarily on the minimum wage’s effects </w:t>
      </w:r>
      <w:r w:rsidRPr="00523708">
        <w:rPr>
          <w:b/>
          <w:highlight w:val="yellow"/>
          <w:u w:val="single"/>
        </w:rPr>
        <w:t>on</w:t>
      </w:r>
      <w:r w:rsidRPr="00F8025A">
        <w:rPr>
          <w:b/>
          <w:u w:val="single"/>
        </w:rPr>
        <w:t xml:space="preserve"> particular </w:t>
      </w:r>
      <w:r w:rsidRPr="00523708">
        <w:rPr>
          <w:b/>
          <w:highlight w:val="yellow"/>
          <w:u w:val="single"/>
        </w:rPr>
        <w:t>demographic groups</w:t>
      </w:r>
      <w:r w:rsidRPr="006E1FE7">
        <w:rPr>
          <w:sz w:val="16"/>
        </w:rPr>
        <w:t xml:space="preserve">, such as teenagers (Card, 1992a,b; Currie and Fallick, 1996), and/or specific industries, like food service and retail (Katz and Krueger, 1992; Card and Krueger, 1994; Kim and Taylor, 1995; Dube, Lester, and Reich, 2010; Addison, Blackburn, and Cotti, 2013; Giuliano, 2013). While minimum and sub-minimum wage workers are disproportionately represented among these groups, both are selected snapshots of the relevant population. Furthermore, </w:t>
      </w:r>
      <w:r w:rsidRPr="00523708">
        <w:rPr>
          <w:b/>
          <w:highlight w:val="yellow"/>
          <w:u w:val="single"/>
        </w:rPr>
        <w:t>it is primarily lowskilled adults,</w:t>
      </w:r>
      <w:r w:rsidRPr="00F8025A">
        <w:rPr>
          <w:b/>
          <w:u w:val="single"/>
        </w:rPr>
        <w:t xml:space="preserve"> rather than teenage dependents, </w:t>
      </w:r>
      <w:r w:rsidRPr="00523708">
        <w:rPr>
          <w:b/>
          <w:highlight w:val="yellow"/>
          <w:u w:val="single"/>
        </w:rPr>
        <w:t>who are</w:t>
      </w:r>
      <w:r w:rsidRPr="006E1FE7">
        <w:rPr>
          <w:sz w:val="16"/>
        </w:rPr>
        <w:t xml:space="preserve"> the </w:t>
      </w:r>
      <w:r w:rsidRPr="00523708">
        <w:rPr>
          <w:b/>
          <w:highlight w:val="yellow"/>
          <w:u w:val="single"/>
        </w:rPr>
        <w:t>intended beneficiaries</w:t>
      </w:r>
      <w:r w:rsidRPr="006E1FE7">
        <w:rPr>
          <w:sz w:val="16"/>
        </w:rPr>
        <w:t xml:space="preserve"> of anti-poverty efforts (Burkhauser and Sabia, 2007; Sabia and Burkhauser, 2010). </w:t>
      </w:r>
      <w:r w:rsidRPr="00523708">
        <w:rPr>
          <w:b/>
          <w:highlight w:val="yellow"/>
          <w:u w:val="single"/>
        </w:rPr>
        <w:t>Assessing</w:t>
      </w:r>
      <w:r w:rsidRPr="006E1FE7">
        <w:rPr>
          <w:sz w:val="16"/>
        </w:rPr>
        <w:t xml:space="preserve"> the </w:t>
      </w:r>
      <w:r w:rsidRPr="00F8025A">
        <w:rPr>
          <w:b/>
          <w:u w:val="single"/>
        </w:rPr>
        <w:t xml:space="preserve">minimum wage </w:t>
      </w:r>
      <w:r w:rsidRPr="00523708">
        <w:rPr>
          <w:b/>
          <w:highlight w:val="yellow"/>
          <w:u w:val="single"/>
        </w:rPr>
        <w:t>from an anti-poverty perspective</w:t>
      </w:r>
      <w:r w:rsidRPr="00F8025A">
        <w:rPr>
          <w:b/>
          <w:u w:val="single"/>
        </w:rPr>
        <w:t xml:space="preserve"> thus</w:t>
      </w:r>
      <w:r w:rsidRPr="006E1FE7">
        <w:rPr>
          <w:sz w:val="16"/>
        </w:rPr>
        <w:t xml:space="preserve"> </w:t>
      </w:r>
      <w:r w:rsidRPr="00523708">
        <w:rPr>
          <w:b/>
          <w:highlight w:val="yellow"/>
          <w:u w:val="single"/>
        </w:rPr>
        <w:t>requires characterizing</w:t>
      </w:r>
      <w:r w:rsidRPr="00F8025A">
        <w:rPr>
          <w:b/>
          <w:u w:val="single"/>
        </w:rPr>
        <w:t xml:space="preserve"> its effects </w:t>
      </w:r>
      <w:r w:rsidRPr="00523708">
        <w:rPr>
          <w:b/>
          <w:highlight w:val="yellow"/>
          <w:u w:val="single"/>
        </w:rPr>
        <w:t>on the broader population</w:t>
      </w:r>
      <w:r w:rsidRPr="00F8025A">
        <w:rPr>
          <w:b/>
          <w:u w:val="single"/>
        </w:rPr>
        <w:t xml:space="preserve"> </w:t>
      </w:r>
      <w:r w:rsidRPr="006E1FE7">
        <w:rPr>
          <w:sz w:val="16"/>
        </w:rPr>
        <w:t xml:space="preserve">of low-skilled workers, which we are able to do.2 Econometrically, our setting has several advantages. One benefit of </w:t>
      </w:r>
      <w:r w:rsidRPr="009F7D79">
        <w:rPr>
          <w:b/>
          <w:highlight w:val="yellow"/>
          <w:u w:val="single"/>
        </w:rPr>
        <w:t>our rich baseline data</w:t>
      </w:r>
      <w:r w:rsidRPr="006E1FE7">
        <w:rPr>
          <w:sz w:val="16"/>
        </w:rPr>
        <w:t xml:space="preserve"> is that they </w:t>
      </w:r>
      <w:r w:rsidRPr="009F7D79">
        <w:rPr>
          <w:b/>
          <w:highlight w:val="yellow"/>
          <w:u w:val="single"/>
        </w:rPr>
        <w:t>allow us to limit the extent to which our “target” group contains unaffected individuals</w:t>
      </w:r>
      <w:r w:rsidRPr="006E1FE7">
        <w:rPr>
          <w:sz w:val="16"/>
        </w:rPr>
        <w:t xml:space="preserve">. Second, </w:t>
      </w:r>
      <w:r w:rsidRPr="009F7D79">
        <w:rPr>
          <w:b/>
          <w:highlight w:val="yellow"/>
          <w:u w:val="single"/>
        </w:rPr>
        <w:t>the data allow us to identify relatively low-skilled workers whose wage distributions were not directly bound by the new federal minimum</w:t>
      </w:r>
      <w:r w:rsidRPr="00F8025A">
        <w:rPr>
          <w:b/>
          <w:u w:val="single"/>
        </w:rPr>
        <w:t>. We use these workers</w:t>
      </w:r>
      <w:r w:rsidRPr="006E1FE7">
        <w:rPr>
          <w:sz w:val="16"/>
        </w:rPr>
        <w:t xml:space="preserve">’ employment trajectories </w:t>
      </w:r>
      <w:r w:rsidRPr="00F8025A">
        <w:rPr>
          <w:b/>
          <w:u w:val="single"/>
        </w:rPr>
        <w:t>to construct a set of within-state counterfactuals.</w:t>
      </w:r>
      <w:r w:rsidRPr="006E1FE7">
        <w:rPr>
          <w:sz w:val="16"/>
        </w:rPr>
        <w:t xml:space="preserve"> The experience of these workers allows us to control for the form of time varying, statespecific shocks that are a source of contention in the recent literature (Dube, Lester, and Reich, 2010; Meer and West, 2013; Allegretto, Dube, Reich, and Zipperer, 2013). Third, our research design allows for transparent, graphical presentations of the employment and income trajectories underlying our regression estimates.</w:t>
      </w:r>
    </w:p>
    <w:p w:rsidR="00E57DA3" w:rsidRDefault="00E57DA3" w:rsidP="00E57DA3">
      <w:pPr>
        <w:pStyle w:val="Heading2"/>
      </w:pPr>
      <w:r>
        <w:t>Food Prices DA</w:t>
      </w:r>
    </w:p>
    <w:p w:rsidR="00E57DA3" w:rsidRDefault="004F43A0" w:rsidP="004F43A0">
      <w:pPr>
        <w:pStyle w:val="Heading3"/>
      </w:pPr>
      <w:r>
        <w:t>F/P</w:t>
      </w:r>
    </w:p>
    <w:p w:rsidR="004F43A0" w:rsidRPr="00C80BFE" w:rsidRDefault="00A21063" w:rsidP="00A21063">
      <w:r>
        <w:t>Minimum wage hikes cause raises in food prices which harms people in poverty.</w:t>
      </w:r>
    </w:p>
    <w:p w:rsidR="004F43A0" w:rsidRPr="00B039B5" w:rsidRDefault="004F43A0" w:rsidP="004F43A0">
      <w:pPr>
        <w:rPr>
          <w:sz w:val="16"/>
        </w:rPr>
      </w:pPr>
      <w:r w:rsidRPr="00C80BFE">
        <w:rPr>
          <w:rStyle w:val="StyleUnderline"/>
        </w:rPr>
        <w:t>ALEC 14</w:t>
      </w:r>
      <w:r w:rsidRPr="00C80BFE">
        <w:rPr>
          <w:sz w:val="16"/>
        </w:rPr>
        <w:t xml:space="preserve"> American Legislative Exchange Council “Raising the Minimum Wage: The Effects on Employment, Businesses and Consumers” March 2014 </w:t>
      </w:r>
      <w:hyperlink r:id="rId14" w:history="1">
        <w:r w:rsidRPr="00C80BFE">
          <w:rPr>
            <w:rStyle w:val="Hyperlink"/>
            <w:sz w:val="16"/>
          </w:rPr>
          <w:t>http://www.alec.org/wp-content/uploads/Raising_Minimum_wage.pdf</w:t>
        </w:r>
      </w:hyperlink>
    </w:p>
    <w:p w:rsidR="004F43A0" w:rsidRPr="004F43A0" w:rsidRDefault="004F43A0" w:rsidP="004F43A0">
      <w:pPr>
        <w:rPr>
          <w:sz w:val="16"/>
        </w:rPr>
      </w:pPr>
      <w:r w:rsidRPr="00606AF7">
        <w:rPr>
          <w:sz w:val="16"/>
        </w:rPr>
        <w:t xml:space="preserve">However, negative employment effects are not the only consequence of raising the minimum wage. Employers often cannot fully absorb the costs of an increased mandated wage rate by cutting their workforce because they need that labor to successfully run their businesses. Employers are forced to turn to other methods to protect their bottom line and stay in business. </w:t>
      </w:r>
      <w:r w:rsidRPr="00C80BFE">
        <w:rPr>
          <w:rStyle w:val="StyleUnderline"/>
          <w:highlight w:val="yellow"/>
        </w:rPr>
        <w:t>The costs of a</w:t>
      </w:r>
      <w:r w:rsidRPr="00C80BFE">
        <w:rPr>
          <w:rStyle w:val="StyleUnderline"/>
        </w:rPr>
        <w:t xml:space="preserve"> minimum </w:t>
      </w:r>
      <w:r w:rsidRPr="00C80BFE">
        <w:rPr>
          <w:rStyle w:val="StyleUnderline"/>
          <w:highlight w:val="yellow"/>
        </w:rPr>
        <w:t>wage hike are</w:t>
      </w:r>
      <w:r w:rsidRPr="00606AF7">
        <w:rPr>
          <w:sz w:val="16"/>
        </w:rPr>
        <w:t xml:space="preserve"> often </w:t>
      </w:r>
      <w:r w:rsidRPr="00C80BFE">
        <w:rPr>
          <w:rStyle w:val="StyleUnderline"/>
          <w:highlight w:val="yellow"/>
        </w:rPr>
        <w:t>passed</w:t>
      </w:r>
      <w:r w:rsidRPr="00C80BFE">
        <w:rPr>
          <w:rStyle w:val="StyleUnderline"/>
        </w:rPr>
        <w:t xml:space="preserve"> on </w:t>
      </w:r>
      <w:r w:rsidRPr="00C80BFE">
        <w:rPr>
          <w:rStyle w:val="StyleUnderline"/>
          <w:highlight w:val="yellow"/>
        </w:rPr>
        <w:t>to consumers</w:t>
      </w:r>
      <w:r w:rsidRPr="00606AF7">
        <w:rPr>
          <w:sz w:val="16"/>
        </w:rPr>
        <w:t xml:space="preserve"> in what economist Daniel Aaronson calls “price pass-through.” In a study of prices in the restaurant and fast food industry—an industry that heavily employs and serves low-wage earners—</w:t>
      </w:r>
      <w:r w:rsidRPr="00C80BFE">
        <w:rPr>
          <w:rStyle w:val="StyleUnderline"/>
        </w:rPr>
        <w:t>Aaronson, French and MacDonald found</w:t>
      </w:r>
      <w:r w:rsidRPr="00606AF7">
        <w:rPr>
          <w:sz w:val="16"/>
        </w:rPr>
        <w:t xml:space="preserve"> an increase in </w:t>
      </w:r>
      <w:r w:rsidRPr="00C80BFE">
        <w:rPr>
          <w:rStyle w:val="StyleUnderline"/>
        </w:rPr>
        <w:t xml:space="preserve">the </w:t>
      </w:r>
      <w:r w:rsidRPr="00C80BFE">
        <w:rPr>
          <w:rStyle w:val="StyleUnderline"/>
          <w:highlight w:val="yellow"/>
        </w:rPr>
        <w:t>minimum wage</w:t>
      </w:r>
      <w:r w:rsidRPr="00606AF7">
        <w:rPr>
          <w:sz w:val="16"/>
        </w:rPr>
        <w:t xml:space="preserve"> also </w:t>
      </w:r>
      <w:r w:rsidRPr="00C80BFE">
        <w:rPr>
          <w:rStyle w:val="StyleUnderline"/>
          <w:highlight w:val="yellow"/>
        </w:rPr>
        <w:t>increases the prices of food items</w:t>
      </w:r>
      <w:r w:rsidRPr="00C80BFE">
        <w:rPr>
          <w:rStyle w:val="StyleUnderline"/>
        </w:rPr>
        <w:t>.</w:t>
      </w:r>
      <w:r w:rsidRPr="00606AF7">
        <w:rPr>
          <w:sz w:val="16"/>
        </w:rPr>
        <w:t xml:space="preserve">24 Using data from the Consumer Price Index (CPI) from 1995 to 1997, the </w:t>
      </w:r>
      <w:r w:rsidRPr="00C80BFE">
        <w:rPr>
          <w:rStyle w:val="StyleUnderline"/>
          <w:highlight w:val="yellow"/>
        </w:rPr>
        <w:t>economists examined 7,500 food items</w:t>
      </w:r>
      <w:r w:rsidRPr="00606AF7">
        <w:rPr>
          <w:sz w:val="16"/>
        </w:rPr>
        <w:t xml:space="preserve"> (usually a complete meal) </w:t>
      </w:r>
      <w:r w:rsidRPr="00C80BFE">
        <w:rPr>
          <w:rStyle w:val="StyleUnderline"/>
          <w:highlight w:val="yellow"/>
        </w:rPr>
        <w:t>from 1,000</w:t>
      </w:r>
      <w:r w:rsidRPr="00606AF7">
        <w:rPr>
          <w:sz w:val="16"/>
        </w:rPr>
        <w:t xml:space="preserve"> different </w:t>
      </w:r>
      <w:r w:rsidRPr="00C80BFE">
        <w:rPr>
          <w:rStyle w:val="StyleUnderline"/>
          <w:highlight w:val="yellow"/>
        </w:rPr>
        <w:t>establishments</w:t>
      </w:r>
      <w:r w:rsidRPr="00606AF7">
        <w:rPr>
          <w:sz w:val="16"/>
        </w:rPr>
        <w:t xml:space="preserve"> in 88 different geographic areas. They found the increase in menu prices affected limited service restaurants the hardest. These are restaurants where most diners pay at the counter and take their food home with them. These restaurants are also more likely to employ low-wage workers and thus more likely to have their business costs rise as a result of a minimum wage increase. The study found that in these instances, </w:t>
      </w:r>
      <w:r w:rsidRPr="00C80BFE">
        <w:rPr>
          <w:rStyle w:val="StyleUnderline"/>
        </w:rPr>
        <w:t xml:space="preserve">almost </w:t>
      </w:r>
      <w:r w:rsidRPr="00C80BFE">
        <w:rPr>
          <w:rStyle w:val="StyleUnderline"/>
          <w:highlight w:val="yellow"/>
        </w:rPr>
        <w:t>100 percent</w:t>
      </w:r>
      <w:r w:rsidRPr="00606AF7">
        <w:rPr>
          <w:sz w:val="16"/>
        </w:rPr>
        <w:t xml:space="preserve"> of the increase in labor costs </w:t>
      </w:r>
      <w:r w:rsidRPr="00C80BFE">
        <w:rPr>
          <w:rStyle w:val="StyleUnderline"/>
          <w:highlight w:val="yellow"/>
        </w:rPr>
        <w:t>is passed</w:t>
      </w:r>
      <w:r w:rsidRPr="00C80BFE">
        <w:rPr>
          <w:rStyle w:val="StyleUnderline"/>
        </w:rPr>
        <w:t xml:space="preserve"> on </w:t>
      </w:r>
      <w:r w:rsidRPr="00C80BFE">
        <w:rPr>
          <w:rStyle w:val="StyleUnderline"/>
          <w:highlight w:val="yellow"/>
        </w:rPr>
        <w:t>to consumers</w:t>
      </w:r>
      <w:r w:rsidRPr="00606AF7">
        <w:rPr>
          <w:sz w:val="16"/>
        </w:rPr>
        <w:t xml:space="preserve"> in the form of higher prices.25 </w:t>
      </w:r>
      <w:r w:rsidRPr="00606AF7">
        <w:rPr>
          <w:rStyle w:val="StyleUnderline"/>
          <w:highlight w:val="yellow"/>
        </w:rPr>
        <w:t>These results are consistent with</w:t>
      </w:r>
      <w:r w:rsidRPr="00C80BFE">
        <w:rPr>
          <w:rStyle w:val="StyleUnderline"/>
        </w:rPr>
        <w:t xml:space="preserve"> most of the</w:t>
      </w:r>
      <w:r w:rsidRPr="00606AF7">
        <w:rPr>
          <w:sz w:val="16"/>
        </w:rPr>
        <w:t xml:space="preserve"> economic </w:t>
      </w:r>
      <w:r w:rsidRPr="00606AF7">
        <w:rPr>
          <w:rStyle w:val="StyleUnderline"/>
          <w:highlight w:val="yellow"/>
        </w:rPr>
        <w:t>literature</w:t>
      </w:r>
      <w:r w:rsidRPr="00606AF7">
        <w:rPr>
          <w:sz w:val="16"/>
        </w:rPr>
        <w:t xml:space="preserve"> on the subject. Sara </w:t>
      </w:r>
      <w:r w:rsidRPr="00606AF7">
        <w:rPr>
          <w:rStyle w:val="StyleUnderline"/>
          <w:highlight w:val="yellow"/>
        </w:rPr>
        <w:t>Lemos</w:t>
      </w:r>
      <w:r w:rsidRPr="00606AF7">
        <w:rPr>
          <w:sz w:val="16"/>
        </w:rPr>
        <w:t xml:space="preserve"> of the Institute for the Study of Labor (IZA) </w:t>
      </w:r>
      <w:r w:rsidRPr="00606AF7">
        <w:rPr>
          <w:rStyle w:val="StyleUnderline"/>
          <w:highlight w:val="yellow"/>
        </w:rPr>
        <w:t>looked at</w:t>
      </w:r>
      <w:r w:rsidRPr="00C80BFE">
        <w:rPr>
          <w:rStyle w:val="StyleUnderline"/>
        </w:rPr>
        <w:t xml:space="preserve"> more than </w:t>
      </w:r>
      <w:r w:rsidRPr="00606AF7">
        <w:rPr>
          <w:rStyle w:val="StyleUnderline"/>
          <w:highlight w:val="yellow"/>
        </w:rPr>
        <w:t>20 papers</w:t>
      </w:r>
      <w:r w:rsidRPr="00606AF7">
        <w:rPr>
          <w:sz w:val="16"/>
        </w:rPr>
        <w:t xml:space="preserve"> on the subject </w:t>
      </w:r>
      <w:r w:rsidRPr="00606AF7">
        <w:rPr>
          <w:rStyle w:val="StyleUnderline"/>
          <w:highlight w:val="yellow"/>
        </w:rPr>
        <w:t>and found</w:t>
      </w:r>
      <w:r w:rsidRPr="00C80BFE">
        <w:rPr>
          <w:rStyle w:val="StyleUnderline"/>
        </w:rPr>
        <w:t xml:space="preserve"> that most studies predicted</w:t>
      </w:r>
      <w:r w:rsidRPr="00606AF7">
        <w:rPr>
          <w:sz w:val="16"/>
        </w:rPr>
        <w:t xml:space="preserve"> a 10 percent increase in the minimum wage would result in a 4 percent </w:t>
      </w:r>
      <w:r w:rsidRPr="00606AF7">
        <w:rPr>
          <w:rStyle w:val="StyleUnderline"/>
          <w:highlight w:val="yellow"/>
        </w:rPr>
        <w:t>increase in food prices</w:t>
      </w:r>
      <w:r w:rsidRPr="00606AF7">
        <w:rPr>
          <w:sz w:val="16"/>
        </w:rPr>
        <w:t xml:space="preserve"> and a 0.4 percent increase in prices overall.26 Unfortunately, </w:t>
      </w:r>
      <w:r w:rsidRPr="00E1447D">
        <w:rPr>
          <w:rStyle w:val="StyleUnderline"/>
          <w:highlight w:val="yellow"/>
        </w:rPr>
        <w:t>the businesses hit hardest</w:t>
      </w:r>
      <w:r w:rsidRPr="00606AF7">
        <w:rPr>
          <w:sz w:val="16"/>
        </w:rPr>
        <w:t xml:space="preserve"> by an increase to the minimum wage </w:t>
      </w:r>
      <w:r w:rsidRPr="00C80BFE">
        <w:rPr>
          <w:rStyle w:val="StyleUnderline"/>
        </w:rPr>
        <w:t>are not only the</w:t>
      </w:r>
      <w:r w:rsidRPr="00606AF7">
        <w:rPr>
          <w:sz w:val="16"/>
        </w:rPr>
        <w:t xml:space="preserve"> types of </w:t>
      </w:r>
      <w:r w:rsidRPr="00C80BFE">
        <w:rPr>
          <w:rStyle w:val="StyleUnderline"/>
        </w:rPr>
        <w:t xml:space="preserve">places where low-income people </w:t>
      </w:r>
      <w:r w:rsidRPr="00E1447D">
        <w:rPr>
          <w:rStyle w:val="StyleUnderline"/>
          <w:highlight w:val="yellow"/>
        </w:rPr>
        <w:t>are</w:t>
      </w:r>
      <w:r w:rsidRPr="00C80BFE">
        <w:rPr>
          <w:rStyle w:val="StyleUnderline"/>
        </w:rPr>
        <w:t xml:space="preserve"> employed, but also</w:t>
      </w:r>
      <w:r w:rsidRPr="00606AF7">
        <w:rPr>
          <w:sz w:val="16"/>
        </w:rPr>
        <w:t xml:space="preserve"> businesses </w:t>
      </w:r>
      <w:r w:rsidRPr="00E1447D">
        <w:rPr>
          <w:rStyle w:val="StyleUnderline"/>
          <w:highlight w:val="yellow"/>
        </w:rPr>
        <w:t xml:space="preserve">frequented by </w:t>
      </w:r>
      <w:r w:rsidRPr="00106FFD">
        <w:rPr>
          <w:rStyle w:val="Emphasis"/>
          <w:highlight w:val="yellow"/>
        </w:rPr>
        <w:t>low-income consumers</w:t>
      </w:r>
      <w:r w:rsidRPr="00606AF7">
        <w:rPr>
          <w:sz w:val="16"/>
        </w:rPr>
        <w:t xml:space="preserve">. Food prices are of particular importance to </w:t>
      </w:r>
      <w:r w:rsidRPr="00606AF7">
        <w:rPr>
          <w:rStyle w:val="StyleUnderline"/>
          <w:highlight w:val="yellow"/>
        </w:rPr>
        <w:t>people</w:t>
      </w:r>
      <w:r w:rsidRPr="00606AF7">
        <w:rPr>
          <w:sz w:val="16"/>
        </w:rPr>
        <w:t xml:space="preserve"> living near or </w:t>
      </w:r>
      <w:r w:rsidRPr="00606AF7">
        <w:rPr>
          <w:rStyle w:val="StyleUnderline"/>
          <w:highlight w:val="yellow"/>
        </w:rPr>
        <w:t>below the poverty line</w:t>
      </w:r>
      <w:r w:rsidRPr="00606AF7">
        <w:rPr>
          <w:sz w:val="16"/>
        </w:rPr>
        <w:t xml:space="preserve"> as they tend to </w:t>
      </w:r>
      <w:r w:rsidRPr="00606AF7">
        <w:rPr>
          <w:rStyle w:val="StyleUnderline"/>
          <w:highlight w:val="yellow"/>
        </w:rPr>
        <w:t>spend</w:t>
      </w:r>
      <w:r w:rsidRPr="00C80BFE">
        <w:rPr>
          <w:rStyle w:val="StyleUnderline"/>
        </w:rPr>
        <w:t xml:space="preserve"> a greater percentage of </w:t>
      </w:r>
      <w:r w:rsidRPr="00606AF7">
        <w:rPr>
          <w:rStyle w:val="StyleUnderline"/>
          <w:highlight w:val="yellow"/>
        </w:rPr>
        <w:t>their</w:t>
      </w:r>
      <w:r w:rsidRPr="00606AF7">
        <w:rPr>
          <w:sz w:val="16"/>
        </w:rPr>
        <w:t xml:space="preserve"> family </w:t>
      </w:r>
      <w:r w:rsidRPr="00606AF7">
        <w:rPr>
          <w:rStyle w:val="StyleUnderline"/>
          <w:highlight w:val="yellow"/>
        </w:rPr>
        <w:t>budget on food</w:t>
      </w:r>
      <w:r w:rsidRPr="00606AF7">
        <w:rPr>
          <w:sz w:val="16"/>
        </w:rPr>
        <w:t>. The low-wage employees who experience an increase to their wages due to a minimum wage increase will have the benefit of higher wages largely offset by higher prices. Additionally, non-minimum wage earners will face higher prices without the corresponding increase in wages. Thus, they will likely cut back spending to compensate. These cutbacks in spending may also result in substitutions toward cheaper, lower quality goods.</w:t>
      </w:r>
    </w:p>
    <w:p w:rsidR="004F43A0" w:rsidRDefault="004F43A0" w:rsidP="004F43A0">
      <w:pPr>
        <w:pStyle w:val="Heading3"/>
      </w:pPr>
      <w:r>
        <w:t>Uniqueness</w:t>
      </w:r>
    </w:p>
    <w:p w:rsidR="004F43A0" w:rsidRDefault="004F43A0" w:rsidP="004F43A0">
      <w:r>
        <w:t>International food prices are declining but only slightly.</w:t>
      </w:r>
    </w:p>
    <w:p w:rsidR="004F43A0" w:rsidRPr="00752BFD" w:rsidRDefault="004F43A0" w:rsidP="004F43A0">
      <w:pPr>
        <w:rPr>
          <w:sz w:val="16"/>
        </w:rPr>
      </w:pPr>
      <w:r w:rsidRPr="00752BFD">
        <w:rPr>
          <w:rStyle w:val="StyleUnderline"/>
        </w:rPr>
        <w:t>TDL 15</w:t>
      </w:r>
      <w:r w:rsidRPr="00752BFD">
        <w:rPr>
          <w:sz w:val="16"/>
        </w:rPr>
        <w:t xml:space="preserve"> This Day Live “Global Food Prices Decline” January 12</w:t>
      </w:r>
      <w:r w:rsidRPr="00752BFD">
        <w:rPr>
          <w:sz w:val="16"/>
          <w:vertAlign w:val="superscript"/>
        </w:rPr>
        <w:t>th</w:t>
      </w:r>
      <w:r w:rsidRPr="00752BFD">
        <w:rPr>
          <w:sz w:val="16"/>
        </w:rPr>
        <w:t xml:space="preserve"> 2015 </w:t>
      </w:r>
      <w:hyperlink r:id="rId15" w:history="1">
        <w:r w:rsidRPr="006951F6">
          <w:rPr>
            <w:rStyle w:val="Hyperlink"/>
            <w:sz w:val="16"/>
          </w:rPr>
          <w:t>http://www.thisdaylive.com/articles/global-food-prices-decline/198979/</w:t>
        </w:r>
      </w:hyperlink>
      <w:r>
        <w:rPr>
          <w:sz w:val="16"/>
        </w:rPr>
        <w:t xml:space="preserve"> JW 1/16/15</w:t>
      </w:r>
    </w:p>
    <w:p w:rsidR="004F43A0" w:rsidRDefault="004F43A0" w:rsidP="004F43A0">
      <w:pPr>
        <w:rPr>
          <w:sz w:val="16"/>
        </w:rPr>
      </w:pPr>
      <w:r w:rsidRPr="00752BFD">
        <w:rPr>
          <w:rStyle w:val="StyleUnderline"/>
          <w:highlight w:val="yellow"/>
        </w:rPr>
        <w:t>Food prices at the international level</w:t>
      </w:r>
      <w:r w:rsidRPr="00752BFD">
        <w:rPr>
          <w:sz w:val="16"/>
        </w:rPr>
        <w:t xml:space="preserve">, as </w:t>
      </w:r>
      <w:r w:rsidRPr="00752BFD">
        <w:rPr>
          <w:rStyle w:val="StyleUnderline"/>
        </w:rPr>
        <w:t>measured by the</w:t>
      </w:r>
      <w:r w:rsidRPr="00752BFD">
        <w:rPr>
          <w:sz w:val="16"/>
        </w:rPr>
        <w:t xml:space="preserve"> Food and Agriculture Organisation (</w:t>
      </w:r>
      <w:r w:rsidRPr="00752BFD">
        <w:rPr>
          <w:rStyle w:val="StyleUnderline"/>
        </w:rPr>
        <w:t>FAO</w:t>
      </w:r>
      <w:r w:rsidRPr="00752BFD">
        <w:rPr>
          <w:sz w:val="16"/>
        </w:rPr>
        <w:t xml:space="preserve">) Food Price Index (FFPI) </w:t>
      </w:r>
      <w:r w:rsidRPr="00752BFD">
        <w:rPr>
          <w:rStyle w:val="StyleUnderline"/>
          <w:highlight w:val="yellow"/>
        </w:rPr>
        <w:t>declined in</w:t>
      </w:r>
      <w:r w:rsidRPr="00752BFD">
        <w:rPr>
          <w:sz w:val="16"/>
        </w:rPr>
        <w:t xml:space="preserve"> the month of </w:t>
      </w:r>
      <w:r w:rsidRPr="00752BFD">
        <w:rPr>
          <w:rStyle w:val="StyleUnderline"/>
          <w:highlight w:val="yellow"/>
        </w:rPr>
        <w:t>December</w:t>
      </w:r>
      <w:r w:rsidRPr="00752BFD">
        <w:rPr>
          <w:sz w:val="16"/>
        </w:rPr>
        <w:t xml:space="preserve"> 2014, compared with November 2014. The FFPI averaged 188.6 points, </w:t>
      </w:r>
      <w:r w:rsidRPr="00752BFD">
        <w:rPr>
          <w:rStyle w:val="StyleUnderline"/>
          <w:highlight w:val="yellow"/>
        </w:rPr>
        <w:t>1.7 per cent lower than</w:t>
      </w:r>
      <w:r w:rsidRPr="00752BFD">
        <w:rPr>
          <w:sz w:val="16"/>
        </w:rPr>
        <w:t xml:space="preserve"> the revised value in </w:t>
      </w:r>
      <w:r w:rsidRPr="00752BFD">
        <w:rPr>
          <w:rStyle w:val="StyleUnderline"/>
          <w:highlight w:val="yellow"/>
        </w:rPr>
        <w:t>November</w:t>
      </w:r>
      <w:r w:rsidRPr="00752BFD">
        <w:rPr>
          <w:sz w:val="16"/>
        </w:rPr>
        <w:t xml:space="preserve"> 2014 and 8.5 per cent lower than the December 2013 figure. According to the FAO, </w:t>
      </w:r>
      <w:r w:rsidRPr="00752BFD">
        <w:rPr>
          <w:rStyle w:val="StyleUnderline"/>
          <w:highlight w:val="yellow"/>
        </w:rPr>
        <w:t>the fall</w:t>
      </w:r>
      <w:r w:rsidRPr="00752BFD">
        <w:rPr>
          <w:rStyle w:val="StyleUnderline"/>
        </w:rPr>
        <w:t xml:space="preserve"> in</w:t>
      </w:r>
      <w:r w:rsidRPr="00752BFD">
        <w:rPr>
          <w:sz w:val="16"/>
        </w:rPr>
        <w:t xml:space="preserve"> the value of </w:t>
      </w:r>
      <w:r w:rsidRPr="00752BFD">
        <w:rPr>
          <w:rStyle w:val="StyleUnderline"/>
        </w:rPr>
        <w:t>the Index</w:t>
      </w:r>
      <w:r w:rsidRPr="00752BFD">
        <w:rPr>
          <w:sz w:val="16"/>
        </w:rPr>
        <w:t xml:space="preserve"> in December </w:t>
      </w:r>
      <w:r w:rsidRPr="00752BFD">
        <w:rPr>
          <w:rStyle w:val="StyleUnderline"/>
          <w:highlight w:val="yellow"/>
        </w:rPr>
        <w:t>was</w:t>
      </w:r>
      <w:r w:rsidRPr="00752BFD">
        <w:rPr>
          <w:sz w:val="16"/>
        </w:rPr>
        <w:t xml:space="preserve"> mainly </w:t>
      </w:r>
      <w:r w:rsidRPr="00752BFD">
        <w:rPr>
          <w:rStyle w:val="StyleUnderline"/>
          <w:highlight w:val="yellow"/>
        </w:rPr>
        <w:t>attributable to</w:t>
      </w:r>
      <w:r w:rsidRPr="00752BFD">
        <w:rPr>
          <w:rStyle w:val="StyleUnderline"/>
        </w:rPr>
        <w:t xml:space="preserve"> the</w:t>
      </w:r>
      <w:r w:rsidRPr="00752BFD">
        <w:rPr>
          <w:sz w:val="16"/>
        </w:rPr>
        <w:t xml:space="preserve"> sharp </w:t>
      </w:r>
      <w:r w:rsidRPr="00752BFD">
        <w:rPr>
          <w:rStyle w:val="StyleUnderline"/>
          <w:highlight w:val="yellow"/>
        </w:rPr>
        <w:t>decline in</w:t>
      </w:r>
      <w:r w:rsidRPr="00752BFD">
        <w:rPr>
          <w:rStyle w:val="StyleUnderline"/>
        </w:rPr>
        <w:t xml:space="preserve"> all </w:t>
      </w:r>
      <w:r w:rsidRPr="00752BFD">
        <w:rPr>
          <w:rStyle w:val="StyleUnderline"/>
          <w:highlight w:val="yellow"/>
        </w:rPr>
        <w:t>food prices</w:t>
      </w:r>
      <w:r w:rsidRPr="00752BFD">
        <w:rPr>
          <w:sz w:val="16"/>
        </w:rPr>
        <w:t xml:space="preserve"> except cereals which appreciated marginally. The FAO Cereal Price Index increased by 0.4 per cent from the previous month, due to the rise in the prices of wheat brought about by concerns over Russia’s possible export restrictions, although the strengthening of the dollar limited this increase. Rice prices however fell as a result of abundant supply, due to the harvest season, coupled with weak import demand. The FAO Vegetable Oil Price Index was down by 2.4 per cent in December 2014, driven by the fall in palm oil prices, as declining crude oil prices crippled demand for palm oil as a biodiesel feed stock. “Prices only recovered towards the end of the year as the harvest season in Malaysia was foiled by heavy rainfall. The FAO Dairy Index declined by 2.3 per cent in December 2014 majorly due to the increased export availability in the face of the weakening import demand for dairy products by major importers namely China and Russia. “The FAO Sugar Index decreased by 4.8 per cent in December from November 2014, due to ample supply from sugar exporting countries especially Brazil. This fall was also exacerbated by the drop in crude oil prices as less ethanol was converted from sugar crops,” it explained.</w:t>
      </w:r>
    </w:p>
    <w:p w:rsidR="004F43A0" w:rsidRDefault="004F43A0" w:rsidP="004F43A0">
      <w:pPr>
        <w:pStyle w:val="Heading1"/>
      </w:pPr>
      <w:r>
        <w:t>ECON DEBATE</w:t>
      </w:r>
    </w:p>
    <w:p w:rsidR="00165C60" w:rsidRDefault="00165C60" w:rsidP="00341FC5">
      <w:pPr>
        <w:pStyle w:val="Heading2"/>
      </w:pPr>
      <w:r>
        <w:t>Inflation DA</w:t>
      </w:r>
    </w:p>
    <w:p w:rsidR="00165C60" w:rsidRPr="005F69BF" w:rsidRDefault="00165C60" w:rsidP="00165C60">
      <w:r>
        <w:t>Living wage causes inflation that kills competitiveness and collapses economy.</w:t>
      </w:r>
    </w:p>
    <w:p w:rsidR="00165C60" w:rsidRPr="009E4D20" w:rsidRDefault="00165C60" w:rsidP="00165C60">
      <w:pPr>
        <w:rPr>
          <w:sz w:val="16"/>
        </w:rPr>
      </w:pPr>
      <w:r w:rsidRPr="009E4D20">
        <w:rPr>
          <w:rStyle w:val="StyleUnderline"/>
        </w:rPr>
        <w:t>Opdyke 14</w:t>
      </w:r>
      <w:r w:rsidRPr="009E4D20">
        <w:rPr>
          <w:sz w:val="16"/>
        </w:rPr>
        <w:t xml:space="preserve"> Jeff D. Opdyke (Editor, Profit Seeker) “Americans Are Expensive” June 24</w:t>
      </w:r>
      <w:r w:rsidRPr="009E4D20">
        <w:rPr>
          <w:sz w:val="16"/>
          <w:vertAlign w:val="superscript"/>
        </w:rPr>
        <w:t>th</w:t>
      </w:r>
      <w:r w:rsidRPr="009E4D20">
        <w:rPr>
          <w:sz w:val="16"/>
        </w:rPr>
        <w:t xml:space="preserve"> 2014 The Sovereign Investor Daily </w:t>
      </w:r>
      <w:hyperlink r:id="rId16" w:history="1">
        <w:r w:rsidRPr="009E4D20">
          <w:rPr>
            <w:rStyle w:val="Hyperlink"/>
            <w:sz w:val="16"/>
          </w:rPr>
          <w:t>http://thesovereigninvestor.com/economic-collapse-2/americans-are-expensive/</w:t>
        </w:r>
      </w:hyperlink>
    </w:p>
    <w:p w:rsidR="00165C60" w:rsidRDefault="00165C60" w:rsidP="00165C60">
      <w:pPr>
        <w:rPr>
          <w:sz w:val="16"/>
        </w:rPr>
      </w:pPr>
      <w:r w:rsidRPr="005F69BF">
        <w:rPr>
          <w:sz w:val="16"/>
        </w:rPr>
        <w:t xml:space="preserve">Politicians, economists and random rabble-rousers are determined to fix this “problem” of questionable significance by way of minimum-wage increases — never stopping to consider that the problem isn’t the minimum wage in America … it’s the wages the rest of the world earns in a globalized economy, mixed with the policies of a paternal American government that buys its power through costly give-away programs that are draining the nation’s productive capacity. </w:t>
      </w:r>
      <w:r w:rsidRPr="005C15BB">
        <w:rPr>
          <w:rStyle w:val="StyleUnderline"/>
          <w:highlight w:val="yellow"/>
        </w:rPr>
        <w:t>The prescription</w:t>
      </w:r>
      <w:r w:rsidRPr="005F69BF">
        <w:rPr>
          <w:rStyle w:val="StyleUnderline"/>
        </w:rPr>
        <w:t xml:space="preserve"> being offered</w:t>
      </w:r>
      <w:r w:rsidRPr="005F69BF">
        <w:rPr>
          <w:sz w:val="16"/>
        </w:rPr>
        <w:t xml:space="preserve"> to cure the earnings gap </w:t>
      </w:r>
      <w:r w:rsidRPr="005C15BB">
        <w:rPr>
          <w:rStyle w:val="StyleUnderline"/>
          <w:highlight w:val="yellow"/>
        </w:rPr>
        <w:t>will</w:t>
      </w:r>
      <w:r w:rsidRPr="005F69BF">
        <w:rPr>
          <w:sz w:val="16"/>
        </w:rPr>
        <w:t xml:space="preserve"> do more to </w:t>
      </w:r>
      <w:r w:rsidRPr="005C15BB">
        <w:rPr>
          <w:rStyle w:val="StyleUnderline"/>
          <w:highlight w:val="yellow"/>
        </w:rPr>
        <w:t>reduce America’s competitiveness and throw her into economic collapse</w:t>
      </w:r>
      <w:r w:rsidRPr="005F69BF">
        <w:rPr>
          <w:sz w:val="16"/>
        </w:rPr>
        <w:t xml:space="preserve"> than it will improve the lot of our middle class. And for us, investors, that fact says a lot about where we should have our money at work … and where we should scale back. The latest organization to weigh in on the “raise the wage” debate is the International Monetary Fund. The IMF last week said the U.S. minimum wage is too low by historical and global standards, and that raising the minimum would, duh!, raise the incomes for millions of working-poor Americans. On a nominal basis, that’s true. But on a real basis, meaning adjusted for the inflation that wage hikes necessarily engender, it’s pure pabulum — lip-service designed to play to the masses who feel the system is rigged against them, and, oh, improve the IMF’s image. The early events already taking place in Seattle, where the city now mandates a $15 minimum wage, tell you exactly why these “living wage” arguments are bogus and why, ultimately, they will do very little to improve the financial standing of America’s middle class. Small-businesses in Seattle are already realizing the true impact of this legislation isn’t just a raise for minimum-wage earners … it’s an across-the-board wage hike for just about everyone below the corporate/ownership level, and it’s a cost hike — i.e. inflation — for everyone in Seattle. Restaurants serve as a great example. They employ workers earning at or just above minimum wage, which in Washington state is already $9.32 an hour. Managers who oversee those workers earn in the $15 range currently. You can clearly see the dots that are connecting. America’s Achilles Heel </w:t>
      </w:r>
      <w:r w:rsidRPr="005C15BB">
        <w:rPr>
          <w:rStyle w:val="StyleUnderline"/>
          <w:highlight w:val="yellow"/>
        </w:rPr>
        <w:t>If minimum-wage Jack is</w:t>
      </w:r>
      <w:r w:rsidRPr="005F69BF">
        <w:rPr>
          <w:rStyle w:val="StyleUnderline"/>
        </w:rPr>
        <w:t xml:space="preserve"> suddenly </w:t>
      </w:r>
      <w:r w:rsidRPr="005C15BB">
        <w:rPr>
          <w:rStyle w:val="StyleUnderline"/>
          <w:highlight w:val="yellow"/>
        </w:rPr>
        <w:t>earning $15 an hour</w:t>
      </w:r>
      <w:r w:rsidRPr="005F69BF">
        <w:rPr>
          <w:sz w:val="16"/>
        </w:rPr>
        <w:t xml:space="preserve">, then </w:t>
      </w:r>
      <w:r w:rsidRPr="005C15BB">
        <w:rPr>
          <w:rStyle w:val="StyleUnderline"/>
          <w:highlight w:val="yellow"/>
        </w:rPr>
        <w:t>manager</w:t>
      </w:r>
      <w:r w:rsidRPr="005F69BF">
        <w:rPr>
          <w:rStyle w:val="StyleUnderline"/>
        </w:rPr>
        <w:t xml:space="preserve"> Jill certainly </w:t>
      </w:r>
      <w:r w:rsidRPr="005C15BB">
        <w:rPr>
          <w:rStyle w:val="StyleUnderline"/>
          <w:highlight w:val="yellow"/>
        </w:rPr>
        <w:t>is not going to cotton to earning the same salary</w:t>
      </w:r>
      <w:r w:rsidRPr="005F69BF">
        <w:rPr>
          <w:rStyle w:val="StyleUnderline"/>
        </w:rPr>
        <w:t xml:space="preserve"> for taking on more responsibility</w:t>
      </w:r>
      <w:r w:rsidRPr="005F69BF">
        <w:rPr>
          <w:sz w:val="16"/>
        </w:rPr>
        <w:t xml:space="preserve">. </w:t>
      </w:r>
      <w:r w:rsidRPr="005C15BB">
        <w:rPr>
          <w:rStyle w:val="StyleUnderline"/>
          <w:highlight w:val="yellow"/>
        </w:rPr>
        <w:t>She will</w:t>
      </w:r>
      <w:r w:rsidRPr="005F69BF">
        <w:rPr>
          <w:sz w:val="16"/>
        </w:rPr>
        <w:t xml:space="preserve"> rightly </w:t>
      </w:r>
      <w:r w:rsidRPr="005C15BB">
        <w:rPr>
          <w:rStyle w:val="StyleUnderline"/>
        </w:rPr>
        <w:t>demand a</w:t>
      </w:r>
      <w:r w:rsidRPr="005F69BF">
        <w:rPr>
          <w:rStyle w:val="StyleUnderline"/>
        </w:rPr>
        <w:t xml:space="preserve"> wage commensurate with </w:t>
      </w:r>
      <w:r w:rsidRPr="005C15BB">
        <w:rPr>
          <w:rStyle w:val="StyleUnderline"/>
        </w:rPr>
        <w:t>the wage gap she once enjoyed</w:t>
      </w:r>
      <w:r w:rsidRPr="005F69BF">
        <w:rPr>
          <w:sz w:val="16"/>
        </w:rPr>
        <w:t xml:space="preserve"> … </w:t>
      </w:r>
      <w:r w:rsidRPr="005F69BF">
        <w:rPr>
          <w:rStyle w:val="StyleUnderline"/>
        </w:rPr>
        <w:t>which</w:t>
      </w:r>
      <w:r w:rsidRPr="005F69BF">
        <w:rPr>
          <w:sz w:val="16"/>
        </w:rPr>
        <w:t xml:space="preserve">, of course, </w:t>
      </w:r>
      <w:r w:rsidRPr="005F69BF">
        <w:rPr>
          <w:rStyle w:val="StyleUnderline"/>
        </w:rPr>
        <w:t xml:space="preserve">means Jill’s manager is going to </w:t>
      </w:r>
      <w:r w:rsidRPr="005C15BB">
        <w:rPr>
          <w:rStyle w:val="StyleUnderline"/>
          <w:highlight w:val="yellow"/>
        </w:rPr>
        <w:t>demand a raise</w:t>
      </w:r>
      <w:r w:rsidRPr="005F69BF">
        <w:rPr>
          <w:sz w:val="16"/>
        </w:rPr>
        <w:t xml:space="preserve">, too, for having to manage all the Jills in the organization. At least one Subway franchisee has calculated the real cost on his restaurant and has determined that he will have to raise costs by $0.75 per sandwich. Doesn’t sound like much, but it represents an inflation rate for sandwiches of as much as 15%. But, more important, that’s just one price rise in the many price rises consumers will face for all sorts of products — the definition of broad-based inflation. </w:t>
      </w:r>
      <w:r w:rsidRPr="005C15BB">
        <w:rPr>
          <w:rStyle w:val="StyleUnderline"/>
          <w:highlight w:val="yellow"/>
        </w:rPr>
        <w:t xml:space="preserve">It’s trickle up economics and </w:t>
      </w:r>
      <w:r w:rsidRPr="003D6560">
        <w:rPr>
          <w:rStyle w:val="Emphasis"/>
          <w:highlight w:val="yellow"/>
        </w:rPr>
        <w:t>it is fundamentally the kind of maneuver that leads toward economic collapse</w:t>
      </w:r>
      <w:r w:rsidRPr="005C15BB">
        <w:rPr>
          <w:rStyle w:val="StyleUnderline"/>
          <w:highlight w:val="yellow"/>
        </w:rPr>
        <w:t>. America’s Achilles Heel is</w:t>
      </w:r>
      <w:r w:rsidRPr="005F69BF">
        <w:rPr>
          <w:rStyle w:val="StyleUnderline"/>
        </w:rPr>
        <w:t xml:space="preserve"> its </w:t>
      </w:r>
      <w:r w:rsidRPr="005C15BB">
        <w:rPr>
          <w:rStyle w:val="StyleUnderline"/>
          <w:highlight w:val="yellow"/>
        </w:rPr>
        <w:t>overpriced labor</w:t>
      </w:r>
      <w:r w:rsidRPr="005F69BF">
        <w:rPr>
          <w:rStyle w:val="StyleUnderline"/>
        </w:rPr>
        <w:t xml:space="preserve"> force</w:t>
      </w:r>
      <w:r w:rsidRPr="005F69BF">
        <w:rPr>
          <w:sz w:val="16"/>
        </w:rPr>
        <w:t xml:space="preserve">. The rest of the world can make much of what we make here at home, only it can do it at cheaper prices and with equal or better quality. Now, they certainly can’t make and import a Subway sandwich; some things must be made locally. However, </w:t>
      </w:r>
      <w:r w:rsidRPr="005C15BB">
        <w:rPr>
          <w:rStyle w:val="StyleUnderline"/>
          <w:highlight w:val="yellow"/>
        </w:rPr>
        <w:t>when a sandwich jockey earns $15</w:t>
      </w:r>
      <w:r w:rsidRPr="005F69BF">
        <w:rPr>
          <w:sz w:val="16"/>
        </w:rPr>
        <w:t xml:space="preserve"> an hour for slapping some turkey on wheat bread, then </w:t>
      </w:r>
      <w:r w:rsidRPr="005C15BB">
        <w:rPr>
          <w:rStyle w:val="StyleUnderline"/>
          <w:highlight w:val="yellow"/>
        </w:rPr>
        <w:t>the line worker building airplanes</w:t>
      </w:r>
      <w:r w:rsidRPr="005F69BF">
        <w:rPr>
          <w:sz w:val="16"/>
        </w:rPr>
        <w:t xml:space="preserve"> for Boeing in Seattle </w:t>
      </w:r>
      <w:r w:rsidRPr="005C15BB">
        <w:rPr>
          <w:rStyle w:val="StyleUnderline"/>
          <w:highlight w:val="yellow"/>
        </w:rPr>
        <w:t>is</w:t>
      </w:r>
      <w:r w:rsidRPr="005F69BF">
        <w:rPr>
          <w:sz w:val="16"/>
        </w:rPr>
        <w:t xml:space="preserve">, ultimately, </w:t>
      </w:r>
      <w:r w:rsidRPr="005C15BB">
        <w:rPr>
          <w:rStyle w:val="StyleUnderline"/>
          <w:highlight w:val="yellow"/>
        </w:rPr>
        <w:t>going to demand</w:t>
      </w:r>
      <w:r w:rsidRPr="005F69BF">
        <w:rPr>
          <w:rStyle w:val="StyleUnderline"/>
        </w:rPr>
        <w:t xml:space="preserve"> a </w:t>
      </w:r>
      <w:r w:rsidRPr="005C15BB">
        <w:rPr>
          <w:rStyle w:val="StyleUnderline"/>
          <w:highlight w:val="yellow"/>
        </w:rPr>
        <w:t>higher</w:t>
      </w:r>
      <w:r w:rsidRPr="005F69BF">
        <w:rPr>
          <w:rStyle w:val="StyleUnderline"/>
        </w:rPr>
        <w:t xml:space="preserve"> wage</w:t>
      </w:r>
      <w:r w:rsidRPr="005F69BF">
        <w:rPr>
          <w:sz w:val="16"/>
        </w:rPr>
        <w:t xml:space="preserve">, too, </w:t>
      </w:r>
      <w:r w:rsidRPr="005F69BF">
        <w:rPr>
          <w:rStyle w:val="StyleUnderline"/>
        </w:rPr>
        <w:t>at some point</w:t>
      </w:r>
      <w:r w:rsidRPr="005F69BF">
        <w:rPr>
          <w:sz w:val="16"/>
        </w:rPr>
        <w:t xml:space="preserve"> because </w:t>
      </w:r>
      <w:r w:rsidRPr="005C15BB">
        <w:rPr>
          <w:rStyle w:val="StyleUnderline"/>
          <w:highlight w:val="yellow"/>
        </w:rPr>
        <w:t>he’s having to compete for goods</w:t>
      </w:r>
      <w:r w:rsidRPr="005F69BF">
        <w:rPr>
          <w:rStyle w:val="StyleUnderline"/>
        </w:rPr>
        <w:t xml:space="preserve"> with the sandwich maker</w:t>
      </w:r>
      <w:r w:rsidRPr="005F69BF">
        <w:rPr>
          <w:sz w:val="16"/>
        </w:rPr>
        <w:t xml:space="preserve"> who now has more money to spend … </w:t>
      </w:r>
      <w:r w:rsidRPr="005C15BB">
        <w:rPr>
          <w:rStyle w:val="StyleUnderline"/>
          <w:highlight w:val="yellow"/>
        </w:rPr>
        <w:t>and that begins to trickle up the labor pool</w:t>
      </w:r>
      <w:r w:rsidRPr="005F69BF">
        <w:rPr>
          <w:sz w:val="16"/>
        </w:rPr>
        <w:t xml:space="preserve"> at Boeing </w:t>
      </w:r>
      <w:r w:rsidRPr="005C15BB">
        <w:rPr>
          <w:rStyle w:val="StyleUnderline"/>
          <w:highlight w:val="yellow"/>
        </w:rPr>
        <w:t>and</w:t>
      </w:r>
      <w:r w:rsidRPr="005F69BF">
        <w:rPr>
          <w:sz w:val="16"/>
        </w:rPr>
        <w:t xml:space="preserve"> other </w:t>
      </w:r>
      <w:r w:rsidRPr="005C15BB">
        <w:rPr>
          <w:rStyle w:val="StyleUnderline"/>
          <w:highlight w:val="yellow"/>
        </w:rPr>
        <w:t>manufacturers</w:t>
      </w:r>
      <w:r w:rsidRPr="005F69BF">
        <w:rPr>
          <w:rStyle w:val="StyleUnderline"/>
        </w:rPr>
        <w:t xml:space="preserve"> that are </w:t>
      </w:r>
      <w:r w:rsidRPr="005C15BB">
        <w:rPr>
          <w:rStyle w:val="StyleUnderline"/>
          <w:highlight w:val="yellow"/>
        </w:rPr>
        <w:t>competing globally</w:t>
      </w:r>
      <w:r w:rsidRPr="005F69BF">
        <w:rPr>
          <w:sz w:val="16"/>
        </w:rPr>
        <w:t xml:space="preserve">. Yet, </w:t>
      </w:r>
      <w:r w:rsidRPr="005C15BB">
        <w:rPr>
          <w:rStyle w:val="StyleUnderline"/>
          <w:highlight w:val="yellow"/>
        </w:rPr>
        <w:t>when</w:t>
      </w:r>
      <w:r w:rsidRPr="005F69BF">
        <w:rPr>
          <w:sz w:val="16"/>
        </w:rPr>
        <w:t xml:space="preserve"> American </w:t>
      </w:r>
      <w:r w:rsidRPr="005C15BB">
        <w:rPr>
          <w:rStyle w:val="StyleUnderline"/>
          <w:highlight w:val="yellow"/>
        </w:rPr>
        <w:t>manufacturers</w:t>
      </w:r>
      <w:r w:rsidRPr="005F69BF">
        <w:rPr>
          <w:sz w:val="16"/>
        </w:rPr>
        <w:t xml:space="preserve"> like Boeing </w:t>
      </w:r>
      <w:r w:rsidRPr="005C15BB">
        <w:rPr>
          <w:rStyle w:val="StyleUnderline"/>
          <w:highlight w:val="yellow"/>
        </w:rPr>
        <w:t>face bloated labor costs</w:t>
      </w:r>
      <w:r w:rsidRPr="005C15BB">
        <w:rPr>
          <w:sz w:val="16"/>
          <w:highlight w:val="yellow"/>
        </w:rPr>
        <w:t xml:space="preserve">, </w:t>
      </w:r>
      <w:r w:rsidRPr="005C15BB">
        <w:rPr>
          <w:rStyle w:val="StyleUnderline"/>
          <w:highlight w:val="yellow"/>
        </w:rPr>
        <w:t>they</w:t>
      </w:r>
      <w:r w:rsidRPr="005F69BF">
        <w:rPr>
          <w:rStyle w:val="StyleUnderline"/>
        </w:rPr>
        <w:t xml:space="preserve"> must either </w:t>
      </w:r>
      <w:r w:rsidRPr="005C15BB">
        <w:rPr>
          <w:rStyle w:val="StyleUnderline"/>
          <w:highlight w:val="yellow"/>
        </w:rPr>
        <w:t>cut corners on quality</w:t>
      </w:r>
      <w:r w:rsidRPr="005F69BF">
        <w:rPr>
          <w:sz w:val="16"/>
        </w:rPr>
        <w:t xml:space="preserve"> (</w:t>
      </w:r>
      <w:r w:rsidRPr="005F69BF">
        <w:rPr>
          <w:rStyle w:val="StyleUnderline"/>
        </w:rPr>
        <w:t>which helped bring G</w:t>
      </w:r>
      <w:r w:rsidRPr="005F69BF">
        <w:rPr>
          <w:sz w:val="16"/>
        </w:rPr>
        <w:t xml:space="preserve">eneral </w:t>
      </w:r>
      <w:r w:rsidRPr="005F69BF">
        <w:rPr>
          <w:rStyle w:val="StyleUnderline"/>
        </w:rPr>
        <w:t>M</w:t>
      </w:r>
      <w:r w:rsidRPr="005F69BF">
        <w:rPr>
          <w:sz w:val="16"/>
        </w:rPr>
        <w:t xml:space="preserve">otors </w:t>
      </w:r>
      <w:r w:rsidRPr="005F69BF">
        <w:rPr>
          <w:rStyle w:val="StyleUnderline"/>
        </w:rPr>
        <w:t>to the brink of death</w:t>
      </w:r>
      <w:r w:rsidRPr="005F69BF">
        <w:rPr>
          <w:sz w:val="16"/>
        </w:rPr>
        <w:t xml:space="preserve">), </w:t>
      </w:r>
      <w:r w:rsidRPr="003D6560">
        <w:rPr>
          <w:rStyle w:val="Emphasis"/>
          <w:highlight w:val="yellow"/>
        </w:rPr>
        <w:t>reduce research and development that would give them a competitive edge</w:t>
      </w:r>
      <w:r w:rsidRPr="005C15BB">
        <w:rPr>
          <w:rStyle w:val="StyleUnderline"/>
          <w:highlight w:val="yellow"/>
        </w:rPr>
        <w:t>, or reduce</w:t>
      </w:r>
      <w:r w:rsidRPr="005F69BF">
        <w:rPr>
          <w:rStyle w:val="StyleUnderline"/>
        </w:rPr>
        <w:t xml:space="preserve"> their </w:t>
      </w:r>
      <w:r w:rsidRPr="005C15BB">
        <w:rPr>
          <w:rStyle w:val="StyleUnderline"/>
          <w:highlight w:val="yellow"/>
        </w:rPr>
        <w:t>workforce</w:t>
      </w:r>
      <w:r w:rsidRPr="005F69BF">
        <w:rPr>
          <w:sz w:val="16"/>
        </w:rPr>
        <w:t xml:space="preserve"> for fear of losing contract opportunities. So, tell me: How does raising the minimum wage help the American middle class if it reduces the quality of American-made goods, leads to a reduction in job opportunities (at the very moment technology is making so many no-, low- and medium-skilled jobs redundant) and increases the cost of living that hurts the very workers the higher wage is supposed to help? Investing in Profit-Friendly Markets In the end, raising the minimum wage just makes America increasingly less competitive. In a closed economy, that wouldn’t necessarily matter. But in a global economy, where labor is abundant, cheap and fungible (who cares where my iPhone is made, so long as it’s affordable to the masses) America’s “raise the wage” debate is anachronistic and blind to the reality of global labor markets. For investors, that tells you that you don’t want your portfolio concentrated in U.S. markets. The economy faces the headwinds of rising labor costs that will crimp corporate profits, which pushes stock prices down … or inflationary pressures, which, also, pushes stock prices down. You want your money in markets where labor is more conducive to corporate profitability — and that tends to be Asia. That’s where the real opportunities are today. And that’s where you should begin putting some of your wealth to work.</w:t>
      </w:r>
    </w:p>
    <w:p w:rsidR="00DD05DE" w:rsidRDefault="00DD05DE" w:rsidP="00DD05DE">
      <w:pPr>
        <w:pStyle w:val="Heading2"/>
      </w:pPr>
      <w:r>
        <w:t>Turnover DA</w:t>
      </w:r>
    </w:p>
    <w:p w:rsidR="00DD05DE" w:rsidRPr="00043BB4" w:rsidRDefault="00DD05DE" w:rsidP="00DD05DE">
      <w:r w:rsidRPr="00043BB4">
        <w:t>Higher minimum wage reduces turnover. The impact is reduced growth.</w:t>
      </w:r>
    </w:p>
    <w:p w:rsidR="00DD05DE" w:rsidRPr="00043BB4" w:rsidRDefault="00DD05DE" w:rsidP="00DD05DE">
      <w:pPr>
        <w:rPr>
          <w:sz w:val="16"/>
        </w:rPr>
      </w:pPr>
      <w:r w:rsidRPr="00043BB4">
        <w:rPr>
          <w:b/>
          <w:u w:val="single"/>
        </w:rPr>
        <w:t>Meer and West 13</w:t>
      </w:r>
      <w:r w:rsidRPr="00043BB4">
        <w:rPr>
          <w:sz w:val="16"/>
        </w:rPr>
        <w:t xml:space="preserve"> Jonathan Meer and Jeremy West (Texas A&amp;M University). “Effects of the Minimum Wage on Employment Dynamics.” December 2013</w:t>
      </w:r>
    </w:p>
    <w:p w:rsidR="00DD05DE" w:rsidRPr="00DD05DE" w:rsidRDefault="00DD05DE" w:rsidP="00DD05DE">
      <w:pPr>
        <w:rPr>
          <w:sz w:val="16"/>
        </w:rPr>
      </w:pPr>
      <w:r w:rsidRPr="00043BB4">
        <w:rPr>
          <w:sz w:val="16"/>
        </w:rPr>
        <w:t xml:space="preserve">Although there is support for employee hiring to be relatively more affected, the effect of the minimum wage on both job creation and job destruction is ultimately an empirical question. And, because the effects on these gross margins are theoretically ambiguous and potentially opposing, the net employment effect of the minimum wage could take several forms that are not mutually exclusive. First, the minimum wage could affect (positively or negatively) the total employment level. Second, </w:t>
      </w:r>
      <w:r w:rsidRPr="00D20688">
        <w:rPr>
          <w:b/>
          <w:highlight w:val="yellow"/>
          <w:u w:val="single"/>
        </w:rPr>
        <w:t>by encouraging</w:t>
      </w:r>
      <w:r w:rsidRPr="00043BB4">
        <w:rPr>
          <w:sz w:val="16"/>
        </w:rPr>
        <w:t xml:space="preserve"> a </w:t>
      </w:r>
      <w:r w:rsidRPr="00D20688">
        <w:rPr>
          <w:b/>
          <w:highlight w:val="yellow"/>
          <w:u w:val="single"/>
        </w:rPr>
        <w:t>longer duration of worker firm matches</w:t>
      </w:r>
      <w:r w:rsidRPr="00043BB4">
        <w:rPr>
          <w:b/>
          <w:u w:val="single"/>
        </w:rPr>
        <w:t>,</w:t>
      </w:r>
      <w:r w:rsidRPr="00043BB4">
        <w:rPr>
          <w:sz w:val="16"/>
        </w:rPr>
        <w:t xml:space="preserve"> the </w:t>
      </w:r>
      <w:r w:rsidRPr="00D20688">
        <w:rPr>
          <w:b/>
          <w:highlight w:val="yellow"/>
          <w:u w:val="single"/>
        </w:rPr>
        <w:t>minimum wage could reduce turnover of employees</w:t>
      </w:r>
      <w:r w:rsidRPr="00043BB4">
        <w:rPr>
          <w:b/>
          <w:u w:val="single"/>
        </w:rPr>
        <w:t xml:space="preserve"> within existing jobs</w:t>
      </w:r>
      <w:r w:rsidRPr="00043BB4">
        <w:rPr>
          <w:sz w:val="16"/>
        </w:rPr>
        <w:t xml:space="preserve">. Finally, a minimum wage could change the net flow of workers into employment by altering the job growth rate. Any of these outcomes are consistent with the theoretical relationships discussed above, but the bulk of the literature has focused on the first relationship, investigating how a minimum wage affects the employment level. Several recent studies offer exceptions to the focus on employment levels. Dube et al. (2011) examine the relationship between the minimum wage and employee turnover using the 2001-2008 Quarterly Workforce Indicators (QWI). They focus on teenagers and restaurant employees employed in contiguous counties across state lines, and find that the minimum wage reduced both new hiring and separations despite having little effect on contemporaneous employment levels. Brochu and Green (2012) assess firing, quit, and hiring rates in Canadian survey data. They find that workers hired within the previous six months are less likely to separate from their jobs in the presence of a higher minimum wage, a result driven in part by a reduction in firings; they find no effect on workers with longer tenure. Similar to Dube et al. (2011), they find a reduction in hiring rates but do not estimate the net effect on job growth.6 It is important to note that even if it were the case that minimum wages just reduce employee turnover, </w:t>
      </w:r>
      <w:r w:rsidRPr="00043BB4">
        <w:rPr>
          <w:b/>
          <w:u w:val="single"/>
        </w:rPr>
        <w:t xml:space="preserve">this outcome might be undesirable. Lazear and </w:t>
      </w:r>
      <w:r w:rsidRPr="00D20688">
        <w:rPr>
          <w:b/>
          <w:u w:val="single"/>
        </w:rPr>
        <w:t>Spletzer</w:t>
      </w:r>
      <w:r w:rsidRPr="00043BB4">
        <w:rPr>
          <w:sz w:val="16"/>
        </w:rPr>
        <w:t xml:space="preserve"> (2012) </w:t>
      </w:r>
      <w:r w:rsidRPr="00043BB4">
        <w:rPr>
          <w:b/>
          <w:u w:val="single"/>
        </w:rPr>
        <w:t xml:space="preserve">argue that </w:t>
      </w:r>
      <w:r w:rsidRPr="00D20688">
        <w:rPr>
          <w:b/>
          <w:highlight w:val="yellow"/>
          <w:u w:val="single"/>
        </w:rPr>
        <w:t>employee churn is an important component of the labor market</w:t>
      </w:r>
      <w:r w:rsidRPr="00043BB4">
        <w:rPr>
          <w:b/>
          <w:u w:val="single"/>
        </w:rPr>
        <w:t xml:space="preserve"> because </w:t>
      </w:r>
      <w:r w:rsidRPr="00D20688">
        <w:rPr>
          <w:b/>
          <w:highlight w:val="yellow"/>
          <w:u w:val="single"/>
        </w:rPr>
        <w:t>it indicates reallocation of workers to jobs in which they are more productive. They link declines in</w:t>
      </w:r>
      <w:r w:rsidRPr="00043BB4">
        <w:rPr>
          <w:b/>
          <w:u w:val="single"/>
        </w:rPr>
        <w:t xml:space="preserve"> employee </w:t>
      </w:r>
      <w:r w:rsidRPr="00D20688">
        <w:rPr>
          <w:b/>
          <w:highlight w:val="yellow"/>
          <w:u w:val="single"/>
        </w:rPr>
        <w:t>turnover to reduced economic output</w:t>
      </w:r>
      <w:r w:rsidRPr="00043BB4">
        <w:rPr>
          <w:sz w:val="16"/>
        </w:rPr>
        <w:t>. More to the point, the total employment effects of the minimum wage are of primary interest for policy-making. It is uncertain what policy goals are served by increasing the tenure of voluntary employment through labor market regulations. We believe that the relevant outcome is employers’ creation of new jobs or destruction of existing jobs – the net movement of workers into employment. In light of the issues discussed above, this effect may follow a slow process.</w:t>
      </w:r>
    </w:p>
    <w:p w:rsidR="00341FC5" w:rsidRDefault="00341FC5" w:rsidP="00341FC5">
      <w:pPr>
        <w:pStyle w:val="Heading2"/>
      </w:pPr>
      <w:r>
        <w:t>A2 Income Inequality</w:t>
      </w:r>
      <w:r w:rsidR="004D587B">
        <w:t xml:space="preserve"> Adv</w:t>
      </w:r>
    </w:p>
    <w:p w:rsidR="00B05C04" w:rsidRPr="00B05C04" w:rsidRDefault="00B05C04" w:rsidP="00B05C04">
      <w:pPr>
        <w:pStyle w:val="Heading3"/>
      </w:pPr>
      <w:r>
        <w:t>Gap too large</w:t>
      </w:r>
    </w:p>
    <w:p w:rsidR="00341FC5" w:rsidRPr="00941C51" w:rsidRDefault="00341FC5" w:rsidP="00341FC5">
      <w:r>
        <w:t>Raising minimum wage won’t change income inequality very much.</w:t>
      </w:r>
    </w:p>
    <w:p w:rsidR="00341FC5" w:rsidRPr="00066F3F" w:rsidRDefault="00341FC5" w:rsidP="00341FC5">
      <w:pPr>
        <w:rPr>
          <w:sz w:val="16"/>
        </w:rPr>
      </w:pPr>
      <w:r w:rsidRPr="00066F3F">
        <w:rPr>
          <w:rStyle w:val="StyleUnderline"/>
        </w:rPr>
        <w:t>Worstall 13</w:t>
      </w:r>
      <w:r w:rsidRPr="00066F3F">
        <w:rPr>
          <w:sz w:val="16"/>
        </w:rPr>
        <w:t xml:space="preserve"> Tim Worstall (contributor). “Nick Hanauer's Near Insane $15 An Hour Minimum Wage Proposal.” Forbes. June 21st, 2013. http://www.forbes.com/sites/timworstall/2013/06/21/nick-hanauers-near-insane-15-an-hour-minimum-wage-proposal/</w:t>
      </w:r>
    </w:p>
    <w:p w:rsidR="00341FC5" w:rsidRDefault="00341FC5" w:rsidP="00341FC5">
      <w:pPr>
        <w:rPr>
          <w:sz w:val="16"/>
        </w:rPr>
      </w:pPr>
      <w:r w:rsidRPr="00941C51">
        <w:rPr>
          <w:b/>
          <w:u w:val="single"/>
        </w:rPr>
        <w:t>Here’s Hanauer</w:t>
      </w:r>
      <w:r w:rsidRPr="00E173BF">
        <w:rPr>
          <w:sz w:val="16"/>
        </w:rPr>
        <w:t xml:space="preserve"> though</w:t>
      </w:r>
      <w:r w:rsidRPr="00941C51">
        <w:rPr>
          <w:b/>
          <w:u w:val="single"/>
        </w:rPr>
        <w:t xml:space="preserve">:  </w:t>
      </w:r>
      <w:r w:rsidRPr="00E173BF">
        <w:rPr>
          <w:sz w:val="16"/>
        </w:rPr>
        <w:t xml:space="preserve">Low-wage jobs are fast replacing middle-class ones in the U.S. economy. Sixty percent of the jobs lost in the last recession were middle-income, while </w:t>
      </w:r>
      <w:r w:rsidRPr="00941C51">
        <w:rPr>
          <w:b/>
          <w:u w:val="single"/>
        </w:rPr>
        <w:t>59 percent of</w:t>
      </w:r>
      <w:r w:rsidRPr="00E173BF">
        <w:rPr>
          <w:sz w:val="16"/>
        </w:rPr>
        <w:t xml:space="preserve"> the </w:t>
      </w:r>
      <w:r w:rsidRPr="00941C51">
        <w:rPr>
          <w:b/>
          <w:u w:val="single"/>
        </w:rPr>
        <w:t>new positions</w:t>
      </w:r>
      <w:r w:rsidRPr="00E173BF">
        <w:rPr>
          <w:sz w:val="16"/>
        </w:rPr>
        <w:t xml:space="preserve"> during the past two years of recovery </w:t>
      </w:r>
      <w:r w:rsidRPr="00941C51">
        <w:rPr>
          <w:b/>
          <w:u w:val="single"/>
        </w:rPr>
        <w:t>were in low-wage industries</w:t>
      </w:r>
      <w:r w:rsidRPr="00E173BF">
        <w:rPr>
          <w:sz w:val="16"/>
        </w:rPr>
        <w:t xml:space="preserve"> that continue to expand such as retail, food services, cleaning and health-care support. By 2020, 48 percent of jobs will be in those service sectors.  </w:t>
      </w:r>
      <w:r w:rsidRPr="00941C51">
        <w:rPr>
          <w:b/>
          <w:u w:val="single"/>
        </w:rPr>
        <w:t>This is the first mistake</w:t>
      </w:r>
      <w:r w:rsidRPr="00E173BF">
        <w:rPr>
          <w:sz w:val="16"/>
        </w:rPr>
        <w:t xml:space="preserve"> being made. For </w:t>
      </w:r>
      <w:r w:rsidRPr="00282CE1">
        <w:rPr>
          <w:b/>
          <w:highlight w:val="yellow"/>
          <w:u w:val="single"/>
        </w:rPr>
        <w:t>many</w:t>
      </w:r>
      <w:r w:rsidRPr="00941C51">
        <w:rPr>
          <w:b/>
          <w:u w:val="single"/>
        </w:rPr>
        <w:t xml:space="preserve"> of these </w:t>
      </w:r>
      <w:r w:rsidRPr="00282CE1">
        <w:rPr>
          <w:b/>
          <w:highlight w:val="yellow"/>
          <w:u w:val="single"/>
        </w:rPr>
        <w:t>jobs</w:t>
      </w:r>
      <w:r w:rsidRPr="00E173BF">
        <w:rPr>
          <w:sz w:val="16"/>
        </w:rPr>
        <w:t xml:space="preserve"> simply </w:t>
      </w:r>
      <w:r w:rsidRPr="00282CE1">
        <w:rPr>
          <w:b/>
          <w:highlight w:val="yellow"/>
          <w:u w:val="single"/>
        </w:rPr>
        <w:t>are not low income: even though they may</w:t>
      </w:r>
      <w:r w:rsidRPr="00941C51">
        <w:rPr>
          <w:b/>
          <w:u w:val="single"/>
        </w:rPr>
        <w:t xml:space="preserve"> indeed </w:t>
      </w:r>
      <w:r w:rsidRPr="00282CE1">
        <w:rPr>
          <w:b/>
          <w:highlight w:val="yellow"/>
          <w:u w:val="single"/>
        </w:rPr>
        <w:t>be low pay</w:t>
      </w:r>
      <w:r w:rsidRPr="00E173BF">
        <w:rPr>
          <w:sz w:val="16"/>
        </w:rPr>
        <w:t xml:space="preserve">. The minimum wage simply isn’t the binding constraint for the majority of those who earn it. </w:t>
      </w:r>
      <w:r w:rsidRPr="00941C51">
        <w:rPr>
          <w:b/>
          <w:u w:val="single"/>
        </w:rPr>
        <w:t xml:space="preserve">At least </w:t>
      </w:r>
      <w:r w:rsidRPr="00282CE1">
        <w:rPr>
          <w:b/>
          <w:highlight w:val="yellow"/>
          <w:u w:val="single"/>
        </w:rPr>
        <w:t>50% of those who</w:t>
      </w:r>
      <w:r w:rsidRPr="00282CE1">
        <w:rPr>
          <w:b/>
          <w:u w:val="single"/>
        </w:rPr>
        <w:t xml:space="preserve"> nominally</w:t>
      </w:r>
      <w:r w:rsidRPr="00941C51">
        <w:rPr>
          <w:b/>
          <w:u w:val="single"/>
        </w:rPr>
        <w:t xml:space="preserve"> “</w:t>
      </w:r>
      <w:r w:rsidRPr="00282CE1">
        <w:rPr>
          <w:b/>
          <w:highlight w:val="yellow"/>
          <w:u w:val="single"/>
        </w:rPr>
        <w:t>get paid</w:t>
      </w:r>
      <w:r w:rsidRPr="00941C51">
        <w:rPr>
          <w:b/>
          <w:u w:val="single"/>
        </w:rPr>
        <w:t>”</w:t>
      </w:r>
      <w:r w:rsidRPr="00E173BF">
        <w:rPr>
          <w:sz w:val="16"/>
        </w:rPr>
        <w:t xml:space="preserve"> the</w:t>
      </w:r>
      <w:r w:rsidRPr="00941C51">
        <w:rPr>
          <w:b/>
          <w:u w:val="single"/>
        </w:rPr>
        <w:t xml:space="preserve"> </w:t>
      </w:r>
      <w:r w:rsidRPr="00282CE1">
        <w:rPr>
          <w:b/>
          <w:highlight w:val="yellow"/>
          <w:u w:val="single"/>
        </w:rPr>
        <w:t>minimum wage earn</w:t>
      </w:r>
      <w:r w:rsidRPr="00941C51">
        <w:rPr>
          <w:b/>
          <w:u w:val="single"/>
        </w:rPr>
        <w:t xml:space="preserve"> </w:t>
      </w:r>
      <w:r w:rsidRPr="00E173BF">
        <w:rPr>
          <w:sz w:val="16"/>
        </w:rPr>
        <w:t xml:space="preserve">substantially </w:t>
      </w:r>
      <w:r w:rsidRPr="00282CE1">
        <w:rPr>
          <w:b/>
          <w:highlight w:val="yellow"/>
          <w:u w:val="single"/>
        </w:rPr>
        <w:t>more than it</w:t>
      </w:r>
      <w:r w:rsidRPr="00E173BF">
        <w:rPr>
          <w:sz w:val="16"/>
        </w:rPr>
        <w:t xml:space="preserve">. For </w:t>
      </w:r>
      <w:r w:rsidRPr="00282CE1">
        <w:rPr>
          <w:b/>
          <w:highlight w:val="yellow"/>
          <w:u w:val="single"/>
        </w:rPr>
        <w:t>they are tipped</w:t>
      </w:r>
      <w:r w:rsidRPr="00941C51">
        <w:rPr>
          <w:b/>
          <w:u w:val="single"/>
        </w:rPr>
        <w:t xml:space="preserve"> employees or sales people on commission</w:t>
      </w:r>
      <w:r w:rsidRPr="00E173BF">
        <w:rPr>
          <w:sz w:val="16"/>
        </w:rPr>
        <w:t>.  But look a little more closely at the figures. Of those at or below minimum wage some 39% are in food prep and related industries. This includes all of your friendly neighborhood waiters and bartenders and we all know absolutely that they’re not living purely on their wages. We rather get reminded of this when we foreigners forget to leave them a tip (I have actually had a waiter in NYC tell me, as I was sitting down, that he had to tell me as a foreigner that a 20% tip was normal). Indeed I’ve done the job myself for a couple of years and no one at all goes into that industry for the joy of the paycheck. It’s the tips that matter and they make minimum wage an irrelevance (I suspect even more than used to be true in the place I worked. The Motley Fool HQ is now across the street which should do wonders for tip income).  Another 17% are in sales and related jobs. Again, no one is doing that sort of work for minimum wage without there being a commission system on top.  Another way of slicing the same numbers is that</w:t>
      </w:r>
      <w:r w:rsidRPr="00941C51">
        <w:rPr>
          <w:b/>
          <w:u w:val="single"/>
        </w:rPr>
        <w:t xml:space="preserve"> </w:t>
      </w:r>
      <w:r w:rsidRPr="00282CE1">
        <w:rPr>
          <w:b/>
          <w:highlight w:val="yellow"/>
          <w:u w:val="single"/>
        </w:rPr>
        <w:t>50%</w:t>
      </w:r>
      <w:r w:rsidRPr="00E173BF">
        <w:rPr>
          <w:sz w:val="16"/>
        </w:rPr>
        <w:t xml:space="preserve"> or so </w:t>
      </w:r>
      <w:r w:rsidRPr="00282CE1">
        <w:rPr>
          <w:b/>
          <w:u w:val="single"/>
        </w:rPr>
        <w:t>of those</w:t>
      </w:r>
      <w:r w:rsidRPr="00941C51">
        <w:rPr>
          <w:b/>
          <w:u w:val="single"/>
        </w:rPr>
        <w:t xml:space="preserve"> on minimum wage </w:t>
      </w:r>
      <w:r w:rsidRPr="00282CE1">
        <w:rPr>
          <w:b/>
          <w:highlight w:val="yellow"/>
          <w:u w:val="single"/>
        </w:rPr>
        <w:t>are 24 or under</w:t>
      </w:r>
      <w:r w:rsidRPr="00E173BF">
        <w:rPr>
          <w:sz w:val="16"/>
        </w:rPr>
        <w:t xml:space="preserve">: students and trainees in effect.  </w:t>
      </w:r>
      <w:r w:rsidRPr="00282CE1">
        <w:rPr>
          <w:b/>
          <w:highlight w:val="yellow"/>
          <w:u w:val="single"/>
        </w:rPr>
        <w:t>Changing</w:t>
      </w:r>
      <w:r w:rsidRPr="00941C51">
        <w:rPr>
          <w:b/>
          <w:u w:val="single"/>
        </w:rPr>
        <w:t xml:space="preserve"> </w:t>
      </w:r>
      <w:r w:rsidRPr="00E173BF">
        <w:rPr>
          <w:sz w:val="16"/>
        </w:rPr>
        <w:t xml:space="preserve">the </w:t>
      </w:r>
      <w:r w:rsidRPr="00282CE1">
        <w:rPr>
          <w:b/>
          <w:highlight w:val="yellow"/>
          <w:u w:val="single"/>
        </w:rPr>
        <w:t>wages paid</w:t>
      </w:r>
      <w:r w:rsidRPr="00941C51">
        <w:rPr>
          <w:b/>
          <w:u w:val="single"/>
        </w:rPr>
        <w:t xml:space="preserve"> of that over 50% of minimum wage earners</w:t>
      </w:r>
      <w:r w:rsidRPr="00E173BF">
        <w:rPr>
          <w:sz w:val="16"/>
        </w:rPr>
        <w:t xml:space="preserve"> who get tips or commission on top of the minimum wage really </w:t>
      </w:r>
      <w:r w:rsidRPr="00282CE1">
        <w:rPr>
          <w:b/>
          <w:highlight w:val="yellow"/>
          <w:u w:val="single"/>
        </w:rPr>
        <w:t>isn’t going to change inequality very much</w:t>
      </w:r>
      <w:r w:rsidRPr="00E173BF">
        <w:rPr>
          <w:sz w:val="16"/>
        </w:rPr>
        <w:t>. Or another way of looking at this is that once you take out those for whom minimum wage is just a basic, before tips and or commissions, we end up talking about 3% or so of hourly paid workers, or something like 1.5% of the total workforce.  Having actually done, for a number of years, the waitron unit and bartending jobs I really do have to report that they’re not low income j</w:t>
      </w:r>
      <w:r>
        <w:rPr>
          <w:sz w:val="16"/>
        </w:rPr>
        <w:t>obs: even if they are low wage.</w:t>
      </w:r>
    </w:p>
    <w:p w:rsidR="005D2B09" w:rsidRDefault="005D2B09" w:rsidP="005D2B09">
      <w:pPr>
        <w:pStyle w:val="Heading3"/>
      </w:pPr>
      <w:r>
        <w:t>Alt Causes</w:t>
      </w:r>
    </w:p>
    <w:p w:rsidR="005D2B09" w:rsidRPr="0023479A" w:rsidRDefault="005D2B09" w:rsidP="005D2B09">
      <w:r w:rsidRPr="0023479A">
        <w:t>Minimum wage hikes barely change the income gap and there are many alt causes</w:t>
      </w:r>
      <w:r>
        <w:t>.</w:t>
      </w:r>
    </w:p>
    <w:p w:rsidR="005D2B09" w:rsidRPr="0023479A" w:rsidRDefault="005D2B09" w:rsidP="005D2B09">
      <w:pPr>
        <w:rPr>
          <w:sz w:val="16"/>
        </w:rPr>
      </w:pPr>
      <w:r w:rsidRPr="0023479A">
        <w:rPr>
          <w:b/>
          <w:u w:val="single"/>
        </w:rPr>
        <w:t>Sahadi 14</w:t>
      </w:r>
      <w:r w:rsidRPr="0023479A">
        <w:rPr>
          <w:sz w:val="16"/>
        </w:rPr>
        <w:t xml:space="preserve"> Jeanne Sahadi (senior writer). “Will a higher minimum wage really reduce income inequality?” CNN Money. January 15th, 2014. http://money.cnn.com/2014/01/15/news/economy/income-inequality-minimum-wage/</w:t>
      </w:r>
    </w:p>
    <w:p w:rsidR="005D2B09" w:rsidRPr="00341FC5" w:rsidRDefault="005D2B09" w:rsidP="005D2B09">
      <w:pPr>
        <w:rPr>
          <w:b/>
          <w:u w:val="single"/>
        </w:rPr>
      </w:pPr>
      <w:r w:rsidRPr="0023479A">
        <w:rPr>
          <w:sz w:val="16"/>
        </w:rPr>
        <w:t xml:space="preserve">Raising the federal minimum wage could help bring many low-wage workers above the poverty line. It also could help restore the value of the minimum wage, which hasn't kept pace with inflation over the past 40 years.  But can it really address income inequality? "It will reduce inequality. The question is how much and for whom. It's not going to have a huge impact, but that's because there's no politically feasible policy that would have a big impact," said poverty and fiscal expert Isabel Sawhill, co-director of the Center on Children and Families at the Brookings Institution. </w:t>
      </w:r>
      <w:r w:rsidRPr="007D741C">
        <w:rPr>
          <w:b/>
          <w:highlight w:val="yellow"/>
          <w:u w:val="single"/>
        </w:rPr>
        <w:t>Consider the</w:t>
      </w:r>
      <w:r w:rsidRPr="0023479A">
        <w:rPr>
          <w:b/>
          <w:u w:val="single"/>
        </w:rPr>
        <w:t xml:space="preserve"> 5-figure </w:t>
      </w:r>
      <w:r w:rsidRPr="007D741C">
        <w:rPr>
          <w:b/>
          <w:highlight w:val="yellow"/>
          <w:u w:val="single"/>
        </w:rPr>
        <w:t>paycheck of a janitor versus the</w:t>
      </w:r>
      <w:r w:rsidRPr="0023479A">
        <w:rPr>
          <w:b/>
          <w:u w:val="single"/>
        </w:rPr>
        <w:t xml:space="preserve"> 8-figure </w:t>
      </w:r>
      <w:r w:rsidRPr="007D741C">
        <w:rPr>
          <w:b/>
          <w:highlight w:val="yellow"/>
          <w:u w:val="single"/>
        </w:rPr>
        <w:t>salary of a CEO</w:t>
      </w:r>
      <w:r w:rsidRPr="0023479A">
        <w:rPr>
          <w:b/>
          <w:u w:val="single"/>
        </w:rPr>
        <w:t xml:space="preserve">. </w:t>
      </w:r>
      <w:r w:rsidRPr="007D741C">
        <w:rPr>
          <w:b/>
          <w:highlight w:val="yellow"/>
          <w:u w:val="single"/>
        </w:rPr>
        <w:t>Raising</w:t>
      </w:r>
      <w:r w:rsidRPr="0023479A">
        <w:rPr>
          <w:sz w:val="16"/>
        </w:rPr>
        <w:t xml:space="preserve"> the </w:t>
      </w:r>
      <w:r w:rsidRPr="007D741C">
        <w:rPr>
          <w:b/>
          <w:highlight w:val="yellow"/>
          <w:u w:val="single"/>
        </w:rPr>
        <w:t>minimum wage</w:t>
      </w:r>
      <w:r w:rsidRPr="0023479A">
        <w:rPr>
          <w:sz w:val="16"/>
        </w:rPr>
        <w:t xml:space="preserve"> to $10.10 from $7.25, as a leading proposal in Congress would do, </w:t>
      </w:r>
      <w:r w:rsidRPr="007D741C">
        <w:rPr>
          <w:b/>
          <w:highlight w:val="yellow"/>
          <w:u w:val="single"/>
        </w:rPr>
        <w:t>wouldn't narrow that</w:t>
      </w:r>
      <w:r w:rsidRPr="0023479A">
        <w:rPr>
          <w:b/>
          <w:u w:val="single"/>
        </w:rPr>
        <w:t xml:space="preserve"> chasm. </w:t>
      </w:r>
      <w:r w:rsidRPr="007D741C">
        <w:rPr>
          <w:b/>
          <w:highlight w:val="yellow"/>
          <w:u w:val="single"/>
        </w:rPr>
        <w:t>There's</w:t>
      </w:r>
      <w:r w:rsidRPr="0023479A">
        <w:rPr>
          <w:b/>
          <w:u w:val="single"/>
        </w:rPr>
        <w:t xml:space="preserve"> also </w:t>
      </w:r>
      <w:r w:rsidRPr="007D741C">
        <w:rPr>
          <w:b/>
          <w:highlight w:val="yellow"/>
          <w:u w:val="single"/>
        </w:rPr>
        <w:t>a</w:t>
      </w:r>
      <w:r w:rsidRPr="0023479A">
        <w:rPr>
          <w:b/>
          <w:u w:val="single"/>
        </w:rPr>
        <w:t xml:space="preserve"> big </w:t>
      </w:r>
      <w:r w:rsidRPr="007D741C">
        <w:rPr>
          <w:b/>
          <w:highlight w:val="yellow"/>
          <w:u w:val="single"/>
        </w:rPr>
        <w:t>gap between</w:t>
      </w:r>
      <w:r w:rsidRPr="0023479A">
        <w:rPr>
          <w:sz w:val="16"/>
        </w:rPr>
        <w:t xml:space="preserve"> those making </w:t>
      </w:r>
      <w:r w:rsidRPr="007D741C">
        <w:rPr>
          <w:b/>
          <w:highlight w:val="yellow"/>
          <w:u w:val="single"/>
        </w:rPr>
        <w:t>6-figures and the bazillionaires</w:t>
      </w:r>
      <w:r w:rsidRPr="0023479A">
        <w:rPr>
          <w:sz w:val="16"/>
        </w:rPr>
        <w:t xml:space="preserve"> at the very top. A</w:t>
      </w:r>
      <w:r w:rsidRPr="0023479A">
        <w:rPr>
          <w:b/>
          <w:u w:val="single"/>
        </w:rPr>
        <w:t xml:space="preserve"> higher </w:t>
      </w:r>
      <w:r w:rsidRPr="007D741C">
        <w:rPr>
          <w:b/>
          <w:highlight w:val="yellow"/>
          <w:u w:val="single"/>
        </w:rPr>
        <w:t>minimum wage can't touch that</w:t>
      </w:r>
      <w:r w:rsidRPr="0023479A">
        <w:rPr>
          <w:sz w:val="16"/>
        </w:rPr>
        <w:t xml:space="preserve">. Then there's the gap between very low-wage and middle-wage workers. It's this gap where advocates say some progress may be made if the minimum wage is raised sufficiently. At its peak in 1968, the minimum wage was equal to 54% of average hourly earnings in the private sector. Today, it comes in at 36%, according to the Congressional Research Service. Related: State with highest minimum wage may hike it again "There are a lot of causes of inequality but [the erosion of the minimum wage] is one of the important ones for inequality at the bottom," Jason Furman, chairman of President Obama's Council of Economic Advisers, said this week. Obama, who backs the $10.10 proposal, has said raising the minimum wage would be good for the economy and good for families. A higher minimum wage could increase the pay not only for the 1.6 million workers who earn $7.25 today, but an estimated 17 million workers who make between $7.25 and $10.10. In selling the idea of a higher minimum, though, advocates also say it could result in raises for hourly workers across the board in what's known as the "ripple" effect. In other words, employers may want to preserve their relative pay scales, so may raise other hourly workers' pay by an amount commensurate with the minimum wage hike. That may help the economy and make workers happy. But it likely wouldn't do much to reduce the wage gap. What would narrow the gap is what's known as "wage compression." That is, employers may try to offset the cost of a minimum wage increase by freezing or reducing the pay of higher income employees. Wage wars: The fight for higher pay   Wage wars: The fight for higher pay In any case, </w:t>
      </w:r>
      <w:r w:rsidRPr="007D741C">
        <w:rPr>
          <w:b/>
          <w:highlight w:val="yellow"/>
          <w:u w:val="single"/>
        </w:rPr>
        <w:t>hiking</w:t>
      </w:r>
      <w:r w:rsidRPr="0023479A">
        <w:rPr>
          <w:sz w:val="16"/>
        </w:rPr>
        <w:t xml:space="preserve"> the</w:t>
      </w:r>
      <w:r w:rsidRPr="0023479A">
        <w:rPr>
          <w:b/>
          <w:u w:val="single"/>
        </w:rPr>
        <w:t xml:space="preserve"> minimum </w:t>
      </w:r>
      <w:r w:rsidRPr="007D741C">
        <w:rPr>
          <w:b/>
          <w:highlight w:val="yellow"/>
          <w:u w:val="single"/>
        </w:rPr>
        <w:t>wage won't alter</w:t>
      </w:r>
      <w:r w:rsidRPr="0023479A">
        <w:rPr>
          <w:b/>
          <w:u w:val="single"/>
        </w:rPr>
        <w:t xml:space="preserve"> some</w:t>
      </w:r>
      <w:r w:rsidRPr="0023479A">
        <w:rPr>
          <w:sz w:val="16"/>
        </w:rPr>
        <w:t xml:space="preserve"> of the </w:t>
      </w:r>
      <w:r w:rsidRPr="007D741C">
        <w:rPr>
          <w:b/>
          <w:highlight w:val="yellow"/>
          <w:u w:val="single"/>
        </w:rPr>
        <w:t>root causes</w:t>
      </w:r>
      <w:r w:rsidRPr="0023479A">
        <w:rPr>
          <w:b/>
          <w:u w:val="single"/>
        </w:rPr>
        <w:t xml:space="preserve"> of income inequality. Sawhill thinks globalization and tech</w:t>
      </w:r>
      <w:r w:rsidRPr="0023479A">
        <w:rPr>
          <w:sz w:val="16"/>
        </w:rPr>
        <w:t xml:space="preserve">nology </w:t>
      </w:r>
      <w:r w:rsidRPr="0023479A">
        <w:rPr>
          <w:b/>
          <w:u w:val="single"/>
        </w:rPr>
        <w:t xml:space="preserve">top the list, creating a bigger wage premium for </w:t>
      </w:r>
      <w:r w:rsidRPr="0023479A">
        <w:rPr>
          <w:sz w:val="16"/>
        </w:rPr>
        <w:t xml:space="preserve">those near </w:t>
      </w:r>
      <w:r w:rsidRPr="0023479A">
        <w:rPr>
          <w:b/>
          <w:u w:val="single"/>
        </w:rPr>
        <w:t>the top and stagnating wages at the bottom</w:t>
      </w:r>
      <w:r w:rsidRPr="0023479A">
        <w:rPr>
          <w:sz w:val="16"/>
        </w:rPr>
        <w:t xml:space="preserve">. </w:t>
      </w:r>
      <w:r w:rsidRPr="0023479A">
        <w:rPr>
          <w:b/>
          <w:u w:val="single"/>
        </w:rPr>
        <w:t>She also cites the U.S. education system</w:t>
      </w:r>
      <w:r w:rsidRPr="0023479A">
        <w:rPr>
          <w:sz w:val="16"/>
        </w:rPr>
        <w:t xml:space="preserve">, which she says </w:t>
      </w:r>
      <w:r w:rsidRPr="0023479A">
        <w:rPr>
          <w:b/>
          <w:u w:val="single"/>
        </w:rPr>
        <w:t>has not kept pace with employer needs</w:t>
      </w:r>
      <w:r w:rsidRPr="0023479A">
        <w:rPr>
          <w:sz w:val="16"/>
        </w:rPr>
        <w:t>, evidenced by the fact that demand for educated workers outstrips the supply.</w:t>
      </w:r>
    </w:p>
    <w:p w:rsidR="0056286D" w:rsidRDefault="0056286D" w:rsidP="005D2B09">
      <w:pPr>
        <w:pStyle w:val="Heading2"/>
      </w:pPr>
      <w:r>
        <w:t>A2 Small Businesses</w:t>
      </w:r>
    </w:p>
    <w:p w:rsidR="00041E8C" w:rsidRDefault="00041E8C" w:rsidP="00041E8C">
      <w:pPr>
        <w:pStyle w:val="Heading3"/>
      </w:pPr>
      <w:r>
        <w:t>Innovation Turn</w:t>
      </w:r>
    </w:p>
    <w:p w:rsidR="00041E8C" w:rsidRPr="00041E8C" w:rsidRDefault="00041E8C" w:rsidP="00041E8C">
      <w:r w:rsidRPr="00041E8C">
        <w:t>Living wage stifles innovation and increases price of production.</w:t>
      </w:r>
    </w:p>
    <w:p w:rsidR="00041E8C" w:rsidRPr="00041E8C" w:rsidRDefault="00C90E79" w:rsidP="00041E8C">
      <w:pPr>
        <w:rPr>
          <w:b/>
          <w:bCs/>
        </w:rPr>
      </w:pPr>
      <w:hyperlink r:id="rId17" w:tooltip="Posts by Brian Phillips" w:history="1">
        <w:r w:rsidR="00041E8C" w:rsidRPr="00041E8C">
          <w:rPr>
            <w:rStyle w:val="Hyperlink"/>
            <w:b/>
            <w:bCs/>
          </w:rPr>
          <w:t>BRIAN PHILLIPS</w:t>
        </w:r>
      </w:hyperlink>
      <w:r w:rsidR="00041E8C" w:rsidRPr="00041E8C">
        <w:rPr>
          <w:b/>
          <w:bCs/>
        </w:rPr>
        <w:t>, 20</w:t>
      </w:r>
      <w:r w:rsidR="00041E8C" w:rsidRPr="00041E8C">
        <w:rPr>
          <w:b/>
          <w:bCs/>
          <w:u w:val="single"/>
        </w:rPr>
        <w:t>13</w:t>
      </w:r>
      <w:r w:rsidR="00041E8C" w:rsidRPr="00041E8C">
        <w:rPr>
          <w:b/>
          <w:bCs/>
        </w:rPr>
        <w:t>.03.06, The Fallacy of “Living Wage”, http://capitalismmagazine.com/2013/03/the-fallacy-of-living-wage-2/</w:t>
      </w:r>
    </w:p>
    <w:p w:rsidR="00041E8C" w:rsidRPr="00041E8C" w:rsidRDefault="00041E8C" w:rsidP="00041E8C">
      <w:pPr>
        <w:rPr>
          <w:b/>
          <w:u w:val="single"/>
        </w:rPr>
      </w:pPr>
      <w:r w:rsidRPr="00041E8C">
        <w:t xml:space="preserve">The </w:t>
      </w:r>
      <w:r w:rsidRPr="00041E8C">
        <w:rPr>
          <w:b/>
          <w:u w:val="single"/>
        </w:rPr>
        <w:t>items</w:t>
      </w:r>
      <w:r w:rsidRPr="00041E8C">
        <w:t xml:space="preserve"> that are </w:t>
      </w:r>
      <w:r w:rsidRPr="00041E8C">
        <w:rPr>
          <w:b/>
          <w:u w:val="single"/>
        </w:rPr>
        <w:t>rapidly increasing in price today are,</w:t>
      </w:r>
      <w:r w:rsidRPr="00041E8C">
        <w:t xml:space="preserve"> </w:t>
      </w:r>
      <w:r w:rsidRPr="00041E8C">
        <w:rPr>
          <w:b/>
          <w:u w:val="single"/>
        </w:rPr>
        <w:t>in</w:t>
      </w:r>
      <w:r w:rsidRPr="00041E8C">
        <w:t xml:space="preserve"> general, </w:t>
      </w:r>
      <w:r w:rsidRPr="00041E8C">
        <w:rPr>
          <w:b/>
          <w:u w:val="single"/>
        </w:rPr>
        <w:t>heavily regulated industries. Government intervention stifles innovation and makes production more expensive.</w:t>
      </w:r>
      <w:r w:rsidRPr="00041E8C">
        <w:t xml:space="preserve"> The </w:t>
      </w:r>
      <w:r w:rsidRPr="00041E8C">
        <w:rPr>
          <w:b/>
          <w:u w:val="single"/>
        </w:rPr>
        <w:t>items</w:t>
      </w:r>
      <w:r w:rsidRPr="00041E8C">
        <w:t xml:space="preserve"> that </w:t>
      </w:r>
      <w:r w:rsidRPr="00041E8C">
        <w:rPr>
          <w:b/>
          <w:u w:val="single"/>
        </w:rPr>
        <w:t xml:space="preserve">are falling in price </w:t>
      </w:r>
      <w:r w:rsidRPr="00041E8C">
        <w:t xml:space="preserve">are </w:t>
      </w:r>
      <w:r w:rsidRPr="00041E8C">
        <w:rPr>
          <w:b/>
          <w:u w:val="single"/>
        </w:rPr>
        <w:t>in industries that are less regulated, which means more innovation and greater ease of producing those values.</w:t>
      </w:r>
    </w:p>
    <w:p w:rsidR="00041E8C" w:rsidRPr="00041E8C" w:rsidRDefault="00041E8C" w:rsidP="00041E8C">
      <w:pPr>
        <w:rPr>
          <w:b/>
        </w:rPr>
      </w:pPr>
      <w:r w:rsidRPr="00041E8C">
        <w:t xml:space="preserve">Innovation is key to small firm success </w:t>
      </w:r>
      <w:r w:rsidRPr="00041E8C">
        <w:rPr>
          <w:b/>
        </w:rPr>
        <w:t>Baldwin 95</w:t>
      </w:r>
    </w:p>
    <w:p w:rsidR="00041E8C" w:rsidRPr="00041E8C" w:rsidRDefault="00041E8C" w:rsidP="00041E8C">
      <w:r w:rsidRPr="00041E8C">
        <w:t>INNOVATION: THE KEY TO SUCCESS IN SMALL FIRMS by John R. Baldwin No. 76 11F0019MPE No. 76 ISBN: 0-662-21720-9 Micro-Economic Studies and Analysis Division, Statistics Canada and Canadian Institute for Advanced Research, Economic Project Growth Phone: (613) 951-8588 FAX: (613) 951-5643 February 1995</w:t>
      </w:r>
    </w:p>
    <w:p w:rsidR="00041E8C" w:rsidRPr="00041E8C" w:rsidRDefault="00041E8C" w:rsidP="00041E8C">
      <w:pPr>
        <w:rPr>
          <w:sz w:val="16"/>
        </w:rPr>
      </w:pPr>
      <w:r w:rsidRPr="00041E8C">
        <w:rPr>
          <w:b/>
          <w:u w:val="single"/>
        </w:rPr>
        <w:t>Innovation is consistently found to be the most important characteristic associated with success</w:t>
      </w:r>
      <w:r w:rsidRPr="00041E8C">
        <w:rPr>
          <w:sz w:val="16"/>
        </w:rPr>
        <w:t xml:space="preserve">. Almost all of the strategy questions that relate to innovation receive higher scores from the more-successful group of firms than from the less-successful group of firms. This is also the case for innovative activities. Whether a firm possesses a R&amp;D unit, its expenditure on R&amp;D relative to total investment, and its R&amp;D-to-sales ratio are all related to success. Differences in both the scores attached to strategies and the intensity of activities are not statistically significant in the entire sample in most other areas—management, employee skills, quality of product, and flexibility of operations. Thus, </w:t>
      </w:r>
      <w:r w:rsidRPr="00041E8C">
        <w:rPr>
          <w:b/>
          <w:u w:val="single"/>
        </w:rPr>
        <w:t>the common thread for all industries that emerges from this survey is that the ability of a firm to grow relative to its immediate competitors and to increase its profitability r</w:t>
      </w:r>
      <w:r w:rsidRPr="00041E8C">
        <w:rPr>
          <w:sz w:val="16"/>
        </w:rPr>
        <w:t xml:space="preserve">elative to the industry mean reflects policy choices, </w:t>
      </w:r>
      <w:r w:rsidRPr="00041E8C">
        <w:rPr>
          <w:b/>
          <w:u w:val="single"/>
        </w:rPr>
        <w:t>primarily</w:t>
      </w:r>
      <w:r w:rsidRPr="00041E8C">
        <w:rPr>
          <w:sz w:val="16"/>
        </w:rPr>
        <w:t xml:space="preserve">, but not exclusively, </w:t>
      </w:r>
      <w:r w:rsidRPr="00041E8C">
        <w:rPr>
          <w:b/>
          <w:u w:val="single"/>
        </w:rPr>
        <w:t>in areas that involve innovation.</w:t>
      </w:r>
      <w:r w:rsidRPr="00041E8C">
        <w:rPr>
          <w:sz w:val="16"/>
        </w:rPr>
        <w:t xml:space="preserve"> In individual industries, the exact nature of the innovative activity varies and in some industries, differences emerge in other areas like human-resource strategies; nevertheless, it is innovation that is found everywhere to discriminate between the more- and less-successful groups of firms. This is not the case for the other strategies and activities. Firms have to solve a number of problems to remain in the race that exists in each industry, to remain sufficiently competitive that they do not fail. Doing well in management and other areas that receive high scores from all GSMEs is a necessary condition for success. It is not a sufficient condition for winning. </w:t>
      </w:r>
      <w:r w:rsidRPr="00041E8C">
        <w:rPr>
          <w:b/>
          <w:u w:val="single"/>
        </w:rPr>
        <w:t>Solving a key set of innovation problems provides the impetus that pushes some firms ahead</w:t>
      </w:r>
      <w:r w:rsidRPr="00041E8C">
        <w:rPr>
          <w:sz w:val="16"/>
        </w:rPr>
        <w:t xml:space="preserve"> and allows them to win the competitive race rather than just to finish in the middle of the pack.</w:t>
      </w:r>
    </w:p>
    <w:p w:rsidR="00041E8C" w:rsidRPr="00041E8C" w:rsidRDefault="00041E8C" w:rsidP="00041E8C">
      <w:pPr>
        <w:pStyle w:val="Heading3"/>
      </w:pPr>
      <w:r>
        <w:t>No I/L</w:t>
      </w:r>
    </w:p>
    <w:p w:rsidR="00041E8C" w:rsidRPr="00506320" w:rsidRDefault="00041E8C" w:rsidP="00041E8C">
      <w:r w:rsidRPr="00506320">
        <w:t xml:space="preserve">Small businesses control a VERY marginal </w:t>
      </w:r>
      <w:r>
        <w:t>link to econ—multiple warrants.</w:t>
      </w:r>
    </w:p>
    <w:p w:rsidR="00041E8C" w:rsidRPr="00BE5F2C" w:rsidRDefault="00041E8C" w:rsidP="00041E8C">
      <w:pPr>
        <w:rPr>
          <w:rStyle w:val="Style13ptBold"/>
          <w:sz w:val="16"/>
        </w:rPr>
      </w:pPr>
      <w:r w:rsidRPr="00BE5F2C">
        <w:rPr>
          <w:rStyle w:val="StyleUnderline"/>
        </w:rPr>
        <w:t>Bernstein 11</w:t>
      </w:r>
      <w:r w:rsidRPr="00BE5F2C">
        <w:rPr>
          <w:sz w:val="16"/>
        </w:rPr>
        <w:t xml:space="preserve"> JARED BERNSTEIN, October 23, 2011, Small Isn’t Always Beautiful, </w:t>
      </w:r>
      <w:hyperlink r:id="rId18" w:history="1">
        <w:r w:rsidRPr="00BE5F2C">
          <w:rPr>
            <w:rStyle w:val="Hyperlink"/>
            <w:sz w:val="16"/>
          </w:rPr>
          <w:t>http://www.nytimes.com/2011/10/24/opinion/small-businesses-arent-key-to-the-economic-recovery.html</w:t>
        </w:r>
      </w:hyperlink>
    </w:p>
    <w:p w:rsidR="0056286D" w:rsidRPr="00041E8C" w:rsidRDefault="00041E8C" w:rsidP="0056286D">
      <w:pPr>
        <w:rPr>
          <w:sz w:val="16"/>
        </w:rPr>
      </w:pPr>
      <w:r w:rsidRPr="00BE5F2C">
        <w:rPr>
          <w:color w:val="000000"/>
          <w:sz w:val="16"/>
        </w:rPr>
        <w:t xml:space="preserve">But don’t small businesses at least fuel job growth? Sort of. </w:t>
      </w:r>
      <w:r w:rsidRPr="00BE5F2C">
        <w:rPr>
          <w:b/>
          <w:color w:val="000000"/>
          <w:highlight w:val="green"/>
          <w:u w:val="single"/>
        </w:rPr>
        <w:t xml:space="preserve">It’s not small </w:t>
      </w:r>
      <w:r w:rsidRPr="00BE5F2C">
        <w:rPr>
          <w:b/>
          <w:color w:val="000000"/>
          <w:u w:val="single"/>
        </w:rPr>
        <w:t xml:space="preserve">businesses </w:t>
      </w:r>
      <w:r w:rsidRPr="00BE5F2C">
        <w:rPr>
          <w:b/>
          <w:color w:val="000000"/>
          <w:highlight w:val="green"/>
          <w:u w:val="single"/>
        </w:rPr>
        <w:t>that matter, but new businesses</w:t>
      </w:r>
      <w:r w:rsidRPr="00BE5F2C">
        <w:rPr>
          <w:b/>
          <w:color w:val="000000"/>
          <w:u w:val="single"/>
        </w:rPr>
        <w:t>,</w:t>
      </w:r>
      <w:r w:rsidRPr="00BE5F2C">
        <w:rPr>
          <w:color w:val="000000"/>
          <w:sz w:val="16"/>
        </w:rPr>
        <w:t xml:space="preserve"> which by definition create new jobs. Real </w:t>
      </w:r>
      <w:r w:rsidRPr="00BE5F2C">
        <w:rPr>
          <w:b/>
          <w:color w:val="000000"/>
          <w:highlight w:val="green"/>
          <w:u w:val="single"/>
        </w:rPr>
        <w:t>job creation</w:t>
      </w:r>
      <w:r w:rsidRPr="00BE5F2C">
        <w:rPr>
          <w:color w:val="000000"/>
          <w:sz w:val="16"/>
        </w:rPr>
        <w:t xml:space="preserve">, though, </w:t>
      </w:r>
      <w:r w:rsidRPr="00BE5F2C">
        <w:rPr>
          <w:b/>
          <w:color w:val="000000"/>
          <w:highlight w:val="green"/>
          <w:u w:val="single"/>
        </w:rPr>
        <w:t>doesn’t kick in</w:t>
      </w:r>
      <w:r w:rsidRPr="00BE5F2C">
        <w:rPr>
          <w:b/>
          <w:color w:val="000000"/>
          <w:u w:val="single"/>
        </w:rPr>
        <w:t xml:space="preserve"> </w:t>
      </w:r>
      <w:r w:rsidRPr="00BE5F2C">
        <w:rPr>
          <w:b/>
          <w:color w:val="000000"/>
          <w:highlight w:val="green"/>
          <w:u w:val="single"/>
        </w:rPr>
        <w:t>until</w:t>
      </w:r>
      <w:r w:rsidRPr="00BE5F2C">
        <w:rPr>
          <w:b/>
          <w:color w:val="000000"/>
          <w:u w:val="single"/>
        </w:rPr>
        <w:t xml:space="preserve"> those </w:t>
      </w:r>
      <w:r w:rsidRPr="00BE5F2C">
        <w:rPr>
          <w:b/>
          <w:color w:val="000000"/>
          <w:highlight w:val="green"/>
          <w:u w:val="single"/>
        </w:rPr>
        <w:t>small businesses survive and grow</w:t>
      </w:r>
      <w:r w:rsidRPr="00BE5F2C">
        <w:rPr>
          <w:b/>
          <w:color w:val="000000"/>
          <w:u w:val="single"/>
        </w:rPr>
        <w:t xml:space="preserve"> into larger operations</w:t>
      </w:r>
      <w:r w:rsidRPr="00BE5F2C">
        <w:rPr>
          <w:color w:val="000000"/>
          <w:sz w:val="16"/>
        </w:rPr>
        <w:t xml:space="preserve">. In fact, according to path-breaking work by the </w:t>
      </w:r>
      <w:r w:rsidRPr="00BE5F2C">
        <w:rPr>
          <w:b/>
          <w:color w:val="000000"/>
          <w:highlight w:val="green"/>
          <w:u w:val="single"/>
        </w:rPr>
        <w:t>economist</w:t>
      </w:r>
      <w:r w:rsidRPr="00BE5F2C">
        <w:rPr>
          <w:color w:val="000000"/>
          <w:sz w:val="16"/>
        </w:rPr>
        <w:t xml:space="preserve"> John C. </w:t>
      </w:r>
      <w:r w:rsidRPr="00BE5F2C">
        <w:rPr>
          <w:b/>
          <w:color w:val="000000"/>
          <w:highlight w:val="green"/>
          <w:u w:val="single"/>
        </w:rPr>
        <w:t>Haltiwanger</w:t>
      </w:r>
      <w:r w:rsidRPr="00BE5F2C">
        <w:rPr>
          <w:color w:val="000000"/>
          <w:sz w:val="16"/>
        </w:rPr>
        <w:t xml:space="preserve"> and his colleagues, once they accounted for the outsize contributions by new and young companies, they </w:t>
      </w:r>
      <w:r w:rsidRPr="00BE5F2C">
        <w:rPr>
          <w:b/>
          <w:color w:val="000000"/>
          <w:highlight w:val="green"/>
          <w:u w:val="single"/>
        </w:rPr>
        <w:t xml:space="preserve">found “no systematic relationship” between </w:t>
      </w:r>
      <w:r w:rsidRPr="00BE5F2C">
        <w:rPr>
          <w:b/>
          <w:color w:val="000000"/>
          <w:u w:val="single"/>
        </w:rPr>
        <w:t xml:space="preserve">net </w:t>
      </w:r>
      <w:r w:rsidRPr="00BE5F2C">
        <w:rPr>
          <w:b/>
          <w:color w:val="000000"/>
          <w:highlight w:val="green"/>
          <w:u w:val="single"/>
        </w:rPr>
        <w:t>job growth and company size</w:t>
      </w:r>
      <w:r w:rsidRPr="00BE5F2C">
        <w:rPr>
          <w:color w:val="000000"/>
          <w:sz w:val="16"/>
        </w:rPr>
        <w:t xml:space="preserve">. It’s unlikely such findings will change politicians’ speeches trumpeting small businesses. But if we want to get our job market back on track, they should inform our policy thinking. For example, it’s not only the case that </w:t>
      </w:r>
      <w:r w:rsidRPr="00BE5F2C">
        <w:rPr>
          <w:b/>
          <w:color w:val="000000"/>
          <w:u w:val="single"/>
        </w:rPr>
        <w:t>start-ups</w:t>
      </w:r>
      <w:r w:rsidRPr="00BE5F2C">
        <w:rPr>
          <w:color w:val="000000"/>
          <w:sz w:val="16"/>
        </w:rPr>
        <w:t xml:space="preserve"> are of particular importance to robust job growth. They’ve </w:t>
      </w:r>
      <w:r w:rsidRPr="00BE5F2C">
        <w:rPr>
          <w:b/>
          <w:color w:val="000000"/>
          <w:u w:val="single"/>
        </w:rPr>
        <w:t xml:space="preserve">been creating fewer jobs over the last decade. </w:t>
      </w:r>
      <w:r w:rsidRPr="00BE5F2C">
        <w:rPr>
          <w:color w:val="000000"/>
          <w:sz w:val="16"/>
        </w:rPr>
        <w:t xml:space="preserve">Employment at start-ups fell by almost half, and those losses predated the “Great Recession” — probably one reason job growth was so lackluster over the last decade’s expansion. Economists do not yet have a good answer as to why start-ups and surviving </w:t>
      </w:r>
      <w:r w:rsidRPr="00BE5F2C">
        <w:rPr>
          <w:b/>
          <w:color w:val="000000"/>
          <w:u w:val="single"/>
        </w:rPr>
        <w:t>young companies are creating fewer jobs,</w:t>
      </w:r>
      <w:r w:rsidRPr="00BE5F2C">
        <w:rPr>
          <w:color w:val="000000"/>
          <w:sz w:val="16"/>
        </w:rPr>
        <w:t xml:space="preserve"> but it may have something to do with “allocative inefficiency.” </w:t>
      </w:r>
      <w:r w:rsidRPr="00BE5F2C">
        <w:rPr>
          <w:b/>
          <w:color w:val="000000"/>
          <w:highlight w:val="green"/>
          <w:u w:val="single"/>
        </w:rPr>
        <w:t>Too many resources flowed to financial engineering</w:t>
      </w:r>
      <w:r w:rsidRPr="00BE5F2C">
        <w:rPr>
          <w:color w:val="000000"/>
          <w:sz w:val="16"/>
        </w:rPr>
        <w:t xml:space="preserve"> in the last decade, </w:t>
      </w:r>
      <w:r w:rsidRPr="00BE5F2C">
        <w:rPr>
          <w:b/>
          <w:color w:val="000000"/>
          <w:highlight w:val="green"/>
          <w:u w:val="single"/>
        </w:rPr>
        <w:t>and too few went to R &amp; D and innovation outside of the financial sector.</w:t>
      </w:r>
      <w:r w:rsidRPr="00BE5F2C">
        <w:rPr>
          <w:color w:val="000000"/>
          <w:sz w:val="16"/>
          <w:highlight w:val="green"/>
        </w:rPr>
        <w:t xml:space="preserve"> </w:t>
      </w:r>
      <w:r w:rsidRPr="00BE5F2C">
        <w:rPr>
          <w:b/>
          <w:color w:val="000000"/>
          <w:highlight w:val="green"/>
          <w:u w:val="single"/>
        </w:rPr>
        <w:t>The decline of American manufacturing plays a role here</w:t>
      </w:r>
      <w:r w:rsidRPr="00BE5F2C">
        <w:rPr>
          <w:b/>
          <w:color w:val="000000"/>
          <w:u w:val="single"/>
        </w:rPr>
        <w:t xml:space="preserve"> as well</w:t>
      </w:r>
      <w:r w:rsidRPr="00BE5F2C">
        <w:rPr>
          <w:color w:val="000000"/>
          <w:sz w:val="16"/>
        </w:rPr>
        <w:t xml:space="preserve">, as the sector has historically accounted for 70 percent of job-creating private-sector R &amp; D, often in partnership with start-ups and small suppliers. This isn’t to say that public policy should abandon small businesses. Many face distinctive hurdles compared with large businesses: they have tighter profit margins and thus less room for mistakes, they have diminished access to credit markets and, even with creditworthy borrowing records, many say they’re not getting the loans they need. </w:t>
      </w:r>
      <w:r w:rsidRPr="00BE5F2C">
        <w:rPr>
          <w:b/>
          <w:color w:val="000000"/>
          <w:highlight w:val="green"/>
          <w:u w:val="single"/>
        </w:rPr>
        <w:t>Small manufacturers often have less access to export markets</w:t>
      </w:r>
      <w:r w:rsidRPr="00BE5F2C">
        <w:rPr>
          <w:color w:val="000000"/>
          <w:sz w:val="16"/>
        </w:rPr>
        <w:t xml:space="preserve">, and, </w:t>
      </w:r>
      <w:r w:rsidRPr="00BE5F2C">
        <w:rPr>
          <w:b/>
          <w:color w:val="000000"/>
          <w:u w:val="single"/>
        </w:rPr>
        <w:t>with emerging economies growing a lot faster than advanced economies, that’s a big disadvantage.</w:t>
      </w:r>
    </w:p>
    <w:p w:rsidR="005D2B09" w:rsidRDefault="005D2B09" w:rsidP="005D2B09">
      <w:pPr>
        <w:pStyle w:val="Heading2"/>
      </w:pPr>
      <w:r>
        <w:t>A2 Unions Adv</w:t>
      </w:r>
    </w:p>
    <w:p w:rsidR="005D2B09" w:rsidRDefault="005D2B09" w:rsidP="005D2B09">
      <w:pPr>
        <w:pStyle w:val="Heading3"/>
      </w:pPr>
      <w:r>
        <w:t>No Impact</w:t>
      </w:r>
    </w:p>
    <w:p w:rsidR="005D2B09" w:rsidRDefault="005D2B09" w:rsidP="005D2B09">
      <w:r>
        <w:t>Unions don’t help people that much-your studies confuse correlation and causation.</w:t>
      </w:r>
    </w:p>
    <w:p w:rsidR="005D2B09" w:rsidRPr="00443CC0" w:rsidRDefault="005D2B09" w:rsidP="005D2B09">
      <w:pPr>
        <w:rPr>
          <w:b/>
          <w:iCs/>
        </w:rPr>
      </w:pPr>
      <w:r w:rsidRPr="00D8347E">
        <w:rPr>
          <w:rStyle w:val="StyleUnderline"/>
        </w:rPr>
        <w:t>Sherk 09</w:t>
      </w:r>
      <w:r w:rsidRPr="00D8347E">
        <w:rPr>
          <w:sz w:val="16"/>
        </w:rPr>
        <w:t xml:space="preserve"> James Sherk (Bradley Fellow in Labor Policy in the Center for Data Analysis at The Heritage Foundation) “What Unions Do: How Labor Unions Affect Jobs and the Economy” Backgrounder #2275 on Jobs and Jobs and Labor Policy May 21</w:t>
      </w:r>
      <w:r w:rsidRPr="00D8347E">
        <w:rPr>
          <w:sz w:val="16"/>
          <w:vertAlign w:val="superscript"/>
        </w:rPr>
        <w:t>st</w:t>
      </w:r>
      <w:r w:rsidRPr="00D8347E">
        <w:rPr>
          <w:sz w:val="16"/>
        </w:rPr>
        <w:t xml:space="preserve"> 2009 </w:t>
      </w:r>
      <w:hyperlink r:id="rId19" w:history="1">
        <w:r w:rsidRPr="00D8347E">
          <w:rPr>
            <w:rStyle w:val="Hyperlink"/>
            <w:sz w:val="16"/>
          </w:rPr>
          <w:t>http://www.heritage.org/research/reports/2009/05/what-unions-do-how-labor-unions-affect-jobs-and-the-economy</w:t>
        </w:r>
      </w:hyperlink>
      <w:r w:rsidRPr="00D8347E">
        <w:rPr>
          <w:b/>
          <w:iCs/>
        </w:rPr>
        <w:t xml:space="preserve"> </w:t>
      </w:r>
    </w:p>
    <w:p w:rsidR="005D2B09" w:rsidRPr="00EF68B9" w:rsidRDefault="005D2B09" w:rsidP="005D2B09">
      <w:pPr>
        <w:rPr>
          <w:sz w:val="16"/>
        </w:rPr>
      </w:pPr>
      <w:r w:rsidRPr="00EF68B9">
        <w:rPr>
          <w:sz w:val="16"/>
        </w:rPr>
        <w:t xml:space="preserve">Unions organize workers by promising higher wages for all workers. </w:t>
      </w:r>
      <w:r w:rsidRPr="00EF68B9">
        <w:rPr>
          <w:rStyle w:val="StyleUnderline"/>
          <w:highlight w:val="yellow"/>
        </w:rPr>
        <w:t>Economists have studied</w:t>
      </w:r>
      <w:r w:rsidRPr="00EF68B9">
        <w:rPr>
          <w:rStyle w:val="StyleUnderline"/>
        </w:rPr>
        <w:t xml:space="preserve"> the effects of </w:t>
      </w:r>
      <w:r w:rsidRPr="00EF68B9">
        <w:rPr>
          <w:rStyle w:val="StyleUnderline"/>
          <w:highlight w:val="yellow"/>
        </w:rPr>
        <w:t>unions</w:t>
      </w:r>
      <w:r w:rsidRPr="00EF68B9">
        <w:rPr>
          <w:rStyle w:val="StyleUnderline"/>
        </w:rPr>
        <w:t xml:space="preserve"> on wages</w:t>
      </w:r>
      <w:r w:rsidRPr="00EF68B9">
        <w:rPr>
          <w:sz w:val="16"/>
        </w:rPr>
        <w:t xml:space="preserve"> exhaustively </w:t>
      </w:r>
      <w:r w:rsidRPr="00EF68B9">
        <w:rPr>
          <w:rStyle w:val="StyleUnderline"/>
          <w:highlight w:val="yellow"/>
        </w:rPr>
        <w:t>and have</w:t>
      </w:r>
      <w:r w:rsidRPr="00EF68B9">
        <w:rPr>
          <w:sz w:val="16"/>
        </w:rPr>
        <w:t xml:space="preserve"> come to </w:t>
      </w:r>
      <w:r w:rsidRPr="00EF68B9">
        <w:rPr>
          <w:rStyle w:val="StyleUnderline"/>
          <w:highlight w:val="yellow"/>
        </w:rPr>
        <w:t>mixed conclusions</w:t>
      </w:r>
      <w:r w:rsidRPr="00EF68B9">
        <w:rPr>
          <w:sz w:val="16"/>
        </w:rPr>
        <w:t xml:space="preserve">. Numerous economic studies compare the average earnings of union and non-union workers, holding other measurable factors--age, gender, education, and industry--constant. These </w:t>
      </w:r>
      <w:r w:rsidRPr="00EF68B9">
        <w:rPr>
          <w:rStyle w:val="StyleUnderline"/>
          <w:highlight w:val="yellow"/>
        </w:rPr>
        <w:t>studies typically find</w:t>
      </w:r>
      <w:r w:rsidRPr="00EF68B9">
        <w:rPr>
          <w:sz w:val="16"/>
        </w:rPr>
        <w:t xml:space="preserve"> that </w:t>
      </w:r>
      <w:r w:rsidRPr="00EF68B9">
        <w:rPr>
          <w:rStyle w:val="StyleUnderline"/>
          <w:highlight w:val="yellow"/>
        </w:rPr>
        <w:t>the average union member earns</w:t>
      </w:r>
      <w:r w:rsidRPr="00EF68B9">
        <w:rPr>
          <w:sz w:val="16"/>
        </w:rPr>
        <w:t xml:space="preserve"> roughly </w:t>
      </w:r>
      <w:r w:rsidRPr="00EF68B9">
        <w:rPr>
          <w:rStyle w:val="StyleUnderline"/>
        </w:rPr>
        <w:t xml:space="preserve">15 percent </w:t>
      </w:r>
      <w:r w:rsidRPr="00EF68B9">
        <w:rPr>
          <w:rStyle w:val="StyleUnderline"/>
          <w:highlight w:val="yellow"/>
        </w:rPr>
        <w:t>more than</w:t>
      </w:r>
      <w:r w:rsidRPr="00EF68B9">
        <w:rPr>
          <w:rStyle w:val="StyleUnderline"/>
        </w:rPr>
        <w:t xml:space="preserve"> comparable </w:t>
      </w:r>
      <w:r w:rsidRPr="00EF68B9">
        <w:rPr>
          <w:rStyle w:val="StyleUnderline"/>
          <w:highlight w:val="yellow"/>
        </w:rPr>
        <w:t>non-union workers</w:t>
      </w:r>
      <w:r w:rsidRPr="00EF68B9">
        <w:rPr>
          <w:sz w:val="16"/>
        </w:rPr>
        <w:t xml:space="preserve">.[10] More recent research shows that errors in the data used to estimate wages caused these estimates to understate the true difference. Estimates that correct these errors show that the average union member earns between 20 percent and 25 percent more than similar non-union workers.[11] Correlation Is Not Causation But </w:t>
      </w:r>
      <w:r w:rsidRPr="00EF68B9">
        <w:rPr>
          <w:rStyle w:val="StyleUnderline"/>
          <w:highlight w:val="yellow"/>
        </w:rPr>
        <w:t>these studies do not show</w:t>
      </w:r>
      <w:r w:rsidRPr="00EF68B9">
        <w:rPr>
          <w:rStyle w:val="StyleUnderline"/>
        </w:rPr>
        <w:t xml:space="preserve"> that </w:t>
      </w:r>
      <w:r w:rsidRPr="00EF68B9">
        <w:rPr>
          <w:rStyle w:val="Emphasis"/>
          <w:highlight w:val="yellow"/>
        </w:rPr>
        <w:t>unionizing would give</w:t>
      </w:r>
      <w:r w:rsidRPr="00EF68B9">
        <w:rPr>
          <w:rStyle w:val="StyleUnderline"/>
        </w:rPr>
        <w:t xml:space="preserve"> the typical worker</w:t>
      </w:r>
      <w:r w:rsidRPr="00EF68B9">
        <w:rPr>
          <w:sz w:val="16"/>
        </w:rPr>
        <w:t xml:space="preserve"> 20 percent </w:t>
      </w:r>
      <w:r w:rsidRPr="00EF68B9">
        <w:rPr>
          <w:rStyle w:val="Emphasis"/>
          <w:highlight w:val="yellow"/>
        </w:rPr>
        <w:t>higher wages</w:t>
      </w:r>
      <w:r w:rsidRPr="00EF68B9">
        <w:rPr>
          <w:sz w:val="16"/>
        </w:rPr>
        <w:t xml:space="preserve">: </w:t>
      </w:r>
      <w:r w:rsidRPr="00EF68B9">
        <w:rPr>
          <w:rStyle w:val="StyleUnderline"/>
          <w:highlight w:val="yellow"/>
        </w:rPr>
        <w:t>Correlation does not imply causation</w:t>
      </w:r>
      <w:r w:rsidRPr="00EF68B9">
        <w:rPr>
          <w:sz w:val="16"/>
        </w:rPr>
        <w:t xml:space="preserve">. Controlling for factors like age and education, </w:t>
      </w:r>
      <w:r w:rsidRPr="00EF68B9">
        <w:rPr>
          <w:rStyle w:val="StyleUnderline"/>
        </w:rPr>
        <w:t>the average worker in Silicon Valley earns more than</w:t>
      </w:r>
      <w:r w:rsidRPr="00EF68B9">
        <w:rPr>
          <w:sz w:val="16"/>
        </w:rPr>
        <w:t xml:space="preserve"> the average worker </w:t>
      </w:r>
      <w:r w:rsidRPr="00EF68B9">
        <w:rPr>
          <w:rStyle w:val="StyleUnderline"/>
        </w:rPr>
        <w:t>in Memphis, but moving every worker</w:t>
      </w:r>
      <w:r w:rsidRPr="00EF68B9">
        <w:rPr>
          <w:sz w:val="16"/>
        </w:rPr>
        <w:t xml:space="preserve"> in Memphis </w:t>
      </w:r>
      <w:r w:rsidRPr="00EF68B9">
        <w:rPr>
          <w:rStyle w:val="StyleUnderline"/>
        </w:rPr>
        <w:t>to Silicon Valley would not raise</w:t>
      </w:r>
      <w:r w:rsidRPr="00EF68B9">
        <w:rPr>
          <w:sz w:val="16"/>
        </w:rPr>
        <w:t xml:space="preserve"> his or her </w:t>
      </w:r>
      <w:r w:rsidRPr="00EF68B9">
        <w:rPr>
          <w:rStyle w:val="StyleUnderline"/>
        </w:rPr>
        <w:t>wages</w:t>
      </w:r>
      <w:r w:rsidRPr="00EF68B9">
        <w:rPr>
          <w:sz w:val="16"/>
        </w:rPr>
        <w:t xml:space="preserve">. Workers in Silicon Valley earn more than elsewhere because they have specialized skills and work for high-paying technology companies, not because they picked the right place to live. Similarly, it is not necessarily </w:t>
      </w:r>
      <w:r w:rsidRPr="00EF68B9">
        <w:rPr>
          <w:rStyle w:val="StyleUnderline"/>
          <w:highlight w:val="yellow"/>
        </w:rPr>
        <w:t>unions</w:t>
      </w:r>
      <w:r w:rsidRPr="00EF68B9">
        <w:rPr>
          <w:sz w:val="16"/>
        </w:rPr>
        <w:t xml:space="preserve"> that raise wages. They may </w:t>
      </w:r>
      <w:r w:rsidRPr="00EF68B9">
        <w:rPr>
          <w:rStyle w:val="StyleUnderline"/>
        </w:rPr>
        <w:t xml:space="preserve">simply </w:t>
      </w:r>
      <w:r w:rsidRPr="00EF68B9">
        <w:rPr>
          <w:rStyle w:val="StyleUnderline"/>
          <w:highlight w:val="yellow"/>
        </w:rPr>
        <w:t>organize workers who</w:t>
      </w:r>
      <w:r w:rsidRPr="00EF68B9">
        <w:rPr>
          <w:sz w:val="16"/>
        </w:rPr>
        <w:t xml:space="preserve"> would </w:t>
      </w:r>
      <w:r w:rsidRPr="00EF68B9">
        <w:rPr>
          <w:rStyle w:val="StyleUnderline"/>
          <w:highlight w:val="yellow"/>
        </w:rPr>
        <w:t>naturally earn higher wages anyway</w:t>
      </w:r>
      <w:r w:rsidRPr="00EF68B9">
        <w:rPr>
          <w:sz w:val="16"/>
        </w:rPr>
        <w:t xml:space="preserve">. Unions do not organize random companies. </w:t>
      </w:r>
      <w:r w:rsidRPr="00EF68B9">
        <w:rPr>
          <w:rStyle w:val="StyleUnderline"/>
          <w:highlight w:val="yellow"/>
        </w:rPr>
        <w:t>They target large and profitable firms</w:t>
      </w:r>
      <w:r w:rsidRPr="00EF68B9">
        <w:rPr>
          <w:sz w:val="16"/>
        </w:rPr>
        <w:t xml:space="preserve"> that tend to pay higher wages. Union contracts also make firing underperforming workers difficult, so unionized companies try to avoid hiring workers who might prove to be underperformers. High-earning workers do not want seniority schedules to hold them back and therefore avoid unionized companies.</w:t>
      </w:r>
    </w:p>
    <w:p w:rsidR="005D2B09" w:rsidRDefault="005D2B09" w:rsidP="005D2B09">
      <w:pPr>
        <w:pStyle w:val="Heading3"/>
      </w:pPr>
      <w:r>
        <w:t>Employment Turn</w:t>
      </w:r>
    </w:p>
    <w:p w:rsidR="005D2B09" w:rsidRDefault="005D2B09" w:rsidP="005D2B09">
      <w:r>
        <w:t>Unions cause rampant unemployment which kills US competitiveness.</w:t>
      </w:r>
    </w:p>
    <w:p w:rsidR="005D2B09" w:rsidRPr="00123347" w:rsidRDefault="005D2B09" w:rsidP="005D2B09">
      <w:pPr>
        <w:rPr>
          <w:b/>
          <w:iCs/>
        </w:rPr>
      </w:pPr>
      <w:r w:rsidRPr="00D8347E">
        <w:rPr>
          <w:rStyle w:val="StyleUnderline"/>
        </w:rPr>
        <w:t>Sherk 09</w:t>
      </w:r>
      <w:r w:rsidRPr="00D8347E">
        <w:rPr>
          <w:sz w:val="16"/>
        </w:rPr>
        <w:t xml:space="preserve"> James Sherk (Bradley Fellow in Labor Policy in the Center for Data Analysis at The Heritage Foundation) “What Unions Do: How Labor Unions Affect Jobs and the Economy” Backgrounder #2275 on Jobs and Jobs and Labor Policy May 21</w:t>
      </w:r>
      <w:r w:rsidRPr="00D8347E">
        <w:rPr>
          <w:sz w:val="16"/>
          <w:vertAlign w:val="superscript"/>
        </w:rPr>
        <w:t>st</w:t>
      </w:r>
      <w:r w:rsidRPr="00D8347E">
        <w:rPr>
          <w:sz w:val="16"/>
        </w:rPr>
        <w:t xml:space="preserve"> 2009 </w:t>
      </w:r>
      <w:hyperlink r:id="rId20" w:history="1">
        <w:r w:rsidRPr="00D8347E">
          <w:rPr>
            <w:rStyle w:val="Hyperlink"/>
            <w:sz w:val="16"/>
          </w:rPr>
          <w:t>http://www.heritage.org/research/reports/2009/05/what-unions-do-how-labor-unions-affect-jobs-and-the-economy</w:t>
        </w:r>
      </w:hyperlink>
      <w:r w:rsidRPr="00D8347E">
        <w:rPr>
          <w:b/>
          <w:iCs/>
        </w:rPr>
        <w:t xml:space="preserve"> </w:t>
      </w:r>
    </w:p>
    <w:p w:rsidR="005D2B09" w:rsidRDefault="005D2B09" w:rsidP="005D2B09">
      <w:pPr>
        <w:rPr>
          <w:rFonts w:asciiTheme="minorHAnsi" w:hAnsiTheme="minorHAnsi" w:cstheme="minorBidi"/>
        </w:rPr>
      </w:pPr>
      <w:r w:rsidRPr="00C81469">
        <w:rPr>
          <w:b/>
          <w:highlight w:val="yellow"/>
          <w:u w:val="single"/>
        </w:rPr>
        <w:t>Lower investment</w:t>
      </w:r>
      <w:r w:rsidRPr="00D8347E">
        <w:rPr>
          <w:sz w:val="16"/>
        </w:rPr>
        <w:t xml:space="preserve"> obviously </w:t>
      </w:r>
      <w:r w:rsidRPr="00C81469">
        <w:rPr>
          <w:b/>
          <w:highlight w:val="yellow"/>
          <w:u w:val="single"/>
        </w:rPr>
        <w:t>hinders</w:t>
      </w:r>
      <w:r w:rsidRPr="00D8347E">
        <w:rPr>
          <w:sz w:val="16"/>
        </w:rPr>
        <w:t xml:space="preserve"> the </w:t>
      </w:r>
      <w:r w:rsidRPr="00C81469">
        <w:rPr>
          <w:b/>
          <w:highlight w:val="yellow"/>
          <w:u w:val="single"/>
        </w:rPr>
        <w:t>competitiveness</w:t>
      </w:r>
      <w:r w:rsidRPr="00D8347E">
        <w:rPr>
          <w:sz w:val="16"/>
        </w:rPr>
        <w:t xml:space="preserve"> of unionized firms. The </w:t>
      </w:r>
      <w:r w:rsidRPr="00D8347E">
        <w:rPr>
          <w:b/>
          <w:u w:val="single"/>
        </w:rPr>
        <w:t>Detroit automakers have done</w:t>
      </w:r>
      <w:r w:rsidRPr="00D8347E">
        <w:rPr>
          <w:sz w:val="16"/>
        </w:rPr>
        <w:t xml:space="preserve"> so </w:t>
      </w:r>
      <w:r w:rsidRPr="00D8347E">
        <w:rPr>
          <w:b/>
          <w:u w:val="single"/>
        </w:rPr>
        <w:t>poorly</w:t>
      </w:r>
      <w:r w:rsidRPr="00D8347E">
        <w:rPr>
          <w:sz w:val="16"/>
        </w:rPr>
        <w:t xml:space="preserve"> in the recent economic downturn in part </w:t>
      </w:r>
      <w:r w:rsidRPr="00D8347E">
        <w:rPr>
          <w:b/>
          <w:u w:val="single"/>
        </w:rPr>
        <w:t>because they invested</w:t>
      </w:r>
      <w:r w:rsidRPr="00D8347E">
        <w:rPr>
          <w:sz w:val="16"/>
        </w:rPr>
        <w:t xml:space="preserve"> far </w:t>
      </w:r>
      <w:r w:rsidRPr="00D8347E">
        <w:rPr>
          <w:b/>
          <w:u w:val="single"/>
        </w:rPr>
        <w:t>less than</w:t>
      </w:r>
      <w:r w:rsidRPr="00D8347E">
        <w:rPr>
          <w:sz w:val="16"/>
        </w:rPr>
        <w:t xml:space="preserve"> their </w:t>
      </w:r>
      <w:r w:rsidRPr="00D8347E">
        <w:rPr>
          <w:b/>
          <w:u w:val="single"/>
        </w:rPr>
        <w:t>non-union competitors in researching</w:t>
      </w:r>
      <w:r w:rsidRPr="00D8347E">
        <w:rPr>
          <w:sz w:val="16"/>
        </w:rPr>
        <w:t xml:space="preserve"> and developing </w:t>
      </w:r>
      <w:r w:rsidRPr="00D8347E">
        <w:rPr>
          <w:b/>
          <w:u w:val="single"/>
        </w:rPr>
        <w:t xml:space="preserve">fuel-efficient vehicles. </w:t>
      </w:r>
      <w:r w:rsidRPr="00C81469">
        <w:rPr>
          <w:b/>
          <w:highlight w:val="yellow"/>
          <w:u w:val="single"/>
        </w:rPr>
        <w:t>When the price of gas jumped</w:t>
      </w:r>
      <w:r w:rsidRPr="00D8347E">
        <w:rPr>
          <w:sz w:val="16"/>
        </w:rPr>
        <w:t xml:space="preserve"> to $4 a gallon, </w:t>
      </w:r>
      <w:r w:rsidRPr="00C81469">
        <w:rPr>
          <w:b/>
          <w:highlight w:val="yellow"/>
          <w:u w:val="single"/>
        </w:rPr>
        <w:t>consumers shifted</w:t>
      </w:r>
      <w:r w:rsidRPr="00D8347E">
        <w:rPr>
          <w:sz w:val="16"/>
        </w:rPr>
        <w:t xml:space="preserve"> away from SUVs </w:t>
      </w:r>
      <w:r w:rsidRPr="00D8347E">
        <w:rPr>
          <w:b/>
          <w:u w:val="single"/>
        </w:rPr>
        <w:t xml:space="preserve">to hybrids, </w:t>
      </w:r>
      <w:r w:rsidRPr="00C81469">
        <w:rPr>
          <w:b/>
          <w:highlight w:val="yellow"/>
          <w:u w:val="single"/>
        </w:rPr>
        <w:t>leaving</w:t>
      </w:r>
      <w:r w:rsidRPr="00D8347E">
        <w:rPr>
          <w:sz w:val="16"/>
        </w:rPr>
        <w:t xml:space="preserve"> the </w:t>
      </w:r>
      <w:r w:rsidRPr="00C81469">
        <w:rPr>
          <w:b/>
          <w:highlight w:val="yellow"/>
          <w:u w:val="single"/>
        </w:rPr>
        <w:t>Detroit</w:t>
      </w:r>
      <w:r w:rsidRPr="00D8347E">
        <w:rPr>
          <w:b/>
          <w:u w:val="single"/>
        </w:rPr>
        <w:t xml:space="preserve"> carmakers </w:t>
      </w:r>
      <w:r w:rsidRPr="00C81469">
        <w:rPr>
          <w:b/>
          <w:highlight w:val="yellow"/>
          <w:u w:val="single"/>
        </w:rPr>
        <w:t>unable to compete</w:t>
      </w:r>
      <w:r w:rsidRPr="00D8347E">
        <w:rPr>
          <w:sz w:val="16"/>
        </w:rPr>
        <w:t xml:space="preserve"> and </w:t>
      </w:r>
      <w:r w:rsidRPr="00C81469">
        <w:rPr>
          <w:b/>
          <w:highlight w:val="yellow"/>
          <w:u w:val="single"/>
        </w:rPr>
        <w:t>costing many</w:t>
      </w:r>
      <w:r w:rsidRPr="00D8347E">
        <w:rPr>
          <w:b/>
          <w:u w:val="single"/>
        </w:rPr>
        <w:t xml:space="preserve"> UAW members their </w:t>
      </w:r>
      <w:r w:rsidRPr="00C81469">
        <w:rPr>
          <w:b/>
          <w:highlight w:val="yellow"/>
          <w:u w:val="single"/>
        </w:rPr>
        <w:t>jobs</w:t>
      </w:r>
      <w:r w:rsidRPr="00D8347E">
        <w:rPr>
          <w:b/>
          <w:u w:val="single"/>
        </w:rPr>
        <w:t>.</w:t>
      </w:r>
      <w:r w:rsidRPr="00D8347E">
        <w:rPr>
          <w:sz w:val="16"/>
        </w:rPr>
        <w:t xml:space="preserve"> Economists would expect reduced investment, coupled with the intentional effort of the union cartel to reduce employment, to cause unions to reduce jobs in the companies they organize. Economic </w:t>
      </w:r>
      <w:r w:rsidRPr="00D8347E">
        <w:rPr>
          <w:b/>
          <w:u w:val="single"/>
        </w:rPr>
        <w:t>research shows</w:t>
      </w:r>
      <w:r w:rsidRPr="00D8347E">
        <w:rPr>
          <w:sz w:val="16"/>
        </w:rPr>
        <w:t xml:space="preserve"> exactly this: </w:t>
      </w:r>
      <w:r w:rsidRPr="00C81469">
        <w:rPr>
          <w:b/>
          <w:highlight w:val="yellow"/>
          <w:u w:val="single"/>
        </w:rPr>
        <w:t>Over the long term, unionized jobs disappear</w:t>
      </w:r>
      <w:r w:rsidRPr="00D8347E">
        <w:rPr>
          <w:b/>
          <w:u w:val="single"/>
        </w:rPr>
        <w:t>. Consider the manufacturing industry</w:t>
      </w:r>
      <w:r w:rsidRPr="00D8347E">
        <w:rPr>
          <w:sz w:val="16"/>
        </w:rPr>
        <w:t xml:space="preserve">. Most Americans take it as fact that manufacturing jobs have decreased </w:t>
      </w:r>
      <w:r w:rsidRPr="00C81469">
        <w:rPr>
          <w:b/>
          <w:highlight w:val="yellow"/>
          <w:u w:val="single"/>
        </w:rPr>
        <w:t>over the past 30 years</w:t>
      </w:r>
      <w:r w:rsidRPr="00C81469">
        <w:rPr>
          <w:sz w:val="16"/>
          <w:highlight w:val="yellow"/>
        </w:rPr>
        <w:t>.</w:t>
      </w:r>
      <w:r w:rsidRPr="00D8347E">
        <w:rPr>
          <w:sz w:val="16"/>
        </w:rPr>
        <w:t xml:space="preserve"> However, that is not fully accurate. Chart 1 shows manufacturing employment for union and non-union workers. </w:t>
      </w:r>
      <w:r w:rsidRPr="00C81469">
        <w:rPr>
          <w:b/>
          <w:highlight w:val="yellow"/>
          <w:u w:val="single"/>
        </w:rPr>
        <w:t>Unionized manufacturing jobs fell</w:t>
      </w:r>
      <w:r w:rsidRPr="00D8347E">
        <w:rPr>
          <w:sz w:val="16"/>
        </w:rPr>
        <w:t xml:space="preserve"> by </w:t>
      </w:r>
      <w:r w:rsidRPr="00C81469">
        <w:rPr>
          <w:b/>
          <w:highlight w:val="yellow"/>
          <w:u w:val="single"/>
        </w:rPr>
        <w:t>75 percent</w:t>
      </w:r>
      <w:r w:rsidRPr="00D8347E">
        <w:rPr>
          <w:sz w:val="16"/>
        </w:rPr>
        <w:t xml:space="preserve"> between 1977 and 2008. </w:t>
      </w:r>
      <w:r w:rsidRPr="00C81469">
        <w:rPr>
          <w:b/>
          <w:highlight w:val="yellow"/>
          <w:u w:val="single"/>
        </w:rPr>
        <w:t>Non-union</w:t>
      </w:r>
      <w:r w:rsidRPr="00D8347E">
        <w:rPr>
          <w:b/>
          <w:u w:val="single"/>
        </w:rPr>
        <w:t xml:space="preserve"> manufacturing </w:t>
      </w:r>
      <w:r w:rsidRPr="00C81469">
        <w:rPr>
          <w:b/>
          <w:highlight w:val="yellow"/>
          <w:u w:val="single"/>
        </w:rPr>
        <w:t>employment increased</w:t>
      </w:r>
      <w:r w:rsidRPr="00D8347E">
        <w:rPr>
          <w:sz w:val="16"/>
        </w:rPr>
        <w:t xml:space="preserve"> by 6 percent </w:t>
      </w:r>
      <w:r w:rsidRPr="00D8347E">
        <w:rPr>
          <w:b/>
          <w:u w:val="single"/>
        </w:rPr>
        <w:t>over that time</w:t>
      </w:r>
      <w:r w:rsidRPr="00D8347E">
        <w:rPr>
          <w:sz w:val="16"/>
        </w:rPr>
        <w:t xml:space="preserve">. In the aggregate, only unionized manufacturing jobs have disappeared from the economy. As a result, </w:t>
      </w:r>
      <w:r w:rsidRPr="00D8347E">
        <w:rPr>
          <w:b/>
          <w:u w:val="single"/>
        </w:rPr>
        <w:t>collective bargaining coverage fell from 38 percent of manufacturing workers to 12</w:t>
      </w:r>
      <w:r w:rsidRPr="00D8347E">
        <w:rPr>
          <w:sz w:val="16"/>
        </w:rPr>
        <w:t xml:space="preserve"> percent </w:t>
      </w:r>
      <w:r w:rsidRPr="00D8347E">
        <w:rPr>
          <w:b/>
          <w:u w:val="single"/>
        </w:rPr>
        <w:t>over those years.</w:t>
      </w:r>
      <w:r w:rsidRPr="00D8347E">
        <w:rPr>
          <w:sz w:val="16"/>
        </w:rPr>
        <w:t xml:space="preserve"> Manufacturing jobs have fallen in both sectors since 2000, but non-union workers have fared much better: 38 percent of unionized manufacturing jobs have disappeared since 2000, compared to 18 percent of non-union jobs.[24] Other industries experienced similar shifts. Chart 2 shows union and non-union employment in the construction industry. Unlike the manufacturing sector, the construction industry has grown considerably since the late 1970s. However, in the aggregate, that growth has occurred exclusively in non-union jobs, expanding 159 percent since 1977. Unionized construction jobs fell by 17 percent. As a result, union coverage fell from 38 percent to 16 percent of all construction workers between 1977 and 2008.[25] </w:t>
      </w:r>
      <w:r w:rsidRPr="00C81469">
        <w:rPr>
          <w:b/>
          <w:highlight w:val="yellow"/>
          <w:u w:val="single"/>
        </w:rPr>
        <w:t>This pattern holds across many industries</w:t>
      </w:r>
      <w:r w:rsidRPr="00D8347E">
        <w:rPr>
          <w:sz w:val="16"/>
        </w:rPr>
        <w:t xml:space="preserve">: Between new companies starting up and existing companies expanding, non-union jobs grow by roughly 3 percent each year, while 3 percent of union jobs disappear.[26] In the long term, unionized jobs disappear and unions need to replenish their membership by organizing new firms. </w:t>
      </w:r>
      <w:r w:rsidRPr="00D8347E">
        <w:rPr>
          <w:b/>
          <w:u w:val="single"/>
        </w:rPr>
        <w:t xml:space="preserve">Union jobs </w:t>
      </w:r>
      <w:r w:rsidRPr="00D8347E">
        <w:rPr>
          <w:sz w:val="16"/>
        </w:rPr>
        <w:t xml:space="preserve">have </w:t>
      </w:r>
      <w:r w:rsidRPr="00D8347E">
        <w:rPr>
          <w:b/>
          <w:u w:val="single"/>
        </w:rPr>
        <w:t>disappear</w:t>
      </w:r>
      <w:r w:rsidRPr="00D8347E">
        <w:rPr>
          <w:sz w:val="16"/>
        </w:rPr>
        <w:t xml:space="preserve">ed </w:t>
      </w:r>
      <w:r w:rsidRPr="00D8347E">
        <w:rPr>
          <w:b/>
          <w:u w:val="single"/>
        </w:rPr>
        <w:t xml:space="preserve">especially quickly </w:t>
      </w:r>
      <w:r w:rsidRPr="00D8347E">
        <w:rPr>
          <w:sz w:val="16"/>
        </w:rPr>
        <w:t xml:space="preserve">in industries </w:t>
      </w:r>
      <w:r w:rsidRPr="00D8347E">
        <w:rPr>
          <w:b/>
          <w:u w:val="single"/>
        </w:rPr>
        <w:t xml:space="preserve">where unions win the highest </w:t>
      </w:r>
      <w:r w:rsidRPr="00D8347E">
        <w:rPr>
          <w:sz w:val="16"/>
        </w:rPr>
        <w:t xml:space="preserve">relative </w:t>
      </w:r>
      <w:r w:rsidRPr="00D8347E">
        <w:rPr>
          <w:b/>
          <w:u w:val="single"/>
        </w:rPr>
        <w:t>wages</w:t>
      </w:r>
      <w:r w:rsidRPr="00D8347E">
        <w:rPr>
          <w:sz w:val="16"/>
        </w:rPr>
        <w:t>.[27] Widespread unionization reduces employment opportunities.</w:t>
      </w:r>
    </w:p>
    <w:sectPr w:rsidR="005D2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E79" w:rsidRDefault="00C90E79" w:rsidP="00E511D8">
      <w:pPr>
        <w:spacing w:after="0" w:line="240" w:lineRule="auto"/>
      </w:pPr>
      <w:r>
        <w:separator/>
      </w:r>
    </w:p>
  </w:endnote>
  <w:endnote w:type="continuationSeparator" w:id="0">
    <w:p w:rsidR="00C90E79" w:rsidRDefault="00C90E79" w:rsidP="00E5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E79" w:rsidRDefault="00C90E79" w:rsidP="00E511D8">
      <w:pPr>
        <w:spacing w:after="0" w:line="240" w:lineRule="auto"/>
      </w:pPr>
      <w:r>
        <w:separator/>
      </w:r>
    </w:p>
  </w:footnote>
  <w:footnote w:type="continuationSeparator" w:id="0">
    <w:p w:rsidR="00C90E79" w:rsidRDefault="00C90E79" w:rsidP="00E51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35A4265"/>
    <w:multiLevelType w:val="hybridMultilevel"/>
    <w:tmpl w:val="CB8AF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5198312"/>
    <w:docVar w:name="VerbatimVersion" w:val="5.0"/>
  </w:docVars>
  <w:rsids>
    <w:rsidRoot w:val="00853DBA"/>
    <w:rsid w:val="000139A3"/>
    <w:rsid w:val="00024119"/>
    <w:rsid w:val="00026922"/>
    <w:rsid w:val="00041E8C"/>
    <w:rsid w:val="0005313E"/>
    <w:rsid w:val="000C40FB"/>
    <w:rsid w:val="000F0BA2"/>
    <w:rsid w:val="000F4F31"/>
    <w:rsid w:val="00100833"/>
    <w:rsid w:val="00104529"/>
    <w:rsid w:val="001123C0"/>
    <w:rsid w:val="001238B6"/>
    <w:rsid w:val="001267D9"/>
    <w:rsid w:val="00132563"/>
    <w:rsid w:val="00132F00"/>
    <w:rsid w:val="00165C60"/>
    <w:rsid w:val="0017595C"/>
    <w:rsid w:val="00176838"/>
    <w:rsid w:val="00177B7D"/>
    <w:rsid w:val="0018205F"/>
    <w:rsid w:val="0018322D"/>
    <w:rsid w:val="00185F5E"/>
    <w:rsid w:val="001A023A"/>
    <w:rsid w:val="001B5776"/>
    <w:rsid w:val="001E473D"/>
    <w:rsid w:val="001F372B"/>
    <w:rsid w:val="00210FE2"/>
    <w:rsid w:val="00235EF0"/>
    <w:rsid w:val="0024793B"/>
    <w:rsid w:val="00251FC7"/>
    <w:rsid w:val="002855A7"/>
    <w:rsid w:val="00286F69"/>
    <w:rsid w:val="00290232"/>
    <w:rsid w:val="002A5353"/>
    <w:rsid w:val="002B2E36"/>
    <w:rsid w:val="002B54C2"/>
    <w:rsid w:val="002C78D5"/>
    <w:rsid w:val="00302160"/>
    <w:rsid w:val="00315690"/>
    <w:rsid w:val="00325646"/>
    <w:rsid w:val="00326189"/>
    <w:rsid w:val="003335A3"/>
    <w:rsid w:val="00341FC5"/>
    <w:rsid w:val="003748A6"/>
    <w:rsid w:val="003902BA"/>
    <w:rsid w:val="003A09E2"/>
    <w:rsid w:val="003B2ACA"/>
    <w:rsid w:val="00407037"/>
    <w:rsid w:val="00407467"/>
    <w:rsid w:val="00452D81"/>
    <w:rsid w:val="004551A3"/>
    <w:rsid w:val="004605D6"/>
    <w:rsid w:val="00465959"/>
    <w:rsid w:val="004703B8"/>
    <w:rsid w:val="004827B2"/>
    <w:rsid w:val="00484998"/>
    <w:rsid w:val="00491986"/>
    <w:rsid w:val="004B3E11"/>
    <w:rsid w:val="004C3526"/>
    <w:rsid w:val="004C60E8"/>
    <w:rsid w:val="004D42BA"/>
    <w:rsid w:val="004D587B"/>
    <w:rsid w:val="004E3579"/>
    <w:rsid w:val="004F0B3D"/>
    <w:rsid w:val="004F3777"/>
    <w:rsid w:val="004F39E0"/>
    <w:rsid w:val="004F43A0"/>
    <w:rsid w:val="00523CE8"/>
    <w:rsid w:val="00537BD5"/>
    <w:rsid w:val="00554B78"/>
    <w:rsid w:val="0056286D"/>
    <w:rsid w:val="00594EC2"/>
    <w:rsid w:val="005B6EFD"/>
    <w:rsid w:val="005C3904"/>
    <w:rsid w:val="005D2B09"/>
    <w:rsid w:val="005E6702"/>
    <w:rsid w:val="005F5AD7"/>
    <w:rsid w:val="00600531"/>
    <w:rsid w:val="00603A2A"/>
    <w:rsid w:val="006065BD"/>
    <w:rsid w:val="00614DE1"/>
    <w:rsid w:val="006333F4"/>
    <w:rsid w:val="00640F6C"/>
    <w:rsid w:val="006413D3"/>
    <w:rsid w:val="006440CC"/>
    <w:rsid w:val="00645799"/>
    <w:rsid w:val="006534A4"/>
    <w:rsid w:val="00665003"/>
    <w:rsid w:val="0067588A"/>
    <w:rsid w:val="0069406A"/>
    <w:rsid w:val="006B61E3"/>
    <w:rsid w:val="006C0676"/>
    <w:rsid w:val="006C26E5"/>
    <w:rsid w:val="006D7348"/>
    <w:rsid w:val="006F181E"/>
    <w:rsid w:val="007576FC"/>
    <w:rsid w:val="00762981"/>
    <w:rsid w:val="00775BB4"/>
    <w:rsid w:val="00780A99"/>
    <w:rsid w:val="007A0EEB"/>
    <w:rsid w:val="007A1EFF"/>
    <w:rsid w:val="007C7E35"/>
    <w:rsid w:val="007D00AA"/>
    <w:rsid w:val="007D1A84"/>
    <w:rsid w:val="007D594D"/>
    <w:rsid w:val="007D5EDE"/>
    <w:rsid w:val="007F5708"/>
    <w:rsid w:val="007F5B66"/>
    <w:rsid w:val="00800A06"/>
    <w:rsid w:val="00810818"/>
    <w:rsid w:val="00823A1C"/>
    <w:rsid w:val="00845B9D"/>
    <w:rsid w:val="00853DBA"/>
    <w:rsid w:val="00856F77"/>
    <w:rsid w:val="00860984"/>
    <w:rsid w:val="0087201B"/>
    <w:rsid w:val="008B3ECB"/>
    <w:rsid w:val="008C1B2E"/>
    <w:rsid w:val="008C478B"/>
    <w:rsid w:val="008D64C5"/>
    <w:rsid w:val="0091627E"/>
    <w:rsid w:val="00977794"/>
    <w:rsid w:val="00994A52"/>
    <w:rsid w:val="009B3E45"/>
    <w:rsid w:val="009B4E68"/>
    <w:rsid w:val="009C4D3A"/>
    <w:rsid w:val="009C5C3D"/>
    <w:rsid w:val="009D395E"/>
    <w:rsid w:val="009E1922"/>
    <w:rsid w:val="00A05530"/>
    <w:rsid w:val="00A21063"/>
    <w:rsid w:val="00A25C26"/>
    <w:rsid w:val="00A27126"/>
    <w:rsid w:val="00A62D3E"/>
    <w:rsid w:val="00A65815"/>
    <w:rsid w:val="00A81593"/>
    <w:rsid w:val="00A92D86"/>
    <w:rsid w:val="00A93661"/>
    <w:rsid w:val="00A95652"/>
    <w:rsid w:val="00A962B5"/>
    <w:rsid w:val="00AA234F"/>
    <w:rsid w:val="00AA7C26"/>
    <w:rsid w:val="00AC29C0"/>
    <w:rsid w:val="00AC746D"/>
    <w:rsid w:val="00AF0C77"/>
    <w:rsid w:val="00B01C86"/>
    <w:rsid w:val="00B05C04"/>
    <w:rsid w:val="00B33C6D"/>
    <w:rsid w:val="00B41E98"/>
    <w:rsid w:val="00B4508F"/>
    <w:rsid w:val="00B72133"/>
    <w:rsid w:val="00B72153"/>
    <w:rsid w:val="00B8057C"/>
    <w:rsid w:val="00B8057F"/>
    <w:rsid w:val="00BB11DF"/>
    <w:rsid w:val="00BC4A5E"/>
    <w:rsid w:val="00BC4E26"/>
    <w:rsid w:val="00BC548C"/>
    <w:rsid w:val="00BC5A29"/>
    <w:rsid w:val="00BD5264"/>
    <w:rsid w:val="00BE3A0B"/>
    <w:rsid w:val="00BE4709"/>
    <w:rsid w:val="00BE4A23"/>
    <w:rsid w:val="00BF593B"/>
    <w:rsid w:val="00C100A2"/>
    <w:rsid w:val="00C5139A"/>
    <w:rsid w:val="00C80489"/>
    <w:rsid w:val="00C83417"/>
    <w:rsid w:val="00C90E79"/>
    <w:rsid w:val="00CA04E5"/>
    <w:rsid w:val="00CB3EA3"/>
    <w:rsid w:val="00CB4DA4"/>
    <w:rsid w:val="00CD0222"/>
    <w:rsid w:val="00CD736E"/>
    <w:rsid w:val="00CE161E"/>
    <w:rsid w:val="00CF59A8"/>
    <w:rsid w:val="00D325A9"/>
    <w:rsid w:val="00D32E97"/>
    <w:rsid w:val="00D36A8A"/>
    <w:rsid w:val="00D55BA2"/>
    <w:rsid w:val="00D71170"/>
    <w:rsid w:val="00D713F3"/>
    <w:rsid w:val="00D74A10"/>
    <w:rsid w:val="00D81BB9"/>
    <w:rsid w:val="00DA053A"/>
    <w:rsid w:val="00DA6538"/>
    <w:rsid w:val="00DB5837"/>
    <w:rsid w:val="00DC647A"/>
    <w:rsid w:val="00DD05DE"/>
    <w:rsid w:val="00DE5FB2"/>
    <w:rsid w:val="00DE66B0"/>
    <w:rsid w:val="00DF2706"/>
    <w:rsid w:val="00E511D8"/>
    <w:rsid w:val="00E57DA3"/>
    <w:rsid w:val="00E60D89"/>
    <w:rsid w:val="00E7523A"/>
    <w:rsid w:val="00E86220"/>
    <w:rsid w:val="00E916F0"/>
    <w:rsid w:val="00EA1F4D"/>
    <w:rsid w:val="00EC54BF"/>
    <w:rsid w:val="00ED30CF"/>
    <w:rsid w:val="00EE45E9"/>
    <w:rsid w:val="00F06A8E"/>
    <w:rsid w:val="00F176EF"/>
    <w:rsid w:val="00F26B04"/>
    <w:rsid w:val="00F46199"/>
    <w:rsid w:val="00F531C5"/>
    <w:rsid w:val="00F832A1"/>
    <w:rsid w:val="00F9051B"/>
    <w:rsid w:val="00FA5BC0"/>
    <w:rsid w:val="00FB28ED"/>
    <w:rsid w:val="00FE408E"/>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470CB-B200-42C2-8802-549F3519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05530"/>
    <w:rPr>
      <w:rFonts w:ascii="Times New Roman" w:hAnsi="Times New Roman" w:cs="Times New Roman"/>
    </w:rPr>
  </w:style>
  <w:style w:type="paragraph" w:styleId="Heading1">
    <w:name w:val="heading 1"/>
    <w:aliases w:val="Pocket"/>
    <w:basedOn w:val="Normal"/>
    <w:next w:val="Normal"/>
    <w:link w:val="Heading1Char"/>
    <w:autoRedefine/>
    <w:qFormat/>
    <w:rsid w:val="00A055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055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A055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A055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55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5530"/>
  </w:style>
  <w:style w:type="character" w:customStyle="1" w:styleId="Heading1Char">
    <w:name w:val="Heading 1 Char"/>
    <w:aliases w:val="Pocket Char"/>
    <w:basedOn w:val="DefaultParagraphFont"/>
    <w:link w:val="Heading1"/>
    <w:rsid w:val="00A05530"/>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05530"/>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05530"/>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A05530"/>
    <w:rPr>
      <w:rFonts w:ascii="Times New Roman" w:eastAsiaTheme="majorEastAsia" w:hAnsi="Times New Roman" w:cstheme="majorBidi"/>
      <w:b/>
      <w:iCs/>
      <w:sz w:val="26"/>
    </w:rPr>
  </w:style>
  <w:style w:type="character" w:styleId="Emphasis">
    <w:name w:val="Emphasis"/>
    <w:aliases w:val="emphasis in card,CD Card,Minimized,minimized,Evidence,Highlighted,tag2,Size 10,ED - Tag,emphasis,Underlined,Bold Underline,Emphasis!!,small,Qualifications,Shrunk,normal card text,bold underline,qualifications in card,qualifications"/>
    <w:basedOn w:val="DefaultParagraphFont"/>
    <w:link w:val="textbold"/>
    <w:uiPriority w:val="7"/>
    <w:qFormat/>
    <w:rsid w:val="00A05530"/>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A05530"/>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A05530"/>
    <w:rPr>
      <w:b/>
      <w:sz w:val="22"/>
      <w:u w:val="single"/>
    </w:rPr>
  </w:style>
  <w:style w:type="character" w:styleId="Hyperlink">
    <w:name w:val="Hyperlink"/>
    <w:aliases w:val="heading 1 (block title),Important,Read,Card Text,Internet Link,Analytic Text"/>
    <w:basedOn w:val="DefaultParagraphFont"/>
    <w:uiPriority w:val="99"/>
    <w:unhideWhenUsed/>
    <w:rsid w:val="00A05530"/>
    <w:rPr>
      <w:color w:val="auto"/>
      <w:u w:val="none"/>
    </w:rPr>
  </w:style>
  <w:style w:type="character" w:styleId="FollowedHyperlink">
    <w:name w:val="FollowedHyperlink"/>
    <w:basedOn w:val="DefaultParagraphFont"/>
    <w:uiPriority w:val="99"/>
    <w:semiHidden/>
    <w:unhideWhenUsed/>
    <w:rsid w:val="00A05530"/>
    <w:rPr>
      <w:color w:val="auto"/>
      <w:u w:val="none"/>
    </w:rPr>
  </w:style>
  <w:style w:type="paragraph" w:styleId="FootnoteText">
    <w:name w:val="footnote text"/>
    <w:basedOn w:val="Normal"/>
    <w:link w:val="FootnoteTextChar"/>
    <w:uiPriority w:val="99"/>
    <w:semiHidden/>
    <w:unhideWhenUsed/>
    <w:rsid w:val="00E511D8"/>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semiHidden/>
    <w:rsid w:val="00E511D8"/>
    <w:rPr>
      <w:rFonts w:ascii="Georgia" w:hAnsi="Georgia"/>
      <w:sz w:val="20"/>
      <w:szCs w:val="20"/>
    </w:rPr>
  </w:style>
  <w:style w:type="character" w:styleId="FootnoteReference">
    <w:name w:val="footnote reference"/>
    <w:basedOn w:val="DefaultParagraphFont"/>
    <w:uiPriority w:val="99"/>
    <w:unhideWhenUsed/>
    <w:rsid w:val="00E511D8"/>
    <w:rPr>
      <w:vertAlign w:val="superscript"/>
    </w:rPr>
  </w:style>
  <w:style w:type="paragraph" w:styleId="ListParagraph">
    <w:name w:val="List Paragraph"/>
    <w:basedOn w:val="Normal"/>
    <w:uiPriority w:val="99"/>
    <w:unhideWhenUsed/>
    <w:qFormat/>
    <w:rsid w:val="007C7E35"/>
    <w:pPr>
      <w:ind w:left="720"/>
      <w:contextualSpacing/>
    </w:pPr>
  </w:style>
  <w:style w:type="paragraph" w:customStyle="1" w:styleId="textbold">
    <w:name w:val="text bold"/>
    <w:basedOn w:val="Normal"/>
    <w:link w:val="Emphasis"/>
    <w:uiPriority w:val="7"/>
    <w:qFormat/>
    <w:rsid w:val="004F43A0"/>
    <w:pPr>
      <w:pBdr>
        <w:top w:val="single" w:sz="8" w:space="0" w:color="auto"/>
        <w:left w:val="single" w:sz="8" w:space="0" w:color="auto"/>
        <w:bottom w:val="single" w:sz="8" w:space="0" w:color="auto"/>
        <w:right w:val="single" w:sz="8" w:space="0" w:color="auto"/>
      </w:pBd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39645">
      <w:bodyDiv w:val="1"/>
      <w:marLeft w:val="0"/>
      <w:marRight w:val="0"/>
      <w:marTop w:val="0"/>
      <w:marBottom w:val="0"/>
      <w:divBdr>
        <w:top w:val="none" w:sz="0" w:space="0" w:color="auto"/>
        <w:left w:val="none" w:sz="0" w:space="0" w:color="auto"/>
        <w:bottom w:val="none" w:sz="0" w:space="0" w:color="auto"/>
        <w:right w:val="none" w:sz="0" w:space="0" w:color="auto"/>
      </w:divBdr>
    </w:div>
    <w:div w:id="1350910392">
      <w:bodyDiv w:val="1"/>
      <w:marLeft w:val="0"/>
      <w:marRight w:val="0"/>
      <w:marTop w:val="0"/>
      <w:marBottom w:val="0"/>
      <w:divBdr>
        <w:top w:val="none" w:sz="0" w:space="0" w:color="auto"/>
        <w:left w:val="none" w:sz="0" w:space="0" w:color="auto"/>
        <w:bottom w:val="none" w:sz="0" w:space="0" w:color="auto"/>
        <w:right w:val="none" w:sz="0" w:space="0" w:color="auto"/>
      </w:divBdr>
    </w:div>
    <w:div w:id="14602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mikepatton/2012/08/27/the-key-to-economic-growth-reduce-the-unemployment-rate/" TargetMode="External"/><Relationship Id="rId13" Type="http://schemas.openxmlformats.org/officeDocument/2006/relationships/hyperlink" Target="http://www.forbes.com/sites/timworstall/2013/02/17/greg-mankiws-excellent-question-why-a-9-minimum-wage-why-not-90-or-90-cents/" TargetMode="External"/><Relationship Id="rId18" Type="http://schemas.openxmlformats.org/officeDocument/2006/relationships/hyperlink" Target="http://www.nytimes.com/2011/10/24/opinion/small-businesses-arent-key-to-the-economic-recove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lec.org/wp-content/uploads/Raising_Minimum_wage.pdf" TargetMode="External"/><Relationship Id="rId12" Type="http://schemas.openxmlformats.org/officeDocument/2006/relationships/hyperlink" Target="http://econlog.econlib.org/archives/2015/02/reply_to_studen.html" TargetMode="External"/><Relationship Id="rId17" Type="http://schemas.openxmlformats.org/officeDocument/2006/relationships/hyperlink" Target="http://capitalismmagazine.com/author/BrianPhillips/" TargetMode="External"/><Relationship Id="rId2" Type="http://schemas.openxmlformats.org/officeDocument/2006/relationships/styles" Target="styles.xml"/><Relationship Id="rId16" Type="http://schemas.openxmlformats.org/officeDocument/2006/relationships/hyperlink" Target="http://thesovereigninvestor.com/economic-collapse-2/americans-are-expensive/" TargetMode="External"/><Relationship Id="rId20" Type="http://schemas.openxmlformats.org/officeDocument/2006/relationships/hyperlink" Target="http://www.heritage.org/research/reports/2009/05/what-unions-do-how-labor-unions-affect-jobs-and-the-econom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ber.org/papers/w12663.pdf" TargetMode="External"/><Relationship Id="rId5" Type="http://schemas.openxmlformats.org/officeDocument/2006/relationships/footnotes" Target="footnotes.xml"/><Relationship Id="rId15" Type="http://schemas.openxmlformats.org/officeDocument/2006/relationships/hyperlink" Target="http://www.thisdaylive.com/articles/global-food-prices-decline/198979/" TargetMode="External"/><Relationship Id="rId10" Type="http://schemas.openxmlformats.org/officeDocument/2006/relationships/hyperlink" Target="http://www.nber.org/papers/w12663.pdf" TargetMode="External"/><Relationship Id="rId19" Type="http://schemas.openxmlformats.org/officeDocument/2006/relationships/hyperlink" Target="http://www.heritage.org/research/reports/2009/05/what-unions-do-how-labor-unions-affect-jobs-and-the-economy" TargetMode="External"/><Relationship Id="rId4" Type="http://schemas.openxmlformats.org/officeDocument/2006/relationships/webSettings" Target="webSettings.xml"/><Relationship Id="rId9" Type="http://schemas.openxmlformats.org/officeDocument/2006/relationships/hyperlink" Target="http://www.nber.org/papers/w12663.pdf" TargetMode="External"/><Relationship Id="rId14" Type="http://schemas.openxmlformats.org/officeDocument/2006/relationships/hyperlink" Target="http://www.alec.org/wp-content/uploads/Raising_Minimum_wage.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41</TotalTime>
  <Pages>1</Pages>
  <Words>21086</Words>
  <Characters>120191</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139</cp:revision>
  <dcterms:created xsi:type="dcterms:W3CDTF">2015-01-09T04:21:00Z</dcterms:created>
  <dcterms:modified xsi:type="dcterms:W3CDTF">2015-05-03T18:50:00Z</dcterms:modified>
</cp:coreProperties>
</file>