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6A" w:rsidRPr="00EA256A" w:rsidRDefault="0010345D" w:rsidP="00EA256A">
      <w:pPr>
        <w:pStyle w:val="Heading2"/>
        <w:spacing w:before="0"/>
        <w:jc w:val="center"/>
        <w:rPr>
          <w:rFonts w:ascii="Georgia" w:hAnsi="Georgia"/>
          <w:color w:val="auto"/>
          <w:sz w:val="24"/>
          <w:u w:val="single"/>
        </w:rPr>
      </w:pPr>
      <w:r>
        <w:rPr>
          <w:rFonts w:ascii="Georgia" w:hAnsi="Georgia"/>
          <w:color w:val="auto"/>
          <w:sz w:val="24"/>
          <w:u w:val="single"/>
        </w:rPr>
        <w:t>NC</w:t>
      </w:r>
      <w:bookmarkStart w:id="0" w:name="_GoBack"/>
      <w:bookmarkEnd w:id="0"/>
    </w:p>
    <w:p w:rsidR="00EA256A" w:rsidRDefault="00EA256A" w:rsidP="00EA256A"/>
    <w:p w:rsidR="00EA256A" w:rsidRDefault="00EA256A" w:rsidP="00EA256A">
      <w:r>
        <w:t>First off, the ethical framework</w:t>
      </w:r>
    </w:p>
    <w:p w:rsidR="00EA256A" w:rsidRDefault="00EA256A" w:rsidP="00EA256A"/>
    <w:p w:rsidR="00EA256A" w:rsidRPr="00EA256A" w:rsidRDefault="00150BD1" w:rsidP="00EA256A">
      <w:r>
        <w:t>M</w:t>
      </w:r>
      <w:r w:rsidR="00EA256A" w:rsidRPr="00EA256A">
        <w:t xml:space="preserve">oral realism is true and justifies util. </w:t>
      </w:r>
      <w:r w:rsidR="00EA256A" w:rsidRPr="00EA256A">
        <w:rPr>
          <w:b/>
          <w:u w:val="single"/>
        </w:rPr>
        <w:t>Harris 10</w:t>
      </w:r>
      <w:r w:rsidR="00EA256A" w:rsidRPr="00EA256A">
        <w:t xml:space="preserve"> writes</w:t>
      </w:r>
      <w:r w:rsidR="00EA256A" w:rsidRPr="00EA256A">
        <w:rPr>
          <w:vertAlign w:val="superscript"/>
        </w:rPr>
        <w:footnoteReference w:id="1"/>
      </w:r>
    </w:p>
    <w:p w:rsidR="00EA256A" w:rsidRPr="00EA256A" w:rsidRDefault="00EA256A" w:rsidP="00EA256A">
      <w:pPr>
        <w:pBdr>
          <w:top w:val="single" w:sz="4" w:space="1" w:color="auto"/>
          <w:left w:val="single" w:sz="4" w:space="4" w:color="auto"/>
          <w:bottom w:val="single" w:sz="4" w:space="1" w:color="auto"/>
          <w:right w:val="single" w:sz="4" w:space="4" w:color="auto"/>
        </w:pBdr>
        <w:rPr>
          <w:b/>
          <w:u w:val="single"/>
        </w:rPr>
      </w:pPr>
      <w:r w:rsidRPr="00EA256A">
        <w:rPr>
          <w:color w:val="A6A6A6" w:themeColor="background1" w:themeShade="A6"/>
          <w:sz w:val="12"/>
        </w:rPr>
        <w:t xml:space="preserve">I believe that </w:t>
      </w:r>
      <w:r w:rsidRPr="00EA256A">
        <w:rPr>
          <w:b/>
          <w:u w:val="single"/>
        </w:rPr>
        <w:t>we will increasingly understand</w:t>
      </w:r>
      <w:r w:rsidRPr="00EA256A">
        <w:rPr>
          <w:color w:val="A6A6A6" w:themeColor="background1" w:themeShade="A6"/>
          <w:sz w:val="12"/>
        </w:rPr>
        <w:t xml:space="preserve"> good and evil, </w:t>
      </w:r>
      <w:r w:rsidRPr="00EA256A">
        <w:rPr>
          <w:b/>
          <w:u w:val="single"/>
        </w:rPr>
        <w:t>right and wrong</w:t>
      </w:r>
      <w:r w:rsidRPr="00EA256A">
        <w:rPr>
          <w:color w:val="A6A6A6" w:themeColor="background1" w:themeShade="A6"/>
          <w:sz w:val="12"/>
        </w:rPr>
        <w:t xml:space="preserve">, </w:t>
      </w:r>
      <w:r w:rsidRPr="00EA256A">
        <w:rPr>
          <w:b/>
          <w:u w:val="single"/>
        </w:rPr>
        <w:t>in scientific terms</w:t>
      </w:r>
      <w:r w:rsidRPr="00EA256A">
        <w:rPr>
          <w:color w:val="A6A6A6" w:themeColor="background1" w:themeShade="A6"/>
          <w:sz w:val="12"/>
        </w:rPr>
        <w:t xml:space="preserve">, </w:t>
      </w:r>
      <w:r w:rsidRPr="00EA256A">
        <w:rPr>
          <w:b/>
          <w:u w:val="single"/>
        </w:rPr>
        <w:t>because moral concerns translate into facts about</w:t>
      </w:r>
      <w:r w:rsidRPr="00EA256A">
        <w:rPr>
          <w:color w:val="A6A6A6" w:themeColor="background1" w:themeShade="A6"/>
          <w:sz w:val="12"/>
        </w:rPr>
        <w:t xml:space="preserve"> how our thoughts and behaviors affect </w:t>
      </w:r>
      <w:r w:rsidRPr="00EA256A">
        <w:rPr>
          <w:b/>
          <w:u w:val="single"/>
        </w:rPr>
        <w:t>the well-being of conscious creatures like ourselves. If there are facts</w:t>
      </w:r>
      <w:r w:rsidRPr="00EA256A">
        <w:rPr>
          <w:color w:val="A6A6A6" w:themeColor="background1" w:themeShade="A6"/>
          <w:sz w:val="12"/>
        </w:rPr>
        <w:t xml:space="preserve"> to be known </w:t>
      </w:r>
      <w:r w:rsidRPr="00EA256A">
        <w:rPr>
          <w:b/>
          <w:u w:val="single"/>
        </w:rPr>
        <w:t>about the well-being of such creatures</w:t>
      </w:r>
      <w:r w:rsidRPr="00EA256A">
        <w:rPr>
          <w:color w:val="A6A6A6" w:themeColor="background1" w:themeShade="A6"/>
          <w:sz w:val="12"/>
        </w:rPr>
        <w:t>—and there are—</w:t>
      </w:r>
      <w:r w:rsidRPr="00EA256A">
        <w:rPr>
          <w:b/>
          <w:u w:val="single"/>
        </w:rPr>
        <w:t>then there must be right and wrong answers to moral questions.</w:t>
      </w:r>
      <w:r w:rsidRPr="00EA256A">
        <w:rPr>
          <w:color w:val="A6A6A6" w:themeColor="background1" w:themeShade="A6"/>
          <w:sz w:val="12"/>
        </w:rPr>
        <w:t xml:space="preserve"> Students of philosophy will notice that </w:t>
      </w:r>
      <w:r w:rsidRPr="00EA256A">
        <w:rPr>
          <w:b/>
          <w:u w:val="single"/>
        </w:rPr>
        <w:t>this commits me to</w:t>
      </w:r>
      <w:r w:rsidRPr="00EA256A">
        <w:rPr>
          <w:color w:val="A6A6A6" w:themeColor="background1" w:themeShade="A6"/>
          <w:sz w:val="12"/>
        </w:rPr>
        <w:t xml:space="preserve"> some form of </w:t>
      </w:r>
      <w:r w:rsidRPr="00EA256A">
        <w:rPr>
          <w:b/>
          <w:u w:val="single"/>
        </w:rPr>
        <w:t>moral realism</w:t>
      </w:r>
      <w:r w:rsidRPr="00EA256A">
        <w:rPr>
          <w:color w:val="A6A6A6" w:themeColor="background1" w:themeShade="A6"/>
          <w:sz w:val="12"/>
        </w:rPr>
        <w:t xml:space="preserve"> (viz. moral claims can really be true or false) </w:t>
      </w:r>
      <w:r w:rsidRPr="00EA256A">
        <w:rPr>
          <w:b/>
          <w:u w:val="single"/>
        </w:rPr>
        <w:t>and</w:t>
      </w:r>
      <w:r w:rsidRPr="00EA256A">
        <w:rPr>
          <w:color w:val="A6A6A6" w:themeColor="background1" w:themeShade="A6"/>
          <w:sz w:val="12"/>
        </w:rPr>
        <w:t xml:space="preserve"> some form of </w:t>
      </w:r>
      <w:r w:rsidRPr="00EA256A">
        <w:rPr>
          <w:b/>
          <w:u w:val="single"/>
        </w:rPr>
        <w:t>consequentialism</w:t>
      </w:r>
      <w:r w:rsidRPr="00EA256A">
        <w:rPr>
          <w:color w:val="A6A6A6" w:themeColor="background1" w:themeShade="A6"/>
          <w:sz w:val="12"/>
        </w:rPr>
        <w:t xml:space="preserve"> (viz. the rightness of an act depends on how it impacts the well-being of conscious creatures). While moral realism and consequentialism have both come under pressure in philosophical circles, they have the virtue of corresponding </w:t>
      </w:r>
      <w:proofErr w:type="gramStart"/>
      <w:r w:rsidRPr="00EA256A">
        <w:rPr>
          <w:color w:val="A6A6A6" w:themeColor="background1" w:themeShade="A6"/>
          <w:sz w:val="12"/>
        </w:rPr>
        <w:t>to</w:t>
      </w:r>
      <w:proofErr w:type="gramEnd"/>
      <w:r w:rsidRPr="00EA256A">
        <w:rPr>
          <w:color w:val="A6A6A6" w:themeColor="background1" w:themeShade="A6"/>
          <w:sz w:val="12"/>
        </w:rPr>
        <w:t xml:space="preserve"> many of our intuitions about how the world works. Here is my (consequentialist) starting point: all questions of value (right and wrong, good and evil, etc.) depend upon the possibility of experiencing such value. Without potential consequences at the level of experience—happiness, suffering, joy, despair, etc. —all talk of value is empty. Therefore, to say that an act is morally necessary, or evil, or blameless, is to make (tacit) claims about its consequences in the lives of conscious creatures (whether actual or potential).I </w:t>
      </w:r>
      <w:proofErr w:type="gramStart"/>
      <w:r w:rsidRPr="00EA256A">
        <w:rPr>
          <w:color w:val="A6A6A6" w:themeColor="background1" w:themeShade="A6"/>
          <w:sz w:val="12"/>
        </w:rPr>
        <w:t>am</w:t>
      </w:r>
      <w:proofErr w:type="gramEnd"/>
      <w:r w:rsidRPr="00EA256A">
        <w:rPr>
          <w:color w:val="A6A6A6" w:themeColor="background1" w:themeShade="A6"/>
          <w:sz w:val="12"/>
        </w:rPr>
        <w:t xml:space="preserve">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w:t>
      </w:r>
      <w:r w:rsidRPr="00EA256A">
        <w:rPr>
          <w:b/>
          <w:u w:val="single"/>
        </w:rPr>
        <w:t xml:space="preserve"> </w:t>
      </w:r>
    </w:p>
    <w:p w:rsidR="00EA256A" w:rsidRPr="00EA256A" w:rsidRDefault="00EA256A" w:rsidP="00EA256A"/>
    <w:p w:rsidR="00EA256A" w:rsidRPr="00EA256A" w:rsidRDefault="00EA256A" w:rsidP="00EA256A">
      <w:r w:rsidRPr="00EA256A">
        <w:t xml:space="preserve">Util is axiomatic. </w:t>
      </w:r>
      <w:r w:rsidRPr="00EA256A">
        <w:rPr>
          <w:b/>
          <w:u w:val="single"/>
        </w:rPr>
        <w:t>Harris 10</w:t>
      </w:r>
      <w:r w:rsidRPr="00EA256A">
        <w:t xml:space="preserve"> writes</w:t>
      </w:r>
      <w:r w:rsidRPr="00EA256A">
        <w:rPr>
          <w:vertAlign w:val="superscript"/>
        </w:rPr>
        <w:footnoteReference w:id="2"/>
      </w:r>
    </w:p>
    <w:p w:rsidR="00EA256A" w:rsidRPr="00EA256A" w:rsidRDefault="00EA256A" w:rsidP="00EA256A">
      <w:pPr>
        <w:pBdr>
          <w:top w:val="single" w:sz="4" w:space="1" w:color="auto"/>
          <w:left w:val="single" w:sz="4" w:space="4" w:color="auto"/>
          <w:bottom w:val="single" w:sz="4" w:space="1" w:color="auto"/>
          <w:right w:val="single" w:sz="4" w:space="4" w:color="auto"/>
        </w:pBdr>
        <w:rPr>
          <w:color w:val="A6A6A6" w:themeColor="background1" w:themeShade="A6"/>
          <w:sz w:val="12"/>
        </w:rPr>
      </w:pPr>
      <w:r w:rsidRPr="00EA256A">
        <w:rPr>
          <w:color w:val="A6A6A6" w:themeColor="background1" w:themeShade="A6"/>
          <w:sz w:val="12"/>
        </w:rPr>
        <w:t xml:space="preserve">So, while it is possible to say that one can't move from "is" to "ought," we should be honest about how we get to "is" in the first place. </w:t>
      </w:r>
      <w:r w:rsidRPr="00EA256A">
        <w:rPr>
          <w:b/>
          <w:u w:val="single"/>
        </w:rPr>
        <w:t>Scientific "is" statements rest on implicit "</w:t>
      </w:r>
      <w:proofErr w:type="spellStart"/>
      <w:r w:rsidRPr="00EA256A">
        <w:rPr>
          <w:b/>
          <w:u w:val="single"/>
        </w:rPr>
        <w:t>oughts</w:t>
      </w:r>
      <w:proofErr w:type="spellEnd"/>
      <w:r w:rsidRPr="00EA256A">
        <w:rPr>
          <w:b/>
          <w:u w:val="single"/>
        </w:rPr>
        <w:t>" all the way down.</w:t>
      </w:r>
      <w:r w:rsidRPr="00EA256A">
        <w:rPr>
          <w:color w:val="A6A6A6" w:themeColor="background1" w:themeShade="A6"/>
          <w:sz w:val="12"/>
        </w:rPr>
        <w:t xml:space="preserve"> When I say, "Water is two parts hydrogen and one part oxygen," I have uttered a quintessential statement of scientific fact. But what if someone doubts this statement? </w:t>
      </w:r>
      <w:r w:rsidRPr="00EA256A">
        <w:rPr>
          <w:b/>
          <w:u w:val="single"/>
        </w:rPr>
        <w:t>I can appeal to data</w:t>
      </w:r>
      <w:r w:rsidRPr="00EA256A">
        <w:rPr>
          <w:color w:val="A6A6A6" w:themeColor="background1" w:themeShade="A6"/>
          <w:sz w:val="12"/>
        </w:rPr>
        <w:t xml:space="preserve"> from chemistry, describing the outcome of simple experiments. </w:t>
      </w:r>
      <w:r w:rsidRPr="00EA256A">
        <w:rPr>
          <w:b/>
          <w:u w:val="single"/>
        </w:rPr>
        <w:t>But in so doing, I implicitly appeal to the values of empiricism and logic. What if my interlocutor doesn't share these values?</w:t>
      </w:r>
      <w:r w:rsidRPr="00EA256A">
        <w:rPr>
          <w:color w:val="A6A6A6" w:themeColor="background1" w:themeShade="A6"/>
          <w:sz w:val="12"/>
        </w:rPr>
        <w:t xml:space="preserve"> What can I say then? What evidence could prove that we should value evidence? What logic could demonstrate the importance of logic? As it turns out, </w:t>
      </w:r>
      <w:r w:rsidRPr="00EA256A">
        <w:rPr>
          <w:b/>
          <w:u w:val="single"/>
        </w:rPr>
        <w:t>these are the wrong questions.</w:t>
      </w:r>
      <w:r w:rsidRPr="00EA256A">
        <w:rPr>
          <w:color w:val="A6A6A6" w:themeColor="background1" w:themeShade="A6"/>
          <w:sz w:val="12"/>
        </w:rPr>
        <w:t xml:space="preserve"> The right question is</w:t>
      </w:r>
      <w:proofErr w:type="gramStart"/>
      <w:r w:rsidRPr="00EA256A">
        <w:rPr>
          <w:color w:val="A6A6A6" w:themeColor="background1" w:themeShade="A6"/>
          <w:sz w:val="12"/>
        </w:rPr>
        <w:t>,</w:t>
      </w:r>
      <w:proofErr w:type="gramEnd"/>
      <w:r w:rsidRPr="00EA256A">
        <w:rPr>
          <w:color w:val="A6A6A6" w:themeColor="background1" w:themeShade="A6"/>
          <w:sz w:val="12"/>
        </w:rPr>
        <w:t xml:space="preserve"> </w:t>
      </w:r>
      <w:r w:rsidRPr="00EA256A">
        <w:rPr>
          <w:b/>
          <w:u w:val="single"/>
        </w:rPr>
        <w:t>why should we care what such a person thinks in the first place? So it is with the linkage between morality and well-being: To say that morality is arbitrary</w:t>
      </w:r>
      <w:r w:rsidRPr="00EA256A">
        <w:rPr>
          <w:color w:val="A6A6A6" w:themeColor="background1" w:themeShade="A6"/>
          <w:sz w:val="12"/>
        </w:rPr>
        <w:t xml:space="preserve"> (or culturally constructed, or merely personal), </w:t>
      </w:r>
      <w:r w:rsidRPr="00EA256A">
        <w:rPr>
          <w:b/>
          <w:u w:val="single"/>
        </w:rPr>
        <w:t>because we must first assume</w:t>
      </w:r>
      <w:r w:rsidRPr="00EA256A">
        <w:rPr>
          <w:color w:val="A6A6A6" w:themeColor="background1" w:themeShade="A6"/>
          <w:sz w:val="12"/>
        </w:rPr>
        <w:t xml:space="preserve"> that the </w:t>
      </w:r>
      <w:r w:rsidRPr="00EA256A">
        <w:rPr>
          <w:b/>
          <w:u w:val="single"/>
        </w:rPr>
        <w:t>well-being</w:t>
      </w:r>
      <w:r w:rsidRPr="00EA256A">
        <w:rPr>
          <w:color w:val="A6A6A6" w:themeColor="background1" w:themeShade="A6"/>
          <w:sz w:val="12"/>
        </w:rPr>
        <w:t xml:space="preserve"> of conscious creatures </w:t>
      </w:r>
      <w:r w:rsidRPr="00EA256A">
        <w:rPr>
          <w:b/>
          <w:u w:val="single"/>
        </w:rPr>
        <w:t>is good, is exactly like saying that science is arbitrary</w:t>
      </w:r>
      <w:r w:rsidRPr="00EA256A">
        <w:rPr>
          <w:color w:val="A6A6A6" w:themeColor="background1" w:themeShade="A6"/>
          <w:sz w:val="12"/>
        </w:rPr>
        <w:t xml:space="preserve"> (or culturally constructed, or merely personal), </w:t>
      </w:r>
      <w:r w:rsidRPr="00EA256A">
        <w:rPr>
          <w:b/>
          <w:u w:val="single"/>
        </w:rPr>
        <w:t>because we must first assume</w:t>
      </w:r>
      <w:r w:rsidRPr="00EA256A">
        <w:rPr>
          <w:color w:val="A6A6A6" w:themeColor="background1" w:themeShade="A6"/>
          <w:sz w:val="12"/>
        </w:rPr>
        <w:t xml:space="preserve"> that a </w:t>
      </w:r>
      <w:r w:rsidRPr="00EA256A">
        <w:rPr>
          <w:b/>
          <w:u w:val="single"/>
        </w:rPr>
        <w:t>rational understanding</w:t>
      </w:r>
      <w:r w:rsidRPr="00EA256A">
        <w:rPr>
          <w:color w:val="A6A6A6" w:themeColor="background1" w:themeShade="A6"/>
          <w:sz w:val="12"/>
        </w:rPr>
        <w:t xml:space="preserve"> of the universe </w:t>
      </w:r>
      <w:r w:rsidRPr="00EA256A">
        <w:rPr>
          <w:b/>
          <w:u w:val="single"/>
        </w:rPr>
        <w:t>is good.</w:t>
      </w:r>
      <w:r w:rsidRPr="00EA256A">
        <w:rPr>
          <w:color w:val="A6A6A6" w:themeColor="background1" w:themeShade="A6"/>
          <w:sz w:val="12"/>
        </w:rPr>
        <w:t xml:space="preserve"> We need not enter either of these philosophical cul-de-sacs. </w:t>
      </w:r>
    </w:p>
    <w:p w:rsidR="00EA256A" w:rsidRDefault="00EA256A" w:rsidP="00EA256A"/>
    <w:p w:rsidR="00EA256A" w:rsidRPr="00EA256A" w:rsidRDefault="00EA256A" w:rsidP="00EA256A">
      <w:r w:rsidRPr="00EA256A">
        <w:t xml:space="preserve">Thus the standard is </w:t>
      </w:r>
      <w:r w:rsidRPr="00EA256A">
        <w:rPr>
          <w:b/>
        </w:rPr>
        <w:t>maximizing happiness</w:t>
      </w:r>
      <w:r w:rsidRPr="00EA256A">
        <w:t>.</w:t>
      </w:r>
    </w:p>
    <w:p w:rsidR="00EA256A" w:rsidRPr="00EA256A" w:rsidRDefault="00EA256A" w:rsidP="00EA256A"/>
    <w:p w:rsidR="00EA256A" w:rsidRDefault="00EA256A">
      <w:r>
        <w:br w:type="page"/>
      </w:r>
    </w:p>
    <w:p w:rsidR="00EA256A" w:rsidRPr="00EA256A" w:rsidRDefault="00EA256A" w:rsidP="00EA256A">
      <w:r w:rsidRPr="00EA256A">
        <w:lastRenderedPageBreak/>
        <w:t>Also prefer the standard because</w:t>
      </w:r>
    </w:p>
    <w:p w:rsidR="00EA256A" w:rsidRPr="00EA256A" w:rsidRDefault="00EA256A" w:rsidP="00EA256A">
      <w:r w:rsidRPr="00EA256A">
        <w:t xml:space="preserve">1. Respect for human worth would justify util. </w:t>
      </w:r>
      <w:proofErr w:type="spellStart"/>
      <w:r w:rsidRPr="00EA256A">
        <w:rPr>
          <w:b/>
          <w:u w:val="single"/>
        </w:rPr>
        <w:t>Cummiskey</w:t>
      </w:r>
      <w:proofErr w:type="spellEnd"/>
      <w:r w:rsidRPr="00EA256A">
        <w:rPr>
          <w:b/>
          <w:u w:val="single"/>
        </w:rPr>
        <w:t xml:space="preserve"> 90</w:t>
      </w:r>
      <w:r w:rsidRPr="00EA256A">
        <w:rPr>
          <w:vertAlign w:val="superscript"/>
        </w:rPr>
        <w:footnoteReference w:id="3"/>
      </w:r>
      <w:r w:rsidRPr="00EA256A">
        <w:t xml:space="preserve"> </w:t>
      </w:r>
    </w:p>
    <w:p w:rsidR="00EA256A" w:rsidRPr="00EA256A" w:rsidRDefault="00EA256A" w:rsidP="00EA256A">
      <w:pPr>
        <w:pBdr>
          <w:top w:val="single" w:sz="4" w:space="1" w:color="auto"/>
          <w:left w:val="single" w:sz="4" w:space="4" w:color="auto"/>
          <w:bottom w:val="single" w:sz="4" w:space="1" w:color="auto"/>
          <w:right w:val="single" w:sz="4" w:space="4" w:color="auto"/>
        </w:pBdr>
        <w:rPr>
          <w:color w:val="A6A6A6" w:themeColor="background1" w:themeShade="A6"/>
          <w:sz w:val="12"/>
        </w:rPr>
      </w:pPr>
      <w:r w:rsidRPr="00EA256A">
        <w:rPr>
          <w:color w:val="A6A6A6" w:themeColor="background1" w:themeShade="A6"/>
          <w:sz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EA256A">
        <w:rPr>
          <w:color w:val="A6A6A6" w:themeColor="background1" w:themeShade="A6"/>
          <w:sz w:val="12"/>
        </w:rPr>
        <w:t>Nozick</w:t>
      </w:r>
      <w:proofErr w:type="spellEnd"/>
      <w:r w:rsidRPr="00EA256A">
        <w:rPr>
          <w:color w:val="A6A6A6" w:themeColor="background1" w:themeShade="A6"/>
          <w:sz w:val="12"/>
        </w:rPr>
        <w:t xml:space="preserve">,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EA256A">
        <w:rPr>
          <w:b/>
          <w:u w:val="single"/>
        </w:rPr>
        <w:t>By emphasizing solely the one who must bear the cost if we act, we fail to</w:t>
      </w:r>
      <w:r w:rsidRPr="00EA256A">
        <w:rPr>
          <w:color w:val="A6A6A6" w:themeColor="background1" w:themeShade="A6"/>
          <w:sz w:val="12"/>
        </w:rPr>
        <w:t xml:space="preserve"> sufficiently </w:t>
      </w:r>
      <w:r w:rsidRPr="00EA256A">
        <w:rPr>
          <w:b/>
          <w:u w:val="single"/>
        </w:rPr>
        <w:t>respect</w:t>
      </w:r>
      <w:r w:rsidRPr="00EA256A">
        <w:rPr>
          <w:color w:val="A6A6A6" w:themeColor="background1" w:themeShade="A6"/>
          <w:sz w:val="12"/>
        </w:rPr>
        <w:t xml:space="preserve"> and take account of </w:t>
      </w:r>
      <w:r w:rsidRPr="00EA256A">
        <w:rPr>
          <w:b/>
          <w:u w:val="single"/>
        </w:rPr>
        <w:t>the many other</w:t>
      </w:r>
      <w:r w:rsidRPr="00EA256A">
        <w:rPr>
          <w:color w:val="A6A6A6" w:themeColor="background1" w:themeShade="A6"/>
          <w:sz w:val="12"/>
        </w:rPr>
        <w:t xml:space="preserve"> separate </w:t>
      </w:r>
      <w:r w:rsidRPr="00EA256A">
        <w:rPr>
          <w:b/>
          <w:u w:val="single"/>
        </w:rPr>
        <w:t>persons</w:t>
      </w:r>
      <w:r w:rsidRPr="00EA256A">
        <w:rPr>
          <w:color w:val="A6A6A6" w:themeColor="background1" w:themeShade="A6"/>
          <w:sz w:val="12"/>
        </w:rPr>
        <w:t>, each with only one life,</w:t>
      </w:r>
      <w:r w:rsidRPr="00EA256A">
        <w:rPr>
          <w:u w:val="single"/>
        </w:rPr>
        <w:t xml:space="preserve"> </w:t>
      </w:r>
      <w:r w:rsidRPr="00EA256A">
        <w:rPr>
          <w:b/>
          <w:u w:val="single"/>
        </w:rPr>
        <w:t>who will bear the cost of our inaction</w:t>
      </w:r>
      <w:r w:rsidRPr="00EA256A">
        <w:rPr>
          <w:color w:val="A6A6A6" w:themeColor="background1" w:themeShade="A6"/>
          <w:sz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If I sacrifice some for the sake of others, I do not use them arbitrarily, and I do not deny the unconditional value of rational beings. </w:t>
      </w:r>
      <w:r w:rsidRPr="00EA256A">
        <w:rPr>
          <w:b/>
          <w:u w:val="single"/>
        </w:rPr>
        <w:t>Persons</w:t>
      </w:r>
      <w:r w:rsidRPr="00EA256A">
        <w:rPr>
          <w:color w:val="A6A6A6" w:themeColor="background1" w:themeShade="A6"/>
          <w:sz w:val="12"/>
        </w:rPr>
        <w:t xml:space="preserve"> may </w:t>
      </w:r>
      <w:r w:rsidRPr="00EA256A">
        <w:rPr>
          <w:b/>
          <w:u w:val="single"/>
        </w:rPr>
        <w:t>have “dignity</w:t>
      </w:r>
      <w:r w:rsidRPr="00EA256A">
        <w:rPr>
          <w:color w:val="A6A6A6" w:themeColor="background1" w:themeShade="A6"/>
          <w:sz w:val="12"/>
        </w:rPr>
        <w:t xml:space="preserve">, that is, an unconditional and incomparable worth” </w:t>
      </w:r>
      <w:r w:rsidRPr="00EA256A">
        <w:rPr>
          <w:b/>
          <w:u w:val="single"/>
        </w:rPr>
        <w:t>that transcends any market value,</w:t>
      </w:r>
      <w:r w:rsidRPr="00EA256A">
        <w:rPr>
          <w:b/>
        </w:rPr>
        <w:t xml:space="preserve"> </w:t>
      </w:r>
      <w:r w:rsidRPr="00EA256A">
        <w:rPr>
          <w:b/>
          <w:u w:val="single"/>
        </w:rPr>
        <w:t>but persons also have</w:t>
      </w:r>
      <w:r w:rsidRPr="00EA256A">
        <w:rPr>
          <w:b/>
        </w:rPr>
        <w:t xml:space="preserve"> </w:t>
      </w:r>
      <w:r w:rsidRPr="00EA256A">
        <w:rPr>
          <w:color w:val="A6A6A6" w:themeColor="background1" w:themeShade="A6"/>
          <w:sz w:val="12"/>
        </w:rPr>
        <w:t>a fundamental</w:t>
      </w:r>
      <w:r w:rsidRPr="00EA256A">
        <w:rPr>
          <w:b/>
        </w:rPr>
        <w:t xml:space="preserve"> </w:t>
      </w:r>
      <w:r w:rsidRPr="00EA256A">
        <w:rPr>
          <w:b/>
          <w:u w:val="single"/>
        </w:rPr>
        <w:t>equality that dictates that some must</w:t>
      </w:r>
      <w:r w:rsidRPr="00EA256A">
        <w:rPr>
          <w:u w:val="single"/>
        </w:rPr>
        <w:t xml:space="preserve"> </w:t>
      </w:r>
      <w:r w:rsidRPr="00EA256A">
        <w:rPr>
          <w:color w:val="A6A6A6" w:themeColor="background1" w:themeShade="A6"/>
          <w:sz w:val="12"/>
        </w:rPr>
        <w:t>sometimes</w:t>
      </w:r>
      <w:r w:rsidRPr="00EA256A">
        <w:rPr>
          <w:u w:val="single"/>
        </w:rPr>
        <w:t xml:space="preserve"> </w:t>
      </w:r>
      <w:r w:rsidRPr="00EA256A">
        <w:rPr>
          <w:b/>
          <w:u w:val="single"/>
        </w:rPr>
        <w:t>give way for the sake of others.</w:t>
      </w:r>
      <w:r w:rsidRPr="00EA256A">
        <w:rPr>
          <w:color w:val="A6A6A6" w:themeColor="background1" w:themeShade="A6"/>
          <w:sz w:val="12"/>
        </w:rPr>
        <w:t xml:space="preserve"> The concept of the end-in-itself does not support the view that we may never force another to bear some cost in order to benefit others.</w:t>
      </w:r>
    </w:p>
    <w:p w:rsidR="00EA256A" w:rsidRPr="00EA256A" w:rsidRDefault="00EA256A" w:rsidP="00EA256A"/>
    <w:p w:rsidR="00EA256A" w:rsidRPr="00EA256A" w:rsidRDefault="00EA256A" w:rsidP="00EA256A">
      <w:r w:rsidRPr="00EA256A">
        <w:t>2. Extinction is a meta-constrain</w:t>
      </w:r>
      <w:r>
        <w:t>t</w:t>
      </w:r>
      <w:r w:rsidRPr="00EA256A">
        <w:t xml:space="preserve"> on government. You must value the existence of the government first. </w:t>
      </w:r>
      <w:r w:rsidRPr="00EA256A">
        <w:rPr>
          <w:b/>
          <w:u w:val="single"/>
        </w:rPr>
        <w:t>Abraham Lincoln 64</w:t>
      </w:r>
      <w:r w:rsidRPr="00EA256A">
        <w:rPr>
          <w:vertAlign w:val="superscript"/>
        </w:rPr>
        <w:footnoteReference w:id="4"/>
      </w:r>
    </w:p>
    <w:p w:rsidR="00EA256A" w:rsidRPr="00EA256A" w:rsidRDefault="00EA256A" w:rsidP="00EA256A">
      <w:pPr>
        <w:pBdr>
          <w:top w:val="single" w:sz="4" w:space="1" w:color="auto"/>
          <w:left w:val="single" w:sz="4" w:space="4" w:color="auto"/>
          <w:bottom w:val="single" w:sz="4" w:space="1" w:color="auto"/>
          <w:right w:val="single" w:sz="4" w:space="4" w:color="auto"/>
        </w:pBdr>
        <w:rPr>
          <w:b/>
          <w:u w:val="single"/>
        </w:rPr>
      </w:pPr>
      <w:r w:rsidRPr="00EA256A">
        <w:rPr>
          <w:color w:val="A6A6A6" w:themeColor="background1" w:themeShade="A6"/>
          <w:sz w:val="12"/>
        </w:rPr>
        <w:t xml:space="preserve">I am naturally anti-slavery. If slavery is not wrong, nothing is wrong. I </w:t>
      </w:r>
      <w:proofErr w:type="spellStart"/>
      <w:r w:rsidRPr="00EA256A">
        <w:rPr>
          <w:color w:val="A6A6A6" w:themeColor="background1" w:themeShade="A6"/>
          <w:sz w:val="12"/>
        </w:rPr>
        <w:t>can not</w:t>
      </w:r>
      <w:proofErr w:type="spellEnd"/>
      <w:r w:rsidRPr="00EA256A">
        <w:rPr>
          <w:color w:val="A6A6A6" w:themeColor="background1" w:themeShade="A6"/>
          <w:sz w:val="12"/>
        </w:rPr>
        <w:t xml:space="preserve"> remember when I did not so think, and feel. And yet I have never understood that the Presidency conferred upon me an unrestricted right to act officially upon this judgment and feeling. It was in the oath I took that I would, to the best of my ability, preserve, protect, and defend the Constitution of the United States. I could not take the office without taking the oath. Nor was it my view that I might take an oath to get power, and break the oath in using the power. I understood, too, that in ordinary civil administration this oath even forbade me to practically indulge my primary abstract judgment on the moral question of slavery. I had publicly declared this many times, and in many ways. And I aver that, to this day, I have done no official act in mere deference to my abstract judgment and feeling on slavery. I did understand however, that </w:t>
      </w:r>
      <w:r w:rsidRPr="00EA256A">
        <w:rPr>
          <w:b/>
          <w:u w:val="single"/>
        </w:rPr>
        <w:t>my oath to preserve the constitution</w:t>
      </w:r>
      <w:r w:rsidRPr="00EA256A">
        <w:rPr>
          <w:color w:val="A6A6A6" w:themeColor="background1" w:themeShade="A6"/>
          <w:sz w:val="12"/>
        </w:rPr>
        <w:t xml:space="preserve"> to the best of my ability, </w:t>
      </w:r>
      <w:r w:rsidRPr="00EA256A">
        <w:rPr>
          <w:b/>
          <w:u w:val="single"/>
        </w:rPr>
        <w:t>imposed upon me the duty of preserving</w:t>
      </w:r>
      <w:r w:rsidRPr="00EA256A">
        <w:rPr>
          <w:color w:val="A6A6A6" w:themeColor="background1" w:themeShade="A6"/>
          <w:sz w:val="12"/>
        </w:rPr>
        <w:t xml:space="preserve">, by every </w:t>
      </w:r>
      <w:proofErr w:type="spellStart"/>
      <w:r w:rsidRPr="00EA256A">
        <w:rPr>
          <w:color w:val="A6A6A6" w:themeColor="background1" w:themeShade="A6"/>
          <w:sz w:val="12"/>
        </w:rPr>
        <w:t>indispensabale</w:t>
      </w:r>
      <w:proofErr w:type="spellEnd"/>
      <w:r w:rsidRPr="00EA256A">
        <w:rPr>
          <w:color w:val="A6A6A6" w:themeColor="background1" w:themeShade="A6"/>
          <w:sz w:val="12"/>
        </w:rPr>
        <w:t xml:space="preserve"> means, that government — </w:t>
      </w:r>
      <w:r w:rsidRPr="00EA256A">
        <w:rPr>
          <w:b/>
          <w:u w:val="single"/>
        </w:rPr>
        <w:t>that nation — of which that constitution was</w:t>
      </w:r>
      <w:r w:rsidRPr="00EA256A">
        <w:rPr>
          <w:color w:val="A6A6A6" w:themeColor="background1" w:themeShade="A6"/>
          <w:sz w:val="12"/>
        </w:rPr>
        <w:t xml:space="preserve"> the organic </w:t>
      </w:r>
      <w:r w:rsidRPr="00EA256A">
        <w:rPr>
          <w:b/>
          <w:u w:val="single"/>
        </w:rPr>
        <w:t>law.</w:t>
      </w:r>
      <w:r w:rsidRPr="00EA256A">
        <w:rPr>
          <w:color w:val="A6A6A6" w:themeColor="background1" w:themeShade="A6"/>
          <w:sz w:val="12"/>
        </w:rPr>
        <w:t xml:space="preserve"> Was it possible to lose the nation, and yet preserve the constitution? By general law life and limb must be protected; yet often </w:t>
      </w:r>
      <w:r w:rsidRPr="00EA256A">
        <w:rPr>
          <w:b/>
          <w:u w:val="single"/>
        </w:rPr>
        <w:t>a limb must be amputated to save a life;</w:t>
      </w:r>
      <w:r w:rsidRPr="00EA256A">
        <w:rPr>
          <w:color w:val="A6A6A6" w:themeColor="background1" w:themeShade="A6"/>
          <w:sz w:val="12"/>
        </w:rPr>
        <w:t xml:space="preserve"> but a life is never wisely given to save a limb. I felt that measures, otherwise unconstitutional, might become lawful, by becoming indispensable to the preservation of the constitution, through the preservation of the nation. Right or wrong, I assumed this ground, and now avow it. </w:t>
      </w:r>
      <w:r w:rsidRPr="00EA256A">
        <w:rPr>
          <w:b/>
          <w:u w:val="single"/>
        </w:rPr>
        <w:t>I could not</w:t>
      </w:r>
      <w:r w:rsidRPr="00EA256A">
        <w:rPr>
          <w:color w:val="A6A6A6" w:themeColor="background1" w:themeShade="A6"/>
          <w:sz w:val="12"/>
        </w:rPr>
        <w:t xml:space="preserve"> feel that, to the best of my ability, I had even tried to </w:t>
      </w:r>
      <w:r w:rsidRPr="00EA256A">
        <w:rPr>
          <w:b/>
          <w:u w:val="single"/>
        </w:rPr>
        <w:t>preserve the constitution, if</w:t>
      </w:r>
      <w:r w:rsidRPr="00EA256A">
        <w:rPr>
          <w:color w:val="A6A6A6" w:themeColor="background1" w:themeShade="A6"/>
          <w:sz w:val="12"/>
        </w:rPr>
        <w:t xml:space="preserve">, to save slavery, or any minor matter, </w:t>
      </w:r>
      <w:r w:rsidRPr="00EA256A">
        <w:rPr>
          <w:b/>
          <w:u w:val="single"/>
        </w:rPr>
        <w:t>I should permit the wreck of</w:t>
      </w:r>
      <w:r w:rsidRPr="00EA256A">
        <w:rPr>
          <w:color w:val="A6A6A6" w:themeColor="background1" w:themeShade="A6"/>
          <w:sz w:val="12"/>
        </w:rPr>
        <w:t xml:space="preserve"> government, </w:t>
      </w:r>
      <w:r w:rsidRPr="00EA256A">
        <w:rPr>
          <w:b/>
          <w:u w:val="single"/>
        </w:rPr>
        <w:t>country, and Constitution all together.</w:t>
      </w:r>
    </w:p>
    <w:p w:rsidR="00EA256A" w:rsidRPr="00EA256A" w:rsidRDefault="00EA256A" w:rsidP="00EA256A"/>
    <w:p w:rsidR="00EA256A" w:rsidRPr="00EA256A" w:rsidRDefault="00EA256A" w:rsidP="00EA256A">
      <w:r w:rsidRPr="00EA256A">
        <w:t xml:space="preserve">Allow new NR responses to aff spikes. </w:t>
      </w:r>
      <w:proofErr w:type="gramStart"/>
      <w:r w:rsidRPr="00EA256A">
        <w:t>3 reasons.</w:t>
      </w:r>
      <w:proofErr w:type="gramEnd"/>
    </w:p>
    <w:p w:rsidR="00EA256A" w:rsidRPr="00EA256A" w:rsidRDefault="00EA256A" w:rsidP="00EA256A">
      <w:r w:rsidRPr="00EA256A">
        <w:t>(A) Spikes aren’t complete arguments until the 1AR because she hasn’t proven a link to the NC yet.</w:t>
      </w:r>
    </w:p>
    <w:p w:rsidR="00EA256A" w:rsidRPr="00EA256A" w:rsidRDefault="00EA256A" w:rsidP="00EA256A">
      <w:r w:rsidRPr="00EA256A">
        <w:t>(B) Forcing the neg to answer every potential theory spike in the NC means every round gets wasted on theory.</w:t>
      </w:r>
    </w:p>
    <w:p w:rsidR="00EA256A" w:rsidRPr="00EA256A" w:rsidRDefault="00EA256A" w:rsidP="00EA256A">
      <w:r w:rsidRPr="00EA256A">
        <w:t xml:space="preserve">(C) Key </w:t>
      </w:r>
      <w:r w:rsidR="00C95C60">
        <w:t xml:space="preserve">to </w:t>
      </w:r>
      <w:proofErr w:type="gramStart"/>
      <w:r w:rsidR="00C95C60">
        <w:t>clash,</w:t>
      </w:r>
      <w:proofErr w:type="gramEnd"/>
      <w:r w:rsidR="00C95C60">
        <w:t xml:space="preserve"> or the aff will just write</w:t>
      </w:r>
      <w:r w:rsidRPr="00EA256A">
        <w:t xml:space="preserve"> blippy arguments and extend the dropped ones in the 1ar.</w:t>
      </w:r>
    </w:p>
    <w:p w:rsidR="00EA256A" w:rsidRPr="00EA256A" w:rsidRDefault="00EA256A" w:rsidP="00EA256A"/>
    <w:p w:rsidR="00EA256A" w:rsidRDefault="00EA256A">
      <w:proofErr w:type="spellStart"/>
      <w:proofErr w:type="gramStart"/>
      <w:r>
        <w:t>Gutcheck</w:t>
      </w:r>
      <w:proofErr w:type="spellEnd"/>
      <w:r>
        <w:t xml:space="preserve"> against dumb 1AR theory.</w:t>
      </w:r>
      <w:proofErr w:type="gramEnd"/>
      <w:r>
        <w:t xml:space="preserve"> Competing </w:t>
      </w:r>
      <w:proofErr w:type="spellStart"/>
      <w:r>
        <w:t>interps</w:t>
      </w:r>
      <w:proofErr w:type="spellEnd"/>
      <w:r>
        <w:t xml:space="preserve"> leads to a race to the bottom where every round comes down to theory, killing substantive education.</w:t>
      </w:r>
      <w:r>
        <w:br w:type="page"/>
      </w:r>
    </w:p>
    <w:p w:rsidR="00C95C60" w:rsidRPr="00C95C60" w:rsidRDefault="00C95C60" w:rsidP="00C95C60">
      <w:pPr>
        <w:pStyle w:val="Heading2"/>
        <w:spacing w:before="0"/>
        <w:jc w:val="center"/>
        <w:rPr>
          <w:rFonts w:ascii="Georgia" w:hAnsi="Georgia"/>
          <w:color w:val="auto"/>
          <w:sz w:val="24"/>
          <w:u w:val="single"/>
        </w:rPr>
      </w:pPr>
      <w:r>
        <w:rPr>
          <w:rFonts w:ascii="Georgia" w:hAnsi="Georgia"/>
          <w:color w:val="auto"/>
          <w:sz w:val="24"/>
          <w:u w:val="single"/>
        </w:rPr>
        <w:lastRenderedPageBreak/>
        <w:t>CP</w:t>
      </w:r>
    </w:p>
    <w:p w:rsidR="00EA256A" w:rsidRPr="00EA256A" w:rsidRDefault="00EA256A" w:rsidP="00EA256A"/>
    <w:p w:rsidR="00EA256A" w:rsidRPr="00EA256A" w:rsidRDefault="00EA256A" w:rsidP="00EA256A">
      <w:pPr>
        <w:rPr>
          <w:rFonts w:eastAsia="Calibri" w:cs="Times New Roman"/>
          <w:bCs/>
          <w:iCs/>
        </w:rPr>
      </w:pPr>
      <w:r w:rsidRPr="00EA256A">
        <w:rPr>
          <w:rFonts w:eastAsia="Calibri" w:cs="Times New Roman"/>
          <w:bCs/>
          <w:iCs/>
        </w:rPr>
        <w:t xml:space="preserve">Counterplan Text: The United States should value community-based prosecutorial discretion in the criminal justice system. </w:t>
      </w:r>
    </w:p>
    <w:p w:rsidR="00EA256A" w:rsidRPr="00EA256A" w:rsidRDefault="00EA256A" w:rsidP="00EA256A">
      <w:pPr>
        <w:rPr>
          <w:rFonts w:eastAsia="Calibri" w:cs="Times New Roman"/>
          <w:bCs/>
          <w:iCs/>
        </w:rPr>
      </w:pPr>
    </w:p>
    <w:p w:rsidR="00EA256A" w:rsidRPr="00EA256A" w:rsidRDefault="00EA256A" w:rsidP="00EA256A">
      <w:pPr>
        <w:rPr>
          <w:rFonts w:eastAsia="Calibri" w:cs="Times New Roman"/>
          <w:bCs/>
          <w:iCs/>
        </w:rPr>
      </w:pPr>
      <w:r w:rsidRPr="00EA256A">
        <w:rPr>
          <w:rFonts w:eastAsia="Calibri" w:cs="Times New Roman"/>
          <w:bCs/>
          <w:iCs/>
        </w:rPr>
        <w:t xml:space="preserve">The counterplan is mutually exclusive. The CP incorporates the voices of local communities to achieve retributive equality. </w:t>
      </w:r>
      <w:r w:rsidRPr="00EA256A">
        <w:rPr>
          <w:rFonts w:eastAsia="Calibri" w:cs="Times New Roman"/>
          <w:b/>
          <w:bCs/>
          <w:iCs/>
          <w:u w:val="single"/>
        </w:rPr>
        <w:t>Alfieri 99</w:t>
      </w:r>
      <w:r w:rsidRPr="00EA256A">
        <w:rPr>
          <w:rFonts w:eastAsia="Calibri" w:cs="Times New Roman"/>
          <w:bCs/>
          <w:iCs/>
          <w:vertAlign w:val="superscript"/>
        </w:rPr>
        <w:footnoteReference w:id="5"/>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bCs/>
          <w:color w:val="A6A6A6"/>
          <w:sz w:val="12"/>
        </w:rPr>
      </w:pPr>
      <w:r w:rsidRPr="00EA256A">
        <w:rPr>
          <w:rFonts w:eastAsia="Calibri" w:cs="Times New Roman"/>
          <w:bCs/>
          <w:color w:val="A6A6A6"/>
          <w:sz w:val="12"/>
        </w:rPr>
        <w:t xml:space="preserve">The </w:t>
      </w:r>
      <w:r w:rsidRPr="00EA256A">
        <w:rPr>
          <w:rFonts w:eastAsia="Calibri" w:cs="Times New Roman"/>
          <w:b/>
          <w:bCs/>
          <w:u w:val="single"/>
        </w:rPr>
        <w:t>community justice-based</w:t>
      </w:r>
      <w:r w:rsidRPr="00EA256A">
        <w:rPr>
          <w:rFonts w:eastAsia="Calibri" w:cs="Times New Roman"/>
          <w:bCs/>
          <w:color w:val="A6A6A6"/>
          <w:sz w:val="12"/>
        </w:rPr>
        <w:t xml:space="preserve"> model of </w:t>
      </w:r>
      <w:r w:rsidRPr="00EA256A">
        <w:rPr>
          <w:rFonts w:eastAsia="Calibri" w:cs="Times New Roman"/>
          <w:b/>
          <w:bCs/>
          <w:u w:val="single"/>
        </w:rPr>
        <w:t xml:space="preserve">prosecutorial discretion proceeds from </w:t>
      </w:r>
      <w:r w:rsidRPr="00EA256A">
        <w:rPr>
          <w:rFonts w:eastAsia="Calibri" w:cs="Times New Roman"/>
          <w:bCs/>
          <w:color w:val="A6A6A6"/>
          <w:sz w:val="12"/>
        </w:rPr>
        <w:t xml:space="preserve">the premise of </w:t>
      </w:r>
      <w:r w:rsidRPr="00EA256A">
        <w:rPr>
          <w:rFonts w:eastAsia="Calibri" w:cs="Times New Roman"/>
          <w:b/>
          <w:bCs/>
          <w:u w:val="single"/>
        </w:rPr>
        <w:t>lawyers as</w:t>
      </w:r>
      <w:r w:rsidRPr="00EA256A">
        <w:rPr>
          <w:rFonts w:eastAsia="Calibri" w:cs="Times New Roman"/>
          <w:bCs/>
          <w:color w:val="A6A6A6"/>
          <w:sz w:val="12"/>
        </w:rPr>
        <w:t xml:space="preserve"> morally independent </w:t>
      </w:r>
      <w:r w:rsidRPr="00EA256A">
        <w:rPr>
          <w:rFonts w:eastAsia="Calibri" w:cs="Times New Roman"/>
          <w:b/>
          <w:bCs/>
          <w:u w:val="single"/>
        </w:rPr>
        <w:t xml:space="preserve">agents within </w:t>
      </w:r>
      <w:r w:rsidRPr="00EA256A">
        <w:rPr>
          <w:rFonts w:eastAsia="Calibri" w:cs="Times New Roman"/>
          <w:bCs/>
          <w:color w:val="A6A6A6"/>
          <w:sz w:val="12"/>
        </w:rPr>
        <w:t xml:space="preserve">a system of </w:t>
      </w:r>
      <w:r w:rsidRPr="00EA256A">
        <w:rPr>
          <w:rFonts w:eastAsia="Calibri" w:cs="Times New Roman"/>
          <w:b/>
          <w:bCs/>
          <w:u w:val="single"/>
        </w:rPr>
        <w:t>adversarial justice</w:t>
      </w:r>
      <w:r w:rsidRPr="00EA256A">
        <w:rPr>
          <w:rFonts w:eastAsia="Calibri" w:cs="Times New Roman"/>
          <w:bCs/>
          <w:color w:val="A6A6A6"/>
          <w:sz w:val="12"/>
        </w:rPr>
        <w:t xml:space="preserve">.361T his model struggles against the competing roles and functions of prosecuting and defense attorneys in the criminal justice system.362 Under its alternative template, the function of </w:t>
      </w:r>
      <w:r w:rsidRPr="00EA256A">
        <w:rPr>
          <w:rFonts w:eastAsia="Calibri" w:cs="Times New Roman"/>
          <w:b/>
          <w:bCs/>
          <w:u w:val="single"/>
        </w:rPr>
        <w:t>the prosecutorial role expands</w:t>
      </w:r>
      <w:r w:rsidRPr="00EA256A">
        <w:rPr>
          <w:rFonts w:eastAsia="Calibri" w:cs="Times New Roman"/>
          <w:bCs/>
          <w:color w:val="A6A6A6"/>
          <w:sz w:val="12"/>
        </w:rPr>
        <w:t xml:space="preserve"> beyond the predicate state obligation to the public </w:t>
      </w:r>
      <w:r w:rsidRPr="00EA256A">
        <w:rPr>
          <w:rFonts w:eastAsia="Calibri" w:cs="Times New Roman"/>
          <w:b/>
          <w:bCs/>
          <w:u w:val="single"/>
        </w:rPr>
        <w:t>to encompass both victim and defendant communities</w:t>
      </w:r>
      <w:r w:rsidRPr="00EA256A">
        <w:rPr>
          <w:rFonts w:eastAsia="Calibri" w:cs="Times New Roman"/>
          <w:bCs/>
          <w:color w:val="A6A6A6"/>
          <w:sz w:val="12"/>
        </w:rPr>
        <w:t>. In contrast to the usually obscurantist role of defense counsel</w:t>
      </w:r>
      <w:proofErr w:type="gramStart"/>
      <w:r w:rsidRPr="00EA256A">
        <w:rPr>
          <w:rFonts w:eastAsia="Calibri" w:cs="Times New Roman"/>
          <w:bCs/>
          <w:color w:val="A6A6A6"/>
          <w:sz w:val="12"/>
        </w:rPr>
        <w:t>,363</w:t>
      </w:r>
      <w:proofErr w:type="gramEnd"/>
      <w:r w:rsidRPr="00EA256A">
        <w:rPr>
          <w:rFonts w:eastAsia="Calibri" w:cs="Times New Roman"/>
          <w:bCs/>
          <w:color w:val="A6A6A6"/>
          <w:sz w:val="12"/>
        </w:rPr>
        <w:t xml:space="preserve"> here prosecutorial role performance combines both </w:t>
      </w:r>
      <w:proofErr w:type="spellStart"/>
      <w:r w:rsidRPr="00EA256A">
        <w:rPr>
          <w:rFonts w:eastAsia="Calibri" w:cs="Times New Roman"/>
          <w:bCs/>
          <w:color w:val="A6A6A6"/>
          <w:sz w:val="12"/>
        </w:rPr>
        <w:t>intrasystemic</w:t>
      </w:r>
      <w:proofErr w:type="spellEnd"/>
      <w:r w:rsidRPr="00EA256A">
        <w:rPr>
          <w:rFonts w:eastAsia="Calibri" w:cs="Times New Roman"/>
          <w:bCs/>
          <w:color w:val="A6A6A6"/>
          <w:sz w:val="12"/>
        </w:rPr>
        <w:t xml:space="preserve"> and </w:t>
      </w:r>
      <w:proofErr w:type="spellStart"/>
      <w:r w:rsidRPr="00EA256A">
        <w:rPr>
          <w:rFonts w:eastAsia="Calibri" w:cs="Times New Roman"/>
          <w:bCs/>
          <w:color w:val="A6A6A6"/>
          <w:sz w:val="12"/>
        </w:rPr>
        <w:t>extrasystemic</w:t>
      </w:r>
      <w:proofErr w:type="spellEnd"/>
      <w:r w:rsidRPr="00EA256A">
        <w:rPr>
          <w:rFonts w:eastAsia="Calibri" w:cs="Times New Roman"/>
          <w:bCs/>
          <w:color w:val="A6A6A6"/>
          <w:sz w:val="12"/>
        </w:rPr>
        <w:t xml:space="preserve"> appeals to justice. </w:t>
      </w:r>
      <w:proofErr w:type="spellStart"/>
      <w:r w:rsidRPr="00EA256A">
        <w:rPr>
          <w:rFonts w:eastAsia="Calibri" w:cs="Times New Roman"/>
          <w:bCs/>
          <w:color w:val="A6A6A6"/>
          <w:sz w:val="12"/>
        </w:rPr>
        <w:t>Intrasystemic</w:t>
      </w:r>
      <w:proofErr w:type="spellEnd"/>
      <w:r w:rsidRPr="00EA256A">
        <w:rPr>
          <w:rFonts w:eastAsia="Calibri" w:cs="Times New Roman"/>
          <w:bCs/>
          <w:color w:val="A6A6A6"/>
          <w:sz w:val="12"/>
        </w:rPr>
        <w:t xml:space="preserve"> appeals invoke </w:t>
      </w:r>
      <w:r w:rsidRPr="00EA256A">
        <w:rPr>
          <w:rFonts w:eastAsia="Calibri" w:cs="Times New Roman"/>
          <w:b/>
          <w:bCs/>
          <w:u w:val="single"/>
        </w:rPr>
        <w:t>principles of justice embodied in</w:t>
      </w:r>
      <w:r w:rsidRPr="00EA256A">
        <w:rPr>
          <w:rFonts w:eastAsia="Calibri" w:cs="Times New Roman"/>
          <w:bCs/>
          <w:color w:val="A6A6A6"/>
          <w:sz w:val="12"/>
        </w:rPr>
        <w:t xml:space="preserve"> </w:t>
      </w:r>
      <w:r w:rsidRPr="00EA256A">
        <w:rPr>
          <w:rFonts w:eastAsia="Calibri" w:cs="Times New Roman"/>
          <w:b/>
          <w:bCs/>
          <w:u w:val="single"/>
        </w:rPr>
        <w:t>the</w:t>
      </w:r>
      <w:r w:rsidRPr="00EA256A">
        <w:rPr>
          <w:rFonts w:eastAsia="Calibri" w:cs="Times New Roman"/>
          <w:bCs/>
          <w:color w:val="A6A6A6"/>
          <w:sz w:val="12"/>
        </w:rPr>
        <w:t xml:space="preserve"> legal </w:t>
      </w:r>
      <w:r w:rsidRPr="00EA256A">
        <w:rPr>
          <w:rFonts w:eastAsia="Calibri" w:cs="Times New Roman"/>
          <w:b/>
          <w:bCs/>
          <w:u w:val="single"/>
        </w:rPr>
        <w:t>system and public morality.</w:t>
      </w:r>
      <w:r w:rsidRPr="00EA256A">
        <w:rPr>
          <w:rFonts w:eastAsia="Calibri" w:cs="Times New Roman"/>
          <w:bCs/>
          <w:color w:val="A6A6A6"/>
          <w:sz w:val="12"/>
        </w:rPr>
        <w:t xml:space="preserve">364 Appeals of this kind </w:t>
      </w:r>
      <w:r w:rsidRPr="00EA256A">
        <w:rPr>
          <w:rFonts w:eastAsia="Calibri" w:cs="Times New Roman"/>
          <w:b/>
          <w:bCs/>
          <w:u w:val="single"/>
        </w:rPr>
        <w:t xml:space="preserve">compel the </w:t>
      </w:r>
      <w:r w:rsidRPr="00EA256A">
        <w:rPr>
          <w:rFonts w:eastAsia="Calibri" w:cs="Times New Roman"/>
          <w:bCs/>
          <w:color w:val="A6A6A6"/>
          <w:sz w:val="12"/>
        </w:rPr>
        <w:t xml:space="preserve">prosecutorial </w:t>
      </w:r>
      <w:r w:rsidRPr="00EA256A">
        <w:rPr>
          <w:rFonts w:eastAsia="Calibri" w:cs="Times New Roman"/>
          <w:b/>
          <w:bCs/>
          <w:u w:val="single"/>
        </w:rPr>
        <w:t>duty to bargain justly</w:t>
      </w:r>
      <w:r w:rsidRPr="00EA256A">
        <w:rPr>
          <w:rFonts w:eastAsia="Calibri" w:cs="Times New Roman"/>
          <w:bCs/>
          <w:color w:val="A6A6A6"/>
          <w:sz w:val="12"/>
        </w:rPr>
        <w:t xml:space="preserve">.365 </w:t>
      </w:r>
      <w:proofErr w:type="gramStart"/>
      <w:r w:rsidRPr="00EA256A">
        <w:rPr>
          <w:rFonts w:eastAsia="Calibri" w:cs="Times New Roman"/>
          <w:bCs/>
          <w:color w:val="A6A6A6"/>
          <w:sz w:val="12"/>
        </w:rPr>
        <w:t>Conversely</w:t>
      </w:r>
      <w:proofErr w:type="gramEnd"/>
      <w:r w:rsidRPr="00EA256A">
        <w:rPr>
          <w:rFonts w:eastAsia="Calibri" w:cs="Times New Roman"/>
          <w:bCs/>
          <w:color w:val="A6A6A6"/>
          <w:sz w:val="12"/>
        </w:rPr>
        <w:t xml:space="preserve">, they bar "prosecutorial reliance on tactical and resource considerations'366 in the exercise of ethical discretion. </w:t>
      </w:r>
      <w:r w:rsidRPr="00EA256A">
        <w:rPr>
          <w:rFonts w:eastAsia="Calibri" w:cs="Times New Roman"/>
          <w:b/>
          <w:bCs/>
          <w:u w:val="single"/>
        </w:rPr>
        <w:t xml:space="preserve">Informing </w:t>
      </w:r>
      <w:r w:rsidRPr="00EA256A">
        <w:rPr>
          <w:rFonts w:eastAsia="Calibri" w:cs="Times New Roman"/>
          <w:bCs/>
          <w:color w:val="A6A6A6"/>
          <w:sz w:val="12"/>
        </w:rPr>
        <w:t xml:space="preserve">both </w:t>
      </w:r>
      <w:r w:rsidRPr="00EA256A">
        <w:rPr>
          <w:rFonts w:eastAsia="Calibri" w:cs="Times New Roman"/>
          <w:b/>
          <w:bCs/>
          <w:u w:val="single"/>
        </w:rPr>
        <w:t>rehabilitative and punitive</w:t>
      </w:r>
      <w:r w:rsidRPr="00EA256A">
        <w:rPr>
          <w:rFonts w:eastAsia="Calibri" w:cs="Times New Roman"/>
          <w:bCs/>
          <w:color w:val="A6A6A6"/>
          <w:sz w:val="12"/>
        </w:rPr>
        <w:t xml:space="preserve"> discretionary </w:t>
      </w:r>
      <w:r w:rsidRPr="00EA256A">
        <w:rPr>
          <w:rFonts w:eastAsia="Calibri" w:cs="Times New Roman"/>
          <w:b/>
          <w:bCs/>
          <w:u w:val="single"/>
        </w:rPr>
        <w:t xml:space="preserve">judgments, the appeals </w:t>
      </w:r>
      <w:r w:rsidRPr="00EA256A">
        <w:rPr>
          <w:rFonts w:eastAsia="Calibri" w:cs="Times New Roman"/>
          <w:bCs/>
          <w:color w:val="A6A6A6"/>
          <w:sz w:val="12"/>
        </w:rPr>
        <w:t xml:space="preserve">strive to </w:t>
      </w:r>
      <w:r w:rsidRPr="00EA256A">
        <w:rPr>
          <w:rFonts w:eastAsia="Calibri" w:cs="Times New Roman"/>
          <w:b/>
          <w:bCs/>
          <w:u w:val="single"/>
        </w:rPr>
        <w:t>achieve a retributive equity of blame and responsibility</w:t>
      </w:r>
      <w:r w:rsidRPr="00EA256A">
        <w:rPr>
          <w:rFonts w:eastAsia="Calibri" w:cs="Times New Roman"/>
          <w:bCs/>
          <w:color w:val="A6A6A6"/>
          <w:sz w:val="12"/>
        </w:rPr>
        <w:t>, hence to strike a balance of equitable attribution and blameworthiness</w:t>
      </w:r>
      <w:proofErr w:type="gramStart"/>
      <w:r w:rsidRPr="00EA256A">
        <w:rPr>
          <w:rFonts w:eastAsia="Calibri" w:cs="Times New Roman"/>
          <w:bCs/>
          <w:color w:val="A6A6A6"/>
          <w:sz w:val="12"/>
        </w:rPr>
        <w:t>,367</w:t>
      </w:r>
      <w:proofErr w:type="gramEnd"/>
      <w:r w:rsidRPr="00EA256A">
        <w:rPr>
          <w:rFonts w:eastAsia="Calibri" w:cs="Times New Roman"/>
          <w:bCs/>
          <w:color w:val="A6A6A6"/>
          <w:sz w:val="12"/>
        </w:rPr>
        <w:t xml:space="preserve"> in spite of the ambiguity of criminal rehabilitation and punishment.368</w:t>
      </w:r>
    </w:p>
    <w:p w:rsidR="00EA256A" w:rsidRPr="00EA256A" w:rsidRDefault="00EA256A" w:rsidP="00EA256A"/>
    <w:p w:rsidR="00EA256A" w:rsidRPr="00EA256A" w:rsidRDefault="00EA256A" w:rsidP="00EA256A">
      <w:r w:rsidRPr="00EA256A">
        <w:rPr>
          <w:rFonts w:eastAsia="Calibri" w:cs="Times New Roman"/>
          <w:bCs/>
          <w:iCs/>
        </w:rPr>
        <w:t xml:space="preserve">The counter-plan solves the case better. It builds community solidarity, deconstructing identity while solving the State manipulation at the heart of modern power structures. </w:t>
      </w:r>
      <w:r w:rsidRPr="00EA256A">
        <w:rPr>
          <w:rFonts w:eastAsia="Calibri" w:cs="Times New Roman"/>
          <w:b/>
          <w:bCs/>
          <w:iCs/>
          <w:u w:val="single"/>
        </w:rPr>
        <w:t>Alfieri 99</w:t>
      </w:r>
      <w:r w:rsidRPr="00EA256A">
        <w:rPr>
          <w:rFonts w:eastAsia="Calibri" w:cs="Times New Roman"/>
          <w:bCs/>
          <w:iCs/>
          <w:vertAlign w:val="superscript"/>
        </w:rPr>
        <w:footnoteReference w:id="6"/>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bCs/>
          <w:color w:val="A6A6A6"/>
          <w:sz w:val="12"/>
        </w:rPr>
      </w:pPr>
      <w:r w:rsidRPr="00EA256A">
        <w:rPr>
          <w:rFonts w:eastAsia="Calibri" w:cs="Times New Roman"/>
          <w:bCs/>
          <w:color w:val="A6A6A6"/>
          <w:sz w:val="12"/>
        </w:rPr>
        <w:t xml:space="preserve">Conceiving the </w:t>
      </w:r>
      <w:r w:rsidRPr="00EA256A">
        <w:rPr>
          <w:rFonts w:eastAsia="Calibri" w:cs="Times New Roman"/>
          <w:b/>
          <w:bCs/>
          <w:u w:val="single"/>
        </w:rPr>
        <w:t>prosecutor</w:t>
      </w:r>
      <w:r w:rsidRPr="00EA256A">
        <w:rPr>
          <w:rFonts w:eastAsia="Calibri" w:cs="Times New Roman"/>
          <w:bCs/>
          <w:color w:val="A6A6A6"/>
          <w:sz w:val="12"/>
        </w:rPr>
        <w:t xml:space="preserve">ial function </w:t>
      </w:r>
      <w:r w:rsidRPr="00EA256A">
        <w:rPr>
          <w:rFonts w:eastAsia="Calibri" w:cs="Times New Roman"/>
          <w:b/>
          <w:u w:val="single"/>
        </w:rPr>
        <w:t>as a political</w:t>
      </w:r>
      <w:r w:rsidRPr="00EA256A">
        <w:rPr>
          <w:rFonts w:eastAsia="Calibri" w:cs="Times New Roman"/>
          <w:b/>
          <w:bCs/>
          <w:u w:val="single"/>
        </w:rPr>
        <w:t xml:space="preserve"> project dedicated</w:t>
      </w:r>
      <w:r w:rsidRPr="00EA256A">
        <w:rPr>
          <w:rFonts w:eastAsia="Calibri" w:cs="Times New Roman"/>
          <w:bCs/>
          <w:color w:val="A6A6A6"/>
          <w:sz w:val="12"/>
        </w:rPr>
        <w:t xml:space="preserve"> both </w:t>
      </w:r>
      <w:r w:rsidRPr="00EA256A">
        <w:rPr>
          <w:rFonts w:eastAsia="Calibri" w:cs="Times New Roman"/>
          <w:b/>
          <w:bCs/>
          <w:u w:val="single"/>
        </w:rPr>
        <w:t>to dismantling hierarchical structures</w:t>
      </w:r>
      <w:r w:rsidRPr="00EA256A">
        <w:rPr>
          <w:rFonts w:eastAsia="Calibri" w:cs="Times New Roman"/>
          <w:bCs/>
          <w:color w:val="A6A6A6"/>
          <w:sz w:val="12"/>
        </w:rPr>
        <w:t xml:space="preserve"> of racial identity and narrative, and to building oppositional forms of advocacy that liberate subordinate images and discourses, </w:t>
      </w:r>
      <w:r w:rsidRPr="00EA256A">
        <w:rPr>
          <w:rFonts w:eastAsia="Calibri" w:cs="Times New Roman"/>
          <w:b/>
          <w:bCs/>
          <w:u w:val="single"/>
        </w:rPr>
        <w:t>pushes prosecutors into</w:t>
      </w:r>
      <w:r w:rsidRPr="00EA256A">
        <w:rPr>
          <w:rFonts w:eastAsia="Calibri" w:cs="Times New Roman"/>
          <w:bCs/>
          <w:color w:val="A6A6A6"/>
          <w:sz w:val="12"/>
        </w:rPr>
        <w:t xml:space="preserve"> a model of </w:t>
      </w:r>
      <w:r w:rsidRPr="00EA256A">
        <w:rPr>
          <w:rFonts w:eastAsia="Calibri" w:cs="Times New Roman"/>
          <w:b/>
          <w:bCs/>
          <w:u w:val="single"/>
        </w:rPr>
        <w:t>community participation</w:t>
      </w:r>
      <w:r w:rsidRPr="00EA256A">
        <w:rPr>
          <w:rFonts w:eastAsia="Calibri" w:cs="Times New Roman"/>
          <w:bCs/>
          <w:color w:val="A6A6A6"/>
          <w:sz w:val="12"/>
        </w:rPr>
        <w:t xml:space="preserve">. Here the community at stake travels far out-side local boundaries to countenance a historical community connected by common issues of racially subordinated identity and narrative. Relevant models of community participation may be found in prior instances of identity-based criminal violence, even when confounded by the crosscutting categories of race, ethnicity, and gender that reflect the individual and group diversity of color.657 The </w:t>
      </w:r>
      <w:r w:rsidRPr="00EA256A">
        <w:rPr>
          <w:rFonts w:eastAsia="Calibri" w:cs="Times New Roman"/>
          <w:b/>
          <w:bCs/>
          <w:u w:val="single"/>
        </w:rPr>
        <w:t>failure to recognize</w:t>
      </w:r>
      <w:r w:rsidRPr="00EA256A">
        <w:rPr>
          <w:rFonts w:eastAsia="Calibri" w:cs="Times New Roman"/>
          <w:bCs/>
          <w:color w:val="A6A6A6"/>
          <w:sz w:val="12"/>
        </w:rPr>
        <w:t xml:space="preserve"> the historical intersection of </w:t>
      </w:r>
      <w:r w:rsidRPr="00EA256A">
        <w:rPr>
          <w:rFonts w:eastAsia="Calibri" w:cs="Times New Roman"/>
          <w:b/>
          <w:bCs/>
          <w:u w:val="single"/>
        </w:rPr>
        <w:t>gender, ethnicity, and class</w:t>
      </w:r>
      <w:r w:rsidRPr="00EA256A">
        <w:rPr>
          <w:rFonts w:eastAsia="Calibri" w:cs="Times New Roman"/>
          <w:bCs/>
          <w:color w:val="A6A6A6"/>
          <w:sz w:val="12"/>
        </w:rPr>
        <w:t xml:space="preserve"> 658 </w:t>
      </w:r>
      <w:r w:rsidRPr="00EA256A">
        <w:rPr>
          <w:rFonts w:eastAsia="Calibri" w:cs="Times New Roman"/>
          <w:b/>
          <w:bCs/>
          <w:u w:val="single"/>
        </w:rPr>
        <w:t xml:space="preserve">in </w:t>
      </w:r>
      <w:proofErr w:type="spellStart"/>
      <w:r w:rsidRPr="00EA256A">
        <w:rPr>
          <w:rFonts w:eastAsia="Calibri" w:cs="Times New Roman"/>
          <w:b/>
          <w:bCs/>
          <w:u w:val="single"/>
        </w:rPr>
        <w:t>race</w:t>
      </w:r>
      <w:proofErr w:type="spellEnd"/>
      <w:r w:rsidRPr="00EA256A">
        <w:rPr>
          <w:rFonts w:eastAsia="Calibri" w:cs="Times New Roman"/>
          <w:b/>
          <w:bCs/>
          <w:u w:val="single"/>
        </w:rPr>
        <w:t xml:space="preserve"> cases permits </w:t>
      </w:r>
      <w:r w:rsidRPr="00EA256A">
        <w:rPr>
          <w:rFonts w:eastAsia="Calibri" w:cs="Times New Roman"/>
          <w:bCs/>
          <w:color w:val="A6A6A6"/>
          <w:sz w:val="12"/>
        </w:rPr>
        <w:t xml:space="preserve">the continued manipulation of stereotypical images "in the service of political or economic expediencies."659 Ending the </w:t>
      </w:r>
      <w:r w:rsidRPr="00EA256A">
        <w:rPr>
          <w:rFonts w:eastAsia="Calibri" w:cs="Times New Roman"/>
          <w:b/>
          <w:bCs/>
          <w:u w:val="single"/>
        </w:rPr>
        <w:t>state manipulation of stereotypical imagery</w:t>
      </w:r>
      <w:r w:rsidRPr="00EA256A">
        <w:rPr>
          <w:rFonts w:eastAsia="Calibri" w:cs="Times New Roman"/>
          <w:bCs/>
          <w:color w:val="A6A6A6"/>
          <w:sz w:val="12"/>
        </w:rPr>
        <w:t xml:space="preserve"> </w:t>
      </w:r>
      <w:proofErr w:type="gramStart"/>
      <w:r w:rsidRPr="00EA256A">
        <w:rPr>
          <w:rFonts w:eastAsia="Calibri" w:cs="Times New Roman"/>
          <w:bCs/>
          <w:color w:val="A6A6A6"/>
          <w:sz w:val="12"/>
        </w:rPr>
        <w:t>demands</w:t>
      </w:r>
      <w:proofErr w:type="gramEnd"/>
      <w:r w:rsidRPr="00EA256A">
        <w:rPr>
          <w:rFonts w:eastAsia="Calibri" w:cs="Times New Roman"/>
          <w:bCs/>
          <w:color w:val="A6A6A6"/>
          <w:sz w:val="12"/>
        </w:rPr>
        <w:t xml:space="preserve"> a study of race as a political and cultural project. In the </w:t>
      </w:r>
      <w:proofErr w:type="spellStart"/>
      <w:r w:rsidRPr="00EA256A">
        <w:rPr>
          <w:rFonts w:eastAsia="Calibri" w:cs="Times New Roman"/>
          <w:bCs/>
          <w:color w:val="A6A6A6"/>
          <w:sz w:val="12"/>
        </w:rPr>
        <w:t>Louima</w:t>
      </w:r>
      <w:proofErr w:type="spellEnd"/>
      <w:r w:rsidRPr="00EA256A">
        <w:rPr>
          <w:rFonts w:eastAsia="Calibri" w:cs="Times New Roman"/>
          <w:bCs/>
          <w:color w:val="A6A6A6"/>
          <w:sz w:val="12"/>
        </w:rPr>
        <w:t xml:space="preserve"> case, this overlapping project involves a process of </w:t>
      </w:r>
      <w:proofErr w:type="spellStart"/>
      <w:r w:rsidRPr="00EA256A">
        <w:rPr>
          <w:rFonts w:eastAsia="Calibri" w:cs="Times New Roman"/>
          <w:bCs/>
          <w:color w:val="A6A6A6"/>
          <w:sz w:val="12"/>
        </w:rPr>
        <w:t>sociolegal</w:t>
      </w:r>
      <w:proofErr w:type="spellEnd"/>
      <w:r w:rsidRPr="00EA256A">
        <w:rPr>
          <w:rFonts w:eastAsia="Calibri" w:cs="Times New Roman"/>
          <w:bCs/>
          <w:color w:val="A6A6A6"/>
          <w:sz w:val="12"/>
        </w:rPr>
        <w:t xml:space="preserve"> </w:t>
      </w:r>
      <w:proofErr w:type="spellStart"/>
      <w:r w:rsidRPr="00EA256A">
        <w:rPr>
          <w:rFonts w:eastAsia="Calibri" w:cs="Times New Roman"/>
          <w:bCs/>
          <w:color w:val="A6A6A6"/>
          <w:sz w:val="12"/>
        </w:rPr>
        <w:t>reimagination</w:t>
      </w:r>
      <w:proofErr w:type="spellEnd"/>
      <w:r w:rsidRPr="00EA256A">
        <w:rPr>
          <w:rFonts w:eastAsia="Calibri" w:cs="Times New Roman"/>
          <w:bCs/>
          <w:color w:val="A6A6A6"/>
          <w:sz w:val="12"/>
        </w:rPr>
        <w:t xml:space="preserve"> specific to the black male body. For Michael </w:t>
      </w:r>
      <w:proofErr w:type="spellStart"/>
      <w:r w:rsidRPr="00EA256A">
        <w:rPr>
          <w:rFonts w:eastAsia="Calibri" w:cs="Times New Roman"/>
          <w:bCs/>
          <w:color w:val="A6A6A6"/>
          <w:sz w:val="12"/>
        </w:rPr>
        <w:t>Uebel</w:t>
      </w:r>
      <w:proofErr w:type="spellEnd"/>
      <w:r w:rsidRPr="00EA256A">
        <w:rPr>
          <w:rFonts w:eastAsia="Calibri" w:cs="Times New Roman"/>
          <w:bCs/>
          <w:color w:val="A6A6A6"/>
          <w:sz w:val="12"/>
        </w:rPr>
        <w:t>, undertaking a recasting of the signifying male body introduces "a political enterprise, aimed at producing new solidarities and exposing the bounds of the dominant and 'normal' as fragile and subject to revision."660 Recasting directs the mapping of identities in terms antagonistic to "</w:t>
      </w:r>
      <w:proofErr w:type="gramStart"/>
      <w:r w:rsidRPr="00EA256A">
        <w:rPr>
          <w:rFonts w:eastAsia="Calibri" w:cs="Times New Roman"/>
          <w:bCs/>
          <w:color w:val="A6A6A6"/>
          <w:sz w:val="12"/>
        </w:rPr>
        <w:t>colonial  fantasy</w:t>
      </w:r>
      <w:proofErr w:type="gramEnd"/>
      <w:r w:rsidRPr="00EA256A">
        <w:rPr>
          <w:rFonts w:eastAsia="Calibri" w:cs="Times New Roman"/>
          <w:bCs/>
          <w:color w:val="A6A6A6"/>
          <w:sz w:val="12"/>
        </w:rPr>
        <w:t xml:space="preserve"> and the iconography of racial masculine  bodies."661 From this mapping, theoretical models may emerge "that are aimed at supplanting reductive accounts of identity formation at the intersection of race and masculinity."'662 The </w:t>
      </w:r>
      <w:proofErr w:type="spellStart"/>
      <w:r w:rsidRPr="00EA256A">
        <w:rPr>
          <w:rFonts w:eastAsia="Calibri" w:cs="Times New Roman"/>
          <w:bCs/>
          <w:color w:val="A6A6A6"/>
          <w:sz w:val="12"/>
        </w:rPr>
        <w:t>Louima</w:t>
      </w:r>
      <w:proofErr w:type="spellEnd"/>
      <w:r w:rsidRPr="00EA256A">
        <w:rPr>
          <w:rFonts w:eastAsia="Calibri" w:cs="Times New Roman"/>
          <w:bCs/>
          <w:color w:val="A6A6A6"/>
          <w:sz w:val="12"/>
        </w:rPr>
        <w:t xml:space="preserve"> case illustrates the </w:t>
      </w:r>
      <w:proofErr w:type="spellStart"/>
      <w:r w:rsidRPr="00EA256A">
        <w:rPr>
          <w:rFonts w:eastAsia="Calibri" w:cs="Times New Roman"/>
          <w:bCs/>
          <w:color w:val="A6A6A6"/>
          <w:sz w:val="12"/>
        </w:rPr>
        <w:t>performative</w:t>
      </w:r>
      <w:proofErr w:type="spellEnd"/>
      <w:r w:rsidRPr="00EA256A">
        <w:rPr>
          <w:rFonts w:eastAsia="Calibri" w:cs="Times New Roman"/>
          <w:bCs/>
          <w:color w:val="A6A6A6"/>
          <w:sz w:val="12"/>
        </w:rPr>
        <w:t xml:space="preserve"> intersection of race and masculinity. In demonstrating that the identity categories of race, sexuality, and nationality may be readily "defined less as fixed identities rooted in bodies, normative sexuality, nature, or geography, and more as dynamic and dramatic modes, the sum of one's cultural prac-tices,"663 the </w:t>
      </w:r>
      <w:proofErr w:type="spellStart"/>
      <w:r w:rsidRPr="00EA256A">
        <w:rPr>
          <w:rFonts w:eastAsia="Calibri" w:cs="Times New Roman"/>
          <w:bCs/>
          <w:color w:val="A6A6A6"/>
          <w:sz w:val="12"/>
        </w:rPr>
        <w:t>Louima</w:t>
      </w:r>
      <w:proofErr w:type="spellEnd"/>
      <w:r w:rsidRPr="00EA256A">
        <w:rPr>
          <w:rFonts w:eastAsia="Calibri" w:cs="Times New Roman"/>
          <w:bCs/>
          <w:color w:val="A6A6A6"/>
          <w:sz w:val="12"/>
        </w:rPr>
        <w:t xml:space="preserve"> assaults how that the cultural politics of race and masculinity play out in the </w:t>
      </w:r>
      <w:proofErr w:type="spellStart"/>
      <w:r w:rsidRPr="00EA256A">
        <w:rPr>
          <w:rFonts w:eastAsia="Calibri" w:cs="Times New Roman"/>
          <w:bCs/>
          <w:color w:val="A6A6A6"/>
          <w:sz w:val="12"/>
        </w:rPr>
        <w:t>sociolegal</w:t>
      </w:r>
      <w:proofErr w:type="spellEnd"/>
      <w:r w:rsidRPr="00EA256A">
        <w:rPr>
          <w:rFonts w:eastAsia="Calibri" w:cs="Times New Roman"/>
          <w:bCs/>
          <w:color w:val="A6A6A6"/>
          <w:sz w:val="12"/>
        </w:rPr>
        <w:t xml:space="preserve"> context of the criminal and civil justice systems. The play of racial masculinities in the </w:t>
      </w:r>
      <w:proofErr w:type="spellStart"/>
      <w:r w:rsidRPr="00EA256A">
        <w:rPr>
          <w:rFonts w:eastAsia="Calibri" w:cs="Times New Roman"/>
          <w:bCs/>
          <w:color w:val="A6A6A6"/>
          <w:sz w:val="12"/>
        </w:rPr>
        <w:t>Louima</w:t>
      </w:r>
      <w:proofErr w:type="spellEnd"/>
      <w:r w:rsidRPr="00EA256A">
        <w:rPr>
          <w:rFonts w:eastAsia="Calibri" w:cs="Times New Roman"/>
          <w:bCs/>
          <w:color w:val="A6A6A6"/>
          <w:sz w:val="12"/>
        </w:rPr>
        <w:t xml:space="preserve"> case highlights the "dynamic modes of cultural practice" in legal advocacy and adjudication.664 Evidence of this dynamic, divulged in "shifting, repeating sets of performances "with no "fixed or essential subject category,"665 compels the investigation of white/black masculinity" as a re-visionary process, a constitutive performance"666that inscribes race and masculinities within the cultural politics of performativity.667 The juridical inscription of racial and masculine subjectivities in the </w:t>
      </w:r>
      <w:proofErr w:type="spellStart"/>
      <w:r w:rsidRPr="00EA256A">
        <w:rPr>
          <w:rFonts w:eastAsia="Calibri" w:cs="Times New Roman"/>
          <w:bCs/>
          <w:color w:val="A6A6A6"/>
          <w:sz w:val="12"/>
        </w:rPr>
        <w:t>Louima</w:t>
      </w:r>
      <w:proofErr w:type="spellEnd"/>
      <w:r w:rsidRPr="00EA256A">
        <w:rPr>
          <w:rFonts w:eastAsia="Calibri" w:cs="Times New Roman"/>
          <w:bCs/>
          <w:color w:val="A6A6A6"/>
          <w:sz w:val="12"/>
        </w:rPr>
        <w:t xml:space="preserve"> case through the contextualized performance of criminal and civil advocacy constitutes a "politics of representation" that manufactures its own social and political existence.668 Confronting the harsh reality of that racially oppressive and segregated existence, and its animating politics of legal representation, commences a gradual process of ethical positioning for prosecutors, victims, and communities of color.669 This process involves the move toward the </w:t>
      </w:r>
      <w:r w:rsidRPr="00EA256A">
        <w:rPr>
          <w:rFonts w:eastAsia="Calibri" w:cs="Times New Roman"/>
          <w:b/>
          <w:bCs/>
          <w:u w:val="single"/>
        </w:rPr>
        <w:t>prosecutorial</w:t>
      </w:r>
      <w:r w:rsidRPr="00EA256A">
        <w:rPr>
          <w:rFonts w:eastAsia="Calibri" w:cs="Times New Roman"/>
          <w:bCs/>
          <w:color w:val="A6A6A6"/>
          <w:sz w:val="12"/>
        </w:rPr>
        <w:t xml:space="preserve"> exercise of </w:t>
      </w:r>
      <w:r w:rsidRPr="00EA256A">
        <w:rPr>
          <w:rFonts w:eastAsia="Calibri" w:cs="Times New Roman"/>
          <w:b/>
          <w:bCs/>
          <w:u w:val="single"/>
        </w:rPr>
        <w:t>race-conscious, community-oriented</w:t>
      </w:r>
      <w:r w:rsidRPr="00EA256A">
        <w:rPr>
          <w:rFonts w:eastAsia="Calibri" w:cs="Times New Roman"/>
          <w:bCs/>
          <w:color w:val="A6A6A6"/>
          <w:sz w:val="12"/>
        </w:rPr>
        <w:t xml:space="preserve"> ethical </w:t>
      </w:r>
      <w:r w:rsidRPr="00EA256A">
        <w:rPr>
          <w:rFonts w:eastAsia="Calibri" w:cs="Times New Roman"/>
          <w:b/>
          <w:bCs/>
          <w:u w:val="single"/>
        </w:rPr>
        <w:t>judgment</w:t>
      </w:r>
      <w:r w:rsidRPr="00EA256A">
        <w:rPr>
          <w:rFonts w:eastAsia="Calibri" w:cs="Times New Roman"/>
          <w:bCs/>
          <w:color w:val="A6A6A6"/>
          <w:sz w:val="12"/>
        </w:rPr>
        <w:t xml:space="preserve"> accompanied by joint victim/community acts of moral solidarity. In these ethical moments,670 </w:t>
      </w:r>
      <w:r w:rsidRPr="00EA256A">
        <w:rPr>
          <w:rFonts w:eastAsia="Calibri" w:cs="Times New Roman"/>
          <w:b/>
          <w:bCs/>
          <w:u w:val="single"/>
        </w:rPr>
        <w:t>prosecutor, victim, and community</w:t>
      </w:r>
      <w:r w:rsidRPr="00EA256A">
        <w:rPr>
          <w:rFonts w:eastAsia="Calibri" w:cs="Times New Roman"/>
          <w:bCs/>
          <w:color w:val="A6A6A6"/>
          <w:sz w:val="12"/>
        </w:rPr>
        <w:t xml:space="preserve"> collectively </w:t>
      </w:r>
      <w:r w:rsidRPr="00EA256A">
        <w:rPr>
          <w:rFonts w:eastAsia="Calibri" w:cs="Times New Roman"/>
          <w:b/>
          <w:bCs/>
          <w:u w:val="single"/>
        </w:rPr>
        <w:t xml:space="preserve">acknowledge that the </w:t>
      </w:r>
      <w:r w:rsidRPr="00EA256A">
        <w:rPr>
          <w:rFonts w:eastAsia="Calibri" w:cs="Times New Roman"/>
          <w:bCs/>
          <w:color w:val="A6A6A6"/>
          <w:sz w:val="12"/>
        </w:rPr>
        <w:t xml:space="preserve">discursive and symbolic </w:t>
      </w:r>
      <w:r w:rsidRPr="00EA256A">
        <w:rPr>
          <w:rFonts w:eastAsia="Calibri" w:cs="Times New Roman"/>
          <w:b/>
          <w:bCs/>
          <w:u w:val="single"/>
        </w:rPr>
        <w:t>systems</w:t>
      </w:r>
      <w:r w:rsidRPr="00EA256A">
        <w:rPr>
          <w:rFonts w:eastAsia="Calibri" w:cs="Times New Roman"/>
          <w:bCs/>
          <w:color w:val="A6A6A6"/>
          <w:sz w:val="12"/>
        </w:rPr>
        <w:t xml:space="preserve"> of meaning </w:t>
      </w:r>
      <w:r w:rsidRPr="00EA256A">
        <w:rPr>
          <w:rFonts w:eastAsia="Calibri" w:cs="Times New Roman"/>
          <w:b/>
          <w:bCs/>
          <w:u w:val="single"/>
        </w:rPr>
        <w:t>that configure race, sex, class, and nation</w:t>
      </w:r>
      <w:r w:rsidRPr="00EA256A">
        <w:rPr>
          <w:rFonts w:eastAsia="Calibri" w:cs="Times New Roman"/>
          <w:bCs/>
          <w:color w:val="A6A6A6"/>
          <w:sz w:val="12"/>
        </w:rPr>
        <w:t xml:space="preserve"> </w:t>
      </w:r>
      <w:r w:rsidRPr="00EA256A">
        <w:rPr>
          <w:rFonts w:eastAsia="Calibri" w:cs="Times New Roman"/>
          <w:b/>
          <w:bCs/>
          <w:u w:val="single"/>
        </w:rPr>
        <w:t>may be</w:t>
      </w:r>
      <w:r w:rsidRPr="00EA256A">
        <w:rPr>
          <w:rFonts w:eastAsia="Calibri" w:cs="Times New Roman"/>
          <w:bCs/>
          <w:color w:val="A6A6A6"/>
          <w:sz w:val="12"/>
        </w:rPr>
        <w:t xml:space="preserve"> constructed and </w:t>
      </w:r>
      <w:r w:rsidRPr="00EA256A">
        <w:rPr>
          <w:rFonts w:eastAsia="Calibri" w:cs="Times New Roman"/>
          <w:b/>
          <w:u w:val="single"/>
        </w:rPr>
        <w:t>deconstructed by</w:t>
      </w:r>
      <w:r w:rsidRPr="00EA256A">
        <w:rPr>
          <w:rFonts w:eastAsia="Calibri" w:cs="Times New Roman"/>
          <w:bCs/>
          <w:color w:val="A6A6A6"/>
          <w:sz w:val="12"/>
        </w:rPr>
        <w:t xml:space="preserve"> the force of human agency.671 Here, deconstruction refers to </w:t>
      </w:r>
      <w:r w:rsidRPr="00EA256A">
        <w:rPr>
          <w:rFonts w:eastAsia="Calibri" w:cs="Times New Roman"/>
          <w:b/>
          <w:bCs/>
          <w:u w:val="single"/>
        </w:rPr>
        <w:t>the contest over</w:t>
      </w:r>
      <w:r w:rsidRPr="00EA256A">
        <w:rPr>
          <w:rFonts w:eastAsia="Calibri" w:cs="Times New Roman"/>
          <w:bCs/>
          <w:color w:val="A6A6A6"/>
          <w:sz w:val="12"/>
        </w:rPr>
        <w:t xml:space="preserve"> the </w:t>
      </w:r>
      <w:proofErr w:type="spellStart"/>
      <w:r w:rsidRPr="00EA256A">
        <w:rPr>
          <w:rFonts w:eastAsia="Calibri" w:cs="Times New Roman"/>
          <w:b/>
          <w:bCs/>
          <w:u w:val="single"/>
        </w:rPr>
        <w:t>performative</w:t>
      </w:r>
      <w:proofErr w:type="spellEnd"/>
      <w:r w:rsidRPr="00EA256A">
        <w:rPr>
          <w:rFonts w:eastAsia="Calibri" w:cs="Times New Roman"/>
          <w:b/>
          <w:bCs/>
          <w:u w:val="single"/>
        </w:rPr>
        <w:t xml:space="preserve"> space in</w:t>
      </w:r>
      <w:r w:rsidRPr="00EA256A">
        <w:rPr>
          <w:rFonts w:eastAsia="Calibri" w:cs="Times New Roman"/>
          <w:bCs/>
          <w:color w:val="A6A6A6"/>
          <w:sz w:val="12"/>
        </w:rPr>
        <w:t xml:space="preserve"> law and </w:t>
      </w:r>
      <w:r w:rsidRPr="00EA256A">
        <w:rPr>
          <w:rFonts w:eastAsia="Calibri" w:cs="Times New Roman"/>
          <w:b/>
          <w:bCs/>
          <w:u w:val="single"/>
        </w:rPr>
        <w:t xml:space="preserve">legal advocacy </w:t>
      </w:r>
      <w:r w:rsidRPr="00EA256A">
        <w:rPr>
          <w:rFonts w:eastAsia="Calibri" w:cs="Times New Roman"/>
          <w:bCs/>
          <w:color w:val="A6A6A6"/>
          <w:sz w:val="12"/>
        </w:rPr>
        <w:t xml:space="preserve">where identity categories become constituted.672 Unsurprisingly, </w:t>
      </w:r>
      <w:r w:rsidRPr="00EA256A">
        <w:rPr>
          <w:rFonts w:eastAsia="Calibri" w:cs="Times New Roman"/>
          <w:b/>
          <w:bCs/>
          <w:u w:val="single"/>
        </w:rPr>
        <w:t>the construction</w:t>
      </w:r>
      <w:r w:rsidRPr="00EA256A">
        <w:rPr>
          <w:rFonts w:eastAsia="Calibri" w:cs="Times New Roman"/>
          <w:bCs/>
          <w:color w:val="A6A6A6"/>
          <w:sz w:val="12"/>
        </w:rPr>
        <w:t xml:space="preserve"> and negotiation </w:t>
      </w:r>
      <w:r w:rsidRPr="00EA256A">
        <w:rPr>
          <w:rFonts w:eastAsia="Calibri" w:cs="Times New Roman"/>
          <w:b/>
          <w:bCs/>
          <w:u w:val="single"/>
        </w:rPr>
        <w:t>of identity</w:t>
      </w:r>
      <w:r w:rsidRPr="00EA256A">
        <w:rPr>
          <w:rFonts w:eastAsia="Calibri" w:cs="Times New Roman"/>
          <w:bCs/>
          <w:color w:val="A6A6A6"/>
          <w:sz w:val="12"/>
        </w:rPr>
        <w:t xml:space="preserve"> brokered </w:t>
      </w:r>
      <w:r w:rsidRPr="00EA256A">
        <w:rPr>
          <w:rFonts w:eastAsia="Calibri" w:cs="Times New Roman"/>
          <w:b/>
          <w:bCs/>
          <w:u w:val="single"/>
        </w:rPr>
        <w:t>in this space occurs</w:t>
      </w:r>
      <w:r w:rsidRPr="00EA256A">
        <w:rPr>
          <w:rFonts w:eastAsia="Calibri" w:cs="Times New Roman"/>
          <w:bCs/>
          <w:color w:val="A6A6A6"/>
          <w:sz w:val="12"/>
        </w:rPr>
        <w:t xml:space="preserve"> "</w:t>
      </w:r>
      <w:r w:rsidRPr="00EA256A">
        <w:rPr>
          <w:rFonts w:eastAsia="Calibri" w:cs="Times New Roman"/>
          <w:b/>
          <w:bCs/>
          <w:u w:val="single"/>
        </w:rPr>
        <w:t>against a</w:t>
      </w:r>
      <w:r w:rsidRPr="00EA256A">
        <w:rPr>
          <w:rFonts w:eastAsia="Calibri" w:cs="Times New Roman"/>
          <w:bCs/>
          <w:color w:val="A6A6A6"/>
          <w:sz w:val="12"/>
        </w:rPr>
        <w:t xml:space="preserve"> complex historical </w:t>
      </w:r>
      <w:r w:rsidRPr="00EA256A">
        <w:rPr>
          <w:rFonts w:eastAsia="Calibri" w:cs="Times New Roman"/>
          <w:b/>
          <w:bCs/>
          <w:u w:val="single"/>
        </w:rPr>
        <w:t>matrix of</w:t>
      </w:r>
      <w:r w:rsidRPr="00EA256A">
        <w:rPr>
          <w:rFonts w:eastAsia="Calibri" w:cs="Times New Roman"/>
          <w:bCs/>
          <w:color w:val="A6A6A6"/>
          <w:sz w:val="12"/>
        </w:rPr>
        <w:t xml:space="preserve"> </w:t>
      </w:r>
      <w:proofErr w:type="spellStart"/>
      <w:r w:rsidRPr="00EA256A">
        <w:rPr>
          <w:rFonts w:eastAsia="Calibri" w:cs="Times New Roman"/>
          <w:bCs/>
          <w:color w:val="A6A6A6"/>
          <w:sz w:val="12"/>
        </w:rPr>
        <w:t>alterities</w:t>
      </w:r>
      <w:proofErr w:type="spellEnd"/>
      <w:r w:rsidRPr="00EA256A">
        <w:rPr>
          <w:rFonts w:eastAsia="Calibri" w:cs="Times New Roman"/>
          <w:bCs/>
          <w:color w:val="A6A6A6"/>
          <w:sz w:val="12"/>
        </w:rPr>
        <w:t xml:space="preserve">, against a web of differences" signified by </w:t>
      </w:r>
      <w:r w:rsidRPr="00EA256A">
        <w:rPr>
          <w:rFonts w:eastAsia="Calibri" w:cs="Times New Roman"/>
          <w:b/>
          <w:bCs/>
          <w:u w:val="single"/>
        </w:rPr>
        <w:t>race, class, gender, and sexual orientation.</w:t>
      </w:r>
    </w:p>
    <w:p w:rsidR="00EA256A" w:rsidRPr="00EA256A" w:rsidRDefault="00EA256A" w:rsidP="00EA256A">
      <w:pPr>
        <w:rPr>
          <w:rFonts w:eastAsia="Calibri" w:cs="Times New Roman"/>
          <w:bCs/>
          <w:iCs/>
        </w:rPr>
      </w:pPr>
    </w:p>
    <w:p w:rsidR="005E6530" w:rsidRDefault="005E6530" w:rsidP="00EA256A">
      <w:pPr>
        <w:rPr>
          <w:rFonts w:eastAsia="Calibri" w:cs="Times New Roman"/>
          <w:bCs/>
          <w:iCs/>
        </w:rPr>
      </w:pPr>
    </w:p>
    <w:p w:rsidR="00EA256A" w:rsidRPr="00EA256A" w:rsidRDefault="00EA256A" w:rsidP="00EA256A">
      <w:pPr>
        <w:rPr>
          <w:rFonts w:eastAsia="Calibri" w:cs="Times New Roman"/>
          <w:bCs/>
          <w:iCs/>
        </w:rPr>
      </w:pPr>
      <w:r w:rsidRPr="00EA256A">
        <w:rPr>
          <w:rFonts w:eastAsia="Calibri" w:cs="Times New Roman"/>
          <w:bCs/>
          <w:iCs/>
        </w:rPr>
        <w:lastRenderedPageBreak/>
        <w:t>The first net benefit is Racism</w:t>
      </w:r>
    </w:p>
    <w:p w:rsidR="00EA256A" w:rsidRPr="00EA256A" w:rsidRDefault="00EA256A" w:rsidP="00EA256A">
      <w:pPr>
        <w:rPr>
          <w:rFonts w:eastAsia="Calibri" w:cs="Times New Roman"/>
          <w:bCs/>
          <w:iCs/>
        </w:rPr>
      </w:pPr>
    </w:p>
    <w:p w:rsidR="00EA256A" w:rsidRPr="00EA256A" w:rsidRDefault="00EA256A" w:rsidP="00EA256A">
      <w:pPr>
        <w:rPr>
          <w:rFonts w:eastAsia="Calibri" w:cs="Times New Roman"/>
          <w:bCs/>
        </w:rPr>
      </w:pPr>
      <w:r w:rsidRPr="00EA256A">
        <w:rPr>
          <w:rFonts w:eastAsia="Calibri" w:cs="Times New Roman"/>
          <w:bCs/>
          <w:iCs/>
        </w:rPr>
        <w:t xml:space="preserve">Status quo prosecutorial discretion makes systemic racism inevitable. Only the counterplan solves the colorblindness at the heart of white supremacy by incorporating the views of the community. </w:t>
      </w:r>
      <w:r w:rsidRPr="00EA256A">
        <w:rPr>
          <w:rFonts w:eastAsia="Calibri" w:cs="Times New Roman"/>
          <w:b/>
          <w:bCs/>
          <w:iCs/>
          <w:u w:val="single"/>
        </w:rPr>
        <w:t>Alfieri 99</w:t>
      </w:r>
      <w:r w:rsidRPr="00EA256A">
        <w:rPr>
          <w:rFonts w:eastAsia="Calibri" w:cs="Times New Roman"/>
          <w:bCs/>
          <w:iCs/>
          <w:vertAlign w:val="superscript"/>
        </w:rPr>
        <w:footnoteReference w:id="7"/>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bCs/>
          <w:color w:val="A6A6A6"/>
          <w:sz w:val="12"/>
        </w:rPr>
      </w:pPr>
      <w:r w:rsidRPr="00EA256A">
        <w:rPr>
          <w:rFonts w:eastAsia="Calibri" w:cs="Times New Roman"/>
          <w:b/>
          <w:bCs/>
          <w:u w:val="single"/>
        </w:rPr>
        <w:t xml:space="preserve">Liberal </w:t>
      </w:r>
      <w:r w:rsidRPr="00EA256A">
        <w:rPr>
          <w:rFonts w:eastAsia="Calibri" w:cs="Times New Roman"/>
          <w:bCs/>
          <w:color w:val="A6A6A6"/>
          <w:sz w:val="12"/>
        </w:rPr>
        <w:t xml:space="preserve">models of lawyer </w:t>
      </w:r>
      <w:r w:rsidRPr="00EA256A">
        <w:rPr>
          <w:rFonts w:eastAsia="Calibri" w:cs="Times New Roman"/>
          <w:b/>
          <w:bCs/>
          <w:u w:val="single"/>
        </w:rPr>
        <w:t>discretion suffer</w:t>
      </w:r>
      <w:r w:rsidRPr="00EA256A">
        <w:rPr>
          <w:rFonts w:eastAsia="Calibri" w:cs="Times New Roman"/>
          <w:bCs/>
          <w:color w:val="A6A6A6"/>
          <w:sz w:val="12"/>
        </w:rPr>
        <w:t xml:space="preserve"> deep-seated internal </w:t>
      </w:r>
      <w:r w:rsidRPr="00EA256A">
        <w:rPr>
          <w:rFonts w:eastAsia="Calibri" w:cs="Times New Roman"/>
          <w:b/>
          <w:bCs/>
          <w:u w:val="single"/>
        </w:rPr>
        <w:t>tensions</w:t>
      </w:r>
      <w:r w:rsidRPr="00EA256A">
        <w:rPr>
          <w:rFonts w:eastAsia="Calibri" w:cs="Times New Roman"/>
          <w:bCs/>
          <w:color w:val="A6A6A6"/>
          <w:sz w:val="12"/>
        </w:rPr>
        <w:t xml:space="preserve"> </w:t>
      </w:r>
      <w:proofErr w:type="gramStart"/>
      <w:r w:rsidRPr="00EA256A">
        <w:rPr>
          <w:rFonts w:eastAsia="Calibri" w:cs="Times New Roman"/>
          <w:bCs/>
          <w:color w:val="A6A6A6"/>
          <w:sz w:val="12"/>
        </w:rPr>
        <w:t>rankling</w:t>
      </w:r>
      <w:proofErr w:type="gramEnd"/>
      <w:r w:rsidRPr="00EA256A">
        <w:rPr>
          <w:rFonts w:eastAsia="Calibri" w:cs="Times New Roman"/>
          <w:bCs/>
          <w:color w:val="A6A6A6"/>
          <w:sz w:val="12"/>
        </w:rPr>
        <w:t xml:space="preserve"> the pursuit of client, lawyer, and community interests. The </w:t>
      </w:r>
      <w:r w:rsidRPr="00EA256A">
        <w:rPr>
          <w:rFonts w:eastAsia="Calibri" w:cs="Times New Roman"/>
          <w:b/>
          <w:bCs/>
          <w:u w:val="single"/>
        </w:rPr>
        <w:t xml:space="preserve">conflicting </w:t>
      </w:r>
      <w:r w:rsidRPr="00EA256A">
        <w:rPr>
          <w:rFonts w:eastAsia="Calibri" w:cs="Times New Roman"/>
          <w:b/>
          <w:u w:val="single"/>
        </w:rPr>
        <w:t>endorsement of client</w:t>
      </w:r>
      <w:r w:rsidRPr="00EA256A">
        <w:rPr>
          <w:rFonts w:eastAsia="Calibri" w:cs="Times New Roman"/>
          <w:b/>
          <w:bCs/>
          <w:u w:val="single"/>
        </w:rPr>
        <w:t xml:space="preserve"> autonomy and lawyer independence</w:t>
      </w:r>
      <w:r w:rsidRPr="00EA256A">
        <w:rPr>
          <w:rFonts w:eastAsia="Calibri" w:cs="Times New Roman"/>
          <w:bCs/>
          <w:color w:val="A6A6A6"/>
          <w:sz w:val="12"/>
        </w:rPr>
        <w:t xml:space="preserve"> under the same normative slate of liberal individualism </w:t>
      </w:r>
      <w:r w:rsidRPr="00EA256A">
        <w:rPr>
          <w:rFonts w:eastAsia="Calibri" w:cs="Times New Roman"/>
          <w:b/>
          <w:bCs/>
          <w:u w:val="single"/>
        </w:rPr>
        <w:t>works to the detriment of community</w:t>
      </w:r>
      <w:r w:rsidRPr="00EA256A">
        <w:rPr>
          <w:rFonts w:eastAsia="Calibri" w:cs="Times New Roman"/>
          <w:bCs/>
          <w:color w:val="A6A6A6"/>
          <w:sz w:val="12"/>
        </w:rPr>
        <w:t xml:space="preserve"> conceptions of a higher collective good. That endorsement also gives little guidance to the lawyer-client analysis of options in light of their impact on individually joined community. Additionally, though the privileged position accorded to autonomy under a theory of liberal individualism seems clear-cut, the scope of the privilege falls unbounded. Indeed, liberal theory seems to waver in the "acceptance of autonomy as a desirable end in itself, rather than as a means to the attainment of the good."348 Similarly, it seems to falter both in asserting the neutral quality of liberal autonomy "irrespective of the use to which it is put,"349 and in accommodating the adverse consequences flowing to individuals and communities.</w:t>
      </w:r>
      <w:r w:rsidRPr="00EA256A">
        <w:rPr>
          <w:rFonts w:eastAsia="Calibri" w:cs="Times New Roman"/>
          <w:color w:val="A6A6A6"/>
          <w:sz w:val="12"/>
        </w:rPr>
        <w:t xml:space="preserve"> </w:t>
      </w:r>
      <w:r w:rsidRPr="00EA256A">
        <w:rPr>
          <w:rFonts w:eastAsia="Calibri" w:cs="Times New Roman"/>
          <w:bCs/>
          <w:color w:val="A6A6A6"/>
          <w:sz w:val="12"/>
        </w:rPr>
        <w:t>Consider then an alternative account of autonomy tied to community interest and collective responsibility.350L like the standard liberal vision, this account views lawyer discretion, and more specifically prosecutorial discretion, as an institutional necessity of the criminal justice system. Accepting that necessity, Angela Davis concedes the difficulty of "</w:t>
      </w:r>
      <w:proofErr w:type="spellStart"/>
      <w:r w:rsidRPr="00EA256A">
        <w:rPr>
          <w:rFonts w:eastAsia="Calibri" w:cs="Times New Roman"/>
          <w:bCs/>
          <w:color w:val="A6A6A6"/>
          <w:sz w:val="12"/>
        </w:rPr>
        <w:t>imagin</w:t>
      </w:r>
      <w:proofErr w:type="spellEnd"/>
      <w:r w:rsidRPr="00EA256A">
        <w:rPr>
          <w:rFonts w:eastAsia="Calibri" w:cs="Times New Roman"/>
          <w:bCs/>
          <w:color w:val="A6A6A6"/>
          <w:sz w:val="12"/>
        </w:rPr>
        <w:t>[</w:t>
      </w:r>
      <w:proofErr w:type="spellStart"/>
      <w:r w:rsidRPr="00EA256A">
        <w:rPr>
          <w:rFonts w:eastAsia="Calibri" w:cs="Times New Roman"/>
          <w:bCs/>
          <w:color w:val="A6A6A6"/>
          <w:sz w:val="12"/>
        </w:rPr>
        <w:t>ing</w:t>
      </w:r>
      <w:proofErr w:type="spellEnd"/>
      <w:r w:rsidRPr="00EA256A">
        <w:rPr>
          <w:rFonts w:eastAsia="Calibri" w:cs="Times New Roman"/>
          <w:bCs/>
          <w:color w:val="A6A6A6"/>
          <w:sz w:val="12"/>
        </w:rPr>
        <w:t xml:space="preserve">] a fair and workable system that does not include some level of measured discretion in the prosecutorial process."351 Whether the institutional incentives and disincentives driving that discretion may accommodate competing considerations of merit, justice, and racial community evades easy answer. By way of answer, however, consider first merit-based discretion. The merit-based model of liberal ethical discretion seems well grounded in conventional ethics rules. In the criminal arena, for example, Model Rule 3.8 recognizes the function of merit in the exercise of prosecutorial decisionmaking.352Under that Rule, the demands of </w:t>
      </w:r>
      <w:r w:rsidRPr="00EA256A">
        <w:rPr>
          <w:rFonts w:eastAsia="Calibri" w:cs="Times New Roman"/>
          <w:b/>
          <w:bCs/>
          <w:u w:val="single"/>
        </w:rPr>
        <w:t>merit-</w:t>
      </w:r>
      <w:r w:rsidRPr="00EA256A">
        <w:rPr>
          <w:rFonts w:eastAsia="Calibri" w:cs="Times New Roman"/>
          <w:b/>
          <w:u w:val="single"/>
        </w:rPr>
        <w:t>based discretion strive</w:t>
      </w:r>
      <w:r w:rsidRPr="00EA256A">
        <w:rPr>
          <w:rFonts w:eastAsia="Calibri" w:cs="Times New Roman"/>
          <w:b/>
          <w:bCs/>
          <w:u w:val="single"/>
        </w:rPr>
        <w:t xml:space="preserve"> to guarantee impartiality</w:t>
      </w:r>
      <w:r w:rsidRPr="00EA256A">
        <w:rPr>
          <w:rFonts w:eastAsia="Calibri" w:cs="Times New Roman"/>
          <w:bCs/>
          <w:color w:val="A6A6A6"/>
          <w:sz w:val="12"/>
        </w:rPr>
        <w:t xml:space="preserve"> and state inde-pendence.3 Both elements are essential for legitimacy reasons. Here, the idea of legitimacy seems </w:t>
      </w:r>
      <w:r w:rsidRPr="00EA256A">
        <w:rPr>
          <w:rFonts w:eastAsia="Calibri" w:cs="Times New Roman"/>
          <w:b/>
          <w:bCs/>
          <w:u w:val="single"/>
        </w:rPr>
        <w:t>untouched by</w:t>
      </w:r>
      <w:r w:rsidRPr="00EA256A">
        <w:rPr>
          <w:rFonts w:eastAsia="Calibri" w:cs="Times New Roman"/>
          <w:bCs/>
          <w:color w:val="A6A6A6"/>
          <w:sz w:val="12"/>
        </w:rPr>
        <w:t xml:space="preserve"> speculation of </w:t>
      </w:r>
      <w:r w:rsidRPr="00EA256A">
        <w:rPr>
          <w:rFonts w:eastAsia="Calibri" w:cs="Times New Roman"/>
          <w:b/>
          <w:bCs/>
          <w:u w:val="single"/>
        </w:rPr>
        <w:t>racial harm</w:t>
      </w:r>
      <w:r w:rsidRPr="00EA256A">
        <w:rPr>
          <w:rFonts w:eastAsia="Calibri" w:cs="Times New Roman"/>
          <w:bCs/>
          <w:color w:val="A6A6A6"/>
          <w:sz w:val="12"/>
        </w:rPr>
        <w:t xml:space="preserve"> to the defendant or victim, and to the communities that may embrace each. Legitimacy remains undiminished because the theory of merit-based </w:t>
      </w:r>
      <w:r w:rsidRPr="00EA256A">
        <w:rPr>
          <w:rFonts w:eastAsia="Calibri" w:cs="Times New Roman"/>
          <w:b/>
          <w:bCs/>
          <w:u w:val="single"/>
        </w:rPr>
        <w:t>prosecution relies on colorblind</w:t>
      </w:r>
      <w:r w:rsidRPr="00EA256A">
        <w:rPr>
          <w:rFonts w:eastAsia="Calibri" w:cs="Times New Roman"/>
          <w:bCs/>
          <w:color w:val="A6A6A6"/>
          <w:sz w:val="12"/>
        </w:rPr>
        <w:t xml:space="preserve"> claims of </w:t>
      </w:r>
      <w:r w:rsidRPr="00EA256A">
        <w:rPr>
          <w:rFonts w:eastAsia="Calibri" w:cs="Times New Roman"/>
          <w:b/>
          <w:bCs/>
          <w:u w:val="single"/>
        </w:rPr>
        <w:t>punishment fired by the race-neutral logic of instrumental</w:t>
      </w:r>
      <w:r w:rsidRPr="00EA256A">
        <w:rPr>
          <w:rFonts w:eastAsia="Calibri" w:cs="Times New Roman"/>
          <w:bCs/>
          <w:color w:val="A6A6A6"/>
          <w:sz w:val="12"/>
        </w:rPr>
        <w:t xml:space="preserve"> and intrinsic </w:t>
      </w:r>
      <w:r w:rsidRPr="00EA256A">
        <w:rPr>
          <w:rFonts w:eastAsia="Calibri" w:cs="Times New Roman"/>
          <w:b/>
          <w:bCs/>
          <w:u w:val="single"/>
        </w:rPr>
        <w:t>reasoning</w:t>
      </w:r>
      <w:r w:rsidRPr="00EA256A">
        <w:rPr>
          <w:rFonts w:eastAsia="Calibri" w:cs="Times New Roman"/>
          <w:bCs/>
          <w:color w:val="A6A6A6"/>
          <w:sz w:val="12"/>
        </w:rPr>
        <w:t xml:space="preserve">.354 </w:t>
      </w:r>
      <w:proofErr w:type="gramStart"/>
      <w:r w:rsidRPr="00EA256A">
        <w:rPr>
          <w:rFonts w:eastAsia="Calibri" w:cs="Times New Roman"/>
          <w:bCs/>
          <w:color w:val="A6A6A6"/>
          <w:sz w:val="12"/>
        </w:rPr>
        <w:t>Driving</w:t>
      </w:r>
      <w:proofErr w:type="gramEnd"/>
      <w:r w:rsidRPr="00EA256A">
        <w:rPr>
          <w:rFonts w:eastAsia="Calibri" w:cs="Times New Roman"/>
          <w:bCs/>
          <w:color w:val="A6A6A6"/>
          <w:sz w:val="12"/>
        </w:rPr>
        <w:t xml:space="preserve"> the rationality of merit-based action, </w:t>
      </w:r>
      <w:r w:rsidRPr="00EA256A">
        <w:rPr>
          <w:rFonts w:eastAsia="Calibri" w:cs="Times New Roman"/>
          <w:b/>
          <w:bCs/>
          <w:u w:val="single"/>
        </w:rPr>
        <w:t xml:space="preserve">these </w:t>
      </w:r>
      <w:r w:rsidRPr="00EA256A">
        <w:rPr>
          <w:rFonts w:eastAsia="Calibri" w:cs="Times New Roman"/>
          <w:bCs/>
          <w:color w:val="A6A6A6"/>
          <w:sz w:val="12"/>
        </w:rPr>
        <w:t xml:space="preserve">claims </w:t>
      </w:r>
      <w:r w:rsidRPr="00EA256A">
        <w:rPr>
          <w:rFonts w:eastAsia="Calibri" w:cs="Times New Roman"/>
          <w:b/>
          <w:bCs/>
          <w:u w:val="single"/>
        </w:rPr>
        <w:t>ignore</w:t>
      </w:r>
      <w:r w:rsidRPr="00EA256A">
        <w:rPr>
          <w:rFonts w:eastAsia="Calibri" w:cs="Times New Roman"/>
          <w:bCs/>
          <w:color w:val="A6A6A6"/>
          <w:sz w:val="12"/>
        </w:rPr>
        <w:t xml:space="preserve"> the fact </w:t>
      </w:r>
      <w:r w:rsidRPr="00EA256A">
        <w:rPr>
          <w:rFonts w:eastAsia="Calibri" w:cs="Times New Roman"/>
          <w:b/>
          <w:bCs/>
          <w:u w:val="single"/>
        </w:rPr>
        <w:t>that prosecutorial discretion presents "a major cause of racial inequality in the c</w:t>
      </w:r>
      <w:r w:rsidRPr="00EA256A">
        <w:rPr>
          <w:rFonts w:eastAsia="Calibri" w:cs="Times New Roman"/>
          <w:bCs/>
          <w:color w:val="A6A6A6"/>
          <w:sz w:val="12"/>
        </w:rPr>
        <w:t xml:space="preserve">riminal </w:t>
      </w:r>
      <w:r w:rsidRPr="00EA256A">
        <w:rPr>
          <w:rFonts w:eastAsia="Calibri" w:cs="Times New Roman"/>
          <w:b/>
          <w:bCs/>
          <w:u w:val="single"/>
        </w:rPr>
        <w:t>j</w:t>
      </w:r>
      <w:r w:rsidRPr="00EA256A">
        <w:rPr>
          <w:rFonts w:eastAsia="Calibri" w:cs="Times New Roman"/>
          <w:bCs/>
          <w:color w:val="A6A6A6"/>
          <w:sz w:val="12"/>
        </w:rPr>
        <w:t xml:space="preserve">ustice </w:t>
      </w:r>
      <w:r w:rsidRPr="00EA256A">
        <w:rPr>
          <w:rFonts w:eastAsia="Calibri" w:cs="Times New Roman"/>
          <w:b/>
          <w:bCs/>
          <w:u w:val="single"/>
        </w:rPr>
        <w:t>s</w:t>
      </w:r>
      <w:r w:rsidRPr="00EA256A">
        <w:rPr>
          <w:rFonts w:eastAsia="Calibri" w:cs="Times New Roman"/>
          <w:bCs/>
          <w:color w:val="A6A6A6"/>
          <w:sz w:val="12"/>
        </w:rPr>
        <w:t xml:space="preserve">ystem."355 </w:t>
      </w:r>
      <w:r w:rsidRPr="00EA256A">
        <w:rPr>
          <w:rFonts w:eastAsia="Calibri" w:cs="Times New Roman"/>
          <w:b/>
          <w:bCs/>
          <w:u w:val="single"/>
        </w:rPr>
        <w:t>Causal neglect</w:t>
      </w:r>
      <w:r w:rsidRPr="00EA256A">
        <w:rPr>
          <w:rFonts w:eastAsia="Calibri" w:cs="Times New Roman"/>
          <w:bCs/>
          <w:color w:val="A6A6A6"/>
          <w:sz w:val="12"/>
        </w:rPr>
        <w:t xml:space="preserve"> of this kind </w:t>
      </w:r>
      <w:r w:rsidRPr="00EA256A">
        <w:rPr>
          <w:rFonts w:eastAsia="Calibri" w:cs="Times New Roman"/>
          <w:b/>
          <w:bCs/>
          <w:u w:val="single"/>
        </w:rPr>
        <w:t>fosters the view of systemic racial inequality as a necessary cost of</w:t>
      </w:r>
      <w:r w:rsidRPr="00EA256A">
        <w:rPr>
          <w:rFonts w:eastAsia="Calibri" w:cs="Times New Roman"/>
          <w:bCs/>
          <w:color w:val="A6A6A6"/>
          <w:sz w:val="12"/>
        </w:rPr>
        <w:t xml:space="preserve"> prosecutorial </w:t>
      </w:r>
      <w:r w:rsidRPr="00EA256A">
        <w:rPr>
          <w:rFonts w:eastAsia="Calibri" w:cs="Times New Roman"/>
          <w:b/>
          <w:bCs/>
          <w:u w:val="single"/>
        </w:rPr>
        <w:t>agency.</w:t>
      </w:r>
      <w:r w:rsidRPr="00EA256A">
        <w:rPr>
          <w:rFonts w:eastAsia="Calibri" w:cs="Times New Roman"/>
          <w:bCs/>
          <w:color w:val="A6A6A6"/>
          <w:sz w:val="12"/>
        </w:rPr>
        <w:t xml:space="preserve">356 </w:t>
      </w:r>
      <w:proofErr w:type="gramStart"/>
      <w:r w:rsidRPr="00EA256A">
        <w:rPr>
          <w:rFonts w:eastAsia="Calibri" w:cs="Times New Roman"/>
          <w:bCs/>
          <w:color w:val="A6A6A6"/>
          <w:sz w:val="12"/>
        </w:rPr>
        <w:t>The</w:t>
      </w:r>
      <w:proofErr w:type="gramEnd"/>
      <w:r w:rsidRPr="00EA256A">
        <w:rPr>
          <w:rFonts w:eastAsia="Calibri" w:cs="Times New Roman"/>
          <w:bCs/>
          <w:color w:val="A6A6A6"/>
          <w:sz w:val="12"/>
        </w:rPr>
        <w:t xml:space="preserve"> </w:t>
      </w:r>
      <w:proofErr w:type="spellStart"/>
      <w:r w:rsidRPr="00EA256A">
        <w:rPr>
          <w:rFonts w:eastAsia="Calibri" w:cs="Times New Roman"/>
          <w:bCs/>
          <w:color w:val="A6A6A6"/>
          <w:sz w:val="12"/>
        </w:rPr>
        <w:t>sociolegal</w:t>
      </w:r>
      <w:proofErr w:type="spellEnd"/>
      <w:r w:rsidRPr="00EA256A">
        <w:rPr>
          <w:rFonts w:eastAsia="Calibri" w:cs="Times New Roman"/>
          <w:bCs/>
          <w:color w:val="A6A6A6"/>
          <w:sz w:val="12"/>
        </w:rPr>
        <w:t xml:space="preserve"> institutions of the state tolerate that view. </w:t>
      </w:r>
      <w:r w:rsidRPr="00EA256A">
        <w:rPr>
          <w:rFonts w:eastAsia="Calibri" w:cs="Times New Roman"/>
          <w:b/>
          <w:bCs/>
          <w:u w:val="single"/>
        </w:rPr>
        <w:t>Curing</w:t>
      </w:r>
      <w:r w:rsidRPr="00EA256A">
        <w:rPr>
          <w:rFonts w:eastAsia="Calibri" w:cs="Times New Roman"/>
          <w:bCs/>
          <w:color w:val="A6A6A6"/>
          <w:sz w:val="12"/>
        </w:rPr>
        <w:t xml:space="preserve"> the </w:t>
      </w:r>
      <w:r w:rsidRPr="00EA256A">
        <w:rPr>
          <w:rFonts w:eastAsia="Calibri" w:cs="Times New Roman"/>
          <w:b/>
          <w:bCs/>
          <w:u w:val="single"/>
        </w:rPr>
        <w:t>systemic racial inequality</w:t>
      </w:r>
      <w:r w:rsidRPr="00EA256A">
        <w:rPr>
          <w:rFonts w:eastAsia="Calibri" w:cs="Times New Roman"/>
          <w:bCs/>
          <w:color w:val="A6A6A6"/>
          <w:sz w:val="12"/>
        </w:rPr>
        <w:t xml:space="preserve"> operating </w:t>
      </w:r>
      <w:r w:rsidRPr="00EA256A">
        <w:rPr>
          <w:rFonts w:eastAsia="Calibri" w:cs="Times New Roman"/>
          <w:b/>
          <w:bCs/>
          <w:u w:val="single"/>
        </w:rPr>
        <w:t>in</w:t>
      </w:r>
      <w:r w:rsidRPr="00EA256A">
        <w:rPr>
          <w:rFonts w:eastAsia="Calibri" w:cs="Times New Roman"/>
          <w:bCs/>
          <w:color w:val="A6A6A6"/>
          <w:sz w:val="12"/>
        </w:rPr>
        <w:t xml:space="preserve"> </w:t>
      </w:r>
      <w:r w:rsidRPr="00EA256A">
        <w:rPr>
          <w:rFonts w:eastAsia="Calibri" w:cs="Times New Roman"/>
          <w:b/>
          <w:bCs/>
          <w:u w:val="single"/>
        </w:rPr>
        <w:t>criminal justice</w:t>
      </w:r>
      <w:r w:rsidRPr="00EA256A">
        <w:rPr>
          <w:rFonts w:eastAsia="Calibri" w:cs="Times New Roman"/>
          <w:bCs/>
          <w:color w:val="A6A6A6"/>
          <w:sz w:val="12"/>
        </w:rPr>
        <w:t xml:space="preserve"> institutions </w:t>
      </w:r>
      <w:r w:rsidRPr="00EA256A">
        <w:rPr>
          <w:rFonts w:eastAsia="Calibri" w:cs="Times New Roman"/>
          <w:b/>
          <w:u w:val="single"/>
        </w:rPr>
        <w:t>req</w:t>
      </w:r>
      <w:r w:rsidRPr="00EA256A">
        <w:rPr>
          <w:rFonts w:eastAsia="Calibri" w:cs="Times New Roman"/>
          <w:b/>
          <w:bCs/>
          <w:u w:val="single"/>
        </w:rPr>
        <w:t>uires community-based prosecutorial discretion</w:t>
      </w:r>
      <w:r w:rsidRPr="00EA256A">
        <w:rPr>
          <w:rFonts w:eastAsia="Calibri" w:cs="Times New Roman"/>
          <w:bCs/>
          <w:color w:val="A6A6A6"/>
          <w:sz w:val="12"/>
        </w:rPr>
        <w:t xml:space="preserve">. Converting institutional tolerance of systemic racial inequality into institutional condemnation under an ethical rationale of a community-oriented, racial justice-based model of prosecutorial discretion begins with a sense of moral activism. Consider David </w:t>
      </w:r>
      <w:proofErr w:type="spellStart"/>
      <w:r w:rsidRPr="00EA256A">
        <w:rPr>
          <w:rFonts w:eastAsia="Calibri" w:cs="Times New Roman"/>
          <w:bCs/>
          <w:color w:val="A6A6A6"/>
          <w:sz w:val="12"/>
        </w:rPr>
        <w:t>Luban's</w:t>
      </w:r>
      <w:proofErr w:type="spellEnd"/>
      <w:r w:rsidRPr="00EA256A">
        <w:rPr>
          <w:rFonts w:eastAsia="Calibri" w:cs="Times New Roman"/>
          <w:bCs/>
          <w:color w:val="A6A6A6"/>
          <w:sz w:val="12"/>
        </w:rPr>
        <w:t xml:space="preserve"> notion of moral activism in evaluating this contemplated conversion. </w:t>
      </w:r>
      <w:proofErr w:type="spellStart"/>
      <w:r w:rsidRPr="00EA256A">
        <w:rPr>
          <w:rFonts w:eastAsia="Calibri" w:cs="Times New Roman"/>
          <w:bCs/>
          <w:color w:val="A6A6A6"/>
          <w:sz w:val="12"/>
        </w:rPr>
        <w:t>Luban</w:t>
      </w:r>
      <w:proofErr w:type="spellEnd"/>
      <w:r w:rsidRPr="00EA256A">
        <w:rPr>
          <w:rFonts w:eastAsia="Calibri" w:cs="Times New Roman"/>
          <w:bCs/>
          <w:color w:val="A6A6A6"/>
          <w:sz w:val="12"/>
        </w:rPr>
        <w:t xml:space="preserve"> argues that "morally activist lawyers should sometimes refrain from zealously advancing lawful client interests even when the threat to third parties is minimal or even intangible, and even when the benefit to the client may be substantial."357 Specifically, he urges avoiding the performance of "collectively harmful actions."358 Transmuting </w:t>
      </w:r>
      <w:proofErr w:type="spellStart"/>
      <w:r w:rsidRPr="00EA256A">
        <w:rPr>
          <w:rFonts w:eastAsia="Calibri" w:cs="Times New Roman"/>
          <w:bCs/>
          <w:color w:val="A6A6A6"/>
          <w:sz w:val="12"/>
        </w:rPr>
        <w:t>Luban's</w:t>
      </w:r>
      <w:proofErr w:type="spellEnd"/>
      <w:r w:rsidRPr="00EA256A">
        <w:rPr>
          <w:rFonts w:eastAsia="Calibri" w:cs="Times New Roman"/>
          <w:bCs/>
          <w:color w:val="A6A6A6"/>
          <w:sz w:val="12"/>
        </w:rPr>
        <w:t xml:space="preserve"> cautionary prohibition for civil jus-tice into an exhortation for the use of prosecutorial power as a collective instrument of racial justice conforms to a community justice-based model of discretion. To that end, Angela Davis recommends deploying such power "to construct effective solutions to racial injustice."359Fo r Davis, prosecutors possess "the power, discretion, and responsibility to remedy the discriminatory treatment of African Americans in the criminal justice process."360</w:t>
      </w:r>
    </w:p>
    <w:p w:rsidR="00EA256A" w:rsidRPr="00EA256A" w:rsidRDefault="00EA256A" w:rsidP="00EA256A">
      <w:pPr>
        <w:ind w:right="-1"/>
        <w:rPr>
          <w:rFonts w:eastAsia="Calibri" w:cs="Times New Roman"/>
        </w:rPr>
      </w:pPr>
    </w:p>
    <w:p w:rsidR="00EA256A" w:rsidRPr="00EA256A" w:rsidRDefault="00EA256A" w:rsidP="00EA256A">
      <w:pPr>
        <w:rPr>
          <w:rFonts w:eastAsia="Calibri" w:cs="Times New Roman"/>
        </w:rPr>
      </w:pPr>
      <w:r w:rsidRPr="00EA256A">
        <w:rPr>
          <w:rFonts w:eastAsia="Calibri" w:cs="Times New Roman"/>
        </w:rPr>
        <w:br w:type="page"/>
      </w:r>
    </w:p>
    <w:p w:rsidR="00EA256A" w:rsidRPr="00EA256A" w:rsidRDefault="00EA256A" w:rsidP="00EA256A">
      <w:pPr>
        <w:rPr>
          <w:rFonts w:eastAsia="Calibri" w:cs="Times New Roman"/>
        </w:rPr>
      </w:pPr>
      <w:r w:rsidRPr="00EA256A">
        <w:rPr>
          <w:rFonts w:eastAsia="Calibri" w:cs="Times New Roman"/>
        </w:rPr>
        <w:lastRenderedPageBreak/>
        <w:t xml:space="preserve">Rehab only makes the problem worse. It removes all checks on discretion which leads to racist sentencing. </w:t>
      </w:r>
      <w:proofErr w:type="spellStart"/>
      <w:r w:rsidRPr="00EA256A">
        <w:rPr>
          <w:rFonts w:eastAsia="Calibri" w:cs="Times New Roman"/>
          <w:b/>
          <w:u w:val="single"/>
        </w:rPr>
        <w:t>MacKenzie</w:t>
      </w:r>
      <w:proofErr w:type="spellEnd"/>
      <w:r w:rsidRPr="00EA256A">
        <w:rPr>
          <w:rFonts w:eastAsia="Calibri" w:cs="Times New Roman"/>
          <w:b/>
          <w:u w:val="single"/>
        </w:rPr>
        <w:t xml:space="preserve"> 6:</w:t>
      </w:r>
      <w:r w:rsidRPr="00EA256A">
        <w:rPr>
          <w:rFonts w:eastAsia="Calibri" w:cs="Times New Roman"/>
          <w:vertAlign w:val="superscript"/>
        </w:rPr>
        <w:footnoteReference w:id="8"/>
      </w:r>
    </w:p>
    <w:p w:rsidR="00EA256A" w:rsidRPr="00EA256A" w:rsidRDefault="00EA256A" w:rsidP="00EA256A">
      <w:pPr>
        <w:pBdr>
          <w:top w:val="single" w:sz="4" w:space="1" w:color="auto"/>
          <w:left w:val="single" w:sz="4" w:space="4" w:color="auto"/>
          <w:bottom w:val="single" w:sz="4" w:space="1" w:color="auto"/>
          <w:right w:val="single" w:sz="4" w:space="4" w:color="auto"/>
        </w:pBdr>
        <w:ind w:right="-1"/>
        <w:rPr>
          <w:rFonts w:eastAsia="Calibri" w:cs="Times New Roman"/>
          <w:b/>
          <w:u w:val="single"/>
        </w:rPr>
      </w:pPr>
      <w:r w:rsidRPr="00EA256A">
        <w:rPr>
          <w:rFonts w:eastAsia="Calibri" w:cs="Times New Roman"/>
          <w:color w:val="A6A6A6"/>
          <w:sz w:val="12"/>
        </w:rPr>
        <w:t>For many, the answer to this question was no; the officials should not be given such wide discretion. However, liberals and conservatives differed in why they wanted to limit discretion. Conservatives argued that the judges and parole boards were too lenient; they used their discretion to release predatory criminals who continued to victimize innocent citizens. Liberals argued that [And]</w:t>
      </w:r>
      <w:r w:rsidRPr="00EA256A">
        <w:rPr>
          <w:rFonts w:eastAsia="Calibri" w:cs="Times New Roman"/>
          <w:b/>
          <w:u w:val="single"/>
        </w:rPr>
        <w:t xml:space="preserve"> the discretion given to officials was coercive and ineffective</w:t>
      </w:r>
      <w:r w:rsidRPr="00EA256A">
        <w:rPr>
          <w:rFonts w:eastAsia="Calibri" w:cs="Times New Roman"/>
          <w:color w:val="A6A6A6"/>
          <w:sz w:val="12"/>
        </w:rPr>
        <w:t>.</w:t>
      </w:r>
      <w:r w:rsidRPr="00EA256A">
        <w:rPr>
          <w:rFonts w:eastAsia="Calibri" w:cs="Times New Roman"/>
          <w:b/>
          <w:u w:val="single"/>
        </w:rPr>
        <w:t xml:space="preserve"> Because officials could not </w:t>
      </w:r>
      <w:r w:rsidRPr="00EA256A">
        <w:rPr>
          <w:rFonts w:eastAsia="Calibri" w:cs="Times New Roman"/>
          <w:color w:val="A6A6A6"/>
          <w:sz w:val="12"/>
        </w:rPr>
        <w:t>really</w:t>
      </w:r>
      <w:r w:rsidRPr="00EA256A">
        <w:rPr>
          <w:rFonts w:eastAsia="Calibri" w:cs="Times New Roman"/>
          <w:b/>
          <w:u w:val="single"/>
        </w:rPr>
        <w:t xml:space="preserve"> tell when offenders were rehabilitated,</w:t>
      </w:r>
      <w:r w:rsidRPr="00EA256A">
        <w:rPr>
          <w:rFonts w:eastAsia="Calibri" w:cs="Times New Roman"/>
          <w:color w:val="A6A6A6"/>
          <w:sz w:val="12"/>
        </w:rPr>
        <w:t xml:space="preserve"> why should they have the power to decide when the individual should be released? If the professionals who were responsible for rehabilitation could not demonstrate that they could effectively change offenders (as the Martinson report indicated), then their authority and autonomy in establishing the length of sentences should be severely restricted so that they would have less control over people’s lives. Furthermore, they argued, the wide discretion often results in disparity and unfair sentences that are not remedied through the parole release system. </w:t>
      </w:r>
      <w:r w:rsidRPr="00EA256A">
        <w:rPr>
          <w:rFonts w:eastAsia="Calibri" w:cs="Times New Roman"/>
          <w:b/>
          <w:u w:val="single"/>
        </w:rPr>
        <w:t>As a result of the wide discretion allotted to officials in the c</w:t>
      </w:r>
      <w:r w:rsidRPr="00EA256A">
        <w:rPr>
          <w:rFonts w:eastAsia="Calibri" w:cs="Times New Roman"/>
          <w:color w:val="A6A6A6"/>
          <w:sz w:val="12"/>
        </w:rPr>
        <w:t xml:space="preserve">riminal </w:t>
      </w:r>
      <w:r w:rsidRPr="00EA256A">
        <w:rPr>
          <w:rFonts w:eastAsia="Calibri" w:cs="Times New Roman"/>
          <w:b/>
          <w:u w:val="single"/>
        </w:rPr>
        <w:t>j</w:t>
      </w:r>
      <w:r w:rsidRPr="00EA256A">
        <w:rPr>
          <w:rFonts w:eastAsia="Calibri" w:cs="Times New Roman"/>
          <w:color w:val="A6A6A6"/>
          <w:sz w:val="12"/>
        </w:rPr>
        <w:t xml:space="preserve">ustice </w:t>
      </w:r>
      <w:r w:rsidRPr="00EA256A">
        <w:rPr>
          <w:rFonts w:eastAsia="Calibri" w:cs="Times New Roman"/>
          <w:b/>
          <w:u w:val="single"/>
        </w:rPr>
        <w:t>s</w:t>
      </w:r>
      <w:r w:rsidRPr="00EA256A">
        <w:rPr>
          <w:rFonts w:eastAsia="Calibri" w:cs="Times New Roman"/>
          <w:color w:val="A6A6A6"/>
          <w:sz w:val="12"/>
        </w:rPr>
        <w:t xml:space="preserve">ystem, offenders with similar past histories convicted of similar crimes often served widely disparate sentences whereas those with disparate histories and crimes served similar sentences. Critics of the indeterminate sentencing system argued that </w:t>
      </w:r>
      <w:r w:rsidRPr="00EA256A">
        <w:rPr>
          <w:rFonts w:eastAsia="Calibri" w:cs="Times New Roman"/>
          <w:b/>
          <w:u w:val="single"/>
        </w:rPr>
        <w:t>poor and minority offenders were discriminated against,</w:t>
      </w:r>
      <w:r w:rsidRPr="00EA256A">
        <w:rPr>
          <w:rFonts w:eastAsia="Calibri" w:cs="Times New Roman"/>
          <w:color w:val="A6A6A6"/>
          <w:sz w:val="12"/>
        </w:rPr>
        <w:t xml:space="preserve"> imprisoned offenders were </w:t>
      </w:r>
      <w:r w:rsidRPr="00EA256A">
        <w:rPr>
          <w:rFonts w:eastAsia="Calibri" w:cs="Times New Roman"/>
          <w:b/>
          <w:u w:val="single"/>
        </w:rPr>
        <w:t>coerced into programs, and offenders who challenged prison conditions were denied parole.</w:t>
      </w:r>
    </w:p>
    <w:p w:rsidR="00EA256A" w:rsidRPr="00EA256A" w:rsidRDefault="00EA256A" w:rsidP="00EA256A">
      <w:pPr>
        <w:ind w:right="-1"/>
        <w:rPr>
          <w:rFonts w:eastAsia="Calibri" w:cs="Times New Roman"/>
        </w:rPr>
      </w:pPr>
    </w:p>
    <w:p w:rsidR="00EA256A" w:rsidRPr="00EA256A" w:rsidRDefault="00EA256A" w:rsidP="00EA256A">
      <w:pPr>
        <w:rPr>
          <w:rFonts w:eastAsia="Calibri" w:cs="Times New Roman"/>
          <w:bCs/>
        </w:rPr>
      </w:pPr>
      <w:r w:rsidRPr="00EA256A">
        <w:rPr>
          <w:rFonts w:eastAsia="Calibri" w:cs="Times New Roman"/>
          <w:bCs/>
          <w:iCs/>
        </w:rPr>
        <w:t xml:space="preserve">The net benefit turns and outweighs the case. The counter-plan solves institutional racism which is the worst form of identity construction. </w:t>
      </w:r>
      <w:r w:rsidRPr="00EA256A">
        <w:rPr>
          <w:rFonts w:eastAsia="Calibri" w:cs="Times New Roman"/>
          <w:b/>
          <w:bCs/>
          <w:iCs/>
          <w:u w:val="single"/>
        </w:rPr>
        <w:t>Alfieri 99</w:t>
      </w:r>
      <w:r w:rsidRPr="00EA256A">
        <w:rPr>
          <w:rFonts w:eastAsia="Calibri" w:cs="Times New Roman"/>
          <w:bCs/>
          <w:iCs/>
          <w:vertAlign w:val="superscript"/>
        </w:rPr>
        <w:footnoteReference w:id="9"/>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bCs/>
          <w:color w:val="A6A6A6"/>
          <w:sz w:val="12"/>
        </w:rPr>
      </w:pPr>
      <w:r w:rsidRPr="00EA256A">
        <w:rPr>
          <w:rFonts w:eastAsia="Calibri" w:cs="Times New Roman"/>
          <w:bCs/>
          <w:color w:val="A6A6A6"/>
          <w:sz w:val="12"/>
        </w:rPr>
        <w:t xml:space="preserve">The alternative model of race-conscious, </w:t>
      </w:r>
      <w:r w:rsidRPr="00EA256A">
        <w:rPr>
          <w:rFonts w:eastAsia="Calibri" w:cs="Times New Roman"/>
          <w:b/>
          <w:bCs/>
          <w:u w:val="single"/>
        </w:rPr>
        <w:t>community-oriented prosecutorial discretion</w:t>
      </w:r>
      <w:r w:rsidRPr="00EA256A">
        <w:rPr>
          <w:rFonts w:eastAsia="Calibri" w:cs="Times New Roman"/>
          <w:bCs/>
          <w:color w:val="A6A6A6"/>
          <w:sz w:val="12"/>
        </w:rPr>
        <w:t xml:space="preserve"> </w:t>
      </w:r>
      <w:r w:rsidRPr="00EA256A">
        <w:rPr>
          <w:rFonts w:eastAsia="Calibri" w:cs="Times New Roman"/>
          <w:b/>
          <w:bCs/>
          <w:u w:val="single"/>
        </w:rPr>
        <w:t>sets aside</w:t>
      </w:r>
      <w:r w:rsidRPr="00EA256A">
        <w:rPr>
          <w:rFonts w:eastAsia="Calibri" w:cs="Times New Roman"/>
          <w:bCs/>
          <w:color w:val="A6A6A6"/>
          <w:sz w:val="12"/>
        </w:rPr>
        <w:t xml:space="preserve"> the </w:t>
      </w:r>
      <w:r w:rsidRPr="00EA256A">
        <w:rPr>
          <w:rFonts w:eastAsia="Calibri" w:cs="Times New Roman"/>
          <w:b/>
          <w:bCs/>
          <w:u w:val="single"/>
        </w:rPr>
        <w:t>colorblind conventions</w:t>
      </w:r>
      <w:r w:rsidRPr="00EA256A">
        <w:rPr>
          <w:rFonts w:eastAsia="Calibri" w:cs="Times New Roman"/>
          <w:bCs/>
          <w:color w:val="A6A6A6"/>
          <w:sz w:val="12"/>
        </w:rPr>
        <w:t xml:space="preserve"> of advocacy and adjudication well known in the civil </w:t>
      </w:r>
      <w:r w:rsidRPr="00EA256A">
        <w:rPr>
          <w:rFonts w:eastAsia="Calibri" w:cs="Times New Roman"/>
          <w:b/>
          <w:u w:val="single"/>
        </w:rPr>
        <w:t>and</w:t>
      </w:r>
      <w:r w:rsidRPr="00EA256A">
        <w:rPr>
          <w:rFonts w:eastAsia="Calibri" w:cs="Times New Roman"/>
          <w:bCs/>
          <w:color w:val="A6A6A6"/>
          <w:sz w:val="12"/>
        </w:rPr>
        <w:t xml:space="preserve"> criminal justice systems. Instead, this model </w:t>
      </w:r>
      <w:r w:rsidRPr="00EA256A">
        <w:rPr>
          <w:rFonts w:eastAsia="Calibri" w:cs="Times New Roman"/>
          <w:b/>
          <w:bCs/>
          <w:u w:val="single"/>
        </w:rPr>
        <w:t xml:space="preserve">seeks to employ critical </w:t>
      </w:r>
      <w:r w:rsidRPr="00EA256A">
        <w:rPr>
          <w:rFonts w:eastAsia="Calibri" w:cs="Times New Roman"/>
          <w:b/>
          <w:u w:val="single"/>
        </w:rPr>
        <w:t>race theory</w:t>
      </w:r>
      <w:r w:rsidRPr="00EA256A">
        <w:rPr>
          <w:rFonts w:eastAsia="Calibri" w:cs="Times New Roman"/>
          <w:b/>
          <w:bCs/>
          <w:u w:val="single"/>
        </w:rPr>
        <w:t xml:space="preserve"> in developing race-consciousness.</w:t>
      </w:r>
      <w:r w:rsidRPr="00EA256A">
        <w:rPr>
          <w:rFonts w:eastAsia="Calibri" w:cs="Times New Roman"/>
          <w:bCs/>
          <w:color w:val="A6A6A6"/>
          <w:sz w:val="12"/>
        </w:rPr>
        <w:t xml:space="preserve"> Before implementation, however, this model must first survive the threshold controversy over the meaning of race-consciousness.377 Race-based classification schemes present categorical dilemmas concerning the construction of racial identity and narrative. The di-lemmas implicate Christopher Ford's notion of "administering iden-tity.""378Ford reveals the strained coherence of racial differentiation in regulating race-administration systems.379 </w:t>
      </w:r>
      <w:proofErr w:type="gramStart"/>
      <w:r w:rsidRPr="00EA256A">
        <w:rPr>
          <w:rFonts w:eastAsia="Calibri" w:cs="Times New Roman"/>
          <w:bCs/>
          <w:color w:val="A6A6A6"/>
          <w:sz w:val="12"/>
        </w:rPr>
        <w:t>Like</w:t>
      </w:r>
      <w:proofErr w:type="gramEnd"/>
      <w:r w:rsidRPr="00EA256A">
        <w:rPr>
          <w:rFonts w:eastAsia="Calibri" w:cs="Times New Roman"/>
          <w:bCs/>
          <w:color w:val="A6A6A6"/>
          <w:sz w:val="12"/>
        </w:rPr>
        <w:t xml:space="preserve"> any assembly combining advocacy and adjudication, these systems labor under the added strain of race-layered interactions of power. In this respect, john </w:t>
      </w:r>
      <w:proofErr w:type="spellStart"/>
      <w:proofErr w:type="gramStart"/>
      <w:r w:rsidRPr="00EA256A">
        <w:rPr>
          <w:rFonts w:eastAsia="Calibri" w:cs="Times New Roman"/>
          <w:bCs/>
          <w:color w:val="A6A6A6"/>
          <w:sz w:val="12"/>
        </w:rPr>
        <w:t>powell</w:t>
      </w:r>
      <w:proofErr w:type="spellEnd"/>
      <w:proofErr w:type="gramEnd"/>
      <w:r w:rsidRPr="00EA256A">
        <w:rPr>
          <w:rFonts w:eastAsia="Calibri" w:cs="Times New Roman"/>
          <w:bCs/>
          <w:color w:val="A6A6A6"/>
          <w:sz w:val="12"/>
        </w:rPr>
        <w:t xml:space="preserve"> argues that the very "process of </w:t>
      </w:r>
      <w:r w:rsidRPr="00EA256A">
        <w:rPr>
          <w:rFonts w:eastAsia="Calibri" w:cs="Times New Roman"/>
          <w:b/>
          <w:bCs/>
          <w:u w:val="single"/>
        </w:rPr>
        <w:t>racial categorizing is a power struggle implicating</w:t>
      </w:r>
      <w:r w:rsidRPr="00EA256A">
        <w:rPr>
          <w:rFonts w:eastAsia="Calibri" w:cs="Times New Roman"/>
          <w:bCs/>
          <w:color w:val="A6A6A6"/>
          <w:sz w:val="12"/>
        </w:rPr>
        <w:t xml:space="preserve"> structural, cultural, economic, and </w:t>
      </w:r>
      <w:r w:rsidRPr="00EA256A">
        <w:rPr>
          <w:rFonts w:eastAsia="Calibri" w:cs="Times New Roman"/>
          <w:b/>
          <w:bCs/>
          <w:u w:val="single"/>
        </w:rPr>
        <w:t>identity politics."380 A product of this</w:t>
      </w:r>
      <w:r w:rsidRPr="00EA256A">
        <w:rPr>
          <w:rFonts w:eastAsia="Calibri" w:cs="Times New Roman"/>
          <w:bCs/>
          <w:color w:val="A6A6A6"/>
          <w:sz w:val="12"/>
        </w:rPr>
        <w:t xml:space="preserve"> struggle, </w:t>
      </w:r>
      <w:r w:rsidRPr="00EA256A">
        <w:rPr>
          <w:rFonts w:eastAsia="Calibri" w:cs="Times New Roman"/>
          <w:b/>
          <w:bCs/>
          <w:u w:val="single"/>
        </w:rPr>
        <w:t>the prosecutorial role under</w:t>
      </w:r>
      <w:r w:rsidRPr="00EA256A">
        <w:rPr>
          <w:rFonts w:eastAsia="Calibri" w:cs="Times New Roman"/>
          <w:bCs/>
          <w:color w:val="A6A6A6"/>
          <w:sz w:val="12"/>
        </w:rPr>
        <w:t xml:space="preserve"> the proposed model of </w:t>
      </w:r>
      <w:r w:rsidRPr="00EA256A">
        <w:rPr>
          <w:rFonts w:eastAsia="Calibri" w:cs="Times New Roman"/>
          <w:b/>
          <w:bCs/>
          <w:u w:val="single"/>
        </w:rPr>
        <w:t>race-conscious discretion</w:t>
      </w:r>
      <w:r w:rsidRPr="00EA256A">
        <w:rPr>
          <w:rFonts w:eastAsia="Calibri" w:cs="Times New Roman"/>
          <w:bCs/>
          <w:color w:val="A6A6A6"/>
          <w:sz w:val="12"/>
        </w:rPr>
        <w:t xml:space="preserve"> expands to </w:t>
      </w:r>
      <w:r w:rsidRPr="00EA256A">
        <w:rPr>
          <w:rFonts w:eastAsia="Calibri" w:cs="Times New Roman"/>
          <w:b/>
          <w:bCs/>
          <w:u w:val="single"/>
        </w:rPr>
        <w:t xml:space="preserve">recast the </w:t>
      </w:r>
      <w:proofErr w:type="spellStart"/>
      <w:r w:rsidRPr="00EA256A">
        <w:rPr>
          <w:rFonts w:eastAsia="Calibri" w:cs="Times New Roman"/>
          <w:b/>
          <w:bCs/>
          <w:u w:val="single"/>
        </w:rPr>
        <w:t>performative</w:t>
      </w:r>
      <w:proofErr w:type="spellEnd"/>
      <w:r w:rsidRPr="00EA256A">
        <w:rPr>
          <w:rFonts w:eastAsia="Calibri" w:cs="Times New Roman"/>
          <w:b/>
          <w:bCs/>
          <w:u w:val="single"/>
        </w:rPr>
        <w:t xml:space="preserve"> function of racial identity in role-specific </w:t>
      </w:r>
      <w:r w:rsidRPr="00EA256A">
        <w:rPr>
          <w:rFonts w:eastAsia="Calibri" w:cs="Times New Roman"/>
          <w:bCs/>
          <w:color w:val="A6A6A6"/>
          <w:sz w:val="12"/>
        </w:rPr>
        <w:t xml:space="preserve">moral </w:t>
      </w:r>
      <w:proofErr w:type="spellStart"/>
      <w:r w:rsidRPr="00EA256A">
        <w:rPr>
          <w:rFonts w:eastAsia="Calibri" w:cs="Times New Roman"/>
          <w:b/>
          <w:bCs/>
          <w:u w:val="single"/>
        </w:rPr>
        <w:t>decisionmaking</w:t>
      </w:r>
      <w:proofErr w:type="spellEnd"/>
      <w:r w:rsidRPr="00EA256A">
        <w:rPr>
          <w:rFonts w:eastAsia="Calibri" w:cs="Times New Roman"/>
          <w:b/>
          <w:bCs/>
          <w:u w:val="single"/>
        </w:rPr>
        <w:t>.</w:t>
      </w:r>
      <w:r w:rsidRPr="00EA256A">
        <w:rPr>
          <w:rFonts w:eastAsia="Calibri" w:cs="Times New Roman"/>
          <w:bCs/>
          <w:color w:val="A6A6A6"/>
          <w:sz w:val="12"/>
        </w:rPr>
        <w:t xml:space="preserve"> David Wilkins discerns this </w:t>
      </w:r>
      <w:proofErr w:type="spellStart"/>
      <w:r w:rsidRPr="00EA256A">
        <w:rPr>
          <w:rFonts w:eastAsia="Calibri" w:cs="Times New Roman"/>
          <w:bCs/>
          <w:color w:val="A6A6A6"/>
          <w:sz w:val="12"/>
        </w:rPr>
        <w:t>performative</w:t>
      </w:r>
      <w:proofErr w:type="spellEnd"/>
      <w:r w:rsidRPr="00EA256A">
        <w:rPr>
          <w:rFonts w:eastAsia="Calibri" w:cs="Times New Roman"/>
          <w:bCs/>
          <w:color w:val="A6A6A6"/>
          <w:sz w:val="12"/>
        </w:rPr>
        <w:t xml:space="preserve"> function in the role-specific behavior of the black bar during the civil rights movement.381Within such </w:t>
      </w:r>
      <w:proofErr w:type="spellStart"/>
      <w:r w:rsidRPr="00EA256A">
        <w:rPr>
          <w:rFonts w:eastAsia="Calibri" w:cs="Times New Roman"/>
          <w:bCs/>
          <w:color w:val="A6A6A6"/>
          <w:sz w:val="12"/>
        </w:rPr>
        <w:t>sociolegal</w:t>
      </w:r>
      <w:proofErr w:type="spellEnd"/>
      <w:r w:rsidRPr="00EA256A">
        <w:rPr>
          <w:rFonts w:eastAsia="Calibri" w:cs="Times New Roman"/>
          <w:bCs/>
          <w:color w:val="A6A6A6"/>
          <w:sz w:val="12"/>
        </w:rPr>
        <w:t xml:space="preserve"> movements, Wilkins contends, "race based ties have moral as well as social significance."382For </w:t>
      </w:r>
      <w:proofErr w:type="spellStart"/>
      <w:r w:rsidRPr="00EA256A">
        <w:rPr>
          <w:rFonts w:eastAsia="Calibri" w:cs="Times New Roman"/>
          <w:bCs/>
          <w:color w:val="A6A6A6"/>
          <w:sz w:val="12"/>
        </w:rPr>
        <w:t>Wilkins</w:t>
      </w:r>
      <w:proofErr w:type="gramStart"/>
      <w:r w:rsidRPr="00EA256A">
        <w:rPr>
          <w:rFonts w:eastAsia="Calibri" w:cs="Times New Roman"/>
          <w:bCs/>
          <w:color w:val="A6A6A6"/>
          <w:sz w:val="12"/>
        </w:rPr>
        <w:t>,</w:t>
      </w:r>
      <w:r w:rsidRPr="00EA256A">
        <w:rPr>
          <w:rFonts w:eastAsia="Calibri" w:cs="Times New Roman"/>
          <w:b/>
          <w:bCs/>
          <w:u w:val="single"/>
        </w:rPr>
        <w:t>race</w:t>
      </w:r>
      <w:proofErr w:type="spellEnd"/>
      <w:proofErr w:type="gramEnd"/>
      <w:r w:rsidRPr="00EA256A">
        <w:rPr>
          <w:rFonts w:eastAsia="Calibri" w:cs="Times New Roman"/>
          <w:b/>
          <w:bCs/>
          <w:u w:val="single"/>
        </w:rPr>
        <w:t xml:space="preserve"> consciousness of the self and</w:t>
      </w:r>
      <w:r w:rsidRPr="00EA256A">
        <w:rPr>
          <w:rFonts w:eastAsia="Calibri" w:cs="Times New Roman"/>
          <w:bCs/>
          <w:color w:val="A6A6A6"/>
          <w:sz w:val="12"/>
        </w:rPr>
        <w:t xml:space="preserve"> of the </w:t>
      </w:r>
      <w:r w:rsidRPr="00EA256A">
        <w:rPr>
          <w:rFonts w:eastAsia="Calibri" w:cs="Times New Roman"/>
          <w:b/>
          <w:bCs/>
          <w:u w:val="single"/>
        </w:rPr>
        <w:t>other influences moral decisionmaking.</w:t>
      </w:r>
      <w:r w:rsidRPr="00EA256A">
        <w:rPr>
          <w:rFonts w:eastAsia="Calibri" w:cs="Times New Roman"/>
          <w:bCs/>
          <w:color w:val="A6A6A6"/>
          <w:sz w:val="12"/>
        </w:rPr>
        <w:t>383</w:t>
      </w:r>
    </w:p>
    <w:p w:rsidR="00EA256A" w:rsidRPr="00EA256A" w:rsidRDefault="00EA256A" w:rsidP="00EA256A">
      <w:pPr>
        <w:ind w:right="-1"/>
        <w:rPr>
          <w:rFonts w:eastAsia="Calibri" w:cs="Times New Roman"/>
        </w:rPr>
      </w:pPr>
    </w:p>
    <w:p w:rsidR="00EA256A" w:rsidRPr="00EA256A" w:rsidRDefault="00EA256A" w:rsidP="00EA256A">
      <w:pPr>
        <w:rPr>
          <w:rFonts w:eastAsiaTheme="majorEastAsia" w:cstheme="majorBidi"/>
          <w:bCs/>
          <w:szCs w:val="26"/>
        </w:rPr>
      </w:pPr>
      <w:r w:rsidRPr="00EA256A">
        <w:rPr>
          <w:rFonts w:eastAsiaTheme="majorEastAsia" w:cstheme="majorBidi"/>
          <w:bCs/>
          <w:szCs w:val="26"/>
        </w:rPr>
        <w:br w:type="page"/>
      </w:r>
    </w:p>
    <w:p w:rsidR="00EA256A" w:rsidRPr="00EA256A" w:rsidRDefault="00EA256A" w:rsidP="00EA256A">
      <w:pPr>
        <w:rPr>
          <w:rFonts w:eastAsiaTheme="majorEastAsia" w:cstheme="majorBidi"/>
          <w:bCs/>
          <w:szCs w:val="26"/>
        </w:rPr>
      </w:pPr>
      <w:r w:rsidRPr="00EA256A">
        <w:rPr>
          <w:rFonts w:eastAsiaTheme="majorEastAsia" w:cstheme="majorBidi"/>
          <w:bCs/>
          <w:szCs w:val="26"/>
        </w:rPr>
        <w:lastRenderedPageBreak/>
        <w:t>The second net benefit is pluralism</w:t>
      </w:r>
    </w:p>
    <w:p w:rsidR="00EA256A" w:rsidRPr="00EA256A" w:rsidRDefault="00EA256A" w:rsidP="00EA256A">
      <w:pPr>
        <w:rPr>
          <w:rFonts w:eastAsiaTheme="majorEastAsia" w:cstheme="majorBidi"/>
          <w:bCs/>
          <w:szCs w:val="26"/>
        </w:rPr>
      </w:pPr>
    </w:p>
    <w:p w:rsidR="00EA256A" w:rsidRPr="00EA256A" w:rsidRDefault="00EA256A" w:rsidP="00EA256A">
      <w:pPr>
        <w:rPr>
          <w:bCs/>
          <w:color w:val="A6A6A6" w:themeColor="background1" w:themeShade="A6"/>
          <w:sz w:val="12"/>
        </w:rPr>
      </w:pPr>
      <w:r w:rsidRPr="00EA256A">
        <w:rPr>
          <w:bCs/>
          <w:iCs/>
        </w:rPr>
        <w:t xml:space="preserve">Counterplan expands the role of the prosecutor while creating a shared citizenship. </w:t>
      </w:r>
      <w:proofErr w:type="gramStart"/>
      <w:r w:rsidRPr="00EA256A">
        <w:rPr>
          <w:bCs/>
          <w:iCs/>
        </w:rPr>
        <w:t>Independently key to pluralism.</w:t>
      </w:r>
      <w:proofErr w:type="gramEnd"/>
      <w:r w:rsidRPr="00EA256A">
        <w:rPr>
          <w:bCs/>
          <w:iCs/>
        </w:rPr>
        <w:t xml:space="preserve"> </w:t>
      </w:r>
      <w:r w:rsidRPr="00EA256A">
        <w:rPr>
          <w:b/>
          <w:bCs/>
          <w:iCs/>
          <w:u w:val="single"/>
        </w:rPr>
        <w:t>Alfieri 99</w:t>
      </w:r>
      <w:r w:rsidRPr="00EA256A">
        <w:rPr>
          <w:bCs/>
          <w:iCs/>
          <w:vertAlign w:val="superscript"/>
        </w:rPr>
        <w:footnoteReference w:id="10"/>
      </w:r>
    </w:p>
    <w:p w:rsidR="00EA256A" w:rsidRPr="00EA256A" w:rsidRDefault="00EA256A" w:rsidP="00EA256A">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EA256A">
        <w:rPr>
          <w:b/>
          <w:bCs/>
          <w:u w:val="single"/>
        </w:rPr>
        <w:t>Citizenship norms</w:t>
      </w:r>
      <w:r w:rsidRPr="00EA256A">
        <w:rPr>
          <w:bCs/>
          <w:color w:val="A6A6A6" w:themeColor="background1" w:themeShade="A6"/>
          <w:sz w:val="12"/>
        </w:rPr>
        <w:t xml:space="preserve"> likewise may </w:t>
      </w:r>
      <w:r w:rsidRPr="00EA256A">
        <w:rPr>
          <w:b/>
          <w:bCs/>
          <w:u w:val="single"/>
        </w:rPr>
        <w:t>advance</w:t>
      </w:r>
      <w:r w:rsidRPr="00EA256A">
        <w:rPr>
          <w:bCs/>
          <w:color w:val="A6A6A6" w:themeColor="background1" w:themeShade="A6"/>
          <w:sz w:val="12"/>
        </w:rPr>
        <w:t xml:space="preserve"> the development of </w:t>
      </w:r>
      <w:r w:rsidRPr="00EA256A">
        <w:rPr>
          <w:b/>
          <w:bCs/>
          <w:u w:val="single"/>
        </w:rPr>
        <w:t xml:space="preserve">prosecutorial race-conscious </w:t>
      </w:r>
      <w:r w:rsidRPr="00EA256A">
        <w:rPr>
          <w:bCs/>
          <w:color w:val="A6A6A6" w:themeColor="background1" w:themeShade="A6"/>
          <w:sz w:val="12"/>
        </w:rPr>
        <w:t xml:space="preserve">duties of </w:t>
      </w:r>
      <w:r w:rsidRPr="00EA256A">
        <w:rPr>
          <w:b/>
          <w:bCs/>
          <w:u w:val="single"/>
        </w:rPr>
        <w:t>community outreach</w:t>
      </w:r>
      <w:r w:rsidRPr="00EA256A">
        <w:rPr>
          <w:bCs/>
          <w:color w:val="A6A6A6" w:themeColor="background1" w:themeShade="A6"/>
          <w:sz w:val="12"/>
        </w:rPr>
        <w:t xml:space="preserve"> in cases of racially motivated violence. Early American history supplies a citizenship-inspired vision of a lawyer's role and duty.482 Bruce </w:t>
      </w:r>
      <w:proofErr w:type="spellStart"/>
      <w:r w:rsidRPr="00EA256A">
        <w:rPr>
          <w:bCs/>
          <w:color w:val="A6A6A6" w:themeColor="background1" w:themeShade="A6"/>
          <w:sz w:val="12"/>
        </w:rPr>
        <w:t>Frohnen</w:t>
      </w:r>
      <w:proofErr w:type="spellEnd"/>
      <w:r w:rsidRPr="00EA256A">
        <w:rPr>
          <w:bCs/>
          <w:color w:val="A6A6A6" w:themeColor="background1" w:themeShade="A6"/>
          <w:sz w:val="12"/>
        </w:rPr>
        <w:t xml:space="preserve"> points out that </w:t>
      </w:r>
      <w:r w:rsidRPr="00EA256A">
        <w:rPr>
          <w:b/>
          <w:bCs/>
          <w:u w:val="single"/>
        </w:rPr>
        <w:t>the early American lawyer</w:t>
      </w:r>
      <w:r w:rsidRPr="00EA256A">
        <w:rPr>
          <w:bCs/>
          <w:color w:val="A6A6A6" w:themeColor="background1" w:themeShade="A6"/>
          <w:sz w:val="12"/>
        </w:rPr>
        <w:t xml:space="preserve">'s responsibilities </w:t>
      </w:r>
      <w:r w:rsidRPr="00EA256A">
        <w:rPr>
          <w:b/>
          <w:bCs/>
          <w:u w:val="single"/>
        </w:rPr>
        <w:t>transcended</w:t>
      </w:r>
      <w:r w:rsidRPr="00EA256A">
        <w:rPr>
          <w:bCs/>
          <w:color w:val="A6A6A6" w:themeColor="background1" w:themeShade="A6"/>
          <w:sz w:val="12"/>
        </w:rPr>
        <w:t xml:space="preserve"> narrow, </w:t>
      </w:r>
      <w:r w:rsidRPr="00EA256A">
        <w:rPr>
          <w:b/>
          <w:bCs/>
          <w:u w:val="single"/>
        </w:rPr>
        <w:t>professional interests to encompass</w:t>
      </w:r>
      <w:r w:rsidRPr="00EA256A">
        <w:rPr>
          <w:bCs/>
          <w:color w:val="A6A6A6" w:themeColor="background1" w:themeShade="A6"/>
          <w:sz w:val="12"/>
        </w:rPr>
        <w:t xml:space="preserve"> a sense of </w:t>
      </w:r>
      <w:r w:rsidRPr="00EA256A">
        <w:rPr>
          <w:b/>
          <w:bCs/>
          <w:u w:val="single"/>
        </w:rPr>
        <w:t>public good and community integration</w:t>
      </w:r>
      <w:r w:rsidRPr="00EA256A">
        <w:rPr>
          <w:bCs/>
          <w:color w:val="A6A6A6" w:themeColor="background1" w:themeShade="A6"/>
          <w:sz w:val="12"/>
        </w:rPr>
        <w:t xml:space="preserve">.483Indeed, </w:t>
      </w:r>
      <w:proofErr w:type="spellStart"/>
      <w:r w:rsidRPr="00EA256A">
        <w:rPr>
          <w:bCs/>
          <w:color w:val="A6A6A6" w:themeColor="background1" w:themeShade="A6"/>
          <w:sz w:val="12"/>
        </w:rPr>
        <w:t>Frohnen</w:t>
      </w:r>
      <w:proofErr w:type="spellEnd"/>
      <w:r w:rsidRPr="00EA256A">
        <w:rPr>
          <w:bCs/>
          <w:color w:val="A6A6A6" w:themeColor="background1" w:themeShade="A6"/>
          <w:sz w:val="12"/>
        </w:rPr>
        <w:t xml:space="preserve"> notes, the lawyer's sense of calling </w:t>
      </w:r>
      <w:r w:rsidRPr="00EA256A">
        <w:rPr>
          <w:b/>
          <w:bCs/>
          <w:u w:val="single"/>
        </w:rPr>
        <w:t>derived</w:t>
      </w:r>
      <w:r w:rsidRPr="00EA256A">
        <w:rPr>
          <w:bCs/>
          <w:color w:val="A6A6A6" w:themeColor="background1" w:themeShade="A6"/>
          <w:sz w:val="12"/>
        </w:rPr>
        <w:t xml:space="preserve"> in part </w:t>
      </w:r>
      <w:r w:rsidRPr="00EA256A">
        <w:rPr>
          <w:b/>
          <w:bCs/>
          <w:u w:val="single"/>
        </w:rPr>
        <w:t>from the duties expected "of a citizen</w:t>
      </w:r>
      <w:r w:rsidRPr="00EA256A">
        <w:rPr>
          <w:bCs/>
          <w:color w:val="A6A6A6" w:themeColor="background1" w:themeShade="A6"/>
          <w:sz w:val="12"/>
        </w:rPr>
        <w:t xml:space="preserve">, a member of a church, a member of a family, and a pious man."484 The cultivation of </w:t>
      </w:r>
      <w:r w:rsidRPr="00EA256A">
        <w:rPr>
          <w:b/>
          <w:bCs/>
          <w:u w:val="single"/>
        </w:rPr>
        <w:t>prosecutorial race-conscious</w:t>
      </w:r>
      <w:r w:rsidRPr="00EA256A">
        <w:rPr>
          <w:bCs/>
          <w:color w:val="A6A6A6" w:themeColor="background1" w:themeShade="A6"/>
          <w:sz w:val="12"/>
        </w:rPr>
        <w:t xml:space="preserve"> duties of </w:t>
      </w:r>
      <w:r w:rsidRPr="00EA256A">
        <w:rPr>
          <w:b/>
          <w:bCs/>
          <w:u w:val="single"/>
        </w:rPr>
        <w:t>community outreach</w:t>
      </w:r>
      <w:r w:rsidRPr="00EA256A">
        <w:rPr>
          <w:bCs/>
          <w:color w:val="A6A6A6" w:themeColor="background1" w:themeShade="A6"/>
          <w:sz w:val="12"/>
        </w:rPr>
        <w:t xml:space="preserve"> gleans from this vision to </w:t>
      </w:r>
      <w:r w:rsidRPr="00EA256A">
        <w:rPr>
          <w:b/>
          <w:bCs/>
          <w:u w:val="single"/>
        </w:rPr>
        <w:t>create</w:t>
      </w:r>
      <w:r w:rsidRPr="00EA256A">
        <w:rPr>
          <w:bCs/>
          <w:color w:val="A6A6A6" w:themeColor="background1" w:themeShade="A6"/>
          <w:sz w:val="12"/>
        </w:rPr>
        <w:t xml:space="preserve"> </w:t>
      </w:r>
      <w:r w:rsidRPr="00EA256A">
        <w:rPr>
          <w:b/>
          <w:bCs/>
          <w:u w:val="single"/>
        </w:rPr>
        <w:t>a "shared citizenship" of</w:t>
      </w:r>
      <w:r w:rsidRPr="00EA256A">
        <w:rPr>
          <w:bCs/>
          <w:color w:val="A6A6A6" w:themeColor="background1" w:themeShade="A6"/>
          <w:sz w:val="12"/>
        </w:rPr>
        <w:t xml:space="preserve"> liberal </w:t>
      </w:r>
      <w:r w:rsidRPr="00EA256A">
        <w:rPr>
          <w:b/>
          <w:bCs/>
          <w:u w:val="single"/>
        </w:rPr>
        <w:t>constituents</w:t>
      </w:r>
      <w:r w:rsidRPr="00EA256A">
        <w:rPr>
          <w:bCs/>
          <w:color w:val="A6A6A6" w:themeColor="background1" w:themeShade="A6"/>
          <w:sz w:val="12"/>
        </w:rPr>
        <w:t xml:space="preserve"> engaged in "self-restrained, moderate , and reason-able" conduct.485 Derivation of the notion of self-government from a private/public sense of civic virtue evokes Michael </w:t>
      </w:r>
      <w:proofErr w:type="spellStart"/>
      <w:r w:rsidRPr="00EA256A">
        <w:rPr>
          <w:bCs/>
          <w:color w:val="A6A6A6" w:themeColor="background1" w:themeShade="A6"/>
          <w:sz w:val="12"/>
        </w:rPr>
        <w:t>Sandel's</w:t>
      </w:r>
      <w:proofErr w:type="spellEnd"/>
      <w:r w:rsidRPr="00EA256A">
        <w:rPr>
          <w:bCs/>
          <w:color w:val="A6A6A6" w:themeColor="background1" w:themeShade="A6"/>
          <w:sz w:val="12"/>
        </w:rPr>
        <w:t xml:space="preserve"> work on liberalism and self-governance.486 </w:t>
      </w:r>
      <w:proofErr w:type="spellStart"/>
      <w:r w:rsidRPr="00EA256A">
        <w:rPr>
          <w:bCs/>
          <w:color w:val="A6A6A6" w:themeColor="background1" w:themeShade="A6"/>
          <w:sz w:val="12"/>
        </w:rPr>
        <w:t>Sandel</w:t>
      </w:r>
      <w:proofErr w:type="spellEnd"/>
      <w:r w:rsidRPr="00EA256A">
        <w:rPr>
          <w:bCs/>
          <w:color w:val="A6A6A6" w:themeColor="background1" w:themeShade="A6"/>
          <w:sz w:val="12"/>
        </w:rPr>
        <w:t xml:space="preserve"> remarks that "</w:t>
      </w:r>
      <w:r w:rsidRPr="00EA256A">
        <w:rPr>
          <w:b/>
          <w:bCs/>
          <w:u w:val="single"/>
        </w:rPr>
        <w:t xml:space="preserve">proliferating </w:t>
      </w:r>
      <w:r w:rsidRPr="00EA256A">
        <w:rPr>
          <w:bCs/>
          <w:color w:val="A6A6A6" w:themeColor="background1" w:themeShade="A6"/>
          <w:sz w:val="12"/>
        </w:rPr>
        <w:t xml:space="preserve">sites of </w:t>
      </w:r>
      <w:r w:rsidRPr="00EA256A">
        <w:rPr>
          <w:b/>
          <w:bCs/>
          <w:u w:val="single"/>
        </w:rPr>
        <w:t>civic activity</w:t>
      </w:r>
      <w:r w:rsidRPr="00EA256A">
        <w:rPr>
          <w:bCs/>
          <w:color w:val="A6A6A6" w:themeColor="background1" w:themeShade="A6"/>
          <w:sz w:val="12"/>
        </w:rPr>
        <w:t xml:space="preserve"> and political power can </w:t>
      </w:r>
      <w:r w:rsidRPr="00EA256A">
        <w:rPr>
          <w:b/>
          <w:bCs/>
          <w:u w:val="single"/>
        </w:rPr>
        <w:t>serve</w:t>
      </w:r>
      <w:r w:rsidRPr="00EA256A">
        <w:rPr>
          <w:bCs/>
          <w:color w:val="A6A6A6" w:themeColor="background1" w:themeShade="A6"/>
          <w:sz w:val="12"/>
        </w:rPr>
        <w:t xml:space="preserve"> </w:t>
      </w:r>
      <w:r w:rsidRPr="00EA256A">
        <w:rPr>
          <w:b/>
          <w:bCs/>
          <w:u w:val="single"/>
        </w:rPr>
        <w:t>self-government by cultivating virtue, equipping citizens for self-rule, and generating loyalties</w:t>
      </w:r>
      <w:r w:rsidRPr="00EA256A">
        <w:rPr>
          <w:bCs/>
          <w:color w:val="A6A6A6" w:themeColor="background1" w:themeShade="A6"/>
          <w:sz w:val="12"/>
        </w:rPr>
        <w:t xml:space="preserve"> to larger political wholes."487 </w:t>
      </w:r>
      <w:r w:rsidRPr="00EA256A">
        <w:rPr>
          <w:b/>
          <w:bCs/>
          <w:u w:val="single"/>
        </w:rPr>
        <w:t>Local, decentralized proliferation</w:t>
      </w:r>
      <w:r w:rsidRPr="00EA256A">
        <w:rPr>
          <w:bCs/>
          <w:color w:val="A6A6A6" w:themeColor="background1" w:themeShade="A6"/>
          <w:sz w:val="12"/>
        </w:rPr>
        <w:t xml:space="preserve"> of this sort </w:t>
      </w:r>
      <w:r w:rsidRPr="00EA256A">
        <w:rPr>
          <w:b/>
          <w:bCs/>
          <w:u w:val="single"/>
        </w:rPr>
        <w:t>conforms to</w:t>
      </w:r>
      <w:r w:rsidRPr="00EA256A">
        <w:rPr>
          <w:bCs/>
          <w:color w:val="A6A6A6" w:themeColor="background1" w:themeShade="A6"/>
          <w:sz w:val="12"/>
        </w:rPr>
        <w:t xml:space="preserve"> the scheme of </w:t>
      </w:r>
      <w:r w:rsidRPr="00EA256A">
        <w:rPr>
          <w:b/>
          <w:bCs/>
          <w:u w:val="single"/>
        </w:rPr>
        <w:t>political pluralism,</w:t>
      </w:r>
      <w:r w:rsidRPr="00EA256A">
        <w:rPr>
          <w:bCs/>
          <w:color w:val="A6A6A6" w:themeColor="background1" w:themeShade="A6"/>
          <w:sz w:val="12"/>
        </w:rPr>
        <w:t xml:space="preserve"> often de-fined in terms of group competition, relative truth, and limited state mediation.</w:t>
      </w:r>
    </w:p>
    <w:p w:rsidR="00EA256A" w:rsidRPr="00EA256A" w:rsidRDefault="00EA256A" w:rsidP="00EA256A">
      <w:pPr>
        <w:rPr>
          <w:bCs/>
          <w:color w:val="A6A6A6" w:themeColor="background1" w:themeShade="A6"/>
          <w:sz w:val="12"/>
        </w:rPr>
      </w:pPr>
    </w:p>
    <w:p w:rsidR="00EA256A" w:rsidRPr="00EA256A" w:rsidRDefault="00EA256A" w:rsidP="00EA256A">
      <w:r w:rsidRPr="00EA256A">
        <w:br w:type="page"/>
      </w:r>
    </w:p>
    <w:p w:rsidR="00EA256A" w:rsidRPr="00EA256A" w:rsidRDefault="00EA256A" w:rsidP="00EA256A">
      <w:pPr>
        <w:rPr>
          <w:rFonts w:eastAsiaTheme="majorEastAsia" w:cstheme="majorBidi"/>
          <w:bCs/>
          <w:szCs w:val="26"/>
        </w:rPr>
      </w:pPr>
      <w:r w:rsidRPr="00EA256A">
        <w:rPr>
          <w:rFonts w:eastAsiaTheme="majorEastAsia" w:cstheme="majorBidi"/>
          <w:bCs/>
          <w:szCs w:val="26"/>
        </w:rPr>
        <w:lastRenderedPageBreak/>
        <w:t>The third net benefit is moral norms</w:t>
      </w:r>
    </w:p>
    <w:p w:rsidR="00EA256A" w:rsidRPr="00EA256A" w:rsidRDefault="00EA256A" w:rsidP="00EA256A">
      <w:pPr>
        <w:rPr>
          <w:rFonts w:eastAsiaTheme="majorEastAsia" w:cstheme="majorBidi"/>
          <w:bCs/>
          <w:szCs w:val="26"/>
        </w:rPr>
      </w:pPr>
    </w:p>
    <w:p w:rsidR="00EA256A" w:rsidRPr="00EA256A" w:rsidRDefault="00EA256A" w:rsidP="00EA256A">
      <w:pPr>
        <w:rPr>
          <w:bCs/>
        </w:rPr>
      </w:pPr>
      <w:r w:rsidRPr="00EA256A">
        <w:rPr>
          <w:bCs/>
          <w:iCs/>
        </w:rPr>
        <w:t xml:space="preserve">Abstract moral claims in the context of the law are part of white supremacy. Only the counterplan creates prosecutorial duties based on moral norms. </w:t>
      </w:r>
      <w:r w:rsidRPr="00EA256A">
        <w:rPr>
          <w:b/>
          <w:bCs/>
          <w:iCs/>
          <w:u w:val="single"/>
        </w:rPr>
        <w:t>Alfieri 99</w:t>
      </w:r>
      <w:r w:rsidRPr="00EA256A">
        <w:rPr>
          <w:bCs/>
          <w:iCs/>
          <w:vertAlign w:val="superscript"/>
        </w:rPr>
        <w:footnoteReference w:id="11"/>
      </w:r>
    </w:p>
    <w:p w:rsidR="00EA256A" w:rsidRPr="00EA256A" w:rsidRDefault="00EA256A" w:rsidP="00EA256A">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EA256A">
        <w:rPr>
          <w:b/>
          <w:bCs/>
          <w:u w:val="single"/>
        </w:rPr>
        <w:t>Moral norms</w:t>
      </w:r>
      <w:r w:rsidRPr="00EA256A">
        <w:rPr>
          <w:bCs/>
          <w:color w:val="A6A6A6" w:themeColor="background1" w:themeShade="A6"/>
          <w:sz w:val="12"/>
        </w:rPr>
        <w:t xml:space="preserve"> additionally may </w:t>
      </w:r>
      <w:r w:rsidRPr="00EA256A">
        <w:rPr>
          <w:b/>
          <w:bCs/>
          <w:u w:val="single"/>
        </w:rPr>
        <w:t>stoke the development of prosecutorial race-conscious</w:t>
      </w:r>
      <w:r w:rsidRPr="00EA256A">
        <w:rPr>
          <w:bCs/>
          <w:color w:val="A6A6A6" w:themeColor="background1" w:themeShade="A6"/>
          <w:sz w:val="12"/>
        </w:rPr>
        <w:t xml:space="preserve"> duties of </w:t>
      </w:r>
      <w:r w:rsidRPr="00EA256A">
        <w:rPr>
          <w:b/>
          <w:bCs/>
          <w:u w:val="single"/>
        </w:rPr>
        <w:t>community outreach</w:t>
      </w:r>
      <w:r w:rsidRPr="00EA256A">
        <w:rPr>
          <w:bCs/>
          <w:color w:val="A6A6A6" w:themeColor="background1" w:themeShade="A6"/>
          <w:sz w:val="12"/>
        </w:rPr>
        <w:t xml:space="preserve"> in cases of racially motivated violence. The subject of moral norms brings attention to keenly debated matters of extraprofessional regulation. It also prompts revisiting the settled formalist separation of law and morality.553Returning to that separation proffers a choice between intrinsic and extrinsic venues for moral sustenance. An intrinsic choice to embrace the law itself for moral guidance in defiance of the law/morality separation relies on the disclosure of moral character. Look, for example, to the character standards for state bar admission</w:t>
      </w:r>
      <w:proofErr w:type="gramStart"/>
      <w:r w:rsidRPr="00EA256A">
        <w:rPr>
          <w:bCs/>
          <w:color w:val="A6A6A6" w:themeColor="background1" w:themeShade="A6"/>
          <w:sz w:val="12"/>
        </w:rPr>
        <w:t>,554</w:t>
      </w:r>
      <w:proofErr w:type="gramEnd"/>
      <w:r w:rsidRPr="00EA256A">
        <w:rPr>
          <w:bCs/>
          <w:color w:val="A6A6A6" w:themeColor="background1" w:themeShade="A6"/>
          <w:sz w:val="12"/>
        </w:rPr>
        <w:t xml:space="preserve"> standards that are reiterated in the Model Rules"'5an d the Model Code.556 These standards prevail despite the often ad hoc and reprehensible application of character tests. To search out additional intrinsic sources of moral character, consider the substantive content of legal doctrine. Criminal law doctrine, for example, reflects a strong substantive </w:t>
      </w:r>
      <w:r w:rsidRPr="00EA256A">
        <w:rPr>
          <w:b/>
          <w:bCs/>
          <w:u w:val="single"/>
        </w:rPr>
        <w:t>commitment to moral values</w:t>
      </w:r>
      <w:r w:rsidRPr="00EA256A">
        <w:rPr>
          <w:bCs/>
          <w:color w:val="A6A6A6" w:themeColor="background1" w:themeShade="A6"/>
          <w:sz w:val="12"/>
        </w:rPr>
        <w:t xml:space="preserve">. 557 Alike commitment, evidencing a moral or at least theological disposition, </w:t>
      </w:r>
      <w:r w:rsidRPr="00EA256A">
        <w:rPr>
          <w:b/>
          <w:bCs/>
          <w:u w:val="single"/>
        </w:rPr>
        <w:t xml:space="preserve">reverberates in </w:t>
      </w:r>
      <w:r w:rsidRPr="00EA256A">
        <w:rPr>
          <w:bCs/>
          <w:color w:val="A6A6A6" w:themeColor="background1" w:themeShade="A6"/>
          <w:sz w:val="12"/>
        </w:rPr>
        <w:t xml:space="preserve">the </w:t>
      </w:r>
      <w:r w:rsidRPr="00EA256A">
        <w:rPr>
          <w:b/>
          <w:bCs/>
          <w:u w:val="single"/>
        </w:rPr>
        <w:t>prosecutorial</w:t>
      </w:r>
      <w:r w:rsidRPr="00EA256A">
        <w:rPr>
          <w:bCs/>
          <w:color w:val="A6A6A6" w:themeColor="background1" w:themeShade="A6"/>
          <w:sz w:val="12"/>
        </w:rPr>
        <w:t xml:space="preserve"> use of </w:t>
      </w:r>
      <w:r w:rsidRPr="00EA256A">
        <w:rPr>
          <w:b/>
          <w:bCs/>
          <w:u w:val="single"/>
        </w:rPr>
        <w:t>religious appeals</w:t>
      </w:r>
      <w:r w:rsidRPr="00EA256A">
        <w:rPr>
          <w:bCs/>
          <w:color w:val="A6A6A6" w:themeColor="background1" w:themeShade="A6"/>
          <w:sz w:val="12"/>
        </w:rPr>
        <w:t xml:space="preserve">, </w:t>
      </w:r>
      <w:r w:rsidRPr="00EA256A">
        <w:rPr>
          <w:b/>
          <w:bCs/>
          <w:u w:val="single"/>
        </w:rPr>
        <w:t>notwithstanding their</w:t>
      </w:r>
      <w:r w:rsidRPr="00EA256A">
        <w:rPr>
          <w:bCs/>
          <w:color w:val="A6A6A6" w:themeColor="background1" w:themeShade="A6"/>
          <w:sz w:val="12"/>
        </w:rPr>
        <w:t xml:space="preserve"> purported prejudicial effect"58 or their applied </w:t>
      </w:r>
      <w:r w:rsidRPr="00EA256A">
        <w:rPr>
          <w:b/>
          <w:bCs/>
          <w:u w:val="single"/>
        </w:rPr>
        <w:t>ethical asymmetry</w:t>
      </w:r>
      <w:r w:rsidRPr="00EA256A">
        <w:rPr>
          <w:bCs/>
          <w:color w:val="A6A6A6" w:themeColor="background1" w:themeShade="A6"/>
          <w:sz w:val="12"/>
        </w:rPr>
        <w:t xml:space="preserve">.559Be cause </w:t>
      </w:r>
      <w:r w:rsidRPr="00EA256A">
        <w:rPr>
          <w:b/>
          <w:bCs/>
          <w:u w:val="single"/>
        </w:rPr>
        <w:t>moral claims</w:t>
      </w:r>
      <w:r w:rsidRPr="00EA256A">
        <w:rPr>
          <w:bCs/>
          <w:color w:val="A6A6A6" w:themeColor="background1" w:themeShade="A6"/>
          <w:sz w:val="12"/>
        </w:rPr>
        <w:t xml:space="preserve"> </w:t>
      </w:r>
      <w:r w:rsidRPr="00EA256A">
        <w:rPr>
          <w:b/>
          <w:bCs/>
          <w:u w:val="single"/>
        </w:rPr>
        <w:t>echo</w:t>
      </w:r>
      <w:r w:rsidRPr="00EA256A">
        <w:rPr>
          <w:bCs/>
          <w:color w:val="A6A6A6" w:themeColor="background1" w:themeShade="A6"/>
          <w:sz w:val="12"/>
        </w:rPr>
        <w:t xml:space="preserve"> </w:t>
      </w:r>
      <w:r w:rsidRPr="00EA256A">
        <w:rPr>
          <w:b/>
          <w:bCs/>
          <w:u w:val="single"/>
        </w:rPr>
        <w:t xml:space="preserve">a </w:t>
      </w:r>
      <w:proofErr w:type="spellStart"/>
      <w:r w:rsidRPr="00EA256A">
        <w:rPr>
          <w:b/>
          <w:bCs/>
          <w:u w:val="single"/>
        </w:rPr>
        <w:t>premodernist</w:t>
      </w:r>
      <w:proofErr w:type="spellEnd"/>
      <w:r w:rsidRPr="00EA256A">
        <w:rPr>
          <w:b/>
          <w:bCs/>
          <w:u w:val="single"/>
        </w:rPr>
        <w:t xml:space="preserve"> faith</w:t>
      </w:r>
      <w:proofErr w:type="gramStart"/>
      <w:r w:rsidRPr="00EA256A">
        <w:rPr>
          <w:bCs/>
          <w:color w:val="A6A6A6" w:themeColor="background1" w:themeShade="A6"/>
          <w:sz w:val="12"/>
        </w:rPr>
        <w:t>,560they</w:t>
      </w:r>
      <w:proofErr w:type="gramEnd"/>
      <w:r w:rsidRPr="00EA256A">
        <w:rPr>
          <w:bCs/>
          <w:color w:val="A6A6A6" w:themeColor="background1" w:themeShade="A6"/>
          <w:sz w:val="12"/>
        </w:rPr>
        <w:t xml:space="preserve"> draw objection from separationist and neutrality561principles. As demonstrated below, </w:t>
      </w:r>
      <w:r w:rsidRPr="00EA256A">
        <w:rPr>
          <w:b/>
          <w:bCs/>
          <w:u w:val="single"/>
        </w:rPr>
        <w:t>that</w:t>
      </w:r>
      <w:r w:rsidRPr="00EA256A">
        <w:rPr>
          <w:bCs/>
          <w:color w:val="A6A6A6" w:themeColor="background1" w:themeShade="A6"/>
          <w:sz w:val="12"/>
        </w:rPr>
        <w:t xml:space="preserve"> objection </w:t>
      </w:r>
      <w:r w:rsidRPr="00EA256A">
        <w:rPr>
          <w:b/>
          <w:bCs/>
          <w:u w:val="single"/>
        </w:rPr>
        <w:t xml:space="preserve">shadows </w:t>
      </w:r>
      <w:r w:rsidRPr="00EA256A">
        <w:rPr>
          <w:bCs/>
          <w:color w:val="A6A6A6" w:themeColor="background1" w:themeShade="A6"/>
          <w:sz w:val="12"/>
        </w:rPr>
        <w:t xml:space="preserve">the attempt to practice </w:t>
      </w:r>
      <w:r w:rsidRPr="00EA256A">
        <w:rPr>
          <w:b/>
          <w:bCs/>
          <w:u w:val="single"/>
        </w:rPr>
        <w:t>racial morality</w:t>
      </w:r>
      <w:r w:rsidRPr="00EA256A">
        <w:rPr>
          <w:bCs/>
          <w:color w:val="A6A6A6" w:themeColor="background1" w:themeShade="A6"/>
          <w:sz w:val="12"/>
        </w:rPr>
        <w:t xml:space="preserve"> and, accordingly</w:t>
      </w:r>
      <w:proofErr w:type="gramStart"/>
      <w:r w:rsidRPr="00EA256A">
        <w:rPr>
          <w:bCs/>
          <w:color w:val="A6A6A6" w:themeColor="background1" w:themeShade="A6"/>
          <w:sz w:val="12"/>
        </w:rPr>
        <w:t>,</w:t>
      </w:r>
      <w:proofErr w:type="spellStart"/>
      <w:r w:rsidRPr="00EA256A">
        <w:rPr>
          <w:bCs/>
          <w:color w:val="A6A6A6" w:themeColor="background1" w:themeShade="A6"/>
          <w:sz w:val="12"/>
        </w:rPr>
        <w:t>t</w:t>
      </w:r>
      <w:proofErr w:type="gramEnd"/>
      <w:r w:rsidRPr="00EA256A">
        <w:rPr>
          <w:bCs/>
          <w:color w:val="A6A6A6" w:themeColor="background1" w:themeShade="A6"/>
          <w:sz w:val="12"/>
        </w:rPr>
        <w:t xml:space="preserve"> o</w:t>
      </w:r>
      <w:proofErr w:type="spellEnd"/>
      <w:r w:rsidRPr="00EA256A">
        <w:rPr>
          <w:bCs/>
          <w:color w:val="A6A6A6" w:themeColor="background1" w:themeShade="A6"/>
          <w:sz w:val="12"/>
        </w:rPr>
        <w:t xml:space="preserve"> abide by the antidiscrimination principle in government prosecutorial activity.562 </w:t>
      </w:r>
      <w:r w:rsidRPr="00EA256A">
        <w:rPr>
          <w:b/>
          <w:bCs/>
          <w:u w:val="single"/>
        </w:rPr>
        <w:t>The confrontation of</w:t>
      </w:r>
      <w:r w:rsidRPr="00EA256A">
        <w:rPr>
          <w:bCs/>
          <w:color w:val="A6A6A6" w:themeColor="background1" w:themeShade="A6"/>
          <w:sz w:val="12"/>
        </w:rPr>
        <w:t xml:space="preserve"> faith</w:t>
      </w:r>
      <w:r w:rsidRPr="00EA256A">
        <w:rPr>
          <w:b/>
          <w:bCs/>
          <w:u w:val="single"/>
        </w:rPr>
        <w:t>, race, and neutrality hinders</w:t>
      </w:r>
      <w:r w:rsidRPr="00EA256A">
        <w:rPr>
          <w:bCs/>
          <w:color w:val="A6A6A6" w:themeColor="background1" w:themeShade="A6"/>
          <w:sz w:val="12"/>
        </w:rPr>
        <w:t xml:space="preserve"> the search for an </w:t>
      </w:r>
      <w:r w:rsidRPr="00EA256A">
        <w:rPr>
          <w:b/>
          <w:bCs/>
          <w:u w:val="single"/>
        </w:rPr>
        <w:t>objective moral</w:t>
      </w:r>
      <w:r w:rsidRPr="00EA256A">
        <w:rPr>
          <w:bCs/>
          <w:color w:val="A6A6A6" w:themeColor="background1" w:themeShade="A6"/>
          <w:sz w:val="12"/>
        </w:rPr>
        <w:t xml:space="preserve"> standpoint in </w:t>
      </w:r>
      <w:r w:rsidRPr="00EA256A">
        <w:rPr>
          <w:b/>
          <w:bCs/>
          <w:u w:val="single"/>
        </w:rPr>
        <w:t xml:space="preserve">prosecutorial </w:t>
      </w:r>
      <w:proofErr w:type="spellStart"/>
      <w:r w:rsidRPr="00EA256A">
        <w:rPr>
          <w:b/>
          <w:bCs/>
          <w:u w:val="single"/>
        </w:rPr>
        <w:t>decisionmaking</w:t>
      </w:r>
      <w:proofErr w:type="spellEnd"/>
      <w:r w:rsidRPr="00EA256A">
        <w:rPr>
          <w:bCs/>
          <w:color w:val="A6A6A6" w:themeColor="background1" w:themeShade="A6"/>
          <w:sz w:val="12"/>
        </w:rPr>
        <w:t xml:space="preserve">. Contemplating objectivity in both its weak and strong senses mitigates the force of this confrontation and may evade the furor over moral objectivity. Although this distinction may ease the tension between morality and neutrality, the absence of transcendent possibility and the prevalence of moral uncertainty hamper any effort to reconfigure the meaning of objectivity. For R. George Wright, objectivity in a "weak sense" demands "only something like transcending some particular specified bias, authoritativeness, a standard external to the decision-maker whether that standard is authoritative or not, or a matter of judgment disciplined and constrained by some standard-setting community rules."563In contrast, objectivity in a "strong sense" entails "the fuller transcending of bias or of mere group conventional norms, or the transcending and correction of what might be called appearances."564 To fill the breach in a unified sense of moral objectivity, Alasdair </w:t>
      </w:r>
      <w:proofErr w:type="spellStart"/>
      <w:r w:rsidRPr="00EA256A">
        <w:rPr>
          <w:bCs/>
          <w:color w:val="A6A6A6" w:themeColor="background1" w:themeShade="A6"/>
          <w:sz w:val="12"/>
        </w:rPr>
        <w:t>MacIntyre</w:t>
      </w:r>
      <w:proofErr w:type="spellEnd"/>
      <w:r w:rsidRPr="00EA256A">
        <w:rPr>
          <w:bCs/>
          <w:color w:val="A6A6A6" w:themeColor="background1" w:themeShade="A6"/>
          <w:sz w:val="12"/>
        </w:rPr>
        <w:t xml:space="preserve"> offers the notion of norm-embedded practice traditions.565 For </w:t>
      </w:r>
      <w:proofErr w:type="spellStart"/>
      <w:r w:rsidRPr="00EA256A">
        <w:rPr>
          <w:bCs/>
          <w:color w:val="A6A6A6" w:themeColor="background1" w:themeShade="A6"/>
          <w:sz w:val="12"/>
        </w:rPr>
        <w:t>MacIntyre</w:t>
      </w:r>
      <w:proofErr w:type="spellEnd"/>
      <w:r w:rsidRPr="00EA256A">
        <w:rPr>
          <w:bCs/>
          <w:color w:val="A6A6A6" w:themeColor="background1" w:themeShade="A6"/>
          <w:sz w:val="12"/>
        </w:rPr>
        <w:t xml:space="preserve">, practice traditions express normative standards through narratives.566 Yet neither professional norms nor rules may accommodate personal moral values.567In fact, the bureaucratic organizational settings and hierarchical work relations predominant in prosecutorial offices render "expectations of moral assertiveness" unreasonable.568 Nonetheless, significant historical precedent for moral invocation exists. </w:t>
      </w:r>
      <w:r w:rsidRPr="00EA256A">
        <w:rPr>
          <w:b/>
          <w:bCs/>
          <w:u w:val="single"/>
        </w:rPr>
        <w:t>Segregationists,</w:t>
      </w:r>
      <w:r w:rsidRPr="00EA256A">
        <w:rPr>
          <w:bCs/>
          <w:color w:val="A6A6A6" w:themeColor="background1" w:themeShade="A6"/>
          <w:sz w:val="12"/>
        </w:rPr>
        <w:t xml:space="preserve"> for example, "</w:t>
      </w:r>
      <w:r w:rsidRPr="00EA256A">
        <w:rPr>
          <w:b/>
          <w:bCs/>
          <w:u w:val="single"/>
        </w:rPr>
        <w:t>engaged in</w:t>
      </w:r>
      <w:r w:rsidRPr="00EA256A">
        <w:rPr>
          <w:bCs/>
          <w:color w:val="A6A6A6" w:themeColor="background1" w:themeShade="A6"/>
          <w:sz w:val="12"/>
        </w:rPr>
        <w:t xml:space="preserve"> highly </w:t>
      </w:r>
      <w:r w:rsidRPr="00EA256A">
        <w:rPr>
          <w:b/>
          <w:bCs/>
          <w:u w:val="single"/>
        </w:rPr>
        <w:t>discursive strategies</w:t>
      </w:r>
      <w:r w:rsidRPr="00EA256A">
        <w:rPr>
          <w:bCs/>
          <w:color w:val="A6A6A6" w:themeColor="background1" w:themeShade="A6"/>
          <w:sz w:val="12"/>
        </w:rPr>
        <w:t xml:space="preserve"> of resistance </w:t>
      </w:r>
      <w:r w:rsidRPr="00EA256A">
        <w:rPr>
          <w:b/>
          <w:bCs/>
          <w:u w:val="single"/>
        </w:rPr>
        <w:t>that facilitated</w:t>
      </w:r>
      <w:r w:rsidRPr="00EA256A">
        <w:rPr>
          <w:bCs/>
          <w:color w:val="A6A6A6" w:themeColor="background1" w:themeShade="A6"/>
          <w:sz w:val="12"/>
        </w:rPr>
        <w:t xml:space="preserve"> continued </w:t>
      </w:r>
      <w:r w:rsidRPr="00EA256A">
        <w:rPr>
          <w:b/>
          <w:bCs/>
          <w:u w:val="single"/>
        </w:rPr>
        <w:t>discrimination by</w:t>
      </w:r>
      <w:r w:rsidRPr="00EA256A">
        <w:rPr>
          <w:bCs/>
          <w:color w:val="A6A6A6" w:themeColor="background1" w:themeShade="A6"/>
          <w:sz w:val="12"/>
        </w:rPr>
        <w:t xml:space="preserve"> </w:t>
      </w:r>
      <w:r w:rsidRPr="00EA256A">
        <w:rPr>
          <w:b/>
          <w:bCs/>
          <w:u w:val="single"/>
        </w:rPr>
        <w:t>recreating the way</w:t>
      </w:r>
      <w:r w:rsidRPr="00EA256A">
        <w:rPr>
          <w:bCs/>
          <w:color w:val="A6A6A6" w:themeColor="background1" w:themeShade="A6"/>
          <w:sz w:val="12"/>
        </w:rPr>
        <w:t xml:space="preserve"> in which </w:t>
      </w:r>
      <w:r w:rsidRPr="00EA256A">
        <w:rPr>
          <w:b/>
          <w:bCs/>
          <w:u w:val="single"/>
        </w:rPr>
        <w:t>the law defined African-Americans</w:t>
      </w:r>
      <w:r w:rsidRPr="00EA256A">
        <w:rPr>
          <w:bCs/>
          <w:color w:val="A6A6A6" w:themeColor="background1" w:themeShade="A6"/>
          <w:sz w:val="12"/>
        </w:rPr>
        <w:t xml:space="preserve">."569 </w:t>
      </w:r>
      <w:r w:rsidRPr="00EA256A">
        <w:rPr>
          <w:b/>
          <w:bCs/>
          <w:u w:val="single"/>
        </w:rPr>
        <w:t>These</w:t>
      </w:r>
      <w:r w:rsidRPr="00EA256A">
        <w:rPr>
          <w:bCs/>
          <w:color w:val="A6A6A6" w:themeColor="background1" w:themeShade="A6"/>
          <w:sz w:val="12"/>
        </w:rPr>
        <w:t xml:space="preserve"> strategies </w:t>
      </w:r>
      <w:r w:rsidRPr="00EA256A">
        <w:rPr>
          <w:b/>
          <w:bCs/>
          <w:u w:val="single"/>
        </w:rPr>
        <w:t>recirculate in the modern</w:t>
      </w:r>
      <w:r w:rsidRPr="00EA256A">
        <w:rPr>
          <w:bCs/>
          <w:color w:val="A6A6A6" w:themeColor="background1" w:themeShade="A6"/>
          <w:sz w:val="12"/>
        </w:rPr>
        <w:t xml:space="preserve"> rhetorical </w:t>
      </w:r>
      <w:r w:rsidRPr="00EA256A">
        <w:rPr>
          <w:b/>
          <w:bCs/>
          <w:u w:val="single"/>
        </w:rPr>
        <w:t>tactic of "substituting abstract</w:t>
      </w:r>
      <w:r w:rsidRPr="00EA256A">
        <w:rPr>
          <w:bCs/>
          <w:color w:val="A6A6A6" w:themeColor="background1" w:themeShade="A6"/>
          <w:sz w:val="12"/>
        </w:rPr>
        <w:t xml:space="preserve"> classifications of </w:t>
      </w:r>
      <w:r w:rsidRPr="00EA256A">
        <w:rPr>
          <w:b/>
          <w:bCs/>
          <w:u w:val="single"/>
        </w:rPr>
        <w:t>morality for race."</w:t>
      </w:r>
      <w:r w:rsidRPr="00EA256A">
        <w:rPr>
          <w:bCs/>
          <w:color w:val="A6A6A6" w:themeColor="background1" w:themeShade="A6"/>
          <w:sz w:val="12"/>
        </w:rPr>
        <w:t>570In the same way, the segregationist discursive tendency of "substituting the quality of blackness for the characteristic of immorality"571 equally "transformed blacks from the victims of wrong, to the agents of it."</w:t>
      </w:r>
      <w:proofErr w:type="gramStart"/>
      <w:r w:rsidRPr="00EA256A">
        <w:rPr>
          <w:bCs/>
          <w:color w:val="A6A6A6" w:themeColor="background1" w:themeShade="A6"/>
          <w:sz w:val="12"/>
        </w:rPr>
        <w:t xml:space="preserve">572The false depiction of </w:t>
      </w:r>
      <w:proofErr w:type="spellStart"/>
      <w:r w:rsidRPr="00EA256A">
        <w:rPr>
          <w:bCs/>
          <w:color w:val="A6A6A6" w:themeColor="background1" w:themeShade="A6"/>
          <w:sz w:val="12"/>
        </w:rPr>
        <w:t>Louima</w:t>
      </w:r>
      <w:proofErr w:type="spellEnd"/>
      <w:r w:rsidRPr="00EA256A">
        <w:rPr>
          <w:bCs/>
          <w:color w:val="A6A6A6" w:themeColor="background1" w:themeShade="A6"/>
          <w:sz w:val="12"/>
        </w:rPr>
        <w:t xml:space="preserve"> as a promiscuous homosexual, with a preference for rough-and-tumble nightclub sex, rather than as a victim of perverse police brutality, nicely illustrates this point.</w:t>
      </w:r>
      <w:proofErr w:type="gramEnd"/>
      <w:r w:rsidRPr="00EA256A">
        <w:rPr>
          <w:bCs/>
          <w:color w:val="A6A6A6" w:themeColor="background1" w:themeShade="A6"/>
          <w:sz w:val="12"/>
        </w:rPr>
        <w:t xml:space="preserve"> Invoking the ideal of the heroic prosecutor under morality- or virtue-based norms573 may work simply to refashion race-neutral discourse in order "to disguise racial discrimination as moral reform."574 The alternative resort to personal moral and religious norms offers no panacea. Bruce Green points out that personal moral values and religious beliefs present a double-edged sword-"they have the potential either to ameliorate or to exacerbate the deficiencies of the professional norms."575In </w:t>
      </w:r>
      <w:proofErr w:type="gramStart"/>
      <w:r w:rsidRPr="00EA256A">
        <w:rPr>
          <w:bCs/>
          <w:color w:val="A6A6A6" w:themeColor="background1" w:themeShade="A6"/>
          <w:sz w:val="12"/>
        </w:rPr>
        <w:t>an</w:t>
      </w:r>
      <w:proofErr w:type="gramEnd"/>
      <w:r w:rsidRPr="00EA256A">
        <w:rPr>
          <w:bCs/>
          <w:color w:val="A6A6A6" w:themeColor="background1" w:themeShade="A6"/>
          <w:sz w:val="12"/>
        </w:rPr>
        <w:t xml:space="preserve"> effort to modulate this tension, Green sketches a middle course remedy -the exercise of moral judgment on an "ad hoc basis."576 This course of action, however, fails to guide discretion in the encounter with a legal system rendered unjust by racial animus or by the pursuit of immoral objectives. Channeling </w:t>
      </w:r>
      <w:r w:rsidRPr="00EA256A">
        <w:rPr>
          <w:b/>
          <w:bCs/>
          <w:u w:val="single"/>
        </w:rPr>
        <w:t>prosecutorial discretion</w:t>
      </w:r>
      <w:r w:rsidRPr="00EA256A">
        <w:rPr>
          <w:bCs/>
          <w:color w:val="A6A6A6" w:themeColor="background1" w:themeShade="A6"/>
          <w:sz w:val="12"/>
        </w:rPr>
        <w:t xml:space="preserve"> in these circumstances </w:t>
      </w:r>
      <w:r w:rsidRPr="00EA256A">
        <w:rPr>
          <w:b/>
          <w:bCs/>
          <w:u w:val="single"/>
        </w:rPr>
        <w:t>based on ethical duties</w:t>
      </w:r>
      <w:r w:rsidRPr="00EA256A">
        <w:rPr>
          <w:bCs/>
          <w:color w:val="A6A6A6" w:themeColor="background1" w:themeShade="A6"/>
          <w:sz w:val="12"/>
        </w:rPr>
        <w:t xml:space="preserve"> </w:t>
      </w:r>
      <w:r w:rsidRPr="00EA256A">
        <w:rPr>
          <w:b/>
          <w:bCs/>
          <w:u w:val="single"/>
        </w:rPr>
        <w:t>fashioned from</w:t>
      </w:r>
      <w:r w:rsidRPr="00EA256A">
        <w:rPr>
          <w:bCs/>
          <w:color w:val="A6A6A6" w:themeColor="background1" w:themeShade="A6"/>
          <w:sz w:val="12"/>
        </w:rPr>
        <w:t xml:space="preserve"> norms rooted in constitutional, citizenship, professionalism, </w:t>
      </w:r>
      <w:r w:rsidRPr="00EA256A">
        <w:rPr>
          <w:b/>
          <w:bCs/>
          <w:u w:val="single"/>
        </w:rPr>
        <w:t>racial, and moral landscapes confronts</w:t>
      </w:r>
      <w:r w:rsidRPr="00EA256A">
        <w:rPr>
          <w:bCs/>
          <w:color w:val="A6A6A6" w:themeColor="background1" w:themeShade="A6"/>
          <w:sz w:val="12"/>
        </w:rPr>
        <w:t xml:space="preserve"> a battery of </w:t>
      </w:r>
      <w:r w:rsidRPr="00EA256A">
        <w:rPr>
          <w:b/>
          <w:bCs/>
          <w:u w:val="single"/>
        </w:rPr>
        <w:t>objections to</w:t>
      </w:r>
      <w:r w:rsidRPr="00EA256A">
        <w:rPr>
          <w:bCs/>
          <w:color w:val="A6A6A6" w:themeColor="background1" w:themeShade="A6"/>
          <w:sz w:val="12"/>
        </w:rPr>
        <w:t xml:space="preserve"> a </w:t>
      </w:r>
      <w:r w:rsidRPr="00EA256A">
        <w:rPr>
          <w:b/>
          <w:bCs/>
          <w:u w:val="single"/>
        </w:rPr>
        <w:t>race-conscious, community-based</w:t>
      </w:r>
      <w:r w:rsidRPr="00EA256A">
        <w:rPr>
          <w:bCs/>
          <w:color w:val="A6A6A6" w:themeColor="background1" w:themeShade="A6"/>
          <w:sz w:val="12"/>
        </w:rPr>
        <w:t xml:space="preserve"> ethic of </w:t>
      </w:r>
      <w:r w:rsidRPr="00EA256A">
        <w:rPr>
          <w:b/>
          <w:bCs/>
          <w:u w:val="single"/>
        </w:rPr>
        <w:t>prosecutorial discretion.</w:t>
      </w:r>
    </w:p>
    <w:p w:rsidR="00EA256A" w:rsidRPr="00EA256A" w:rsidRDefault="00EA256A" w:rsidP="00EA256A">
      <w:pPr>
        <w:rPr>
          <w:bCs/>
        </w:rPr>
      </w:pPr>
    </w:p>
    <w:p w:rsidR="00EA256A" w:rsidRPr="00EA256A" w:rsidRDefault="00EA256A" w:rsidP="00EA256A">
      <w:pPr>
        <w:rPr>
          <w:bCs/>
          <w:iCs/>
        </w:rPr>
      </w:pPr>
      <w:r w:rsidRPr="00EA256A">
        <w:rPr>
          <w:bCs/>
          <w:iCs/>
        </w:rPr>
        <w:br w:type="page"/>
      </w:r>
    </w:p>
    <w:p w:rsidR="00EA256A" w:rsidRPr="00C95C60" w:rsidRDefault="00C95C60" w:rsidP="00C95C60">
      <w:pPr>
        <w:pStyle w:val="Heading2"/>
        <w:spacing w:before="0"/>
        <w:jc w:val="center"/>
        <w:rPr>
          <w:rFonts w:ascii="Georgia" w:hAnsi="Georgia"/>
          <w:color w:val="auto"/>
          <w:sz w:val="24"/>
          <w:u w:val="single"/>
        </w:rPr>
      </w:pPr>
      <w:r>
        <w:rPr>
          <w:rFonts w:ascii="Georgia" w:hAnsi="Georgia"/>
          <w:color w:val="auto"/>
          <w:sz w:val="24"/>
          <w:u w:val="single"/>
        </w:rPr>
        <w:lastRenderedPageBreak/>
        <w:t>DA</w:t>
      </w:r>
    </w:p>
    <w:p w:rsidR="00EA256A" w:rsidRPr="00150BD1" w:rsidRDefault="00EA256A" w:rsidP="00EA256A">
      <w:pPr>
        <w:ind w:right="-1"/>
        <w:rPr>
          <w:rFonts w:eastAsia="Calibri" w:cs="Times New Roman"/>
          <w:szCs w:val="22"/>
        </w:rPr>
      </w:pPr>
    </w:p>
    <w:p w:rsidR="00EA256A" w:rsidRPr="00EA256A" w:rsidRDefault="00EA256A" w:rsidP="00EA256A">
      <w:pPr>
        <w:ind w:right="-1"/>
        <w:rPr>
          <w:rFonts w:eastAsia="Calibri" w:cs="Times New Roman"/>
          <w:szCs w:val="22"/>
        </w:rPr>
      </w:pPr>
      <w:r w:rsidRPr="00EA256A">
        <w:rPr>
          <w:rFonts w:eastAsia="Calibri" w:cs="Times New Roman"/>
          <w:szCs w:val="22"/>
        </w:rPr>
        <w:t xml:space="preserve">This week will make or break immigration reform. With all eyes on Obama because of his trip to Mexico, now is the key time to build legislative support. </w:t>
      </w:r>
    </w:p>
    <w:p w:rsidR="00EA256A" w:rsidRPr="00EA256A" w:rsidRDefault="00EA256A" w:rsidP="00EA256A">
      <w:pPr>
        <w:rPr>
          <w:rFonts w:eastAsia="Calibri" w:cs="Times New Roman"/>
          <w:szCs w:val="22"/>
        </w:rPr>
      </w:pPr>
      <w:r w:rsidRPr="00EA256A">
        <w:rPr>
          <w:rFonts w:eastAsia="Calibri" w:cs="Times New Roman"/>
          <w:b/>
          <w:szCs w:val="22"/>
          <w:u w:val="single"/>
        </w:rPr>
        <w:t>Turkish Weekly 4-29</w:t>
      </w:r>
      <w:r w:rsidRPr="00EA256A">
        <w:rPr>
          <w:rFonts w:eastAsia="Calibri" w:cs="Times New Roman"/>
          <w:szCs w:val="22"/>
        </w:rPr>
        <w:t xml:space="preserve"> writes</w:t>
      </w:r>
      <w:r w:rsidRPr="00EA256A">
        <w:rPr>
          <w:rFonts w:eastAsia="Calibri" w:cs="Times New Roman"/>
          <w:szCs w:val="22"/>
          <w:vertAlign w:val="superscript"/>
        </w:rPr>
        <w:footnoteReference w:id="12"/>
      </w:r>
    </w:p>
    <w:p w:rsidR="00EA256A" w:rsidRPr="00EA256A" w:rsidRDefault="00EA256A" w:rsidP="00EA256A">
      <w:pPr>
        <w:pBdr>
          <w:top w:val="single" w:sz="4" w:space="1" w:color="auto"/>
          <w:left w:val="single" w:sz="4" w:space="4" w:color="auto"/>
          <w:bottom w:val="single" w:sz="4" w:space="1" w:color="auto"/>
          <w:right w:val="single" w:sz="4" w:space="4" w:color="auto"/>
        </w:pBdr>
        <w:ind w:right="-1"/>
        <w:rPr>
          <w:rFonts w:eastAsia="Calibri" w:cs="Times New Roman"/>
          <w:szCs w:val="22"/>
        </w:rPr>
      </w:pPr>
      <w:r w:rsidRPr="00EA256A">
        <w:rPr>
          <w:rFonts w:eastAsia="Calibri" w:cs="Times New Roman"/>
          <w:color w:val="A6A6A6"/>
          <w:sz w:val="12"/>
          <w:szCs w:val="22"/>
        </w:rPr>
        <w:t xml:space="preserve">WASHINGTON — Washington’s political cacophony will be muffled this week, with Congress in recess and President Barack </w:t>
      </w:r>
      <w:r w:rsidRPr="00EA256A">
        <w:rPr>
          <w:rFonts w:eastAsia="Calibri" w:cs="Times New Roman"/>
          <w:b/>
          <w:szCs w:val="22"/>
          <w:u w:val="single"/>
        </w:rPr>
        <w:t>Obama</w:t>
      </w:r>
      <w:r w:rsidRPr="00EA256A">
        <w:rPr>
          <w:rFonts w:eastAsia="Calibri" w:cs="Times New Roman"/>
          <w:color w:val="A6A6A6"/>
          <w:sz w:val="6"/>
          <w:szCs w:val="22"/>
        </w:rPr>
        <w:t xml:space="preserve"> </w:t>
      </w:r>
      <w:r w:rsidRPr="00EA256A">
        <w:rPr>
          <w:rFonts w:eastAsia="Calibri" w:cs="Times New Roman"/>
          <w:b/>
          <w:szCs w:val="22"/>
          <w:u w:val="single"/>
        </w:rPr>
        <w:t>s</w:t>
      </w:r>
      <w:r w:rsidRPr="00EA256A">
        <w:rPr>
          <w:rFonts w:eastAsia="Calibri" w:cs="Times New Roman"/>
          <w:color w:val="A6A6A6"/>
          <w:sz w:val="12"/>
          <w:szCs w:val="22"/>
        </w:rPr>
        <w:t xml:space="preserve">cheduled to travel outside the United States. Even so, the president’s </w:t>
      </w:r>
      <w:r w:rsidRPr="00EA256A">
        <w:rPr>
          <w:rFonts w:eastAsia="Calibri" w:cs="Times New Roman"/>
          <w:b/>
          <w:szCs w:val="22"/>
          <w:u w:val="single"/>
        </w:rPr>
        <w:t>trip</w:t>
      </w:r>
      <w:r w:rsidRPr="00EA256A">
        <w:rPr>
          <w:rFonts w:eastAsia="Calibri" w:cs="Times New Roman"/>
          <w:color w:val="A6A6A6"/>
          <w:sz w:val="12"/>
          <w:szCs w:val="22"/>
        </w:rPr>
        <w:t xml:space="preserve"> to Mexico and Central America </w:t>
      </w:r>
      <w:r w:rsidRPr="00EA256A">
        <w:rPr>
          <w:rFonts w:eastAsia="Calibri" w:cs="Times New Roman"/>
          <w:b/>
          <w:szCs w:val="22"/>
          <w:u w:val="single"/>
        </w:rPr>
        <w:t>will shine a spotlight on</w:t>
      </w:r>
      <w:r w:rsidRPr="00EA256A">
        <w:rPr>
          <w:rFonts w:eastAsia="Calibri" w:cs="Times New Roman"/>
          <w:color w:val="A6A6A6"/>
          <w:sz w:val="12"/>
          <w:szCs w:val="22"/>
        </w:rPr>
        <w:t xml:space="preserve"> efforts to overhaul America’s</w:t>
      </w:r>
      <w:r w:rsidRPr="00EA256A">
        <w:rPr>
          <w:rFonts w:eastAsia="Calibri" w:cs="Times New Roman"/>
          <w:b/>
          <w:szCs w:val="22"/>
          <w:u w:val="single"/>
        </w:rPr>
        <w:t xml:space="preserve"> immigration</w:t>
      </w:r>
      <w:r w:rsidRPr="00EA256A">
        <w:rPr>
          <w:rFonts w:eastAsia="Calibri" w:cs="Times New Roman"/>
          <w:color w:val="A6A6A6"/>
          <w:sz w:val="12"/>
          <w:szCs w:val="22"/>
        </w:rPr>
        <w:t xml:space="preserve"> system. President Obama had hoped to go to Mexico touting new gun-control laws that would impede the flow of American firearms to Mexico’s notoriously vicious drug cartels. The drug war has claimed thousands of lives in Mexico in recent years, but Mexican President Enrique Pena Nieto has pledged to continue the fight. “We will not abandon the fight against drug trafficking, drug production. Mexico’s government, my government, will continue to face these types of crimes," he said.  Gun reform stalled in Congress, but another issue of great importance to Mexico is very much alive: U.S. immigration reform. </w:t>
      </w:r>
      <w:r w:rsidRPr="00EA256A">
        <w:rPr>
          <w:rFonts w:eastAsia="Calibri" w:cs="Times New Roman"/>
          <w:b/>
          <w:szCs w:val="22"/>
          <w:u w:val="single"/>
        </w:rPr>
        <w:t>Many</w:t>
      </w:r>
      <w:r w:rsidRPr="00EA256A">
        <w:rPr>
          <w:rFonts w:eastAsia="Calibri" w:cs="Times New Roman"/>
          <w:color w:val="A6A6A6"/>
          <w:sz w:val="12"/>
          <w:szCs w:val="22"/>
        </w:rPr>
        <w:t xml:space="preserve"> of the 11-million undocumented </w:t>
      </w:r>
      <w:r w:rsidRPr="00EA256A">
        <w:rPr>
          <w:rFonts w:eastAsia="Calibri" w:cs="Times New Roman"/>
          <w:b/>
          <w:szCs w:val="22"/>
          <w:u w:val="single"/>
        </w:rPr>
        <w:t>immigrants</w:t>
      </w:r>
      <w:r w:rsidRPr="00EA256A">
        <w:rPr>
          <w:rFonts w:eastAsia="Calibri" w:cs="Times New Roman"/>
          <w:color w:val="A6A6A6"/>
          <w:sz w:val="12"/>
          <w:szCs w:val="22"/>
        </w:rPr>
        <w:t xml:space="preserve"> in the United States </w:t>
      </w:r>
      <w:r w:rsidRPr="00EA256A">
        <w:rPr>
          <w:rFonts w:eastAsia="Calibri" w:cs="Times New Roman"/>
          <w:b/>
          <w:szCs w:val="22"/>
          <w:u w:val="single"/>
        </w:rPr>
        <w:t>were born in Mexico.  Overhauling</w:t>
      </w:r>
      <w:r w:rsidRPr="00EA256A">
        <w:rPr>
          <w:rFonts w:eastAsia="Calibri" w:cs="Times New Roman"/>
          <w:color w:val="A6A6A6"/>
          <w:sz w:val="12"/>
          <w:szCs w:val="22"/>
        </w:rPr>
        <w:t xml:space="preserve"> America’s </w:t>
      </w:r>
      <w:r w:rsidRPr="00EA256A">
        <w:rPr>
          <w:rFonts w:eastAsia="Calibri" w:cs="Times New Roman"/>
          <w:b/>
          <w:szCs w:val="22"/>
          <w:u w:val="single"/>
        </w:rPr>
        <w:t>immigration</w:t>
      </w:r>
      <w:r w:rsidRPr="00EA256A">
        <w:rPr>
          <w:rFonts w:eastAsia="Calibri" w:cs="Times New Roman"/>
          <w:color w:val="A6A6A6"/>
          <w:sz w:val="12"/>
          <w:szCs w:val="22"/>
        </w:rPr>
        <w:t xml:space="preserve"> system </w:t>
      </w:r>
      <w:r w:rsidRPr="00EA256A">
        <w:rPr>
          <w:rFonts w:eastAsia="Calibri" w:cs="Times New Roman"/>
          <w:b/>
          <w:szCs w:val="22"/>
          <w:u w:val="single"/>
        </w:rPr>
        <w:t>is a priority for</w:t>
      </w:r>
      <w:r w:rsidRPr="00EA256A">
        <w:rPr>
          <w:rFonts w:eastAsia="Calibri" w:cs="Times New Roman"/>
          <w:color w:val="A6A6A6"/>
          <w:sz w:val="12"/>
          <w:szCs w:val="22"/>
        </w:rPr>
        <w:t xml:space="preserve"> President </w:t>
      </w:r>
      <w:r w:rsidRPr="00EA256A">
        <w:rPr>
          <w:rFonts w:eastAsia="Calibri" w:cs="Times New Roman"/>
          <w:b/>
          <w:szCs w:val="22"/>
          <w:u w:val="single"/>
        </w:rPr>
        <w:t>Obama,</w:t>
      </w:r>
      <w:r w:rsidRPr="00EA256A">
        <w:rPr>
          <w:rFonts w:eastAsia="Calibri" w:cs="Times New Roman"/>
          <w:color w:val="A6A6A6"/>
          <w:sz w:val="12"/>
          <w:szCs w:val="22"/>
        </w:rPr>
        <w:t xml:space="preserve"> as </w:t>
      </w:r>
      <w:r w:rsidRPr="00EA256A">
        <w:rPr>
          <w:rFonts w:eastAsia="Calibri" w:cs="Times New Roman"/>
          <w:b/>
          <w:szCs w:val="22"/>
          <w:u w:val="single"/>
        </w:rPr>
        <w:t>he made clear in his</w:t>
      </w:r>
      <w:r w:rsidRPr="00EA256A">
        <w:rPr>
          <w:rFonts w:eastAsia="Calibri" w:cs="Times New Roman"/>
          <w:color w:val="A6A6A6"/>
          <w:sz w:val="12"/>
          <w:szCs w:val="22"/>
        </w:rPr>
        <w:t xml:space="preserve"> second </w:t>
      </w:r>
      <w:r w:rsidRPr="00EA256A">
        <w:rPr>
          <w:rFonts w:eastAsia="Calibri" w:cs="Times New Roman"/>
          <w:b/>
          <w:szCs w:val="22"/>
          <w:u w:val="single"/>
        </w:rPr>
        <w:t>inaugural address.</w:t>
      </w:r>
      <w:r w:rsidRPr="00EA256A">
        <w:rPr>
          <w:rFonts w:eastAsia="Calibri" w:cs="Times New Roman"/>
          <w:color w:val="A6A6A6"/>
          <w:sz w:val="12"/>
          <w:szCs w:val="22"/>
        </w:rPr>
        <w:t xml:space="preserve"> “Our journey is not complete until we find a better way to welcome the striving, hopeful immigrants who still see America as a land of opportunity, until bright young students and engineers are enlisted in our workforce rather than expelled from our country," he said. Immigration reform would be welcomed by Mexico’s leaders, and by human-rights advocates like Andrea Gonzalez. “The reality is that migrants live there [the United States] and support the country through their hard work, their labors, the things they buy and the taxes they pay," she said. A bipartisan immigration reform bill was unveiled in the Senate earlier this month. </w:t>
      </w:r>
      <w:r w:rsidRPr="00EA256A">
        <w:rPr>
          <w:rFonts w:eastAsia="Calibri" w:cs="Times New Roman"/>
          <w:b/>
          <w:szCs w:val="22"/>
          <w:u w:val="single"/>
        </w:rPr>
        <w:t>Although Congress is in recess, this week could prove pivotal in building legislative support for the proposal.</w:t>
      </w:r>
      <w:r w:rsidRPr="00EA256A">
        <w:rPr>
          <w:rFonts w:eastAsia="Calibri" w:cs="Times New Roman"/>
          <w:color w:val="A6A6A6"/>
          <w:sz w:val="12"/>
          <w:szCs w:val="22"/>
        </w:rPr>
        <w:t xml:space="preserve">  Lawmakers will be in their home states meeting with constituents. Voters’ strong support or </w:t>
      </w:r>
      <w:r w:rsidRPr="00EA256A">
        <w:rPr>
          <w:rFonts w:eastAsia="Calibri" w:cs="Times New Roman"/>
          <w:b/>
          <w:szCs w:val="22"/>
          <w:u w:val="single"/>
        </w:rPr>
        <w:t>fierce opposition</w:t>
      </w:r>
      <w:r w:rsidRPr="00EA256A">
        <w:rPr>
          <w:rFonts w:eastAsia="Calibri" w:cs="Times New Roman"/>
          <w:color w:val="A6A6A6"/>
          <w:sz w:val="12"/>
          <w:szCs w:val="22"/>
        </w:rPr>
        <w:t xml:space="preserve"> to immigration reform </w:t>
      </w:r>
      <w:r w:rsidRPr="00EA256A">
        <w:rPr>
          <w:rFonts w:eastAsia="Calibri" w:cs="Times New Roman"/>
          <w:b/>
          <w:szCs w:val="22"/>
          <w:u w:val="single"/>
        </w:rPr>
        <w:t>could sway members of Congress</w:t>
      </w:r>
      <w:r w:rsidRPr="00EA256A">
        <w:rPr>
          <w:rFonts w:eastAsia="Calibri" w:cs="Times New Roman"/>
          <w:color w:val="A6A6A6"/>
          <w:sz w:val="12"/>
          <w:szCs w:val="22"/>
        </w:rPr>
        <w:t xml:space="preserve"> for or </w:t>
      </w:r>
      <w:r w:rsidRPr="00EA256A">
        <w:rPr>
          <w:rFonts w:eastAsia="Calibri" w:cs="Times New Roman"/>
          <w:b/>
          <w:szCs w:val="22"/>
          <w:u w:val="single"/>
        </w:rPr>
        <w:t>against the bill</w:t>
      </w:r>
      <w:r w:rsidRPr="00EA256A">
        <w:rPr>
          <w:rFonts w:eastAsia="Calibri" w:cs="Times New Roman"/>
          <w:color w:val="A6A6A6"/>
          <w:sz w:val="12"/>
          <w:szCs w:val="22"/>
        </w:rPr>
        <w:t xml:space="preserve"> when they return to work next week.</w:t>
      </w:r>
      <w:r w:rsidRPr="00EA256A">
        <w:rPr>
          <w:rFonts w:eastAsia="Calibri" w:cs="Times New Roman"/>
          <w:b/>
          <w:szCs w:val="22"/>
          <w:u w:val="single"/>
        </w:rPr>
        <w:t xml:space="preserve"> </w:t>
      </w:r>
    </w:p>
    <w:p w:rsidR="00EA256A" w:rsidRPr="00EA256A" w:rsidRDefault="00EA256A" w:rsidP="00EA256A">
      <w:pPr>
        <w:ind w:right="-1"/>
        <w:rPr>
          <w:rFonts w:eastAsia="Calibri" w:cs="Times New Roman"/>
          <w:szCs w:val="22"/>
        </w:rPr>
      </w:pPr>
    </w:p>
    <w:p w:rsidR="00EA256A" w:rsidRPr="00EA256A" w:rsidRDefault="00EA256A" w:rsidP="00EA256A">
      <w:pPr>
        <w:rPr>
          <w:rFonts w:eastAsia="Calibri" w:cs="Times New Roman"/>
          <w:szCs w:val="22"/>
        </w:rPr>
      </w:pPr>
      <w:proofErr w:type="spellStart"/>
      <w:r w:rsidRPr="00EA256A">
        <w:rPr>
          <w:rFonts w:eastAsia="Calibri" w:cs="Times New Roman"/>
          <w:szCs w:val="22"/>
        </w:rPr>
        <w:t>Polcap’s</w:t>
      </w:r>
      <w:proofErr w:type="spellEnd"/>
      <w:r w:rsidRPr="00EA256A">
        <w:rPr>
          <w:rFonts w:eastAsia="Calibri" w:cs="Times New Roman"/>
          <w:szCs w:val="22"/>
        </w:rPr>
        <w:t xml:space="preserve"> key to overcome new anti-terror concerns from the Boston Bombing.</w:t>
      </w:r>
    </w:p>
    <w:p w:rsidR="00EA256A" w:rsidRPr="00EA256A" w:rsidRDefault="00EA256A" w:rsidP="00EA256A">
      <w:pPr>
        <w:rPr>
          <w:rFonts w:eastAsia="Calibri" w:cs="Times New Roman"/>
          <w:szCs w:val="22"/>
        </w:rPr>
      </w:pPr>
      <w:proofErr w:type="spellStart"/>
      <w:r w:rsidRPr="00EA256A">
        <w:rPr>
          <w:rFonts w:eastAsia="Calibri" w:cs="Times New Roman"/>
          <w:b/>
          <w:szCs w:val="22"/>
          <w:u w:val="single"/>
        </w:rPr>
        <w:t>Thomasson</w:t>
      </w:r>
      <w:proofErr w:type="spellEnd"/>
      <w:r w:rsidRPr="00EA256A">
        <w:rPr>
          <w:rFonts w:eastAsia="Calibri" w:cs="Times New Roman"/>
          <w:b/>
          <w:szCs w:val="22"/>
          <w:u w:val="single"/>
        </w:rPr>
        <w:t xml:space="preserve"> 4-27</w:t>
      </w:r>
      <w:r w:rsidRPr="00EA256A">
        <w:rPr>
          <w:rFonts w:eastAsia="Calibri" w:cs="Times New Roman"/>
          <w:szCs w:val="22"/>
        </w:rPr>
        <w:t xml:space="preserve"> writes</w:t>
      </w:r>
      <w:r w:rsidRPr="00EA256A">
        <w:rPr>
          <w:rFonts w:eastAsia="Calibri" w:cs="Times New Roman"/>
          <w:szCs w:val="22"/>
          <w:vertAlign w:val="superscript"/>
        </w:rPr>
        <w:footnoteReference w:id="13"/>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b/>
          <w:szCs w:val="22"/>
          <w:u w:val="single"/>
        </w:rPr>
        <w:t>The turn-back-the-clock caucus wants to make sure no more</w:t>
      </w:r>
      <w:r w:rsidRPr="00EA256A">
        <w:rPr>
          <w:rFonts w:eastAsia="Calibri" w:cs="Times New Roman"/>
          <w:color w:val="A6A6A6"/>
          <w:sz w:val="12"/>
          <w:szCs w:val="22"/>
        </w:rPr>
        <w:t xml:space="preserve"> mad </w:t>
      </w:r>
      <w:r w:rsidRPr="00EA256A">
        <w:rPr>
          <w:rFonts w:eastAsia="Calibri" w:cs="Times New Roman"/>
          <w:b/>
          <w:szCs w:val="22"/>
          <w:u w:val="single"/>
        </w:rPr>
        <w:t>bombers can cross our borders</w:t>
      </w:r>
      <w:r w:rsidRPr="00EA256A">
        <w:rPr>
          <w:rFonts w:eastAsia="Calibri" w:cs="Times New Roman"/>
          <w:color w:val="A6A6A6"/>
          <w:sz w:val="12"/>
          <w:szCs w:val="22"/>
        </w:rPr>
        <w:t>, like the two who blew up the Boston Marathon, killing three and maiming many. The only problem with that, of course, is that both the suspects — the one who was killed in a shootout, and his younger brother, who was badly wounded and found hiding in a boat in a driveway — were here legally and really didn’t cross any borders. The older brother was even interviewed by the FBI and nominated by the CIA for a government terror watch list, and nothing untoward was found.</w:t>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Those who really don’t want much except a Chinese-like wall built along our southern border to keep out the perceived riff raff are saying we should reassess an arduously negotiated compromise immigration bill in light of the Boston massacre. They would find some other reason to trash the proposal if the bombing had never taken place. Besides, once you’ve forced all the undocumented to leave, who would be left to build the wall? That’s an old question that is more and more valid.</w:t>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b/>
          <w:szCs w:val="22"/>
          <w:u w:val="single"/>
        </w:rPr>
        <w:t>Egging on the</w:t>
      </w:r>
      <w:r w:rsidRPr="00EA256A">
        <w:rPr>
          <w:rFonts w:eastAsia="Calibri" w:cs="Times New Roman"/>
          <w:color w:val="A6A6A6"/>
          <w:sz w:val="12"/>
          <w:szCs w:val="22"/>
        </w:rPr>
        <w:t xml:space="preserve"> self-styled </w:t>
      </w:r>
      <w:r w:rsidRPr="00EA256A">
        <w:rPr>
          <w:rFonts w:eastAsia="Calibri" w:cs="Times New Roman"/>
          <w:b/>
          <w:szCs w:val="22"/>
          <w:u w:val="single"/>
        </w:rPr>
        <w:t>libertarians</w:t>
      </w:r>
      <w:r w:rsidRPr="00EA256A">
        <w:rPr>
          <w:rFonts w:eastAsia="Calibri" w:cs="Times New Roman"/>
          <w:color w:val="A6A6A6"/>
          <w:sz w:val="12"/>
          <w:szCs w:val="22"/>
        </w:rPr>
        <w:t xml:space="preserve"> and contrarians in Congress </w:t>
      </w:r>
      <w:r w:rsidRPr="00EA256A">
        <w:rPr>
          <w:rFonts w:eastAsia="Calibri" w:cs="Times New Roman"/>
          <w:b/>
          <w:szCs w:val="22"/>
          <w:u w:val="single"/>
        </w:rPr>
        <w:t>are the professional dissenters</w:t>
      </w:r>
      <w:r w:rsidRPr="00EA256A">
        <w:rPr>
          <w:rFonts w:eastAsia="Calibri" w:cs="Times New Roman"/>
          <w:color w:val="A6A6A6"/>
          <w:sz w:val="12"/>
          <w:szCs w:val="22"/>
        </w:rPr>
        <w:t xml:space="preserve"> — those ubiquitous nay saying blabber mouths on radio </w:t>
      </w:r>
      <w:proofErr w:type="gramStart"/>
      <w:r w:rsidRPr="00EA256A">
        <w:rPr>
          <w:rFonts w:eastAsia="Calibri" w:cs="Times New Roman"/>
          <w:color w:val="A6A6A6"/>
          <w:sz w:val="12"/>
          <w:szCs w:val="22"/>
        </w:rPr>
        <w:t>who</w:t>
      </w:r>
      <w:proofErr w:type="gramEnd"/>
      <w:r w:rsidRPr="00EA256A">
        <w:rPr>
          <w:rFonts w:eastAsia="Calibri" w:cs="Times New Roman"/>
          <w:color w:val="A6A6A6"/>
          <w:sz w:val="12"/>
          <w:szCs w:val="22"/>
        </w:rPr>
        <w:t xml:space="preserve"> incite to riot nearly any chance they get. I mean, there is good money in that nihilist shtick, what with all the paranoids running around waving semi- automatic assault weapons — or hiding under their beds when they aren’t running to the phone to shout, “Kudos to that.”</w:t>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I’m sorry, but when I first began observing those charged with carrying out the public’s business nearly 60 years of journalism ago, there was some sanity in the conducting of it. Sure, there were crazies then, too, but most people ultimately recognized their diatribes as utterly counterproductive in the end. There were spirited differences in the legislature, but as dusk fell the parties involved were willing to take a chance on putting them aside for the good of all.</w:t>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 xml:space="preserve">But I don’t just want to pick on one side. Aiding and abetting the dysfunction around here is a president who apparently thinks </w:t>
      </w:r>
      <w:r w:rsidRPr="00EA256A">
        <w:rPr>
          <w:rFonts w:eastAsia="Calibri" w:cs="Times New Roman"/>
          <w:b/>
          <w:szCs w:val="22"/>
          <w:u w:val="single"/>
        </w:rPr>
        <w:t>arm twisting</w:t>
      </w:r>
      <w:r w:rsidRPr="00EA256A">
        <w:rPr>
          <w:rFonts w:eastAsia="Calibri" w:cs="Times New Roman"/>
          <w:color w:val="A6A6A6"/>
          <w:sz w:val="12"/>
          <w:szCs w:val="22"/>
        </w:rPr>
        <w:t xml:space="preserve"> has no place in political rough-and-tumble. How noble of him. Not only </w:t>
      </w:r>
      <w:r w:rsidRPr="00EA256A">
        <w:rPr>
          <w:rFonts w:eastAsia="Calibri" w:cs="Times New Roman"/>
          <w:b/>
          <w:szCs w:val="22"/>
          <w:u w:val="single"/>
        </w:rPr>
        <w:t>is</w:t>
      </w:r>
      <w:r w:rsidRPr="00EA256A">
        <w:rPr>
          <w:rFonts w:eastAsia="Calibri" w:cs="Times New Roman"/>
          <w:color w:val="A6A6A6"/>
          <w:sz w:val="12"/>
          <w:szCs w:val="22"/>
        </w:rPr>
        <w:t xml:space="preserve"> it </w:t>
      </w:r>
      <w:r w:rsidRPr="00EA256A">
        <w:rPr>
          <w:rFonts w:eastAsia="Calibri" w:cs="Times New Roman"/>
          <w:b/>
          <w:szCs w:val="22"/>
          <w:u w:val="single"/>
        </w:rPr>
        <w:t>a part of the</w:t>
      </w:r>
      <w:r w:rsidRPr="00EA256A">
        <w:rPr>
          <w:rFonts w:eastAsia="Calibri" w:cs="Times New Roman"/>
          <w:color w:val="A6A6A6"/>
          <w:sz w:val="12"/>
          <w:szCs w:val="22"/>
        </w:rPr>
        <w:t xml:space="preserve"> natural </w:t>
      </w:r>
      <w:r w:rsidRPr="00EA256A">
        <w:rPr>
          <w:rFonts w:eastAsia="Calibri" w:cs="Times New Roman"/>
          <w:b/>
          <w:szCs w:val="22"/>
          <w:u w:val="single"/>
        </w:rPr>
        <w:t>political order</w:t>
      </w:r>
      <w:r w:rsidRPr="00EA256A">
        <w:rPr>
          <w:rFonts w:eastAsia="Calibri" w:cs="Times New Roman"/>
          <w:color w:val="A6A6A6"/>
          <w:sz w:val="12"/>
          <w:szCs w:val="22"/>
        </w:rPr>
        <w:t>, so is eye gouging and ear biting and crotch kicking when necessary.</w:t>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No less a master at that than Lyndon Johnson once told me that sitting down to reason things out always worked better when you had the other person’s arm held firmly behind his back. And Gov. Earl Long of Louisiana said that even ethics had a place in politics because “we use anything we can get our hands on.”</w:t>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 xml:space="preserve">Yet getting four more senators from his own party to pull the lever for a crucial vote the other day apparently was undoable </w:t>
      </w:r>
      <w:r w:rsidRPr="00EA256A">
        <w:rPr>
          <w:rFonts w:eastAsia="Calibri" w:cs="Times New Roman"/>
          <w:b/>
          <w:szCs w:val="22"/>
          <w:u w:val="single"/>
        </w:rPr>
        <w:t>for</w:t>
      </w:r>
      <w:r w:rsidRPr="00EA256A">
        <w:rPr>
          <w:rFonts w:eastAsia="Calibri" w:cs="Times New Roman"/>
          <w:color w:val="A6A6A6"/>
          <w:sz w:val="12"/>
          <w:szCs w:val="22"/>
        </w:rPr>
        <w:t xml:space="preserve"> Barack </w:t>
      </w:r>
      <w:r w:rsidRPr="00EA256A">
        <w:rPr>
          <w:rFonts w:eastAsia="Calibri" w:cs="Times New Roman"/>
          <w:b/>
          <w:szCs w:val="22"/>
          <w:u w:val="single"/>
        </w:rPr>
        <w:t>Obama,</w:t>
      </w:r>
      <w:r w:rsidRPr="00EA256A">
        <w:rPr>
          <w:rFonts w:eastAsia="Calibri" w:cs="Times New Roman"/>
          <w:color w:val="A6A6A6"/>
          <w:sz w:val="12"/>
          <w:szCs w:val="22"/>
        </w:rPr>
        <w:t xml:space="preserve"> even when the public edge was sufficiently with him. This caused various critics to legitimately complain that </w:t>
      </w:r>
      <w:r w:rsidRPr="00EA256A">
        <w:rPr>
          <w:rFonts w:eastAsia="Calibri" w:cs="Times New Roman"/>
          <w:b/>
          <w:szCs w:val="22"/>
          <w:u w:val="single"/>
        </w:rPr>
        <w:t>the one ingredient he lacked was forceful leadership</w:t>
      </w:r>
      <w:r w:rsidRPr="00EA256A">
        <w:rPr>
          <w:rFonts w:eastAsia="Calibri" w:cs="Times New Roman"/>
          <w:color w:val="A6A6A6"/>
          <w:sz w:val="12"/>
          <w:szCs w:val="22"/>
        </w:rPr>
        <w:t>, the kind that makes it unequivocal that if you want something, you better give me what I want. His response was to cry shame and let it go at that.</w:t>
      </w:r>
    </w:p>
    <w:p w:rsidR="00EA256A" w:rsidRPr="00EA256A" w:rsidRDefault="00EA256A" w:rsidP="00EA256A">
      <w:pPr>
        <w:rPr>
          <w:rFonts w:eastAsia="Calibri" w:cs="Times New Roman"/>
          <w:b/>
          <w:u w:val="single"/>
        </w:rPr>
      </w:pPr>
      <w:r w:rsidRPr="00EA256A">
        <w:rPr>
          <w:rFonts w:eastAsia="Calibri" w:cs="Times New Roman"/>
          <w:b/>
          <w:u w:val="single"/>
        </w:rPr>
        <w:br w:type="page"/>
      </w:r>
    </w:p>
    <w:p w:rsidR="00EA256A" w:rsidRPr="00EA256A" w:rsidRDefault="00EA256A" w:rsidP="00EA256A">
      <w:pPr>
        <w:rPr>
          <w:rFonts w:eastAsia="Calibri" w:cs="Times New Roman"/>
          <w:szCs w:val="22"/>
        </w:rPr>
      </w:pPr>
      <w:r w:rsidRPr="00EA256A">
        <w:rPr>
          <w:rFonts w:eastAsia="Calibri" w:cs="Times New Roman"/>
          <w:szCs w:val="22"/>
        </w:rPr>
        <w:lastRenderedPageBreak/>
        <w:t xml:space="preserve">Valuing rehab kills Obama’s </w:t>
      </w:r>
      <w:proofErr w:type="spellStart"/>
      <w:r w:rsidRPr="00EA256A">
        <w:rPr>
          <w:rFonts w:eastAsia="Calibri" w:cs="Times New Roman"/>
          <w:szCs w:val="22"/>
        </w:rPr>
        <w:t>polcap</w:t>
      </w:r>
      <w:proofErr w:type="spellEnd"/>
      <w:r w:rsidRPr="00EA256A">
        <w:rPr>
          <w:rFonts w:eastAsia="Calibri" w:cs="Times New Roman"/>
          <w:szCs w:val="22"/>
        </w:rPr>
        <w:t xml:space="preserve">. </w:t>
      </w:r>
      <w:proofErr w:type="spellStart"/>
      <w:r w:rsidRPr="00EA256A">
        <w:rPr>
          <w:rFonts w:eastAsia="Calibri" w:cs="Times New Roman"/>
          <w:b/>
          <w:szCs w:val="22"/>
          <w:u w:val="single"/>
        </w:rPr>
        <w:t>Trinick</w:t>
      </w:r>
      <w:proofErr w:type="spellEnd"/>
      <w:r w:rsidRPr="00EA256A">
        <w:rPr>
          <w:rFonts w:eastAsia="Calibri" w:cs="Times New Roman"/>
          <w:b/>
          <w:szCs w:val="22"/>
          <w:u w:val="single"/>
        </w:rPr>
        <w:t xml:space="preserve"> 12</w:t>
      </w:r>
      <w:r w:rsidRPr="00EA256A">
        <w:rPr>
          <w:rFonts w:eastAsia="Calibri" w:cs="Times New Roman"/>
          <w:szCs w:val="22"/>
        </w:rPr>
        <w:t xml:space="preserve"> writes</w:t>
      </w:r>
      <w:r w:rsidRPr="00EA256A">
        <w:rPr>
          <w:rFonts w:eastAsia="Calibri" w:cs="Times New Roman"/>
          <w:szCs w:val="22"/>
          <w:vertAlign w:val="superscript"/>
        </w:rPr>
        <w:footnoteReference w:id="14"/>
      </w:r>
    </w:p>
    <w:p w:rsidR="00EA256A" w:rsidRPr="00EA256A" w:rsidRDefault="00EA256A" w:rsidP="00EA256A">
      <w:pPr>
        <w:rPr>
          <w:rFonts w:eastAsia="Calibri" w:cs="Times New Roman"/>
          <w:color w:val="A6A6A6"/>
          <w:sz w:val="12"/>
          <w:szCs w:val="22"/>
        </w:rPr>
      </w:pP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szCs w:val="22"/>
        </w:rPr>
      </w:pPr>
      <w:r w:rsidRPr="00EA256A">
        <w:rPr>
          <w:rFonts w:eastAsia="Calibri" w:cs="Times New Roman"/>
          <w:color w:val="A6A6A6"/>
          <w:sz w:val="12"/>
          <w:szCs w:val="22"/>
        </w:rPr>
        <w:t xml:space="preserve">Reasons why criminal justice policy is ignored 1) </w:t>
      </w:r>
      <w:proofErr w:type="gramStart"/>
      <w:r w:rsidRPr="00EA256A">
        <w:rPr>
          <w:rFonts w:eastAsia="Calibri" w:cs="Times New Roman"/>
          <w:color w:val="A6A6A6"/>
          <w:sz w:val="12"/>
          <w:szCs w:val="22"/>
        </w:rPr>
        <w:t>It’s</w:t>
      </w:r>
      <w:proofErr w:type="gramEnd"/>
      <w:r w:rsidRPr="00EA256A">
        <w:rPr>
          <w:rFonts w:eastAsia="Calibri" w:cs="Times New Roman"/>
          <w:color w:val="A6A6A6"/>
          <w:sz w:val="12"/>
          <w:szCs w:val="22"/>
        </w:rPr>
        <w:t xml:space="preserve"> politically toxic. </w:t>
      </w:r>
      <w:r w:rsidRPr="00EA256A">
        <w:rPr>
          <w:rFonts w:eastAsia="Calibri" w:cs="Times New Roman"/>
          <w:b/>
          <w:szCs w:val="22"/>
          <w:u w:val="single"/>
        </w:rPr>
        <w:t>Any move to alter the</w:t>
      </w:r>
      <w:r w:rsidRPr="00EA256A">
        <w:rPr>
          <w:rFonts w:eastAsia="Calibri" w:cs="Times New Roman"/>
          <w:color w:val="A6A6A6"/>
          <w:sz w:val="12"/>
          <w:szCs w:val="22"/>
        </w:rPr>
        <w:t xml:space="preserve"> current </w:t>
      </w:r>
      <w:r w:rsidRPr="00EA256A">
        <w:rPr>
          <w:rFonts w:eastAsia="Calibri" w:cs="Times New Roman"/>
          <w:b/>
          <w:szCs w:val="22"/>
          <w:u w:val="single"/>
        </w:rPr>
        <w:t>tough stance</w:t>
      </w:r>
      <w:r w:rsidRPr="00EA256A">
        <w:rPr>
          <w:rFonts w:eastAsia="Calibri" w:cs="Times New Roman"/>
          <w:color w:val="A6A6A6"/>
          <w:sz w:val="12"/>
          <w:szCs w:val="22"/>
        </w:rPr>
        <w:t xml:space="preserve"> on criminal justice </w:t>
      </w:r>
      <w:r w:rsidRPr="00EA256A">
        <w:rPr>
          <w:rFonts w:eastAsia="Calibri" w:cs="Times New Roman"/>
          <w:b/>
          <w:szCs w:val="22"/>
          <w:u w:val="single"/>
        </w:rPr>
        <w:t>is</w:t>
      </w:r>
      <w:r w:rsidRPr="00EA256A">
        <w:rPr>
          <w:rFonts w:eastAsia="Calibri" w:cs="Times New Roman"/>
          <w:color w:val="A6A6A6"/>
          <w:sz w:val="12"/>
          <w:szCs w:val="22"/>
        </w:rPr>
        <w:t xml:space="preserve"> inevitably </w:t>
      </w:r>
      <w:r w:rsidRPr="00EA256A">
        <w:rPr>
          <w:rFonts w:eastAsia="Calibri" w:cs="Times New Roman"/>
          <w:b/>
          <w:szCs w:val="22"/>
          <w:u w:val="single"/>
        </w:rPr>
        <w:t>viewed as</w:t>
      </w:r>
      <w:r w:rsidRPr="00EA256A">
        <w:rPr>
          <w:rFonts w:eastAsia="Calibri" w:cs="Times New Roman"/>
          <w:color w:val="A6A6A6"/>
          <w:sz w:val="12"/>
          <w:szCs w:val="22"/>
        </w:rPr>
        <w:t xml:space="preserve"> being </w:t>
      </w:r>
      <w:r w:rsidRPr="00EA256A">
        <w:rPr>
          <w:rFonts w:eastAsia="Calibri" w:cs="Times New Roman"/>
          <w:b/>
          <w:szCs w:val="22"/>
          <w:u w:val="single"/>
        </w:rPr>
        <w:t>‘soft on crime’</w:t>
      </w:r>
      <w:r w:rsidRPr="00EA256A">
        <w:rPr>
          <w:rFonts w:eastAsia="Calibri" w:cs="Times New Roman"/>
          <w:color w:val="A6A6A6"/>
          <w:sz w:val="12"/>
          <w:szCs w:val="2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EA256A">
        <w:rPr>
          <w:rFonts w:eastAsia="Calibri" w:cs="Times New Roman"/>
          <w:b/>
          <w:szCs w:val="22"/>
          <w:u w:val="single"/>
        </w:rPr>
        <w:t>Democrats, especially Obama,</w:t>
      </w:r>
      <w:r w:rsidRPr="00EA256A">
        <w:rPr>
          <w:rFonts w:eastAsia="Calibri" w:cs="Times New Roman"/>
          <w:color w:val="A6A6A6"/>
          <w:sz w:val="12"/>
          <w:szCs w:val="22"/>
        </w:rPr>
        <w:t xml:space="preserve"> the </w:t>
      </w:r>
      <w:r w:rsidRPr="00EA256A">
        <w:rPr>
          <w:rFonts w:eastAsia="Calibri" w:cs="Times New Roman"/>
          <w:b/>
          <w:szCs w:val="22"/>
          <w:u w:val="single"/>
        </w:rPr>
        <w:t>aim</w:t>
      </w:r>
      <w:r w:rsidRPr="00EA256A">
        <w:rPr>
          <w:rFonts w:eastAsia="Calibri" w:cs="Times New Roman"/>
          <w:color w:val="A6A6A6"/>
          <w:sz w:val="12"/>
          <w:szCs w:val="22"/>
        </w:rPr>
        <w:t xml:space="preserve"> appears to be </w:t>
      </w:r>
      <w:r w:rsidRPr="00EA256A">
        <w:rPr>
          <w:rFonts w:eastAsia="Calibri" w:cs="Times New Roman"/>
          <w:b/>
          <w:szCs w:val="22"/>
          <w:u w:val="single"/>
        </w:rPr>
        <w:t>to avoid looking “weak and liberal”</w:t>
      </w:r>
      <w:r w:rsidRPr="00EA256A">
        <w:rPr>
          <w:rFonts w:eastAsia="Calibri" w:cs="Times New Roman"/>
          <w:color w:val="A6A6A6"/>
          <w:sz w:val="12"/>
          <w:szCs w:val="2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Changes would require the states and the Federal government to work together. This shouldn’t be a deal-breaker, but it adds more complexity to an already difficult area. </w:t>
      </w:r>
      <w:r w:rsidRPr="00EA256A">
        <w:rPr>
          <w:rFonts w:eastAsia="Calibri" w:cs="Times New Roman"/>
          <w:b/>
          <w:szCs w:val="22"/>
          <w:u w:val="single"/>
        </w:rPr>
        <w:t>Both states and the federal government maintain prisons</w:t>
      </w:r>
      <w:r w:rsidRPr="00EA256A">
        <w:rPr>
          <w:rFonts w:eastAsia="Calibri" w:cs="Times New Roman"/>
          <w:color w:val="A6A6A6"/>
          <w:sz w:val="12"/>
          <w:szCs w:val="22"/>
        </w:rPr>
        <w:t xml:space="preserve">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EA256A">
        <w:rPr>
          <w:rFonts w:eastAsia="Calibri" w:cs="Times New Roman"/>
          <w:color w:val="A6A6A6"/>
          <w:sz w:val="12"/>
          <w:szCs w:val="22"/>
        </w:rPr>
        <w:t>Really hard.</w:t>
      </w:r>
      <w:proofErr w:type="gramEnd"/>
      <w:r w:rsidRPr="00EA256A">
        <w:rPr>
          <w:rFonts w:eastAsia="Calibri" w:cs="Times New Roman"/>
          <w:color w:val="A6A6A6"/>
          <w:sz w:val="12"/>
          <w:szCs w:val="22"/>
        </w:rPr>
        <w:t xml:space="preserve"> </w:t>
      </w:r>
      <w:r w:rsidRPr="00EA256A">
        <w:rPr>
          <w:rFonts w:eastAsia="Calibri" w:cs="Times New Roman"/>
          <w:b/>
          <w:szCs w:val="22"/>
          <w:u w:val="single"/>
        </w:rPr>
        <w:t>What should be the moral basis</w:t>
      </w:r>
      <w:r w:rsidRPr="00EA256A">
        <w:rPr>
          <w:rFonts w:eastAsia="Calibri" w:cs="Times New Roman"/>
          <w:color w:val="A6A6A6"/>
          <w:sz w:val="12"/>
          <w:szCs w:val="22"/>
        </w:rPr>
        <w:t xml:space="preserve"> for imprisoning criminals — Deterrence? </w:t>
      </w:r>
      <w:proofErr w:type="gramStart"/>
      <w:r w:rsidRPr="00EA256A">
        <w:rPr>
          <w:rFonts w:eastAsia="Calibri" w:cs="Times New Roman"/>
          <w:b/>
          <w:szCs w:val="22"/>
          <w:u w:val="single"/>
        </w:rPr>
        <w:t>Rehabilitation?</w:t>
      </w:r>
      <w:proofErr w:type="gramEnd"/>
      <w:r w:rsidRPr="00EA256A">
        <w:rPr>
          <w:rFonts w:eastAsia="Calibri" w:cs="Times New Roman"/>
          <w:color w:val="A6A6A6"/>
          <w:sz w:val="12"/>
          <w:szCs w:val="22"/>
        </w:rPr>
        <w:t xml:space="preserve"> </w:t>
      </w:r>
      <w:proofErr w:type="gramStart"/>
      <w:r w:rsidRPr="00EA256A">
        <w:rPr>
          <w:rFonts w:eastAsia="Calibri" w:cs="Times New Roman"/>
          <w:color w:val="A6A6A6"/>
          <w:sz w:val="12"/>
          <w:szCs w:val="22"/>
        </w:rPr>
        <w:t>Proportionate punishment?</w:t>
      </w:r>
      <w:proofErr w:type="gramEnd"/>
      <w:r w:rsidRPr="00EA256A">
        <w:rPr>
          <w:rFonts w:eastAsia="Calibri" w:cs="Times New Roman"/>
          <w:color w:val="A6A6A6"/>
          <w:sz w:val="12"/>
          <w:szCs w:val="22"/>
        </w:rPr>
        <w:t xml:space="preserve"> </w:t>
      </w:r>
      <w:proofErr w:type="gramStart"/>
      <w:r w:rsidRPr="00EA256A">
        <w:rPr>
          <w:rFonts w:eastAsia="Calibri" w:cs="Times New Roman"/>
          <w:color w:val="A6A6A6"/>
          <w:sz w:val="12"/>
          <w:szCs w:val="22"/>
        </w:rPr>
        <w:t>Public protection?</w:t>
      </w:r>
      <w:proofErr w:type="gramEnd"/>
      <w:r w:rsidRPr="00EA256A">
        <w:rPr>
          <w:rFonts w:eastAsia="Calibri" w:cs="Times New Roman"/>
          <w:color w:val="A6A6A6"/>
          <w:sz w:val="12"/>
          <w:szCs w:val="22"/>
        </w:rPr>
        <w:t xml:space="preserve"> </w:t>
      </w:r>
      <w:proofErr w:type="gramStart"/>
      <w:r w:rsidRPr="00EA256A">
        <w:rPr>
          <w:rFonts w:eastAsia="Calibri" w:cs="Times New Roman"/>
          <w:b/>
          <w:szCs w:val="22"/>
          <w:u w:val="single"/>
        </w:rPr>
        <w:t>Retribution?</w:t>
      </w:r>
      <w:proofErr w:type="gramEnd"/>
      <w:r w:rsidRPr="00EA256A">
        <w:rPr>
          <w:rFonts w:eastAsia="Calibri" w:cs="Times New Roman"/>
          <w:color w:val="A6A6A6"/>
          <w:sz w:val="12"/>
          <w:szCs w:val="22"/>
        </w:rPr>
        <w:t xml:space="preserve"> </w:t>
      </w:r>
      <w:proofErr w:type="gramStart"/>
      <w:r w:rsidRPr="00EA256A">
        <w:rPr>
          <w:rFonts w:eastAsia="Calibri" w:cs="Times New Roman"/>
          <w:color w:val="A6A6A6"/>
          <w:sz w:val="12"/>
          <w:szCs w:val="22"/>
        </w:rPr>
        <w:t>Economic reality?</w:t>
      </w:r>
      <w:proofErr w:type="gramEnd"/>
      <w:r w:rsidRPr="00EA256A">
        <w:rPr>
          <w:rFonts w:eastAsia="Calibri" w:cs="Times New Roman"/>
          <w:color w:val="A6A6A6"/>
          <w:sz w:val="12"/>
          <w:szCs w:val="22"/>
        </w:rPr>
        <w:t xml:space="preserve"> Most countries follow a mix of these, but a different balance of the justifications can alter dramatically the policy pursued in a particular jurisdiction. </w:t>
      </w:r>
      <w:r w:rsidRPr="00EA256A">
        <w:rPr>
          <w:rFonts w:eastAsia="Calibri" w:cs="Times New Roman"/>
          <w:b/>
          <w:szCs w:val="22"/>
          <w:u w:val="single"/>
        </w:rPr>
        <w:t>Agreeing on the</w:t>
      </w:r>
      <w:r w:rsidRPr="00EA256A">
        <w:rPr>
          <w:rFonts w:eastAsia="Calibri" w:cs="Times New Roman"/>
          <w:color w:val="A6A6A6"/>
          <w:sz w:val="12"/>
          <w:szCs w:val="22"/>
        </w:rPr>
        <w:t xml:space="preserve"> precise </w:t>
      </w:r>
      <w:r w:rsidRPr="00EA256A">
        <w:rPr>
          <w:rFonts w:eastAsia="Calibri" w:cs="Times New Roman"/>
          <w:b/>
          <w:szCs w:val="22"/>
          <w:u w:val="single"/>
        </w:rPr>
        <w:t>balance is</w:t>
      </w:r>
      <w:r w:rsidRPr="00EA256A">
        <w:rPr>
          <w:rFonts w:eastAsia="Calibri" w:cs="Times New Roman"/>
          <w:color w:val="A6A6A6"/>
          <w:sz w:val="12"/>
          <w:szCs w:val="22"/>
        </w:rPr>
        <w:t xml:space="preserve"> something </w:t>
      </w:r>
      <w:r w:rsidRPr="00EA256A">
        <w:rPr>
          <w:rFonts w:eastAsia="Calibri" w:cs="Times New Roman"/>
          <w:b/>
          <w:szCs w:val="22"/>
          <w:u w:val="single"/>
        </w:rPr>
        <w:t>fraught with</w:t>
      </w:r>
      <w:r w:rsidRPr="00EA256A">
        <w:rPr>
          <w:rFonts w:eastAsia="Calibri" w:cs="Times New Roman"/>
          <w:color w:val="A6A6A6"/>
          <w:sz w:val="12"/>
          <w:szCs w:val="22"/>
        </w:rPr>
        <w:t xml:space="preserve"> potential for </w:t>
      </w:r>
      <w:r w:rsidRPr="00EA256A">
        <w:rPr>
          <w:rFonts w:eastAsia="Calibri" w:cs="Times New Roman"/>
          <w:b/>
          <w:szCs w:val="22"/>
          <w:u w:val="single"/>
        </w:rPr>
        <w:t>disagreement, even among</w:t>
      </w:r>
      <w:r w:rsidRPr="00EA256A">
        <w:rPr>
          <w:rFonts w:eastAsia="Calibri" w:cs="Times New Roman"/>
          <w:color w:val="A6A6A6"/>
          <w:sz w:val="12"/>
          <w:szCs w:val="22"/>
        </w:rPr>
        <w:t xml:space="preserve"> those who have no political concerns, like </w:t>
      </w:r>
      <w:r w:rsidRPr="00EA256A">
        <w:rPr>
          <w:rFonts w:eastAsia="Calibri" w:cs="Times New Roman"/>
          <w:b/>
          <w:szCs w:val="22"/>
          <w:u w:val="single"/>
        </w:rPr>
        <w:t>academics.</w:t>
      </w:r>
      <w:r w:rsidRPr="00EA256A">
        <w:rPr>
          <w:rFonts w:eastAsia="Calibri" w:cs="Times New Roman"/>
          <w:color w:val="A6A6A6"/>
          <w:sz w:val="12"/>
          <w:szCs w:val="22"/>
        </w:rPr>
        <w:t xml:space="preserve"> On top of this, of course, is the fact that a </w:t>
      </w:r>
      <w:r w:rsidRPr="00EA256A">
        <w:rPr>
          <w:rFonts w:eastAsia="Calibri" w:cs="Times New Roman"/>
          <w:b/>
          <w:szCs w:val="22"/>
          <w:u w:val="single"/>
        </w:rPr>
        <w:t>different weighting of</w:t>
      </w:r>
      <w:r w:rsidRPr="00EA256A">
        <w:rPr>
          <w:rFonts w:eastAsia="Calibri" w:cs="Times New Roman"/>
          <w:color w:val="A6A6A6"/>
          <w:sz w:val="12"/>
          <w:szCs w:val="22"/>
        </w:rPr>
        <w:t xml:space="preserve"> the </w:t>
      </w:r>
      <w:r w:rsidRPr="00EA256A">
        <w:rPr>
          <w:rFonts w:eastAsia="Calibri" w:cs="Times New Roman"/>
          <w:b/>
          <w:szCs w:val="22"/>
          <w:u w:val="single"/>
        </w:rPr>
        <w:t xml:space="preserve">justifications can have real cost implications </w:t>
      </w:r>
      <w:r w:rsidRPr="00EA256A">
        <w:rPr>
          <w:rFonts w:eastAsia="Calibri" w:cs="Times New Roman"/>
          <w:color w:val="A6A6A6"/>
          <w:sz w:val="12"/>
          <w:szCs w:val="22"/>
        </w:rPr>
        <w:t xml:space="preserve">— for example, both rehabilitation </w:t>
      </w:r>
      <w:proofErr w:type="spellStart"/>
      <w:r w:rsidRPr="00EA256A">
        <w:rPr>
          <w:rFonts w:eastAsia="Calibri" w:cs="Times New Roman"/>
          <w:color w:val="A6A6A6"/>
          <w:sz w:val="12"/>
          <w:szCs w:val="22"/>
        </w:rPr>
        <w:t>programmes</w:t>
      </w:r>
      <w:proofErr w:type="spellEnd"/>
      <w:r w:rsidRPr="00EA256A">
        <w:rPr>
          <w:rFonts w:eastAsia="Calibri" w:cs="Times New Roman"/>
          <w:color w:val="A6A6A6"/>
          <w:sz w:val="12"/>
          <w:szCs w:val="22"/>
        </w:rPr>
        <w:t xml:space="preserve"> and capital punishment are hugely expensive.</w:t>
      </w:r>
    </w:p>
    <w:p w:rsidR="00EA256A" w:rsidRPr="00EA256A" w:rsidRDefault="00EA256A" w:rsidP="00EA256A">
      <w:pPr>
        <w:rPr>
          <w:rFonts w:eastAsia="Calibri" w:cs="Times New Roman"/>
        </w:rPr>
      </w:pPr>
    </w:p>
    <w:p w:rsidR="00EA256A" w:rsidRPr="00EA256A" w:rsidRDefault="00EA256A" w:rsidP="00150BD1">
      <w:pPr>
        <w:rPr>
          <w:rFonts w:eastAsia="Calibri" w:cs="Times New Roman"/>
          <w:b/>
          <w:szCs w:val="22"/>
          <w:u w:val="single"/>
        </w:rPr>
      </w:pPr>
      <w:r w:rsidRPr="00150BD1">
        <w:t xml:space="preserve">Valuing rehab would spill over to implementation anyway. </w:t>
      </w:r>
      <w:proofErr w:type="spellStart"/>
      <w:r w:rsidRPr="00EA256A">
        <w:rPr>
          <w:rFonts w:eastAsia="Calibri" w:cs="Times New Roman"/>
          <w:b/>
          <w:szCs w:val="22"/>
          <w:u w:val="single"/>
        </w:rPr>
        <w:t>Urbany</w:t>
      </w:r>
      <w:proofErr w:type="spellEnd"/>
      <w:r w:rsidRPr="00EA256A">
        <w:rPr>
          <w:rFonts w:eastAsia="Calibri" w:cs="Times New Roman"/>
          <w:b/>
          <w:szCs w:val="22"/>
          <w:u w:val="single"/>
        </w:rPr>
        <w:t xml:space="preserve"> 8</w:t>
      </w:r>
      <w:r w:rsidRPr="00C95C60">
        <w:rPr>
          <w:rFonts w:eastAsia="Calibri" w:cs="Times New Roman"/>
          <w:color w:val="A6A6A6" w:themeColor="background1" w:themeShade="A6"/>
          <w:sz w:val="12"/>
          <w:szCs w:val="22"/>
        </w:rPr>
        <w:t xml:space="preserve"> </w:t>
      </w:r>
      <w:r w:rsidRPr="00EA256A">
        <w:rPr>
          <w:rFonts w:eastAsia="Calibri" w:cs="Times New Roman"/>
          <w:szCs w:val="22"/>
        </w:rPr>
        <w:t>writes</w:t>
      </w:r>
      <w:r w:rsidRPr="00EA256A">
        <w:rPr>
          <w:rFonts w:eastAsia="Calibri" w:cs="Times New Roman"/>
          <w:szCs w:val="22"/>
          <w:vertAlign w:val="superscript"/>
        </w:rPr>
        <w:footnoteReference w:id="15"/>
      </w:r>
    </w:p>
    <w:p w:rsidR="00EA256A" w:rsidRPr="00EA256A" w:rsidRDefault="00EA256A" w:rsidP="00EA256A">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b/>
          <w:szCs w:val="22"/>
          <w:u w:val="single"/>
        </w:rPr>
        <w:t>Values are</w:t>
      </w:r>
      <w:r w:rsidRPr="00EA256A">
        <w:rPr>
          <w:rFonts w:eastAsia="Calibri" w:cs="Times New Roman"/>
          <w:color w:val="A6A6A6"/>
          <w:sz w:val="12"/>
          <w:szCs w:val="22"/>
        </w:rPr>
        <w:t xml:space="preserve"> enduring beliefs, both hard-wired (i.e., acquired genetically) and shaped by cultural context, </w:t>
      </w:r>
      <w:r w:rsidRPr="00EA256A">
        <w:rPr>
          <w:rFonts w:eastAsia="Calibri" w:cs="Times New Roman"/>
          <w:b/>
          <w:szCs w:val="22"/>
          <w:u w:val="single"/>
        </w:rPr>
        <w:t>about preferred “end states.”</w:t>
      </w:r>
      <w:hyperlink r:id="rId9" w:anchor="ref2" w:history="1">
        <w:r w:rsidRPr="00EA256A">
          <w:rPr>
            <w:rFonts w:eastAsia="Calibri" w:cs="Times New Roman"/>
            <w:color w:val="A6A6A6"/>
            <w:sz w:val="12"/>
            <w:szCs w:val="22"/>
            <w:u w:val="single"/>
          </w:rPr>
          <w:t>2</w:t>
        </w:r>
      </w:hyperlink>
      <w:r w:rsidRPr="00EA256A">
        <w:rPr>
          <w:rFonts w:eastAsia="Calibri" w:cs="Times New Roman"/>
          <w:color w:val="A6A6A6"/>
          <w:sz w:val="12"/>
          <w:szCs w:val="22"/>
        </w:rPr>
        <w:t xml:space="preserve"> Whether we think about it or not, values guide our everyday behavior, even the most mundane choices. Consider the decision of whether to get up from one’s desk at work to get a cup of coffee. The decision maker may seek the coffee for physical stimulation in the interest of achievement, or perhaps to fulfill a need for affiliation in kibitzing at the coffee maker. </w:t>
      </w:r>
      <w:r w:rsidRPr="00EA256A">
        <w:rPr>
          <w:rFonts w:eastAsia="Calibri" w:cs="Times New Roman"/>
          <w:b/>
          <w:szCs w:val="22"/>
          <w:u w:val="single"/>
        </w:rPr>
        <w:t>When the person gets up to make a coffee run,</w:t>
      </w:r>
      <w:r w:rsidRPr="00EA256A">
        <w:rPr>
          <w:rFonts w:eastAsia="Calibri" w:cs="Times New Roman"/>
          <w:color w:val="A6A6A6"/>
          <w:sz w:val="12"/>
          <w:szCs w:val="22"/>
        </w:rPr>
        <w:t xml:space="preserve"> one or both of those</w:t>
      </w:r>
      <w:r w:rsidRPr="00EA256A">
        <w:rPr>
          <w:rFonts w:eastAsia="Calibri" w:cs="Times New Roman"/>
          <w:b/>
          <w:szCs w:val="22"/>
          <w:u w:val="single"/>
        </w:rPr>
        <w:t xml:space="preserve"> values have won out over the value of staying at the desk to keep one’s nose to the grindstone. Values</w:t>
      </w:r>
      <w:r w:rsidRPr="00EA256A">
        <w:rPr>
          <w:rFonts w:eastAsia="Calibri" w:cs="Times New Roman"/>
          <w:color w:val="A6A6A6"/>
          <w:sz w:val="12"/>
          <w:szCs w:val="22"/>
        </w:rPr>
        <w:t>, whether neutral, virtuous or not so virtuous,</w:t>
      </w:r>
      <w:r w:rsidRPr="00EA256A">
        <w:rPr>
          <w:rFonts w:eastAsia="Calibri" w:cs="Times New Roman"/>
          <w:b/>
          <w:szCs w:val="22"/>
          <w:u w:val="single"/>
        </w:rPr>
        <w:t xml:space="preserve"> drive our decision making. Even unethical</w:t>
      </w:r>
      <w:r w:rsidRPr="00EA256A">
        <w:rPr>
          <w:rFonts w:eastAsia="Calibri" w:cs="Times New Roman"/>
          <w:color w:val="A6A6A6"/>
          <w:sz w:val="12"/>
          <w:szCs w:val="22"/>
        </w:rPr>
        <w:t>, illegal or dishonest</w:t>
      </w:r>
      <w:r w:rsidRPr="00EA256A">
        <w:rPr>
          <w:rFonts w:eastAsia="Calibri" w:cs="Times New Roman"/>
          <w:b/>
          <w:szCs w:val="22"/>
          <w:u w:val="single"/>
        </w:rPr>
        <w:t xml:space="preserve"> decisions are “values-based” — they’re just not reflective of </w:t>
      </w:r>
      <w:r w:rsidRPr="00EA256A">
        <w:rPr>
          <w:rFonts w:eastAsia="Calibri" w:cs="Times New Roman"/>
          <w:color w:val="A6A6A6"/>
          <w:sz w:val="12"/>
          <w:szCs w:val="22"/>
        </w:rPr>
        <w:t>higher-order</w:t>
      </w:r>
      <w:r w:rsidRPr="00EA256A">
        <w:rPr>
          <w:rFonts w:eastAsia="Calibri" w:cs="Times New Roman"/>
          <w:b/>
          <w:szCs w:val="22"/>
          <w:u w:val="single"/>
        </w:rPr>
        <w:t xml:space="preserve"> “positive” values.</w:t>
      </w:r>
      <w:hyperlink r:id="rId10" w:anchor="ref3" w:history="1">
        <w:r w:rsidRPr="00EA256A">
          <w:rPr>
            <w:rFonts w:eastAsia="Calibri" w:cs="Times New Roman"/>
            <w:color w:val="A6A6A6"/>
            <w:sz w:val="12"/>
            <w:szCs w:val="22"/>
            <w:u w:val="single"/>
          </w:rPr>
          <w:t>3</w:t>
        </w:r>
      </w:hyperlink>
      <w:r w:rsidRPr="00EA256A">
        <w:rPr>
          <w:rFonts w:eastAsia="Calibri" w:cs="Times New Roman"/>
          <w:color w:val="A6A6A6"/>
          <w:sz w:val="12"/>
          <w:szCs w:val="22"/>
        </w:rPr>
        <w:t xml:space="preserve"> For example, a decision to engage in insider trading is ultimately a choice favoring the values that hail financial gain as more important than keeping one’s integrity. An athlete’s decision to use steroids might also be understood as a trade-off: short-term achievement and fame versus a healthy body and impeccable reputation. A boy’s decision to throw a rock through a window while playing with friends involves a values-based choice that emphasizes excitement and affiliation over respect and safety. These decisions are values-based even though their ends do not appear to reflect the pursuit of “good” values. </w:t>
      </w:r>
    </w:p>
    <w:p w:rsidR="00EA256A" w:rsidRPr="00EA256A" w:rsidRDefault="00EA256A" w:rsidP="00EA256A">
      <w:pPr>
        <w:rPr>
          <w:rFonts w:eastAsia="Calibri" w:cs="Times New Roman"/>
        </w:rPr>
      </w:pPr>
    </w:p>
    <w:p w:rsidR="00EA256A" w:rsidRPr="00EA256A" w:rsidRDefault="00EA256A" w:rsidP="00EA256A">
      <w:pPr>
        <w:rPr>
          <w:rFonts w:eastAsia="Calibri" w:cs="Times New Roman"/>
        </w:rPr>
      </w:pPr>
      <w:r w:rsidRPr="00EA256A">
        <w:rPr>
          <w:rFonts w:eastAsia="Calibri" w:cs="Times New Roman"/>
        </w:rPr>
        <w:br w:type="page"/>
      </w:r>
    </w:p>
    <w:p w:rsidR="00EA256A" w:rsidRPr="00EA256A" w:rsidRDefault="00EA256A" w:rsidP="00EA256A">
      <w:pPr>
        <w:rPr>
          <w:rFonts w:eastAsia="Calibri" w:cs="Times New Roman"/>
          <w:szCs w:val="22"/>
        </w:rPr>
      </w:pPr>
      <w:r w:rsidRPr="00EA256A">
        <w:rPr>
          <w:rFonts w:eastAsia="Calibri" w:cs="Times New Roman"/>
          <w:szCs w:val="22"/>
        </w:rPr>
        <w:lastRenderedPageBreak/>
        <w:t xml:space="preserve">Immigration reform is </w:t>
      </w:r>
      <w:proofErr w:type="gramStart"/>
      <w:r w:rsidRPr="00EA256A">
        <w:rPr>
          <w:rFonts w:eastAsia="Calibri" w:cs="Times New Roman"/>
          <w:szCs w:val="22"/>
        </w:rPr>
        <w:t>key</w:t>
      </w:r>
      <w:proofErr w:type="gramEnd"/>
      <w:r w:rsidRPr="00EA256A">
        <w:rPr>
          <w:rFonts w:eastAsia="Calibri" w:cs="Times New Roman"/>
          <w:szCs w:val="22"/>
        </w:rPr>
        <w:t xml:space="preserve"> to Latin American relations which solve multiple existential risks. Now is </w:t>
      </w:r>
      <w:proofErr w:type="gramStart"/>
      <w:r w:rsidRPr="00EA256A">
        <w:rPr>
          <w:rFonts w:eastAsia="Calibri" w:cs="Times New Roman"/>
          <w:szCs w:val="22"/>
        </w:rPr>
        <w:t>key</w:t>
      </w:r>
      <w:proofErr w:type="gramEnd"/>
      <w:r w:rsidRPr="00EA256A">
        <w:rPr>
          <w:rFonts w:eastAsia="Calibri" w:cs="Times New Roman"/>
          <w:szCs w:val="22"/>
        </w:rPr>
        <w:t xml:space="preserve">. </w:t>
      </w:r>
      <w:r w:rsidRPr="00EA256A">
        <w:rPr>
          <w:rFonts w:eastAsia="Calibri" w:cs="Times New Roman"/>
          <w:b/>
          <w:szCs w:val="22"/>
          <w:u w:val="single"/>
        </w:rPr>
        <w:t>Shifter 12</w:t>
      </w:r>
      <w:r w:rsidRPr="00EA256A">
        <w:rPr>
          <w:rFonts w:eastAsia="Calibri" w:cs="Times New Roman"/>
          <w:szCs w:val="22"/>
        </w:rPr>
        <w:t xml:space="preserve"> writes</w:t>
      </w:r>
      <w:r w:rsidRPr="00EA256A">
        <w:rPr>
          <w:rFonts w:eastAsia="Calibri" w:cs="Times New Roman"/>
          <w:szCs w:val="22"/>
          <w:vertAlign w:val="superscript"/>
        </w:rPr>
        <w:footnoteReference w:id="16"/>
      </w:r>
    </w:p>
    <w:p w:rsidR="00EA256A" w:rsidRPr="00EA256A" w:rsidRDefault="00EA256A" w:rsidP="00EA256A">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EA256A">
        <w:rPr>
          <w:rFonts w:eastAsia="Calibri" w:cs="Times New Roman"/>
          <w:b/>
          <w:bCs/>
          <w:szCs w:val="22"/>
          <w:u w:val="single"/>
        </w:rPr>
        <w:t>Some</w:t>
      </w:r>
      <w:r w:rsidRPr="00EA256A">
        <w:rPr>
          <w:rFonts w:eastAsia="Calibri" w:cs="Times New Roman"/>
          <w:bCs/>
          <w:color w:val="A6A6A6"/>
          <w:sz w:val="12"/>
          <w:szCs w:val="22"/>
        </w:rPr>
        <w:t xml:space="preserve"> enduring </w:t>
      </w:r>
      <w:r w:rsidRPr="00EA256A">
        <w:rPr>
          <w:rFonts w:eastAsia="Calibri" w:cs="Times New Roman"/>
          <w:b/>
          <w:bCs/>
          <w:szCs w:val="22"/>
          <w:u w:val="single"/>
        </w:rPr>
        <w:t>problems stand</w:t>
      </w:r>
      <w:r w:rsidRPr="00EA256A">
        <w:rPr>
          <w:rFonts w:eastAsia="Calibri" w:cs="Times New Roman"/>
          <w:color w:val="A6A6A6"/>
          <w:sz w:val="12"/>
          <w:szCs w:val="22"/>
        </w:rPr>
        <w:t xml:space="preserve"> squarely </w:t>
      </w:r>
      <w:r w:rsidRPr="00EA256A">
        <w:rPr>
          <w:rFonts w:eastAsia="Calibri" w:cs="Times New Roman"/>
          <w:b/>
          <w:bCs/>
          <w:szCs w:val="22"/>
          <w:u w:val="single"/>
        </w:rPr>
        <w:t>in the way of</w:t>
      </w:r>
      <w:r w:rsidRPr="00EA256A">
        <w:rPr>
          <w:rFonts w:eastAsia="Calibri" w:cs="Times New Roman"/>
          <w:bCs/>
          <w:color w:val="A6A6A6"/>
          <w:sz w:val="12"/>
          <w:szCs w:val="22"/>
        </w:rPr>
        <w:t xml:space="preserve"> partnership and </w:t>
      </w:r>
      <w:r w:rsidRPr="00EA256A">
        <w:rPr>
          <w:rFonts w:eastAsia="Calibri" w:cs="Times New Roman"/>
          <w:b/>
          <w:iCs/>
          <w:szCs w:val="22"/>
          <w:u w:val="single"/>
        </w:rPr>
        <w:t>effective cooperation</w:t>
      </w:r>
      <w:r w:rsidRPr="00EA256A">
        <w:rPr>
          <w:rFonts w:eastAsia="Calibri" w:cs="Times New Roman"/>
          <w:b/>
          <w:szCs w:val="22"/>
          <w:u w:val="single"/>
        </w:rPr>
        <w:t>.</w:t>
      </w:r>
      <w:r w:rsidRPr="00EA256A">
        <w:rPr>
          <w:rFonts w:eastAsia="Calibri" w:cs="Times New Roman"/>
          <w:color w:val="A6A6A6"/>
          <w:sz w:val="12"/>
          <w:szCs w:val="22"/>
        </w:rPr>
        <w:t xml:space="preserve"> The </w:t>
      </w:r>
      <w:r w:rsidRPr="00EA256A">
        <w:rPr>
          <w:rFonts w:eastAsia="Calibri" w:cs="Times New Roman"/>
          <w:b/>
          <w:bCs/>
          <w:szCs w:val="22"/>
          <w:u w:val="single"/>
        </w:rPr>
        <w:t>inability</w:t>
      </w:r>
      <w:r w:rsidRPr="00EA256A">
        <w:rPr>
          <w:rFonts w:eastAsia="Calibri" w:cs="Times New Roman"/>
          <w:bCs/>
          <w:color w:val="A6A6A6"/>
          <w:sz w:val="12"/>
          <w:szCs w:val="22"/>
        </w:rPr>
        <w:t xml:space="preserve"> of Washington </w:t>
      </w:r>
      <w:r w:rsidRPr="00EA256A">
        <w:rPr>
          <w:rFonts w:eastAsia="Calibri" w:cs="Times New Roman"/>
          <w:b/>
          <w:bCs/>
          <w:szCs w:val="22"/>
          <w:u w:val="single"/>
        </w:rPr>
        <w:t>to reform</w:t>
      </w:r>
      <w:r w:rsidRPr="00EA256A">
        <w:rPr>
          <w:rFonts w:eastAsia="Calibri" w:cs="Times New Roman"/>
          <w:color w:val="A6A6A6"/>
          <w:sz w:val="12"/>
          <w:szCs w:val="22"/>
        </w:rPr>
        <w:t xml:space="preserve"> </w:t>
      </w:r>
      <w:r w:rsidRPr="00EA256A">
        <w:rPr>
          <w:rFonts w:eastAsia="Calibri" w:cs="Times New Roman"/>
          <w:bCs/>
          <w:color w:val="A6A6A6"/>
          <w:sz w:val="12"/>
          <w:szCs w:val="22"/>
        </w:rPr>
        <w:t xml:space="preserve">its broken </w:t>
      </w:r>
      <w:r w:rsidRPr="00EA256A">
        <w:rPr>
          <w:rFonts w:eastAsia="Calibri" w:cs="Times New Roman"/>
          <w:b/>
          <w:bCs/>
          <w:szCs w:val="22"/>
          <w:u w:val="single"/>
        </w:rPr>
        <w:t>immigration</w:t>
      </w:r>
      <w:r w:rsidRPr="00EA256A">
        <w:rPr>
          <w:rFonts w:eastAsia="Calibri" w:cs="Times New Roman"/>
          <w:bCs/>
          <w:color w:val="A6A6A6"/>
          <w:sz w:val="12"/>
          <w:szCs w:val="22"/>
        </w:rPr>
        <w:t xml:space="preserve"> system </w:t>
      </w:r>
      <w:r w:rsidRPr="00EA256A">
        <w:rPr>
          <w:rFonts w:eastAsia="Calibri" w:cs="Times New Roman"/>
          <w:b/>
          <w:bCs/>
          <w:szCs w:val="22"/>
          <w:u w:val="single"/>
        </w:rPr>
        <w:t>is a constant source of friction between the U</w:t>
      </w:r>
      <w:r w:rsidRPr="00EA256A">
        <w:rPr>
          <w:rFonts w:eastAsia="Calibri" w:cs="Times New Roman"/>
          <w:color w:val="A6A6A6"/>
          <w:sz w:val="12"/>
          <w:szCs w:val="22"/>
        </w:rPr>
        <w:t xml:space="preserve">nited </w:t>
      </w:r>
      <w:r w:rsidRPr="00EA256A">
        <w:rPr>
          <w:rFonts w:eastAsia="Calibri" w:cs="Times New Roman"/>
          <w:b/>
          <w:bCs/>
          <w:szCs w:val="22"/>
          <w:u w:val="single"/>
        </w:rPr>
        <w:t>S</w:t>
      </w:r>
      <w:r w:rsidRPr="00EA256A">
        <w:rPr>
          <w:rFonts w:eastAsia="Calibri" w:cs="Times New Roman"/>
          <w:color w:val="A6A6A6"/>
          <w:sz w:val="12"/>
          <w:szCs w:val="22"/>
        </w:rPr>
        <w:t xml:space="preserve">tates </w:t>
      </w:r>
      <w:r w:rsidRPr="00EA256A">
        <w:rPr>
          <w:rFonts w:eastAsia="Calibri" w:cs="Times New Roman"/>
          <w:b/>
          <w:bCs/>
          <w:szCs w:val="22"/>
          <w:u w:val="single"/>
        </w:rPr>
        <w:t>and</w:t>
      </w:r>
      <w:r w:rsidRPr="00EA256A">
        <w:rPr>
          <w:rFonts w:eastAsia="Calibri" w:cs="Times New Roman"/>
          <w:color w:val="A6A6A6"/>
          <w:sz w:val="12"/>
          <w:szCs w:val="22"/>
        </w:rPr>
        <w:t xml:space="preserve"> nearly </w:t>
      </w:r>
      <w:r w:rsidRPr="00EA256A">
        <w:rPr>
          <w:rFonts w:eastAsia="Calibri" w:cs="Times New Roman"/>
          <w:b/>
          <w:bCs/>
          <w:szCs w:val="22"/>
          <w:u w:val="single"/>
        </w:rPr>
        <w:t>every other country in the Americas</w:t>
      </w:r>
      <w:r w:rsidRPr="00EA256A">
        <w:rPr>
          <w:rFonts w:eastAsia="Calibri" w:cs="Times New Roman"/>
          <w:bCs/>
          <w:color w:val="A6A6A6"/>
          <w:sz w:val="12"/>
          <w:szCs w:val="22"/>
        </w:rPr>
        <w:t>.</w:t>
      </w:r>
      <w:r w:rsidRPr="00EA256A">
        <w:rPr>
          <w:rFonts w:eastAsia="Calibri" w:cs="Times New Roman"/>
          <w:color w:val="A6A6A6"/>
          <w:sz w:val="12"/>
          <w:szCs w:val="22"/>
        </w:rPr>
        <w:t xml:space="preserve"> Yet US officials rarely refer to </w:t>
      </w:r>
      <w:r w:rsidRPr="00EA256A">
        <w:rPr>
          <w:rFonts w:eastAsia="Calibri" w:cs="Times New Roman"/>
          <w:bCs/>
          <w:color w:val="A6A6A6"/>
          <w:sz w:val="12"/>
          <w:szCs w:val="22"/>
        </w:rPr>
        <w:t>immigration</w:t>
      </w:r>
      <w:r w:rsidRPr="00EA256A">
        <w:rPr>
          <w:rFonts w:eastAsia="Calibri" w:cs="Times New Roman"/>
          <w:color w:val="A6A6A6"/>
          <w:sz w:val="12"/>
          <w:szCs w:val="22"/>
        </w:rPr>
        <w:t xml:space="preserve"> as a foreign policy issue. Domestic policy </w:t>
      </w:r>
      <w:r w:rsidRPr="00EA256A">
        <w:rPr>
          <w:rFonts w:eastAsia="Calibri" w:cs="Times New Roman"/>
          <w:bCs/>
          <w:color w:val="A6A6A6"/>
          <w:sz w:val="12"/>
          <w:szCs w:val="22"/>
        </w:rPr>
        <w:t>debates</w:t>
      </w:r>
      <w:r w:rsidRPr="00EA256A">
        <w:rPr>
          <w:rFonts w:eastAsia="Calibri" w:cs="Times New Roman"/>
          <w:color w:val="A6A6A6"/>
          <w:sz w:val="12"/>
          <w:szCs w:val="22"/>
        </w:rPr>
        <w:t xml:space="preserve"> on this issue </w:t>
      </w:r>
      <w:r w:rsidRPr="00EA256A">
        <w:rPr>
          <w:rFonts w:eastAsia="Calibri" w:cs="Times New Roman"/>
          <w:bCs/>
          <w:color w:val="A6A6A6"/>
          <w:sz w:val="12"/>
          <w:szCs w:val="22"/>
        </w:rPr>
        <w:t>disregard the United States’ hemispheric agenda as well as the interests of other nations.</w:t>
      </w:r>
      <w:r w:rsidRPr="00EA256A">
        <w:rPr>
          <w:rFonts w:eastAsia="Calibri" w:cs="Times New Roman"/>
          <w:color w:val="A6A6A6"/>
          <w:sz w:val="12"/>
          <w:szCs w:val="22"/>
        </w:rPr>
        <w:t xml:space="preserve"> Another chronic irritant is US drug policy, which most Latin Americans now believe makes their drug and crime problems worse. Secretary of State Hillary Clinton, while visiting Mexico, acknowledged that US anti-drug programs have not worked. Yet, despite growing calls and pressure from the region, the United States has shown little interest in exploring alternative approaches. Similarly, Washington’s more than half-century embargo on Cuba, as well as other elements of United States’ Cuba policy, is strongly opposed by all other countries in the hemisphere. Indeed, the US position on these troublesome issues—immigration, drug policy, and Cuba—has set Washington against the consensus view of the hemisphere’s other 34 governments. These issues stand as obstacles to further cooperation in the </w:t>
      </w:r>
      <w:proofErr w:type="gramStart"/>
      <w:r w:rsidRPr="00EA256A">
        <w:rPr>
          <w:rFonts w:eastAsia="Calibri" w:cs="Times New Roman"/>
          <w:color w:val="A6A6A6"/>
          <w:sz w:val="12"/>
          <w:szCs w:val="22"/>
        </w:rPr>
        <w:t>Americas .</w:t>
      </w:r>
      <w:proofErr w:type="gramEnd"/>
      <w:r w:rsidRPr="00EA256A">
        <w:rPr>
          <w:rFonts w:eastAsia="Calibri" w:cs="Times New Roman"/>
          <w:color w:val="A6A6A6"/>
          <w:sz w:val="12"/>
          <w:szCs w:val="22"/>
        </w:rPr>
        <w:t xml:space="preserve"> The United States and the nations of Latin America and the Caribbean need to resolve them in order to build more productive partnerships. </w:t>
      </w:r>
      <w:r w:rsidRPr="00EA256A">
        <w:rPr>
          <w:rFonts w:eastAsia="Calibri" w:cs="Times New Roman"/>
          <w:b/>
          <w:bCs/>
          <w:szCs w:val="22"/>
          <w:u w:val="single"/>
        </w:rPr>
        <w:t>There are compelling reasons for the U</w:t>
      </w:r>
      <w:r w:rsidRPr="00EA256A">
        <w:rPr>
          <w:rFonts w:eastAsia="Calibri" w:cs="Times New Roman"/>
          <w:color w:val="A6A6A6"/>
          <w:sz w:val="12"/>
          <w:szCs w:val="22"/>
        </w:rPr>
        <w:t xml:space="preserve">nited </w:t>
      </w:r>
      <w:r w:rsidRPr="00EA256A">
        <w:rPr>
          <w:rFonts w:eastAsia="Calibri" w:cs="Times New Roman"/>
          <w:b/>
          <w:bCs/>
          <w:szCs w:val="22"/>
          <w:u w:val="single"/>
        </w:rPr>
        <w:t>S</w:t>
      </w:r>
      <w:r w:rsidRPr="00EA256A">
        <w:rPr>
          <w:rFonts w:eastAsia="Calibri" w:cs="Times New Roman"/>
          <w:color w:val="A6A6A6"/>
          <w:sz w:val="12"/>
          <w:szCs w:val="22"/>
        </w:rPr>
        <w:t xml:space="preserve">tates </w:t>
      </w:r>
      <w:r w:rsidRPr="00EA256A">
        <w:rPr>
          <w:rFonts w:eastAsia="Calibri" w:cs="Times New Roman"/>
          <w:b/>
          <w:bCs/>
          <w:szCs w:val="22"/>
          <w:u w:val="single"/>
        </w:rPr>
        <w:t>and Latin America to pursue</w:t>
      </w:r>
      <w:r w:rsidRPr="00EA256A">
        <w:rPr>
          <w:rFonts w:eastAsia="Calibri" w:cs="Times New Roman"/>
          <w:bCs/>
          <w:color w:val="A6A6A6"/>
          <w:sz w:val="12"/>
          <w:szCs w:val="22"/>
        </w:rPr>
        <w:t xml:space="preserve"> more </w:t>
      </w:r>
      <w:r w:rsidRPr="00EA256A">
        <w:rPr>
          <w:rFonts w:eastAsia="Calibri" w:cs="Times New Roman"/>
          <w:b/>
          <w:bCs/>
          <w:szCs w:val="22"/>
          <w:u w:val="single"/>
        </w:rPr>
        <w:t>robust ties. Every country</w:t>
      </w:r>
      <w:r w:rsidRPr="00EA256A">
        <w:rPr>
          <w:rFonts w:eastAsia="Calibri" w:cs="Times New Roman"/>
          <w:color w:val="A6A6A6"/>
          <w:sz w:val="12"/>
          <w:szCs w:val="22"/>
        </w:rPr>
        <w:t xml:space="preserve"> in the Americas </w:t>
      </w:r>
      <w:r w:rsidRPr="00EA256A">
        <w:rPr>
          <w:rFonts w:eastAsia="Calibri" w:cs="Times New Roman"/>
          <w:b/>
          <w:bCs/>
          <w:szCs w:val="22"/>
          <w:u w:val="single"/>
        </w:rPr>
        <w:t>would benefit</w:t>
      </w:r>
      <w:r w:rsidRPr="00EA256A">
        <w:rPr>
          <w:rFonts w:eastAsia="Calibri" w:cs="Times New Roman"/>
          <w:bCs/>
          <w:color w:val="A6A6A6"/>
          <w:sz w:val="12"/>
          <w:szCs w:val="22"/>
        </w:rPr>
        <w:t xml:space="preserve"> from strengthened and expanded economic relations, </w:t>
      </w:r>
      <w:r w:rsidRPr="00EA256A">
        <w:rPr>
          <w:rFonts w:eastAsia="Calibri" w:cs="Times New Roman"/>
          <w:b/>
          <w:bCs/>
          <w:szCs w:val="22"/>
          <w:u w:val="single"/>
        </w:rPr>
        <w:t>with improved access to</w:t>
      </w:r>
      <w:r w:rsidRPr="00EA256A">
        <w:rPr>
          <w:rFonts w:eastAsia="Calibri" w:cs="Times New Roman"/>
          <w:bCs/>
          <w:color w:val="A6A6A6"/>
          <w:sz w:val="12"/>
          <w:szCs w:val="22"/>
        </w:rPr>
        <w:t xml:space="preserve"> each other’s </w:t>
      </w:r>
      <w:r w:rsidRPr="00EA256A">
        <w:rPr>
          <w:rFonts w:eastAsia="Calibri" w:cs="Times New Roman"/>
          <w:b/>
          <w:bCs/>
          <w:szCs w:val="22"/>
          <w:u w:val="single"/>
        </w:rPr>
        <w:t>markets</w:t>
      </w:r>
      <w:r w:rsidRPr="00EA256A">
        <w:rPr>
          <w:rFonts w:eastAsia="Calibri" w:cs="Times New Roman"/>
          <w:bCs/>
          <w:color w:val="A6A6A6"/>
          <w:sz w:val="12"/>
          <w:szCs w:val="22"/>
        </w:rPr>
        <w:t xml:space="preserve">, investment capital, and energy resources. </w:t>
      </w:r>
      <w:r w:rsidRPr="00EA256A">
        <w:rPr>
          <w:rFonts w:eastAsia="Calibri" w:cs="Times New Roman"/>
          <w:color w:val="A6A6A6"/>
          <w:sz w:val="12"/>
          <w:szCs w:val="22"/>
        </w:rPr>
        <w:t xml:space="preserve">Even with its current economic problems, </w:t>
      </w:r>
      <w:r w:rsidRPr="00EA256A">
        <w:rPr>
          <w:rFonts w:eastAsia="Calibri" w:cs="Times New Roman"/>
          <w:b/>
          <w:bCs/>
          <w:szCs w:val="22"/>
          <w:u w:val="single"/>
        </w:rPr>
        <w:t>the U</w:t>
      </w:r>
      <w:r w:rsidRPr="00EA256A">
        <w:rPr>
          <w:rFonts w:eastAsia="Calibri" w:cs="Times New Roman"/>
          <w:bCs/>
          <w:color w:val="A6A6A6"/>
          <w:sz w:val="12"/>
          <w:szCs w:val="22"/>
        </w:rPr>
        <w:t xml:space="preserve">nited </w:t>
      </w:r>
      <w:r w:rsidRPr="00EA256A">
        <w:rPr>
          <w:rFonts w:eastAsia="Calibri" w:cs="Times New Roman"/>
          <w:b/>
          <w:bCs/>
          <w:szCs w:val="22"/>
          <w:u w:val="single"/>
        </w:rPr>
        <w:t>S</w:t>
      </w:r>
      <w:r w:rsidRPr="00EA256A">
        <w:rPr>
          <w:rFonts w:eastAsia="Calibri" w:cs="Times New Roman"/>
          <w:bCs/>
          <w:color w:val="A6A6A6"/>
          <w:sz w:val="12"/>
          <w:szCs w:val="22"/>
        </w:rPr>
        <w:t xml:space="preserve">tates’ </w:t>
      </w:r>
      <w:r w:rsidRPr="00EA256A">
        <w:rPr>
          <w:rFonts w:eastAsia="Calibri" w:cs="Times New Roman"/>
          <w:b/>
          <w:bCs/>
          <w:szCs w:val="22"/>
          <w:u w:val="single"/>
        </w:rPr>
        <w:t>$16-trillion economy is</w:t>
      </w:r>
      <w:r w:rsidRPr="00EA256A">
        <w:rPr>
          <w:rFonts w:eastAsia="Calibri" w:cs="Times New Roman"/>
          <w:bCs/>
          <w:color w:val="A6A6A6"/>
          <w:sz w:val="12"/>
          <w:szCs w:val="22"/>
        </w:rPr>
        <w:t xml:space="preserve"> a </w:t>
      </w:r>
      <w:r w:rsidRPr="00EA256A">
        <w:rPr>
          <w:rFonts w:eastAsia="Calibri" w:cs="Times New Roman"/>
          <w:b/>
          <w:bCs/>
          <w:szCs w:val="22"/>
          <w:u w:val="single"/>
        </w:rPr>
        <w:t>vital</w:t>
      </w:r>
      <w:r w:rsidRPr="00EA256A">
        <w:rPr>
          <w:rFonts w:eastAsia="Calibri" w:cs="Times New Roman"/>
          <w:bCs/>
          <w:color w:val="A6A6A6"/>
          <w:sz w:val="12"/>
          <w:szCs w:val="22"/>
        </w:rPr>
        <w:t xml:space="preserve"> market and source of capital (including remittances) and technology </w:t>
      </w:r>
      <w:r w:rsidRPr="00EA256A">
        <w:rPr>
          <w:rFonts w:eastAsia="Calibri" w:cs="Times New Roman"/>
          <w:b/>
          <w:bCs/>
          <w:szCs w:val="22"/>
          <w:u w:val="single"/>
        </w:rPr>
        <w:t>for Latin America</w:t>
      </w:r>
      <w:r w:rsidRPr="00EA256A">
        <w:rPr>
          <w:rFonts w:eastAsia="Calibri" w:cs="Times New Roman"/>
          <w:bCs/>
          <w:color w:val="A6A6A6"/>
          <w:sz w:val="12"/>
          <w:szCs w:val="22"/>
        </w:rPr>
        <w:t>, and it could contribute more to the region’s economic performance</w:t>
      </w:r>
      <w:r w:rsidRPr="00EA256A">
        <w:rPr>
          <w:rFonts w:eastAsia="Calibri" w:cs="Times New Roman"/>
          <w:color w:val="A6A6A6"/>
          <w:sz w:val="12"/>
          <w:szCs w:val="22"/>
        </w:rPr>
        <w:t xml:space="preserve">. For its part, </w:t>
      </w:r>
      <w:r w:rsidRPr="00EA256A">
        <w:rPr>
          <w:rFonts w:eastAsia="Calibri" w:cs="Times New Roman"/>
          <w:b/>
          <w:bCs/>
          <w:szCs w:val="22"/>
          <w:u w:val="single"/>
        </w:rPr>
        <w:t>Latin America’s rising economies will</w:t>
      </w:r>
      <w:r w:rsidRPr="00EA256A">
        <w:rPr>
          <w:rFonts w:eastAsia="Calibri" w:cs="Times New Roman"/>
          <w:bCs/>
          <w:color w:val="A6A6A6"/>
          <w:sz w:val="12"/>
          <w:szCs w:val="22"/>
        </w:rPr>
        <w:t xml:space="preserve"> inevitably </w:t>
      </w:r>
      <w:r w:rsidRPr="00EA256A">
        <w:rPr>
          <w:rFonts w:eastAsia="Calibri" w:cs="Times New Roman"/>
          <w:b/>
          <w:bCs/>
          <w:szCs w:val="22"/>
          <w:u w:val="single"/>
        </w:rPr>
        <w:t>become</w:t>
      </w:r>
      <w:r w:rsidRPr="00EA256A">
        <w:rPr>
          <w:rFonts w:eastAsia="Calibri" w:cs="Times New Roman"/>
          <w:bCs/>
          <w:color w:val="A6A6A6"/>
          <w:sz w:val="12"/>
          <w:szCs w:val="22"/>
        </w:rPr>
        <w:t xml:space="preserve"> more and more </w:t>
      </w:r>
      <w:r w:rsidRPr="00EA256A">
        <w:rPr>
          <w:rFonts w:eastAsia="Calibri" w:cs="Times New Roman"/>
          <w:b/>
          <w:bCs/>
          <w:szCs w:val="22"/>
          <w:u w:val="single"/>
        </w:rPr>
        <w:t>crucial to the U</w:t>
      </w:r>
      <w:r w:rsidRPr="00EA256A">
        <w:rPr>
          <w:rFonts w:eastAsia="Calibri" w:cs="Times New Roman"/>
          <w:bCs/>
          <w:color w:val="A6A6A6"/>
          <w:sz w:val="12"/>
          <w:szCs w:val="22"/>
        </w:rPr>
        <w:t xml:space="preserve">nited </w:t>
      </w:r>
      <w:r w:rsidRPr="00EA256A">
        <w:rPr>
          <w:rFonts w:eastAsia="Calibri" w:cs="Times New Roman"/>
          <w:b/>
          <w:bCs/>
          <w:szCs w:val="22"/>
          <w:u w:val="single"/>
        </w:rPr>
        <w:t>S</w:t>
      </w:r>
      <w:r w:rsidRPr="00EA256A">
        <w:rPr>
          <w:rFonts w:eastAsia="Calibri" w:cs="Times New Roman"/>
          <w:bCs/>
          <w:color w:val="A6A6A6"/>
          <w:sz w:val="12"/>
          <w:szCs w:val="22"/>
        </w:rPr>
        <w:t xml:space="preserve">tates’ </w:t>
      </w:r>
      <w:r w:rsidRPr="00EA256A">
        <w:rPr>
          <w:rFonts w:eastAsia="Calibri" w:cs="Times New Roman"/>
          <w:b/>
          <w:szCs w:val="22"/>
          <w:u w:val="single"/>
        </w:rPr>
        <w:t>economic future. The</w:t>
      </w:r>
      <w:r w:rsidRPr="00EA256A">
        <w:rPr>
          <w:rFonts w:eastAsia="Calibri" w:cs="Times New Roman"/>
          <w:b/>
          <w:bCs/>
          <w:szCs w:val="22"/>
          <w:u w:val="single"/>
        </w:rPr>
        <w:t xml:space="preserve"> U</w:t>
      </w:r>
      <w:r w:rsidRPr="00EA256A">
        <w:rPr>
          <w:rFonts w:eastAsia="Calibri" w:cs="Times New Roman"/>
          <w:color w:val="A6A6A6"/>
          <w:sz w:val="12"/>
          <w:szCs w:val="22"/>
        </w:rPr>
        <w:t xml:space="preserve">nited </w:t>
      </w:r>
      <w:r w:rsidRPr="00EA256A">
        <w:rPr>
          <w:rFonts w:eastAsia="Calibri" w:cs="Times New Roman"/>
          <w:b/>
          <w:bCs/>
          <w:szCs w:val="22"/>
          <w:u w:val="single"/>
        </w:rPr>
        <w:t>S</w:t>
      </w:r>
      <w:r w:rsidRPr="00EA256A">
        <w:rPr>
          <w:rFonts w:eastAsia="Calibri" w:cs="Times New Roman"/>
          <w:color w:val="A6A6A6"/>
          <w:sz w:val="12"/>
          <w:szCs w:val="22"/>
        </w:rPr>
        <w:t xml:space="preserve">tates and many nations of Latin America and the Caribbean </w:t>
      </w:r>
      <w:r w:rsidRPr="00EA256A">
        <w:rPr>
          <w:rFonts w:eastAsia="Calibri" w:cs="Times New Roman"/>
          <w:b/>
          <w:bCs/>
          <w:szCs w:val="22"/>
          <w:u w:val="single"/>
        </w:rPr>
        <w:t>would</w:t>
      </w:r>
      <w:r w:rsidRPr="00EA256A">
        <w:rPr>
          <w:rFonts w:eastAsia="Calibri" w:cs="Times New Roman"/>
          <w:color w:val="A6A6A6"/>
          <w:sz w:val="12"/>
          <w:szCs w:val="22"/>
        </w:rPr>
        <w:t xml:space="preserve"> also </w:t>
      </w:r>
      <w:r w:rsidRPr="00EA256A">
        <w:rPr>
          <w:rFonts w:eastAsia="Calibri" w:cs="Times New Roman"/>
          <w:b/>
          <w:bCs/>
          <w:szCs w:val="22"/>
          <w:u w:val="single"/>
        </w:rPr>
        <w:t>gain</w:t>
      </w:r>
      <w:r w:rsidRPr="00EA256A">
        <w:rPr>
          <w:rFonts w:eastAsia="Calibri" w:cs="Times New Roman"/>
          <w:bCs/>
          <w:color w:val="A6A6A6"/>
          <w:sz w:val="12"/>
          <w:szCs w:val="22"/>
        </w:rPr>
        <w:t xml:space="preserve"> a great deal </w:t>
      </w:r>
      <w:r w:rsidRPr="00EA256A">
        <w:rPr>
          <w:rFonts w:eastAsia="Calibri" w:cs="Times New Roman"/>
          <w:b/>
          <w:bCs/>
          <w:szCs w:val="22"/>
          <w:u w:val="single"/>
        </w:rPr>
        <w:t>by more cooperation on</w:t>
      </w:r>
      <w:r w:rsidRPr="00EA256A">
        <w:rPr>
          <w:rFonts w:eastAsia="Calibri" w:cs="Times New Roman"/>
          <w:bCs/>
          <w:color w:val="A6A6A6"/>
          <w:sz w:val="12"/>
          <w:szCs w:val="22"/>
        </w:rPr>
        <w:t xml:space="preserve"> such </w:t>
      </w:r>
      <w:r w:rsidRPr="00EA256A">
        <w:rPr>
          <w:rFonts w:eastAsia="Calibri" w:cs="Times New Roman"/>
          <w:b/>
          <w:bCs/>
          <w:szCs w:val="22"/>
          <w:u w:val="single"/>
        </w:rPr>
        <w:t>global matters as climate change</w:t>
      </w:r>
      <w:r w:rsidRPr="00EA256A">
        <w:rPr>
          <w:rFonts w:eastAsia="Calibri" w:cs="Times New Roman"/>
          <w:bCs/>
          <w:color w:val="A6A6A6"/>
          <w:sz w:val="12"/>
          <w:szCs w:val="22"/>
        </w:rPr>
        <w:t xml:space="preserve">, nuclear </w:t>
      </w:r>
      <w:r w:rsidRPr="00EA256A">
        <w:rPr>
          <w:rFonts w:eastAsia="Calibri" w:cs="Times New Roman"/>
          <w:b/>
          <w:bCs/>
          <w:szCs w:val="22"/>
          <w:u w:val="single"/>
        </w:rPr>
        <w:t>non-prolif</w:t>
      </w:r>
      <w:r w:rsidRPr="00EA256A">
        <w:rPr>
          <w:rFonts w:eastAsia="Calibri" w:cs="Times New Roman"/>
          <w:bCs/>
          <w:color w:val="A6A6A6"/>
          <w:sz w:val="12"/>
          <w:szCs w:val="22"/>
        </w:rPr>
        <w:t xml:space="preserve">eration, and </w:t>
      </w:r>
      <w:r w:rsidRPr="00EA256A">
        <w:rPr>
          <w:rFonts w:eastAsia="Calibri" w:cs="Times New Roman"/>
          <w:b/>
          <w:bCs/>
          <w:szCs w:val="22"/>
          <w:u w:val="single"/>
        </w:rPr>
        <w:t>democracy and human rights.</w:t>
      </w:r>
      <w:r w:rsidRPr="00EA256A">
        <w:rPr>
          <w:rFonts w:eastAsia="Calibri" w:cs="Times New Roman"/>
          <w:color w:val="A6A6A6"/>
          <w:sz w:val="12"/>
          <w:szCs w:val="22"/>
        </w:rPr>
        <w:t xml:space="preserve"> 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EA256A">
        <w:rPr>
          <w:rFonts w:eastAsia="Calibri" w:cs="Times New Roman"/>
          <w:bCs/>
          <w:color w:val="A6A6A6"/>
          <w:sz w:val="12"/>
          <w:szCs w:val="22"/>
        </w:rPr>
        <w:t>relations</w:t>
      </w:r>
      <w:r w:rsidRPr="00EA256A">
        <w:rPr>
          <w:rFonts w:eastAsia="Calibri" w:cs="Times New Roman"/>
          <w:color w:val="A6A6A6"/>
          <w:sz w:val="12"/>
          <w:szCs w:val="22"/>
        </w:rPr>
        <w:t xml:space="preserve"> between the United States and Latin America </w:t>
      </w:r>
      <w:r w:rsidRPr="00EA256A">
        <w:rPr>
          <w:rFonts w:eastAsia="Calibri" w:cs="Times New Roman"/>
          <w:bCs/>
          <w:color w:val="A6A6A6"/>
          <w:sz w:val="12"/>
          <w:szCs w:val="22"/>
        </w:rPr>
        <w:t xml:space="preserve">remain disappointing . </w:t>
      </w:r>
      <w:r w:rsidRPr="00EA256A">
        <w:rPr>
          <w:rFonts w:eastAsia="Calibri" w:cs="Times New Roman"/>
          <w:b/>
          <w:bCs/>
          <w:szCs w:val="22"/>
          <w:u w:val="single"/>
        </w:rPr>
        <w:t>If new opportunities are not seized, relations</w:t>
      </w:r>
      <w:r w:rsidRPr="00EA256A">
        <w:rPr>
          <w:rFonts w:eastAsia="Calibri" w:cs="Times New Roman"/>
          <w:bCs/>
          <w:color w:val="A6A6A6"/>
          <w:sz w:val="12"/>
          <w:szCs w:val="22"/>
        </w:rPr>
        <w:t xml:space="preserve"> will likely </w:t>
      </w:r>
      <w:r w:rsidRPr="00EA256A">
        <w:rPr>
          <w:rFonts w:eastAsia="Calibri" w:cs="Times New Roman"/>
          <w:b/>
          <w:bCs/>
          <w:szCs w:val="22"/>
          <w:u w:val="single"/>
        </w:rPr>
        <w:t xml:space="preserve">continue to drift </w:t>
      </w:r>
      <w:proofErr w:type="gramStart"/>
      <w:r w:rsidRPr="00EA256A">
        <w:rPr>
          <w:rFonts w:eastAsia="Calibri" w:cs="Times New Roman"/>
          <w:b/>
          <w:bCs/>
          <w:szCs w:val="22"/>
          <w:u w:val="single"/>
        </w:rPr>
        <w:t>apart</w:t>
      </w:r>
      <w:r w:rsidRPr="00EA256A">
        <w:rPr>
          <w:rFonts w:eastAsia="Calibri" w:cs="Times New Roman"/>
          <w:color w:val="A6A6A6"/>
          <w:sz w:val="12"/>
          <w:szCs w:val="22"/>
        </w:rPr>
        <w:t xml:space="preserve"> </w:t>
      </w:r>
      <w:r w:rsidRPr="00EA256A">
        <w:rPr>
          <w:rFonts w:eastAsia="Calibri" w:cs="Times New Roman"/>
          <w:bCs/>
          <w:color w:val="A6A6A6"/>
          <w:sz w:val="12"/>
          <w:szCs w:val="22"/>
        </w:rPr>
        <w:t>.</w:t>
      </w:r>
      <w:proofErr w:type="gramEnd"/>
      <w:r w:rsidRPr="00EA256A">
        <w:rPr>
          <w:rFonts w:eastAsia="Calibri" w:cs="Times New Roman"/>
          <w:bCs/>
          <w:color w:val="A6A6A6"/>
          <w:sz w:val="12"/>
          <w:szCs w:val="22"/>
        </w:rPr>
        <w:t xml:space="preserve"> The longer the current situation persists, the harder it will be to reverse course and rebuild vigorous </w:t>
      </w:r>
      <w:proofErr w:type="gramStart"/>
      <w:r w:rsidRPr="00EA256A">
        <w:rPr>
          <w:rFonts w:eastAsia="Calibri" w:cs="Times New Roman"/>
          <w:bCs/>
          <w:color w:val="A6A6A6"/>
          <w:sz w:val="12"/>
          <w:szCs w:val="22"/>
        </w:rPr>
        <w:t>cooperation .</w:t>
      </w:r>
      <w:proofErr w:type="gramEnd"/>
      <w:r w:rsidRPr="00EA256A">
        <w:rPr>
          <w:rFonts w:eastAsia="Calibri" w:cs="Times New Roman"/>
          <w:bCs/>
          <w:color w:val="A6A6A6"/>
          <w:sz w:val="12"/>
          <w:szCs w:val="22"/>
        </w:rPr>
        <w:t xml:space="preserve"> Hemispheric </w:t>
      </w:r>
      <w:r w:rsidRPr="00EA256A">
        <w:rPr>
          <w:rFonts w:eastAsia="Calibri" w:cs="Times New Roman"/>
          <w:b/>
          <w:bCs/>
          <w:szCs w:val="22"/>
          <w:u w:val="single"/>
        </w:rPr>
        <w:t xml:space="preserve">affairs require </w:t>
      </w:r>
      <w:r w:rsidRPr="00EA256A">
        <w:rPr>
          <w:rFonts w:eastAsia="Calibri" w:cs="Times New Roman"/>
          <w:b/>
          <w:iCs/>
          <w:szCs w:val="22"/>
          <w:u w:val="single"/>
        </w:rPr>
        <w:t>urgent attention</w:t>
      </w:r>
      <w:r w:rsidRPr="00EA256A">
        <w:rPr>
          <w:rFonts w:eastAsia="Calibri" w:cs="Times New Roman"/>
          <w:color w:val="A6A6A6"/>
          <w:sz w:val="12"/>
          <w:szCs w:val="22"/>
        </w:rPr>
        <w:t>—both from the United States and from Latin America and the Caribbean</w:t>
      </w:r>
      <w:r w:rsidRPr="00EA256A">
        <w:rPr>
          <w:rFonts w:eastAsia="Calibri" w:cs="Times New Roman"/>
          <w:b/>
          <w:szCs w:val="22"/>
          <w:u w:val="single"/>
        </w:rPr>
        <w:t xml:space="preserve"> </w:t>
      </w:r>
    </w:p>
    <w:p w:rsidR="00EA256A" w:rsidRPr="00EA256A" w:rsidRDefault="00EA256A" w:rsidP="00EA256A">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p>
    <w:p w:rsidR="00EA256A" w:rsidRPr="00EA256A" w:rsidRDefault="00EA256A" w:rsidP="00EA256A">
      <w:pPr>
        <w:rPr>
          <w:rFonts w:eastAsia="Calibri" w:cs="Times New Roman"/>
          <w:b/>
          <w:szCs w:val="22"/>
          <w:u w:val="single"/>
        </w:rPr>
      </w:pPr>
    </w:p>
    <w:p w:rsidR="00EA256A" w:rsidRPr="00EA256A" w:rsidRDefault="00EA256A" w:rsidP="00EA256A">
      <w:pPr>
        <w:rPr>
          <w:rFonts w:eastAsia="Calibri" w:cs="Times New Roman"/>
          <w:szCs w:val="22"/>
        </w:rPr>
      </w:pPr>
      <w:r w:rsidRPr="00EA256A">
        <w:rPr>
          <w:rFonts w:eastAsia="Calibri" w:cs="Times New Roman"/>
          <w:szCs w:val="22"/>
        </w:rPr>
        <w:t xml:space="preserve">Adopt a parliamentary model to account for moral uncertainty. This entails minimizing existential risks. </w:t>
      </w:r>
      <w:proofErr w:type="spellStart"/>
      <w:r w:rsidRPr="00EA256A">
        <w:rPr>
          <w:rFonts w:eastAsia="Calibri" w:cs="Times New Roman"/>
          <w:b/>
          <w:szCs w:val="22"/>
          <w:u w:val="single"/>
        </w:rPr>
        <w:t>Bostrom</w:t>
      </w:r>
      <w:proofErr w:type="spellEnd"/>
      <w:r w:rsidRPr="00EA256A">
        <w:rPr>
          <w:rFonts w:eastAsia="Calibri" w:cs="Times New Roman"/>
          <w:b/>
          <w:szCs w:val="22"/>
          <w:u w:val="single"/>
        </w:rPr>
        <w:t xml:space="preserve"> 9</w:t>
      </w:r>
      <w:r w:rsidRPr="00EA256A">
        <w:rPr>
          <w:rFonts w:eastAsia="Calibri" w:cs="Times New Roman"/>
          <w:szCs w:val="22"/>
        </w:rPr>
        <w:t xml:space="preserve"> writes</w:t>
      </w:r>
      <w:r w:rsidRPr="00EA256A">
        <w:rPr>
          <w:rFonts w:eastAsia="Calibri" w:cs="Times New Roman"/>
          <w:szCs w:val="22"/>
          <w:vertAlign w:val="superscript"/>
        </w:rPr>
        <w:footnoteReference w:id="17"/>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 xml:space="preserve">It seems people are overconfident about their moral beliefs.  But </w:t>
      </w:r>
      <w:r w:rsidRPr="00EA256A">
        <w:rPr>
          <w:rFonts w:eastAsia="Calibri" w:cs="Times New Roman"/>
          <w:b/>
          <w:szCs w:val="22"/>
          <w:u w:val="single"/>
        </w:rPr>
        <w:t>how should one</w:t>
      </w:r>
      <w:r w:rsidRPr="00EA256A">
        <w:rPr>
          <w:rFonts w:eastAsia="Calibri" w:cs="Times New Roman"/>
          <w:color w:val="A6A6A6"/>
          <w:sz w:val="12"/>
          <w:szCs w:val="22"/>
        </w:rPr>
        <w:t xml:space="preserve"> reason and </w:t>
      </w:r>
      <w:r w:rsidRPr="00EA256A">
        <w:rPr>
          <w:rFonts w:eastAsia="Calibri" w:cs="Times New Roman"/>
          <w:b/>
          <w:szCs w:val="22"/>
          <w:u w:val="single"/>
        </w:rPr>
        <w:t>act if one</w:t>
      </w:r>
      <w:r w:rsidRPr="00EA256A">
        <w:rPr>
          <w:rFonts w:eastAsia="Calibri" w:cs="Times New Roman"/>
          <w:color w:val="A6A6A6"/>
          <w:sz w:val="12"/>
          <w:szCs w:val="22"/>
        </w:rPr>
        <w:t xml:space="preserve"> acknowledges that one </w:t>
      </w:r>
      <w:r w:rsidRPr="00EA256A">
        <w:rPr>
          <w:rFonts w:eastAsia="Calibri" w:cs="Times New Roman"/>
          <w:b/>
          <w:szCs w:val="22"/>
          <w:u w:val="single"/>
        </w:rPr>
        <w:t>is uncertain about morality</w:t>
      </w:r>
      <w:r w:rsidRPr="00EA256A">
        <w:rPr>
          <w:rFonts w:eastAsia="Calibri" w:cs="Times New Roman"/>
          <w:color w:val="A6A6A6"/>
          <w:sz w:val="12"/>
          <w:szCs w:val="22"/>
        </w:rPr>
        <w:t xml:space="preserve"> – not just applied ethics but fundamental moral issues? </w:t>
      </w:r>
      <w:proofErr w:type="gramStart"/>
      <w:r w:rsidRPr="00EA256A">
        <w:rPr>
          <w:rFonts w:eastAsia="Calibri" w:cs="Times New Roman"/>
          <w:color w:val="A6A6A6"/>
          <w:sz w:val="12"/>
          <w:szCs w:val="22"/>
        </w:rPr>
        <w:t>if</w:t>
      </w:r>
      <w:proofErr w:type="gramEnd"/>
      <w:r w:rsidRPr="00EA256A">
        <w:rPr>
          <w:rFonts w:eastAsia="Calibri" w:cs="Times New Roman"/>
          <w:color w:val="A6A6A6"/>
          <w:sz w:val="12"/>
          <w:szCs w:val="22"/>
        </w:rPr>
        <w:t xml:space="preserve"> you don't know which moral theory is correct?</w:t>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 xml:space="preserve">It doesn't seem </w:t>
      </w:r>
      <w:r w:rsidRPr="00EA256A">
        <w:rPr>
          <w:rFonts w:eastAsia="Calibri" w:cs="Times New Roman"/>
          <w:b/>
          <w:szCs w:val="22"/>
          <w:u w:val="single"/>
        </w:rPr>
        <w:t xml:space="preserve">you </w:t>
      </w:r>
      <w:proofErr w:type="gramStart"/>
      <w:r w:rsidRPr="00EA256A">
        <w:rPr>
          <w:rFonts w:eastAsia="Calibri" w:cs="Times New Roman"/>
          <w:b/>
          <w:szCs w:val="22"/>
          <w:u w:val="single"/>
        </w:rPr>
        <w:t>can[</w:t>
      </w:r>
      <w:proofErr w:type="gramEnd"/>
      <w:r w:rsidRPr="00EA256A">
        <w:rPr>
          <w:rFonts w:eastAsia="Calibri" w:cs="Times New Roman"/>
          <w:b/>
          <w:szCs w:val="22"/>
          <w:u w:val="single"/>
        </w:rPr>
        <w:t>’t] simply plug your uncertainty into expected utility</w:t>
      </w:r>
      <w:r w:rsidRPr="00EA256A">
        <w:rPr>
          <w:rFonts w:eastAsia="Calibri" w:cs="Times New Roman"/>
          <w:color w:val="A6A6A6"/>
          <w:sz w:val="12"/>
          <w:szCs w:val="22"/>
        </w:rPr>
        <w:t xml:space="preserve"> decision theory and crank the wheel; </w:t>
      </w:r>
      <w:r w:rsidRPr="00EA256A">
        <w:rPr>
          <w:rFonts w:eastAsia="Calibri" w:cs="Times New Roman"/>
          <w:b/>
          <w:szCs w:val="22"/>
          <w:u w:val="single"/>
        </w:rPr>
        <w:t>because many</w:t>
      </w:r>
      <w:r w:rsidRPr="00EA256A">
        <w:rPr>
          <w:rFonts w:eastAsia="Calibri" w:cs="Times New Roman"/>
          <w:color w:val="A6A6A6"/>
          <w:sz w:val="12"/>
          <w:szCs w:val="22"/>
        </w:rPr>
        <w:t xml:space="preserve"> moral </w:t>
      </w:r>
      <w:r w:rsidRPr="00EA256A">
        <w:rPr>
          <w:rFonts w:eastAsia="Calibri" w:cs="Times New Roman"/>
          <w:b/>
          <w:szCs w:val="22"/>
          <w:u w:val="single"/>
        </w:rPr>
        <w:t>theories</w:t>
      </w:r>
      <w:r w:rsidRPr="00EA256A">
        <w:rPr>
          <w:rFonts w:eastAsia="Calibri" w:cs="Times New Roman"/>
          <w:color w:val="A6A6A6"/>
          <w:sz w:val="12"/>
          <w:szCs w:val="22"/>
        </w:rPr>
        <w:t xml:space="preserve"> state that you </w:t>
      </w:r>
      <w:r w:rsidRPr="00EA256A">
        <w:rPr>
          <w:rFonts w:eastAsia="Calibri" w:cs="Times New Roman"/>
          <w:b/>
          <w:szCs w:val="22"/>
          <w:u w:val="single"/>
        </w:rPr>
        <w:t>should not</w:t>
      </w:r>
      <w:r w:rsidRPr="00EA256A">
        <w:rPr>
          <w:rFonts w:eastAsia="Calibri" w:cs="Times New Roman"/>
          <w:color w:val="A6A6A6"/>
          <w:sz w:val="12"/>
          <w:szCs w:val="22"/>
        </w:rPr>
        <w:t xml:space="preserve"> always </w:t>
      </w:r>
      <w:r w:rsidRPr="00EA256A">
        <w:rPr>
          <w:rFonts w:eastAsia="Calibri" w:cs="Times New Roman"/>
          <w:b/>
          <w:szCs w:val="22"/>
          <w:u w:val="single"/>
        </w:rPr>
        <w:t>maximize</w:t>
      </w:r>
      <w:r w:rsidRPr="00EA256A">
        <w:rPr>
          <w:rFonts w:eastAsia="Calibri" w:cs="Times New Roman"/>
          <w:color w:val="A6A6A6"/>
          <w:sz w:val="12"/>
          <w:szCs w:val="22"/>
        </w:rPr>
        <w:t xml:space="preserve"> expected </w:t>
      </w:r>
      <w:r w:rsidRPr="00EA256A">
        <w:rPr>
          <w:rFonts w:eastAsia="Calibri" w:cs="Times New Roman"/>
          <w:b/>
          <w:szCs w:val="22"/>
          <w:u w:val="single"/>
        </w:rPr>
        <w:t>utility.</w:t>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Even if we limit consideration to consequentialist theories, it still is hard to see how to combine them in the standard decision theoretic framework.  For example, suppose you give X% probability to total utilitarianism and (100-X</w:t>
      </w:r>
      <w:proofErr w:type="gramStart"/>
      <w:r w:rsidRPr="00EA256A">
        <w:rPr>
          <w:rFonts w:eastAsia="Calibri" w:cs="Times New Roman"/>
          <w:color w:val="A6A6A6"/>
          <w:sz w:val="12"/>
          <w:szCs w:val="22"/>
        </w:rPr>
        <w:t>)%</w:t>
      </w:r>
      <w:proofErr w:type="gramEnd"/>
      <w:r w:rsidRPr="00EA256A">
        <w:rPr>
          <w:rFonts w:eastAsia="Calibri" w:cs="Times New Roman"/>
          <w:color w:val="A6A6A6"/>
          <w:sz w:val="12"/>
          <w:szCs w:val="22"/>
        </w:rPr>
        <w:t xml:space="preserve"> to average utilitarianism.  Now an action might add 5 </w:t>
      </w:r>
      <w:proofErr w:type="spellStart"/>
      <w:r w:rsidRPr="00EA256A">
        <w:rPr>
          <w:rFonts w:eastAsia="Calibri" w:cs="Times New Roman"/>
          <w:color w:val="A6A6A6"/>
          <w:sz w:val="12"/>
          <w:szCs w:val="22"/>
        </w:rPr>
        <w:t>utils</w:t>
      </w:r>
      <w:proofErr w:type="spellEnd"/>
      <w:r w:rsidRPr="00EA256A">
        <w:rPr>
          <w:rFonts w:eastAsia="Calibri" w:cs="Times New Roman"/>
          <w:color w:val="A6A6A6"/>
          <w:sz w:val="12"/>
          <w:szCs w:val="22"/>
        </w:rPr>
        <w:t xml:space="preserve"> to total happiness and decrease average happiness by 2 </w:t>
      </w:r>
      <w:proofErr w:type="spellStart"/>
      <w:r w:rsidRPr="00EA256A">
        <w:rPr>
          <w:rFonts w:eastAsia="Calibri" w:cs="Times New Roman"/>
          <w:color w:val="A6A6A6"/>
          <w:sz w:val="12"/>
          <w:szCs w:val="22"/>
        </w:rPr>
        <w:t>utils</w:t>
      </w:r>
      <w:proofErr w:type="spellEnd"/>
      <w:r w:rsidRPr="00EA256A">
        <w:rPr>
          <w:rFonts w:eastAsia="Calibri" w:cs="Times New Roman"/>
          <w:color w:val="A6A6A6"/>
          <w:sz w:val="12"/>
          <w:szCs w:val="22"/>
        </w:rPr>
        <w:t>.  (This could happen, e.g. if you create a new happy person that is less happy than the people who already existed.)  Now what do you do, for different values of X?</w:t>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 xml:space="preserve">The problem gets even more complicated if we consider not only consequentialist theories but also deontological theories, </w:t>
      </w:r>
      <w:proofErr w:type="spellStart"/>
      <w:r w:rsidRPr="00EA256A">
        <w:rPr>
          <w:rFonts w:eastAsia="Calibri" w:cs="Times New Roman"/>
          <w:color w:val="A6A6A6"/>
          <w:sz w:val="12"/>
          <w:szCs w:val="22"/>
        </w:rPr>
        <w:t>contractarian</w:t>
      </w:r>
      <w:proofErr w:type="spellEnd"/>
      <w:r w:rsidRPr="00EA256A">
        <w:rPr>
          <w:rFonts w:eastAsia="Calibri" w:cs="Times New Roman"/>
          <w:color w:val="A6A6A6"/>
          <w:sz w:val="12"/>
          <w:szCs w:val="22"/>
        </w:rPr>
        <w:t xml:space="preserve"> theories, virtue ethics, etc.  We might even throw various meta-ethical theories into the stew: error theory, relativism, etc.</w:t>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b/>
          <w:szCs w:val="22"/>
          <w:u w:val="single"/>
        </w:rPr>
      </w:pPr>
      <w:r w:rsidRPr="00EA256A">
        <w:rPr>
          <w:rFonts w:eastAsia="Calibri" w:cs="Times New Roman"/>
          <w:color w:val="A6A6A6"/>
          <w:sz w:val="12"/>
          <w:szCs w:val="2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EA256A">
        <w:rPr>
          <w:rFonts w:eastAsia="Calibri" w:cs="Times New Roman"/>
          <w:b/>
          <w:szCs w:val="22"/>
          <w:u w:val="single"/>
        </w:rPr>
        <w:t>we have managed</w:t>
      </w:r>
      <w:r w:rsidRPr="00EA256A">
        <w:rPr>
          <w:rFonts w:eastAsia="Calibri" w:cs="Times New Roman"/>
          <w:color w:val="A6A6A6"/>
          <w:sz w:val="12"/>
          <w:szCs w:val="22"/>
        </w:rPr>
        <w:t xml:space="preserve"> so far is </w:t>
      </w:r>
      <w:r w:rsidRPr="00EA256A">
        <w:rPr>
          <w:rFonts w:eastAsia="Calibri" w:cs="Times New Roman"/>
          <w:b/>
          <w:szCs w:val="22"/>
          <w:u w:val="single"/>
        </w:rPr>
        <w:t>a</w:t>
      </w:r>
      <w:r w:rsidRPr="00EA256A">
        <w:rPr>
          <w:rFonts w:eastAsia="Calibri" w:cs="Times New Roman"/>
          <w:color w:val="A6A6A6"/>
          <w:sz w:val="12"/>
          <w:szCs w:val="22"/>
        </w:rPr>
        <w:t xml:space="preserve"> kind of </w:t>
      </w:r>
      <w:r w:rsidRPr="00EA256A">
        <w:rPr>
          <w:rFonts w:eastAsia="Calibri" w:cs="Times New Roman"/>
          <w:b/>
          <w:szCs w:val="22"/>
          <w:u w:val="single"/>
        </w:rPr>
        <w:t>metaphor, which</w:t>
      </w:r>
      <w:r w:rsidRPr="00EA256A">
        <w:rPr>
          <w:rFonts w:eastAsia="Calibri" w:cs="Times New Roman"/>
          <w:color w:val="A6A6A6"/>
          <w:sz w:val="12"/>
          <w:szCs w:val="22"/>
        </w:rPr>
        <w:t xml:space="preserve"> we don't think is literally and exactly correct, and it is a bit under-determined, but it </w:t>
      </w:r>
      <w:r w:rsidRPr="00EA256A">
        <w:rPr>
          <w:rFonts w:eastAsia="Calibri" w:cs="Times New Roman"/>
          <w:b/>
          <w:szCs w:val="22"/>
          <w:u w:val="single"/>
        </w:rPr>
        <w:t>seems to get things roughly right</w:t>
      </w:r>
      <w:r w:rsidRPr="00EA256A">
        <w:rPr>
          <w:rFonts w:eastAsia="Calibri" w:cs="Times New Roman"/>
          <w:color w:val="A6A6A6"/>
          <w:sz w:val="12"/>
          <w:szCs w:val="22"/>
        </w:rPr>
        <w:t xml:space="preserve"> and it might point in the right direction:</w:t>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proofErr w:type="gramStart"/>
      <w:r w:rsidRPr="00EA256A">
        <w:rPr>
          <w:rFonts w:eastAsia="Calibri" w:cs="Times New Roman"/>
          <w:b/>
          <w:szCs w:val="22"/>
          <w:u w:val="single"/>
        </w:rPr>
        <w:t>The Parliamentary Model.</w:t>
      </w:r>
      <w:proofErr w:type="gramEnd"/>
      <w:r w:rsidRPr="00EA256A">
        <w:rPr>
          <w:rFonts w:eastAsia="Calibri" w:cs="Times New Roman"/>
          <w:color w:val="A6A6A6"/>
          <w:sz w:val="12"/>
          <w:szCs w:val="22"/>
        </w:rPr>
        <w:t xml:space="preserve">  Suppose that you have a set of mutually exclusive moral theories, and that you assign each of these some probability.  Now imagine that </w:t>
      </w:r>
      <w:r w:rsidRPr="00EA256A">
        <w:rPr>
          <w:rFonts w:eastAsia="Calibri" w:cs="Times New Roman"/>
          <w:b/>
          <w:szCs w:val="22"/>
          <w:u w:val="single"/>
        </w:rPr>
        <w:t>each</w:t>
      </w:r>
      <w:r w:rsidRPr="00EA256A">
        <w:rPr>
          <w:rFonts w:eastAsia="Calibri" w:cs="Times New Roman"/>
          <w:color w:val="A6A6A6"/>
          <w:sz w:val="12"/>
          <w:szCs w:val="22"/>
        </w:rPr>
        <w:t xml:space="preserve"> of these </w:t>
      </w:r>
      <w:r w:rsidRPr="00EA256A">
        <w:rPr>
          <w:rFonts w:eastAsia="Calibri" w:cs="Times New Roman"/>
          <w:b/>
          <w:szCs w:val="22"/>
          <w:u w:val="single"/>
        </w:rPr>
        <w:t>theorie</w:t>
      </w:r>
      <w:r w:rsidRPr="00EA256A">
        <w:rPr>
          <w:rFonts w:eastAsia="Calibri" w:cs="Times New Roman"/>
          <w:color w:val="A6A6A6"/>
          <w:sz w:val="12"/>
          <w:szCs w:val="22"/>
        </w:rPr>
        <w:t xml:space="preserve">s </w:t>
      </w:r>
      <w:r w:rsidRPr="00EA256A">
        <w:rPr>
          <w:rFonts w:eastAsia="Calibri" w:cs="Times New Roman"/>
          <w:b/>
          <w:szCs w:val="22"/>
          <w:u w:val="single"/>
        </w:rPr>
        <w:t>gets to send</w:t>
      </w:r>
      <w:r w:rsidRPr="00EA256A">
        <w:rPr>
          <w:rFonts w:eastAsia="Calibri" w:cs="Times New Roman"/>
          <w:color w:val="A6A6A6"/>
          <w:sz w:val="12"/>
          <w:szCs w:val="22"/>
        </w:rPr>
        <w:t xml:space="preserve"> some number of </w:t>
      </w:r>
      <w:r w:rsidRPr="00EA256A">
        <w:rPr>
          <w:rFonts w:eastAsia="Calibri" w:cs="Times New Roman"/>
          <w:b/>
          <w:szCs w:val="22"/>
          <w:u w:val="single"/>
        </w:rPr>
        <w:t>delegates to The Parliament</w:t>
      </w:r>
      <w:r w:rsidRPr="00EA256A">
        <w:rPr>
          <w:rFonts w:eastAsia="Calibri" w:cs="Times New Roman"/>
          <w:color w:val="A6A6A6"/>
          <w:sz w:val="12"/>
          <w:szCs w:val="22"/>
        </w:rPr>
        <w:t xml:space="preserve">.  The number of delegates each theory gets to send is </w:t>
      </w:r>
      <w:r w:rsidRPr="00EA256A">
        <w:rPr>
          <w:rFonts w:eastAsia="Calibri" w:cs="Times New Roman"/>
          <w:b/>
          <w:szCs w:val="22"/>
          <w:u w:val="single"/>
        </w:rPr>
        <w:t>proportional to the probability of the theory.</w:t>
      </w:r>
      <w:r w:rsidRPr="00EA256A">
        <w:rPr>
          <w:rFonts w:eastAsia="Calibri" w:cs="Times New Roman"/>
          <w:color w:val="A6A6A6"/>
          <w:sz w:val="12"/>
          <w:szCs w:val="2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EA256A">
        <w:rPr>
          <w:rFonts w:eastAsia="Calibri" w:cs="Times New Roman"/>
          <w:color w:val="A6A6A6"/>
          <w:sz w:val="12"/>
          <w:szCs w:val="22"/>
        </w:rPr>
        <w:t xml:space="preserve">The idea here is that moral theories get more influence the more probable they are; yet </w:t>
      </w:r>
      <w:r w:rsidRPr="00EA256A">
        <w:rPr>
          <w:rFonts w:eastAsia="Calibri" w:cs="Times New Roman"/>
          <w:b/>
          <w:szCs w:val="22"/>
          <w:u w:val="single"/>
        </w:rPr>
        <w:t>even a</w:t>
      </w:r>
      <w:r w:rsidRPr="00EA256A">
        <w:rPr>
          <w:rFonts w:eastAsia="Calibri" w:cs="Times New Roman"/>
          <w:color w:val="A6A6A6"/>
          <w:sz w:val="12"/>
          <w:szCs w:val="22"/>
        </w:rPr>
        <w:t xml:space="preserve"> relatively </w:t>
      </w:r>
      <w:r w:rsidRPr="00EA256A">
        <w:rPr>
          <w:rFonts w:eastAsia="Calibri" w:cs="Times New Roman"/>
          <w:b/>
          <w:szCs w:val="22"/>
          <w:u w:val="single"/>
        </w:rPr>
        <w:t>weak theory can still get its way on some issues</w:t>
      </w:r>
      <w:r w:rsidRPr="00EA256A">
        <w:rPr>
          <w:rFonts w:eastAsia="Calibri" w:cs="Times New Roman"/>
          <w:color w:val="A6A6A6"/>
          <w:sz w:val="12"/>
          <w:szCs w:val="22"/>
        </w:rPr>
        <w:t xml:space="preserve"> that the theory think are extremely important </w:t>
      </w:r>
      <w:r w:rsidRPr="00EA256A">
        <w:rPr>
          <w:rFonts w:eastAsia="Calibri" w:cs="Times New Roman"/>
          <w:b/>
          <w:szCs w:val="22"/>
          <w:u w:val="single"/>
        </w:rPr>
        <w:t>by sacrificing</w:t>
      </w:r>
      <w:r w:rsidRPr="00EA256A">
        <w:rPr>
          <w:rFonts w:eastAsia="Calibri" w:cs="Times New Roman"/>
          <w:color w:val="A6A6A6"/>
          <w:sz w:val="12"/>
          <w:szCs w:val="22"/>
        </w:rPr>
        <w:t xml:space="preserve"> its influence </w:t>
      </w:r>
      <w:r w:rsidRPr="00EA256A">
        <w:rPr>
          <w:rFonts w:eastAsia="Calibri" w:cs="Times New Roman"/>
          <w:b/>
          <w:szCs w:val="22"/>
          <w:u w:val="single"/>
        </w:rPr>
        <w:t>on other</w:t>
      </w:r>
      <w:r w:rsidRPr="00EA256A">
        <w:rPr>
          <w:rFonts w:eastAsia="Calibri" w:cs="Times New Roman"/>
          <w:color w:val="A6A6A6"/>
          <w:sz w:val="4"/>
          <w:szCs w:val="22"/>
        </w:rPr>
        <w:t xml:space="preserve"> i</w:t>
      </w:r>
      <w:r w:rsidRPr="00EA256A">
        <w:rPr>
          <w:rFonts w:eastAsia="Calibri" w:cs="Times New Roman"/>
          <w:b/>
          <w:szCs w:val="22"/>
          <w:u w:val="single"/>
        </w:rPr>
        <w:t>s</w:t>
      </w:r>
      <w:r w:rsidRPr="00EA256A">
        <w:rPr>
          <w:rFonts w:eastAsia="Calibri" w:cs="Times New Roman"/>
          <w:color w:val="A6A6A6"/>
          <w:sz w:val="12"/>
          <w:szCs w:val="22"/>
        </w:rPr>
        <w:t xml:space="preserve">sues that other </w:t>
      </w:r>
      <w:r w:rsidRPr="00EA256A">
        <w:rPr>
          <w:rFonts w:eastAsia="Calibri" w:cs="Times New Roman"/>
          <w:color w:val="A6A6A6"/>
          <w:sz w:val="12"/>
          <w:szCs w:val="22"/>
        </w:rPr>
        <w:lastRenderedPageBreak/>
        <w:t xml:space="preserve">theories deem more important.  For example, </w:t>
      </w:r>
      <w:r w:rsidRPr="00EA256A">
        <w:rPr>
          <w:rFonts w:eastAsia="Calibri" w:cs="Times New Roman"/>
          <w:b/>
          <w:szCs w:val="22"/>
          <w:u w:val="single"/>
        </w:rPr>
        <w:t>suppose you assign 10% probability to</w:t>
      </w:r>
      <w:r w:rsidRPr="00EA256A">
        <w:rPr>
          <w:rFonts w:eastAsia="Calibri" w:cs="Times New Roman"/>
          <w:color w:val="A6A6A6"/>
          <w:sz w:val="12"/>
          <w:szCs w:val="22"/>
        </w:rPr>
        <w:t xml:space="preserve"> total </w:t>
      </w:r>
      <w:r w:rsidRPr="00EA256A">
        <w:rPr>
          <w:rFonts w:eastAsia="Calibri" w:cs="Times New Roman"/>
          <w:b/>
          <w:szCs w:val="22"/>
          <w:u w:val="single"/>
        </w:rPr>
        <w:t>util</w:t>
      </w:r>
      <w:r w:rsidRPr="00EA256A">
        <w:rPr>
          <w:rFonts w:eastAsia="Calibri" w:cs="Times New Roman"/>
          <w:color w:val="A6A6A6"/>
          <w:sz w:val="12"/>
          <w:szCs w:val="22"/>
        </w:rPr>
        <w:t xml:space="preserve">itarianism and 90% to moral egoism (just to illustrate the principle).  Then </w:t>
      </w:r>
      <w:r w:rsidRPr="00EA256A">
        <w:rPr>
          <w:rFonts w:eastAsia="Calibri" w:cs="Times New Roman"/>
          <w:b/>
          <w:szCs w:val="22"/>
          <w:u w:val="single"/>
        </w:rPr>
        <w:t>the Parliament</w:t>
      </w:r>
      <w:r w:rsidRPr="00EA256A">
        <w:rPr>
          <w:rFonts w:eastAsia="Calibri" w:cs="Times New Roman"/>
          <w:color w:val="A6A6A6"/>
          <w:sz w:val="12"/>
          <w:szCs w:val="22"/>
        </w:rPr>
        <w:t xml:space="preserve"> would mostly take actions that maximize egoistic satisfaction; however it </w:t>
      </w:r>
      <w:r w:rsidRPr="00EA256A">
        <w:rPr>
          <w:rFonts w:eastAsia="Calibri" w:cs="Times New Roman"/>
          <w:b/>
          <w:szCs w:val="22"/>
          <w:u w:val="single"/>
        </w:rPr>
        <w:t>would make some concessions to util</w:t>
      </w:r>
      <w:r w:rsidRPr="00EA256A">
        <w:rPr>
          <w:rFonts w:eastAsia="Calibri" w:cs="Times New Roman"/>
          <w:color w:val="A6A6A6"/>
          <w:sz w:val="12"/>
          <w:szCs w:val="22"/>
        </w:rPr>
        <w:t xml:space="preserve">itarianism </w:t>
      </w:r>
      <w:r w:rsidRPr="00EA256A">
        <w:rPr>
          <w:rFonts w:eastAsia="Calibri" w:cs="Times New Roman"/>
          <w:b/>
          <w:szCs w:val="22"/>
          <w:u w:val="single"/>
        </w:rPr>
        <w:t>on</w:t>
      </w:r>
      <w:r w:rsidRPr="00EA256A">
        <w:rPr>
          <w:rFonts w:eastAsia="Calibri" w:cs="Times New Roman"/>
          <w:color w:val="A6A6A6"/>
          <w:sz w:val="12"/>
          <w:szCs w:val="22"/>
        </w:rPr>
        <w:t xml:space="preserve"> issues that utilitarianism thinks is especially important.  In this example, the person might donate some portion of their income to </w:t>
      </w:r>
      <w:r w:rsidRPr="00EA256A">
        <w:rPr>
          <w:rFonts w:eastAsia="Calibri" w:cs="Times New Roman"/>
          <w:b/>
          <w:szCs w:val="22"/>
          <w:u w:val="single"/>
        </w:rPr>
        <w:t>existential risks</w:t>
      </w:r>
      <w:r w:rsidRPr="00EA256A">
        <w:rPr>
          <w:rFonts w:eastAsia="Calibri" w:cs="Times New Roman"/>
          <w:color w:val="A6A6A6"/>
          <w:sz w:val="12"/>
          <w:szCs w:val="22"/>
        </w:rPr>
        <w:t xml:space="preserve"> research and otherwise live completely selfishly.</w:t>
      </w:r>
    </w:p>
    <w:p w:rsidR="00EA256A" w:rsidRPr="00EA256A" w:rsidRDefault="00EA256A" w:rsidP="00EA256A">
      <w:pPr>
        <w:pBdr>
          <w:top w:val="single" w:sz="4" w:space="0" w:color="auto"/>
          <w:left w:val="single" w:sz="4" w:space="4" w:color="auto"/>
          <w:bottom w:val="single" w:sz="4" w:space="1" w:color="auto"/>
          <w:right w:val="single" w:sz="4" w:space="4" w:color="auto"/>
        </w:pBdr>
        <w:rPr>
          <w:rFonts w:eastAsia="Calibri" w:cs="Times New Roman"/>
          <w:b/>
          <w:szCs w:val="22"/>
          <w:u w:val="single"/>
        </w:rPr>
      </w:pPr>
      <w:r w:rsidRPr="00EA256A">
        <w:rPr>
          <w:rFonts w:eastAsia="Calibri" w:cs="Times New Roman"/>
          <w:color w:val="A6A6A6"/>
          <w:sz w:val="12"/>
          <w:szCs w:val="22"/>
        </w:rPr>
        <w:t xml:space="preserve">I think there might be wisdom in </w:t>
      </w:r>
      <w:r w:rsidRPr="00EA256A">
        <w:rPr>
          <w:rFonts w:eastAsia="Calibri" w:cs="Times New Roman"/>
          <w:b/>
          <w:szCs w:val="22"/>
          <w:u w:val="single"/>
        </w:rPr>
        <w:t>this model</w:t>
      </w:r>
      <w:r w:rsidRPr="00EA256A">
        <w:rPr>
          <w:rFonts w:eastAsia="Calibri" w:cs="Times New Roman"/>
          <w:color w:val="A6A6A6"/>
          <w:sz w:val="12"/>
          <w:szCs w:val="22"/>
        </w:rPr>
        <w:t xml:space="preserve">.  It </w:t>
      </w:r>
      <w:r w:rsidRPr="00EA256A">
        <w:rPr>
          <w:rFonts w:eastAsia="Calibri" w:cs="Times New Roman"/>
          <w:b/>
          <w:szCs w:val="22"/>
          <w:u w:val="single"/>
        </w:rPr>
        <w:t>avoids the</w:t>
      </w:r>
      <w:r w:rsidRPr="00EA256A">
        <w:rPr>
          <w:rFonts w:eastAsia="Calibri" w:cs="Times New Roman"/>
          <w:color w:val="A6A6A6"/>
          <w:sz w:val="12"/>
          <w:szCs w:val="22"/>
        </w:rPr>
        <w:t xml:space="preserve"> dangerous and </w:t>
      </w:r>
      <w:r w:rsidRPr="00EA256A">
        <w:rPr>
          <w:rFonts w:eastAsia="Calibri" w:cs="Times New Roman"/>
          <w:b/>
          <w:szCs w:val="22"/>
          <w:u w:val="single"/>
        </w:rPr>
        <w:t>unstable extremism</w:t>
      </w:r>
      <w:r w:rsidRPr="00EA256A">
        <w:rPr>
          <w:rFonts w:eastAsia="Calibri" w:cs="Times New Roman"/>
          <w:color w:val="A6A6A6"/>
          <w:sz w:val="12"/>
          <w:szCs w:val="22"/>
        </w:rPr>
        <w:t xml:space="preserve"> that would result </w:t>
      </w:r>
      <w:r w:rsidRPr="00EA256A">
        <w:rPr>
          <w:rFonts w:eastAsia="Calibri" w:cs="Times New Roman"/>
          <w:b/>
          <w:szCs w:val="22"/>
          <w:u w:val="single"/>
        </w:rPr>
        <w:t>from letting one’s current favorite moral theory completely dictate action</w:t>
      </w:r>
      <w:r w:rsidRPr="00EA256A">
        <w:rPr>
          <w:rFonts w:eastAsia="Calibri" w:cs="Times New Roman"/>
          <w:color w:val="A6A6A6"/>
          <w:sz w:val="12"/>
          <w:szCs w:val="22"/>
        </w:rPr>
        <w:t>, while still allowing the aggressive pursuit of some non-commonsensical high-leverage strategies so long as they don’t infringe too much on what other major moral theories deem centrally important.</w:t>
      </w:r>
    </w:p>
    <w:p w:rsidR="00EA256A" w:rsidRDefault="00EA256A" w:rsidP="00EA256A"/>
    <w:sectPr w:rsidR="00EA256A" w:rsidSect="00F420F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285" w:rsidRDefault="00690285" w:rsidP="00161CBE">
      <w:r>
        <w:separator/>
      </w:r>
    </w:p>
  </w:endnote>
  <w:endnote w:type="continuationSeparator" w:id="0">
    <w:p w:rsidR="00690285" w:rsidRDefault="00690285"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285" w:rsidRDefault="00690285" w:rsidP="00161CBE">
      <w:r>
        <w:separator/>
      </w:r>
    </w:p>
  </w:footnote>
  <w:footnote w:type="continuationSeparator" w:id="0">
    <w:p w:rsidR="00690285" w:rsidRDefault="00690285" w:rsidP="00161CBE">
      <w:r>
        <w:continuationSeparator/>
      </w:r>
    </w:p>
  </w:footnote>
  <w:footnote w:id="1">
    <w:p w:rsidR="005E6530" w:rsidRPr="005E6530" w:rsidRDefault="005E6530" w:rsidP="00EA256A">
      <w:pPr>
        <w:ind w:right="-1"/>
        <w:rPr>
          <w:sz w:val="16"/>
          <w:szCs w:val="16"/>
        </w:rPr>
      </w:pPr>
      <w:r w:rsidRPr="005E6530">
        <w:rPr>
          <w:rStyle w:val="FootnoteReference"/>
          <w:sz w:val="16"/>
          <w:szCs w:val="16"/>
        </w:rPr>
        <w:footnoteRef/>
      </w:r>
      <w:r w:rsidRPr="005E6530">
        <w:rPr>
          <w:sz w:val="16"/>
          <w:szCs w:val="16"/>
        </w:rPr>
        <w:t xml:space="preserve"> Sam Harris (NYT Bestselling author, BA in </w:t>
      </w:r>
      <w:proofErr w:type="spellStart"/>
      <w:proofErr w:type="gramStart"/>
      <w:r w:rsidRPr="005E6530">
        <w:rPr>
          <w:sz w:val="16"/>
          <w:szCs w:val="16"/>
        </w:rPr>
        <w:t>phil</w:t>
      </w:r>
      <w:proofErr w:type="spellEnd"/>
      <w:proofErr w:type="gramEnd"/>
      <w:r w:rsidRPr="005E6530">
        <w:rPr>
          <w:sz w:val="16"/>
          <w:szCs w:val="16"/>
        </w:rPr>
        <w:t xml:space="preserve"> from Stanford, PhD in neuroscience from UCLA). The Moral Landscape: How Science Can Determine Human Values. 5 October 2010. p3. </w:t>
      </w:r>
      <w:hyperlink r:id="rId1" w:history="1">
        <w:r w:rsidRPr="005E6530">
          <w:rPr>
            <w:rStyle w:val="Hyperlink"/>
            <w:sz w:val="16"/>
            <w:szCs w:val="16"/>
          </w:rPr>
          <w:t>http://notabenoid.com/book/22437/73890?Orig_page=3</w:t>
        </w:r>
      </w:hyperlink>
    </w:p>
  </w:footnote>
  <w:footnote w:id="2">
    <w:p w:rsidR="005E6530" w:rsidRPr="005E6530" w:rsidRDefault="005E6530" w:rsidP="00EA256A">
      <w:pPr>
        <w:pStyle w:val="FootnoteText"/>
        <w:rPr>
          <w:sz w:val="16"/>
          <w:szCs w:val="16"/>
        </w:rPr>
      </w:pPr>
      <w:r w:rsidRPr="005E6530">
        <w:rPr>
          <w:rStyle w:val="FootnoteReference"/>
          <w:sz w:val="16"/>
          <w:szCs w:val="16"/>
        </w:rPr>
        <w:footnoteRef/>
      </w:r>
      <w:r w:rsidRPr="005E6530">
        <w:rPr>
          <w:sz w:val="16"/>
          <w:szCs w:val="16"/>
        </w:rPr>
        <w:t xml:space="preserve"> Harris, Sam (NYT Bestselling author, BA in </w:t>
      </w:r>
      <w:proofErr w:type="spellStart"/>
      <w:proofErr w:type="gramStart"/>
      <w:r w:rsidRPr="005E6530">
        <w:rPr>
          <w:sz w:val="16"/>
          <w:szCs w:val="16"/>
        </w:rPr>
        <w:t>phil</w:t>
      </w:r>
      <w:proofErr w:type="spellEnd"/>
      <w:proofErr w:type="gramEnd"/>
      <w:r w:rsidRPr="005E6530">
        <w:rPr>
          <w:sz w:val="16"/>
          <w:szCs w:val="16"/>
        </w:rPr>
        <w:t xml:space="preserve"> from Stanford, PhD in neuroscience from UCLA). </w:t>
      </w:r>
      <w:proofErr w:type="gramStart"/>
      <w:r w:rsidRPr="005E6530">
        <w:rPr>
          <w:sz w:val="16"/>
          <w:szCs w:val="16"/>
        </w:rPr>
        <w:t>Toward a Science of Morality.</w:t>
      </w:r>
      <w:proofErr w:type="gramEnd"/>
      <w:r w:rsidRPr="005E6530">
        <w:rPr>
          <w:sz w:val="16"/>
          <w:szCs w:val="16"/>
        </w:rPr>
        <w:t xml:space="preserve"> </w:t>
      </w:r>
      <w:proofErr w:type="spellStart"/>
      <w:proofErr w:type="gramStart"/>
      <w:r w:rsidRPr="005E6530">
        <w:rPr>
          <w:sz w:val="16"/>
          <w:szCs w:val="16"/>
        </w:rPr>
        <w:t>HuffPo</w:t>
      </w:r>
      <w:proofErr w:type="spellEnd"/>
      <w:r w:rsidRPr="005E6530">
        <w:rPr>
          <w:sz w:val="16"/>
          <w:szCs w:val="16"/>
        </w:rPr>
        <w:t>.</w:t>
      </w:r>
      <w:proofErr w:type="gramEnd"/>
      <w:r w:rsidRPr="005E6530">
        <w:rPr>
          <w:sz w:val="16"/>
          <w:szCs w:val="16"/>
        </w:rPr>
        <w:t xml:space="preserve"> 7 May 2010. </w:t>
      </w:r>
      <w:hyperlink r:id="rId2" w:history="1">
        <w:r w:rsidRPr="005E6530">
          <w:rPr>
            <w:rStyle w:val="Hyperlink"/>
            <w:sz w:val="16"/>
            <w:szCs w:val="16"/>
          </w:rPr>
          <w:t>http://www.huffingtonpost.com/sam-harris/a-science-of-morality_b_567185.html</w:t>
        </w:r>
      </w:hyperlink>
      <w:r w:rsidRPr="005E6530">
        <w:rPr>
          <w:sz w:val="16"/>
          <w:szCs w:val="16"/>
        </w:rPr>
        <w:t xml:space="preserve"> </w:t>
      </w:r>
    </w:p>
  </w:footnote>
  <w:footnote w:id="3">
    <w:p w:rsidR="005E6530" w:rsidRPr="005E6530" w:rsidRDefault="005E6530" w:rsidP="00EA256A">
      <w:pPr>
        <w:rPr>
          <w:sz w:val="16"/>
          <w:szCs w:val="16"/>
        </w:rPr>
      </w:pPr>
      <w:r w:rsidRPr="005E6530">
        <w:rPr>
          <w:sz w:val="16"/>
          <w:szCs w:val="16"/>
        </w:rPr>
        <w:footnoteRef/>
      </w:r>
      <w:r w:rsidRPr="005E6530">
        <w:rPr>
          <w:sz w:val="16"/>
          <w:szCs w:val="16"/>
        </w:rPr>
        <w:t xml:space="preserve"> </w:t>
      </w:r>
      <w:proofErr w:type="spellStart"/>
      <w:r w:rsidRPr="005E6530">
        <w:rPr>
          <w:color w:val="000000"/>
          <w:sz w:val="16"/>
          <w:szCs w:val="16"/>
        </w:rPr>
        <w:t>Cummiskey</w:t>
      </w:r>
      <w:proofErr w:type="spellEnd"/>
      <w:r w:rsidRPr="005E6530">
        <w:rPr>
          <w:color w:val="000000"/>
          <w:sz w:val="16"/>
          <w:szCs w:val="16"/>
        </w:rPr>
        <w:t xml:space="preserve">, David. </w:t>
      </w:r>
      <w:proofErr w:type="gramStart"/>
      <w:r w:rsidRPr="005E6530">
        <w:rPr>
          <w:color w:val="000000"/>
          <w:sz w:val="16"/>
          <w:szCs w:val="16"/>
        </w:rPr>
        <w:t>Associate professor of philosophy at the University of Chicago.</w:t>
      </w:r>
      <w:proofErr w:type="gramEnd"/>
      <w:r w:rsidRPr="005E6530">
        <w:rPr>
          <w:color w:val="000000"/>
          <w:sz w:val="16"/>
          <w:szCs w:val="16"/>
        </w:rPr>
        <w:t xml:space="preserve"> </w:t>
      </w:r>
      <w:proofErr w:type="gramStart"/>
      <w:r w:rsidRPr="005E6530">
        <w:rPr>
          <w:color w:val="000000"/>
          <w:sz w:val="16"/>
          <w:szCs w:val="16"/>
        </w:rPr>
        <w:t xml:space="preserve">“Kantian </w:t>
      </w:r>
      <w:proofErr w:type="spellStart"/>
      <w:r w:rsidRPr="005E6530">
        <w:rPr>
          <w:color w:val="000000"/>
          <w:sz w:val="16"/>
          <w:szCs w:val="16"/>
        </w:rPr>
        <w:t>Consequentiaism</w:t>
      </w:r>
      <w:proofErr w:type="spellEnd"/>
      <w:r w:rsidRPr="005E6530">
        <w:rPr>
          <w:color w:val="000000"/>
          <w:sz w:val="16"/>
          <w:szCs w:val="16"/>
        </w:rPr>
        <w:t>.”</w:t>
      </w:r>
      <w:proofErr w:type="gramEnd"/>
      <w:r w:rsidRPr="005E6530">
        <w:rPr>
          <w:color w:val="000000"/>
          <w:sz w:val="16"/>
          <w:szCs w:val="16"/>
        </w:rPr>
        <w:t xml:space="preserve"> </w:t>
      </w:r>
      <w:proofErr w:type="gramStart"/>
      <w:r w:rsidRPr="005E6530">
        <w:rPr>
          <w:color w:val="000000"/>
          <w:sz w:val="16"/>
          <w:szCs w:val="16"/>
        </w:rPr>
        <w:t>Ethics 100 (April 1990), University of Chicago.</w:t>
      </w:r>
      <w:proofErr w:type="gramEnd"/>
      <w:r w:rsidRPr="005E6530">
        <w:rPr>
          <w:color w:val="000000"/>
          <w:sz w:val="16"/>
          <w:szCs w:val="16"/>
        </w:rPr>
        <w:t xml:space="preserve"> </w:t>
      </w:r>
      <w:hyperlink r:id="rId3" w:history="1">
        <w:r w:rsidRPr="005E6530">
          <w:rPr>
            <w:rStyle w:val="Hyperlink"/>
            <w:sz w:val="16"/>
            <w:szCs w:val="16"/>
          </w:rPr>
          <w:t>http://www.jstor.org/stable/2381810</w:t>
        </w:r>
      </w:hyperlink>
    </w:p>
  </w:footnote>
  <w:footnote w:id="4">
    <w:p w:rsidR="005E6530" w:rsidRPr="005E6530" w:rsidRDefault="005E6530" w:rsidP="00EA256A">
      <w:pPr>
        <w:pStyle w:val="FootnoteText"/>
        <w:rPr>
          <w:sz w:val="16"/>
          <w:szCs w:val="16"/>
        </w:rPr>
      </w:pPr>
      <w:r w:rsidRPr="005E6530">
        <w:rPr>
          <w:rStyle w:val="FootnoteReference"/>
          <w:sz w:val="16"/>
          <w:szCs w:val="16"/>
        </w:rPr>
        <w:footnoteRef/>
      </w:r>
      <w:r w:rsidRPr="005E6530">
        <w:rPr>
          <w:sz w:val="16"/>
          <w:szCs w:val="16"/>
        </w:rPr>
        <w:t xml:space="preserve"> Lincoln, Abraham (First POTUS with a beard, Posthumous National Wrestling Hall of Fame inductee). </w:t>
      </w:r>
      <w:proofErr w:type="gramStart"/>
      <w:r w:rsidRPr="005E6530">
        <w:rPr>
          <w:i/>
          <w:sz w:val="16"/>
          <w:szCs w:val="16"/>
        </w:rPr>
        <w:t>Letter to A.G. Hodges</w:t>
      </w:r>
      <w:r w:rsidRPr="005E6530">
        <w:rPr>
          <w:sz w:val="16"/>
          <w:szCs w:val="16"/>
        </w:rPr>
        <w:t>.</w:t>
      </w:r>
      <w:proofErr w:type="gramEnd"/>
      <w:r w:rsidRPr="005E6530">
        <w:rPr>
          <w:sz w:val="16"/>
          <w:szCs w:val="16"/>
        </w:rPr>
        <w:t xml:space="preserve"> 4 April 1864.</w:t>
      </w:r>
    </w:p>
  </w:footnote>
  <w:footnote w:id="5">
    <w:p w:rsidR="005E6530" w:rsidRPr="005E6530" w:rsidRDefault="005E6530" w:rsidP="00EA256A">
      <w:pPr>
        <w:pStyle w:val="FootnoteText"/>
        <w:rPr>
          <w:bCs/>
          <w:sz w:val="16"/>
          <w:szCs w:val="16"/>
        </w:rPr>
      </w:pPr>
      <w:r w:rsidRPr="005E6530">
        <w:rPr>
          <w:rStyle w:val="FootnoteReference"/>
          <w:sz w:val="16"/>
          <w:szCs w:val="16"/>
        </w:rPr>
        <w:footnoteRef/>
      </w:r>
      <w:r w:rsidRPr="005E6530">
        <w:rPr>
          <w:sz w:val="16"/>
          <w:szCs w:val="16"/>
        </w:rPr>
        <w:t xml:space="preserve"> </w:t>
      </w:r>
      <w:r w:rsidRPr="005E6530">
        <w:rPr>
          <w:bCs/>
          <w:sz w:val="16"/>
          <w:szCs w:val="16"/>
        </w:rPr>
        <w:t xml:space="preserve">Anthony V. Alfieri (Professor of Law at the University of Miami). </w:t>
      </w:r>
      <w:proofErr w:type="gramStart"/>
      <w:r w:rsidRPr="005E6530">
        <w:rPr>
          <w:bCs/>
          <w:sz w:val="16"/>
          <w:szCs w:val="16"/>
        </w:rPr>
        <w:t>“Prosecuting Race.”</w:t>
      </w:r>
      <w:proofErr w:type="gramEnd"/>
      <w:r w:rsidRPr="005E6530">
        <w:rPr>
          <w:bCs/>
          <w:sz w:val="16"/>
          <w:szCs w:val="16"/>
        </w:rPr>
        <w:t xml:space="preserve"> April 1999. </w:t>
      </w:r>
    </w:p>
  </w:footnote>
  <w:footnote w:id="6">
    <w:p w:rsidR="005E6530" w:rsidRPr="005E6530" w:rsidRDefault="005E6530" w:rsidP="00EA256A">
      <w:pPr>
        <w:pStyle w:val="FootnoteText"/>
        <w:rPr>
          <w:bCs/>
          <w:sz w:val="16"/>
          <w:szCs w:val="16"/>
        </w:rPr>
      </w:pPr>
      <w:r w:rsidRPr="005E6530">
        <w:rPr>
          <w:rStyle w:val="FootnoteReference"/>
          <w:sz w:val="16"/>
          <w:szCs w:val="16"/>
        </w:rPr>
        <w:footnoteRef/>
      </w:r>
      <w:r w:rsidRPr="005E6530">
        <w:rPr>
          <w:sz w:val="16"/>
          <w:szCs w:val="16"/>
        </w:rPr>
        <w:t xml:space="preserve"> </w:t>
      </w:r>
      <w:proofErr w:type="gramStart"/>
      <w:r w:rsidRPr="005E6530">
        <w:rPr>
          <w:bCs/>
          <w:sz w:val="16"/>
          <w:szCs w:val="16"/>
        </w:rPr>
        <w:t>Prosecuting Race.</w:t>
      </w:r>
      <w:proofErr w:type="gramEnd"/>
      <w:r w:rsidRPr="005E6530">
        <w:rPr>
          <w:bCs/>
          <w:sz w:val="16"/>
          <w:szCs w:val="16"/>
        </w:rPr>
        <w:t xml:space="preserve"> Anthony V. Alfieri. April 1999. Professor Of Law At The University Of Miami</w:t>
      </w:r>
    </w:p>
  </w:footnote>
  <w:footnote w:id="7">
    <w:p w:rsidR="005E6530" w:rsidRPr="005E6530" w:rsidRDefault="005E6530" w:rsidP="00EA256A">
      <w:pPr>
        <w:pStyle w:val="FootnoteText"/>
        <w:rPr>
          <w:bCs/>
          <w:sz w:val="16"/>
          <w:szCs w:val="16"/>
        </w:rPr>
      </w:pPr>
      <w:r w:rsidRPr="005E6530">
        <w:rPr>
          <w:rStyle w:val="FootnoteReference"/>
          <w:sz w:val="16"/>
          <w:szCs w:val="16"/>
        </w:rPr>
        <w:footnoteRef/>
      </w:r>
      <w:r w:rsidRPr="005E6530">
        <w:rPr>
          <w:sz w:val="16"/>
          <w:szCs w:val="16"/>
        </w:rPr>
        <w:t xml:space="preserve"> </w:t>
      </w:r>
      <w:r w:rsidRPr="005E6530">
        <w:rPr>
          <w:bCs/>
          <w:sz w:val="16"/>
          <w:szCs w:val="16"/>
        </w:rPr>
        <w:t xml:space="preserve">Anthony V. Alfieri (Professor of Law at the University of Miami). </w:t>
      </w:r>
      <w:proofErr w:type="gramStart"/>
      <w:r w:rsidRPr="005E6530">
        <w:rPr>
          <w:bCs/>
          <w:sz w:val="16"/>
          <w:szCs w:val="16"/>
        </w:rPr>
        <w:t>“Prosecuting Race.”</w:t>
      </w:r>
      <w:proofErr w:type="gramEnd"/>
      <w:r w:rsidRPr="005E6530">
        <w:rPr>
          <w:bCs/>
          <w:sz w:val="16"/>
          <w:szCs w:val="16"/>
        </w:rPr>
        <w:t xml:space="preserve"> April 1999. </w:t>
      </w:r>
    </w:p>
  </w:footnote>
  <w:footnote w:id="8">
    <w:p w:rsidR="005E6530" w:rsidRPr="005E6530" w:rsidRDefault="005E6530" w:rsidP="00EA256A">
      <w:pPr>
        <w:pStyle w:val="FootnoteText"/>
        <w:rPr>
          <w:sz w:val="16"/>
          <w:szCs w:val="16"/>
        </w:rPr>
      </w:pPr>
      <w:r w:rsidRPr="005E6530">
        <w:rPr>
          <w:rStyle w:val="FootnoteReference"/>
          <w:sz w:val="16"/>
          <w:szCs w:val="16"/>
        </w:rPr>
        <w:footnoteRef/>
      </w:r>
      <w:proofErr w:type="spellStart"/>
      <w:r w:rsidRPr="005E6530">
        <w:rPr>
          <w:sz w:val="16"/>
          <w:szCs w:val="16"/>
        </w:rPr>
        <w:t>Dorris</w:t>
      </w:r>
      <w:proofErr w:type="spellEnd"/>
      <w:r w:rsidRPr="005E6530">
        <w:rPr>
          <w:sz w:val="16"/>
          <w:szCs w:val="16"/>
        </w:rPr>
        <w:t xml:space="preserve"> </w:t>
      </w:r>
      <w:proofErr w:type="spellStart"/>
      <w:r w:rsidRPr="005E6530">
        <w:rPr>
          <w:sz w:val="16"/>
          <w:szCs w:val="16"/>
        </w:rPr>
        <w:t>MacKenzie</w:t>
      </w:r>
      <w:proofErr w:type="spellEnd"/>
      <w:r w:rsidRPr="005E6530">
        <w:rPr>
          <w:sz w:val="16"/>
          <w:szCs w:val="16"/>
        </w:rPr>
        <w:t xml:space="preserve"> [University of Maryland, College Park], </w:t>
      </w:r>
      <w:r w:rsidRPr="005E6530">
        <w:rPr>
          <w:sz w:val="16"/>
          <w:szCs w:val="16"/>
          <w:u w:val="single"/>
        </w:rPr>
        <w:t>What Works in Corrections: Reducing the Criminal Activities of Offenders and Delinquents</w:t>
      </w:r>
      <w:r w:rsidRPr="005E6530">
        <w:rPr>
          <w:sz w:val="16"/>
          <w:szCs w:val="16"/>
        </w:rPr>
        <w:t>, 2006</w:t>
      </w:r>
    </w:p>
  </w:footnote>
  <w:footnote w:id="9">
    <w:p w:rsidR="005E6530" w:rsidRPr="005E6530" w:rsidRDefault="005E6530" w:rsidP="00EA256A">
      <w:pPr>
        <w:pStyle w:val="FootnoteText"/>
        <w:rPr>
          <w:bCs/>
          <w:sz w:val="16"/>
          <w:szCs w:val="16"/>
        </w:rPr>
      </w:pPr>
      <w:r w:rsidRPr="005E6530">
        <w:rPr>
          <w:rStyle w:val="FootnoteReference"/>
          <w:sz w:val="16"/>
          <w:szCs w:val="16"/>
        </w:rPr>
        <w:footnoteRef/>
      </w:r>
      <w:r w:rsidRPr="005E6530">
        <w:rPr>
          <w:sz w:val="16"/>
          <w:szCs w:val="16"/>
        </w:rPr>
        <w:t xml:space="preserve"> </w:t>
      </w:r>
      <w:proofErr w:type="gramStart"/>
      <w:r w:rsidRPr="005E6530">
        <w:rPr>
          <w:bCs/>
          <w:sz w:val="16"/>
          <w:szCs w:val="16"/>
        </w:rPr>
        <w:t>Prosecuting Race.</w:t>
      </w:r>
      <w:proofErr w:type="gramEnd"/>
      <w:r w:rsidRPr="005E6530">
        <w:rPr>
          <w:bCs/>
          <w:sz w:val="16"/>
          <w:szCs w:val="16"/>
        </w:rPr>
        <w:t xml:space="preserve"> Anthony V. Alfieri. April 1999. Professor Of Law At The University Of Miami</w:t>
      </w:r>
    </w:p>
  </w:footnote>
  <w:footnote w:id="10">
    <w:p w:rsidR="005E6530" w:rsidRPr="005E6530" w:rsidRDefault="005E6530" w:rsidP="00EA256A">
      <w:pPr>
        <w:pStyle w:val="FootnoteText"/>
        <w:rPr>
          <w:bCs/>
          <w:sz w:val="16"/>
          <w:szCs w:val="16"/>
        </w:rPr>
      </w:pPr>
      <w:r w:rsidRPr="005E6530">
        <w:rPr>
          <w:rStyle w:val="FootnoteReference"/>
          <w:sz w:val="16"/>
          <w:szCs w:val="16"/>
        </w:rPr>
        <w:footnoteRef/>
      </w:r>
      <w:r w:rsidRPr="005E6530">
        <w:rPr>
          <w:sz w:val="16"/>
          <w:szCs w:val="16"/>
        </w:rPr>
        <w:t xml:space="preserve"> </w:t>
      </w:r>
      <w:proofErr w:type="gramStart"/>
      <w:r w:rsidRPr="005E6530">
        <w:rPr>
          <w:bCs/>
          <w:sz w:val="16"/>
          <w:szCs w:val="16"/>
        </w:rPr>
        <w:t>Prosecuting Race.</w:t>
      </w:r>
      <w:proofErr w:type="gramEnd"/>
      <w:r w:rsidRPr="005E6530">
        <w:rPr>
          <w:bCs/>
          <w:sz w:val="16"/>
          <w:szCs w:val="16"/>
        </w:rPr>
        <w:t xml:space="preserve"> Anthony V. Alfieri. April 1999. Professor Of Law At The University Of Miami</w:t>
      </w:r>
    </w:p>
  </w:footnote>
  <w:footnote w:id="11">
    <w:p w:rsidR="005E6530" w:rsidRPr="005E6530" w:rsidRDefault="005E6530" w:rsidP="00EA256A">
      <w:pPr>
        <w:pStyle w:val="FootnoteText"/>
        <w:rPr>
          <w:bCs/>
          <w:sz w:val="16"/>
          <w:szCs w:val="16"/>
        </w:rPr>
      </w:pPr>
      <w:r w:rsidRPr="005E6530">
        <w:rPr>
          <w:rStyle w:val="FootnoteReference"/>
          <w:sz w:val="16"/>
          <w:szCs w:val="16"/>
        </w:rPr>
        <w:footnoteRef/>
      </w:r>
      <w:r w:rsidRPr="005E6530">
        <w:rPr>
          <w:sz w:val="16"/>
          <w:szCs w:val="16"/>
        </w:rPr>
        <w:t xml:space="preserve"> </w:t>
      </w:r>
      <w:proofErr w:type="gramStart"/>
      <w:r w:rsidRPr="005E6530">
        <w:rPr>
          <w:bCs/>
          <w:sz w:val="16"/>
          <w:szCs w:val="16"/>
        </w:rPr>
        <w:t>Prosecuting Race.</w:t>
      </w:r>
      <w:proofErr w:type="gramEnd"/>
      <w:r w:rsidRPr="005E6530">
        <w:rPr>
          <w:bCs/>
          <w:sz w:val="16"/>
          <w:szCs w:val="16"/>
        </w:rPr>
        <w:t xml:space="preserve"> Anthony V. Alfieri. April 1999. Professor Of Law At The University Of Miami</w:t>
      </w:r>
    </w:p>
  </w:footnote>
  <w:footnote w:id="12">
    <w:p w:rsidR="005E6530" w:rsidRPr="005E6530" w:rsidRDefault="005E6530" w:rsidP="00EA256A">
      <w:pPr>
        <w:ind w:right="-1"/>
        <w:rPr>
          <w:sz w:val="16"/>
          <w:szCs w:val="16"/>
        </w:rPr>
      </w:pPr>
      <w:r w:rsidRPr="005E6530">
        <w:rPr>
          <w:rStyle w:val="FootnoteReference"/>
          <w:sz w:val="16"/>
          <w:szCs w:val="16"/>
        </w:rPr>
        <w:footnoteRef/>
      </w:r>
      <w:r w:rsidRPr="005E6530">
        <w:rPr>
          <w:sz w:val="16"/>
          <w:szCs w:val="16"/>
        </w:rPr>
        <w:t xml:space="preserve"> </w:t>
      </w:r>
      <w:proofErr w:type="gramStart"/>
      <w:r w:rsidRPr="005E6530">
        <w:rPr>
          <w:sz w:val="16"/>
          <w:szCs w:val="16"/>
        </w:rPr>
        <w:t>Turkish Weekly.</w:t>
      </w:r>
      <w:proofErr w:type="gramEnd"/>
      <w:r w:rsidRPr="005E6530">
        <w:rPr>
          <w:sz w:val="16"/>
          <w:szCs w:val="16"/>
        </w:rPr>
        <w:t xml:space="preserve"> 29 April 2013. “Washington Week: Obama trip to Mexico keeps focus on immigration reform.” </w:t>
      </w:r>
      <w:hyperlink r:id="rId4" w:history="1">
        <w:r w:rsidRPr="005E6530">
          <w:rPr>
            <w:rStyle w:val="Hyperlink"/>
            <w:sz w:val="16"/>
            <w:szCs w:val="16"/>
          </w:rPr>
          <w:t>http://www.turkishweekly.net/news/149666/washington-week-obama-trip-to-mexico-keeps-focus-on-immigration-reform.html</w:t>
        </w:r>
      </w:hyperlink>
    </w:p>
  </w:footnote>
  <w:footnote w:id="13">
    <w:p w:rsidR="005E6530" w:rsidRPr="005E6530" w:rsidRDefault="005E6530" w:rsidP="00EA256A">
      <w:pPr>
        <w:rPr>
          <w:sz w:val="16"/>
          <w:szCs w:val="16"/>
        </w:rPr>
      </w:pPr>
      <w:r w:rsidRPr="005E6530">
        <w:rPr>
          <w:rStyle w:val="FootnoteReference"/>
          <w:sz w:val="16"/>
          <w:szCs w:val="16"/>
        </w:rPr>
        <w:footnoteRef/>
      </w:r>
      <w:r w:rsidRPr="005E6530">
        <w:rPr>
          <w:sz w:val="16"/>
          <w:szCs w:val="16"/>
        </w:rPr>
        <w:t xml:space="preserve"> Dan K. </w:t>
      </w:r>
      <w:proofErr w:type="spellStart"/>
      <w:r w:rsidRPr="005E6530">
        <w:rPr>
          <w:sz w:val="16"/>
          <w:szCs w:val="16"/>
        </w:rPr>
        <w:t>Thomasson</w:t>
      </w:r>
      <w:proofErr w:type="spellEnd"/>
      <w:r w:rsidRPr="005E6530">
        <w:rPr>
          <w:sz w:val="16"/>
          <w:szCs w:val="16"/>
        </w:rPr>
        <w:t xml:space="preserve">. “Don’t let bombings delay immigration reform.” </w:t>
      </w:r>
      <w:proofErr w:type="gramStart"/>
      <w:r w:rsidRPr="005E6530">
        <w:rPr>
          <w:sz w:val="16"/>
          <w:szCs w:val="16"/>
        </w:rPr>
        <w:t>Santa Maria Times.</w:t>
      </w:r>
      <w:proofErr w:type="gramEnd"/>
      <w:r w:rsidRPr="005E6530">
        <w:rPr>
          <w:sz w:val="16"/>
          <w:szCs w:val="16"/>
        </w:rPr>
        <w:t xml:space="preserve"> 27 April 2013. </w:t>
      </w:r>
      <w:hyperlink r:id="rId5" w:history="1">
        <w:r w:rsidRPr="005E6530">
          <w:rPr>
            <w:rStyle w:val="Hyperlink"/>
            <w:sz w:val="16"/>
            <w:szCs w:val="16"/>
          </w:rPr>
          <w:t>http://santamariatimes.com/news/opinion/editorial/columnist/dan_thomasson/don-t-let-bombings-delay-immigration-reform/article_cc539976-aed3-11e2-8e68-0019bb2963f4.html</w:t>
        </w:r>
      </w:hyperlink>
    </w:p>
  </w:footnote>
  <w:footnote w:id="14">
    <w:p w:rsidR="005E6530" w:rsidRPr="005E6530" w:rsidRDefault="005E6530" w:rsidP="00EA256A">
      <w:pPr>
        <w:ind w:right="-1"/>
        <w:rPr>
          <w:sz w:val="16"/>
          <w:szCs w:val="16"/>
        </w:rPr>
      </w:pPr>
      <w:r w:rsidRPr="005E6530">
        <w:rPr>
          <w:rStyle w:val="FootnoteReference"/>
          <w:sz w:val="16"/>
          <w:szCs w:val="16"/>
        </w:rPr>
        <w:footnoteRef/>
      </w:r>
      <w:r w:rsidRPr="005E6530">
        <w:rPr>
          <w:sz w:val="16"/>
          <w:szCs w:val="16"/>
        </w:rPr>
        <w:t xml:space="preserve"> Richard </w:t>
      </w:r>
      <w:proofErr w:type="spellStart"/>
      <w:r w:rsidRPr="005E6530">
        <w:rPr>
          <w:sz w:val="16"/>
          <w:szCs w:val="16"/>
        </w:rPr>
        <w:t>Trinick</w:t>
      </w:r>
      <w:proofErr w:type="spellEnd"/>
      <w:r w:rsidRPr="005E6530">
        <w:rPr>
          <w:sz w:val="16"/>
          <w:szCs w:val="16"/>
        </w:rPr>
        <w:t xml:space="preserve"> [Currently working for a legal software start-up company in London, Richard graduated in Jurisprudence (Law) from the University of Oxford and is a future joiner of Hogan </w:t>
      </w:r>
      <w:proofErr w:type="spellStart"/>
      <w:r w:rsidRPr="005E6530">
        <w:rPr>
          <w:sz w:val="16"/>
          <w:szCs w:val="16"/>
        </w:rPr>
        <w:t>Lovells</w:t>
      </w:r>
      <w:proofErr w:type="spellEnd"/>
      <w:r w:rsidRPr="005E6530">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6" w:history="1">
        <w:r w:rsidRPr="005E6530">
          <w:rPr>
            <w:rStyle w:val="Hyperlink"/>
            <w:sz w:val="16"/>
            <w:szCs w:val="16"/>
          </w:rPr>
          <w:t>http://www.article-3.com/why-wont-the-candidates-talk-about-prisons-99475</w:t>
        </w:r>
      </w:hyperlink>
      <w:r w:rsidRPr="005E6530">
        <w:rPr>
          <w:sz w:val="16"/>
          <w:szCs w:val="16"/>
        </w:rPr>
        <w:t xml:space="preserve"> </w:t>
      </w:r>
    </w:p>
  </w:footnote>
  <w:footnote w:id="15">
    <w:p w:rsidR="005E6530" w:rsidRPr="005E6530" w:rsidRDefault="005E6530" w:rsidP="00EA256A">
      <w:pPr>
        <w:pStyle w:val="FootnoteText"/>
        <w:rPr>
          <w:sz w:val="16"/>
          <w:szCs w:val="16"/>
        </w:rPr>
      </w:pPr>
      <w:r w:rsidRPr="005E6530">
        <w:rPr>
          <w:rStyle w:val="FootnoteReference"/>
          <w:sz w:val="16"/>
          <w:szCs w:val="16"/>
        </w:rPr>
        <w:footnoteRef/>
      </w:r>
      <w:r w:rsidRPr="005E6530">
        <w:rPr>
          <w:sz w:val="16"/>
          <w:szCs w:val="16"/>
        </w:rPr>
        <w:t xml:space="preserve"> </w:t>
      </w:r>
      <w:proofErr w:type="spellStart"/>
      <w:proofErr w:type="gramStart"/>
      <w:r w:rsidRPr="005E6530">
        <w:rPr>
          <w:sz w:val="16"/>
          <w:szCs w:val="16"/>
        </w:rPr>
        <w:t>Urbany</w:t>
      </w:r>
      <w:proofErr w:type="spellEnd"/>
      <w:r w:rsidRPr="005E6530">
        <w:rPr>
          <w:sz w:val="16"/>
          <w:szCs w:val="16"/>
        </w:rPr>
        <w:t>, Joel E., Thomas J. Reynolds, and Joan M. Phillips.</w:t>
      </w:r>
      <w:proofErr w:type="gramEnd"/>
      <w:r w:rsidRPr="005E6530">
        <w:rPr>
          <w:sz w:val="16"/>
          <w:szCs w:val="16"/>
        </w:rPr>
        <w:t xml:space="preserve"> </w:t>
      </w:r>
      <w:proofErr w:type="gramStart"/>
      <w:r w:rsidRPr="005E6530">
        <w:rPr>
          <w:sz w:val="16"/>
          <w:szCs w:val="16"/>
        </w:rPr>
        <w:t>"How to Make Values Count in Everyday Decisions."</w:t>
      </w:r>
      <w:proofErr w:type="gramEnd"/>
      <w:r w:rsidRPr="005E6530">
        <w:rPr>
          <w:sz w:val="16"/>
          <w:szCs w:val="16"/>
        </w:rPr>
        <w:t xml:space="preserve"> </w:t>
      </w:r>
      <w:proofErr w:type="spellStart"/>
      <w:r w:rsidRPr="005E6530">
        <w:rPr>
          <w:sz w:val="16"/>
          <w:szCs w:val="16"/>
        </w:rPr>
        <w:t>MITSloan</w:t>
      </w:r>
      <w:proofErr w:type="spellEnd"/>
      <w:r w:rsidRPr="005E6530">
        <w:rPr>
          <w:sz w:val="16"/>
          <w:szCs w:val="16"/>
        </w:rPr>
        <w:t xml:space="preserve"> Management Review 1 July 2008. </w:t>
      </w:r>
      <w:hyperlink r:id="rId7" w:tgtFrame="_blank" w:history="1">
        <w:r w:rsidRPr="005E6530">
          <w:rPr>
            <w:rStyle w:val="Hyperlink"/>
            <w:sz w:val="16"/>
            <w:szCs w:val="16"/>
          </w:rPr>
          <w:t>http://sloanreview.mit.edu/article/how-to-make-values-count-in-everyday-decisions/</w:t>
        </w:r>
      </w:hyperlink>
    </w:p>
  </w:footnote>
  <w:footnote w:id="16">
    <w:p w:rsidR="005E6530" w:rsidRPr="005E6530" w:rsidRDefault="005E6530" w:rsidP="00EA256A">
      <w:pPr>
        <w:rPr>
          <w:sz w:val="16"/>
          <w:szCs w:val="16"/>
        </w:rPr>
      </w:pPr>
      <w:r w:rsidRPr="005E6530">
        <w:rPr>
          <w:rStyle w:val="FootnoteReference"/>
          <w:sz w:val="16"/>
          <w:szCs w:val="16"/>
        </w:rPr>
        <w:footnoteRef/>
      </w:r>
      <w:r w:rsidRPr="005E6530">
        <w:rPr>
          <w:sz w:val="16"/>
          <w:szCs w:val="16"/>
        </w:rPr>
        <w:t xml:space="preserve"> Michael Shifter is the President of Inter-American Dialogue. “Remaking the Relationship: The United States and Latin America,” April 2012, IAD Policy Report, http://www.thedialogue.org/PublicationFiles/IAD2012PolicyReportFINAL.pdf</w:t>
      </w:r>
    </w:p>
  </w:footnote>
  <w:footnote w:id="17">
    <w:p w:rsidR="005E6530" w:rsidRPr="005E6530" w:rsidRDefault="005E6530" w:rsidP="00EA256A">
      <w:pPr>
        <w:rPr>
          <w:sz w:val="16"/>
          <w:szCs w:val="16"/>
        </w:rPr>
      </w:pPr>
      <w:r w:rsidRPr="005E6530">
        <w:rPr>
          <w:rStyle w:val="FootnoteReference"/>
          <w:sz w:val="16"/>
          <w:szCs w:val="16"/>
        </w:rPr>
        <w:footnoteRef/>
      </w:r>
      <w:r w:rsidRPr="005E6530">
        <w:rPr>
          <w:sz w:val="16"/>
          <w:szCs w:val="16"/>
        </w:rPr>
        <w:t xml:space="preserve"> </w:t>
      </w:r>
      <w:proofErr w:type="spellStart"/>
      <w:r w:rsidRPr="005E6530">
        <w:rPr>
          <w:sz w:val="16"/>
          <w:szCs w:val="16"/>
        </w:rPr>
        <w:t>Bostrom</w:t>
      </w:r>
      <w:proofErr w:type="spellEnd"/>
      <w:r w:rsidRPr="005E6530">
        <w:rPr>
          <w:sz w:val="16"/>
          <w:szCs w:val="16"/>
        </w:rPr>
        <w:t>, Nick (</w:t>
      </w:r>
      <w:r w:rsidRPr="005E6530">
        <w:rPr>
          <w:i/>
          <w:sz w:val="16"/>
          <w:szCs w:val="16"/>
        </w:rPr>
        <w:t>Existential</w:t>
      </w:r>
      <w:r w:rsidRPr="005E6530">
        <w:rPr>
          <w:sz w:val="16"/>
          <w:szCs w:val="16"/>
        </w:rPr>
        <w:t xml:space="preserve">ist of a different sort). </w:t>
      </w:r>
      <w:proofErr w:type="gramStart"/>
      <w:r w:rsidRPr="005E6530">
        <w:rPr>
          <w:sz w:val="16"/>
          <w:szCs w:val="16"/>
        </w:rPr>
        <w:t>“Moral uncertainty – toward a solution?”</w:t>
      </w:r>
      <w:proofErr w:type="gramEnd"/>
      <w:r w:rsidRPr="005E6530">
        <w:rPr>
          <w:sz w:val="16"/>
          <w:szCs w:val="16"/>
        </w:rPr>
        <w:t xml:space="preserve"> 1 January 2009. </w:t>
      </w:r>
      <w:hyperlink r:id="rId8" w:history="1">
        <w:r w:rsidRPr="005E6530">
          <w:rPr>
            <w:rStyle w:val="Hyperlink"/>
            <w:sz w:val="16"/>
            <w:szCs w:val="16"/>
          </w:rPr>
          <w:t>http://www.overcomingbias.com/2009/01/moral-uncertainty-towards-a-solution.html</w:t>
        </w:r>
      </w:hyperlink>
      <w:r w:rsidRPr="005E6530">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5E6530" w:rsidTr="00DD1037">
      <w:trPr>
        <w:trHeight w:val="288"/>
      </w:trPr>
      <w:sdt>
        <w:sdtPr>
          <w:rPr>
            <w:rFonts w:eastAsiaTheme="majorEastAsia" w:cstheme="majorBidi"/>
            <w:sz w:val="36"/>
            <w:szCs w:val="36"/>
          </w:rPr>
          <w:alias w:val="Title"/>
          <w:id w:val="77761602"/>
          <w:placeholder>
            <w:docPart w:val="DF155F7B6F2B47F7B60F0E6C259CD8C2"/>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5E6530" w:rsidRDefault="005E6530" w:rsidP="00EA256A">
              <w:pPr>
                <w:pStyle w:val="Header"/>
                <w:jc w:val="center"/>
                <w:rPr>
                  <w:rFonts w:asciiTheme="majorHAnsi" w:eastAsiaTheme="majorEastAsia" w:hAnsiTheme="majorHAnsi" w:cstheme="majorBidi"/>
                  <w:sz w:val="36"/>
                  <w:szCs w:val="36"/>
                </w:rPr>
              </w:pPr>
              <w:r>
                <w:rPr>
                  <w:rFonts w:eastAsiaTheme="majorEastAsia" w:cstheme="majorBidi"/>
                  <w:sz w:val="36"/>
                  <w:szCs w:val="36"/>
                </w:rPr>
                <w:t xml:space="preserve">TOC </w:t>
              </w:r>
              <w:proofErr w:type="spellStart"/>
              <w:r>
                <w:rPr>
                  <w:rFonts w:eastAsiaTheme="majorEastAsia" w:cstheme="majorBidi"/>
                  <w:sz w:val="36"/>
                  <w:szCs w:val="36"/>
                </w:rPr>
                <w:t>Octas</w:t>
              </w:r>
              <w:proofErr w:type="spellEnd"/>
              <w:r>
                <w:rPr>
                  <w:rFonts w:eastAsiaTheme="majorEastAsia" w:cstheme="majorBidi"/>
                  <w:sz w:val="36"/>
                  <w:szCs w:val="36"/>
                </w:rPr>
                <w:t xml:space="preserve"> NC</w:t>
              </w:r>
            </w:p>
          </w:tc>
        </w:sdtContent>
      </w:sdt>
      <w:sdt>
        <w:sdtPr>
          <w:rPr>
            <w:rFonts w:eastAsiaTheme="majorEastAsia" w:cstheme="majorBidi"/>
            <w:b/>
            <w:bCs/>
            <w:color w:val="4F81BD" w:themeColor="accent1"/>
          </w:rPr>
          <w:alias w:val="Year"/>
          <w:id w:val="77761609"/>
          <w:placeholder>
            <w:docPart w:val="8D017CB5E56F49B1B8CE680220F08C4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5E6530" w:rsidRDefault="005E6530"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E6530" w:rsidRPr="000F7AD2" w:rsidRDefault="005E6530">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61DF"/>
    <w:rsid w:val="00017B8E"/>
    <w:rsid w:val="000655F9"/>
    <w:rsid w:val="00090194"/>
    <w:rsid w:val="000B1E2F"/>
    <w:rsid w:val="000F7AD2"/>
    <w:rsid w:val="0010345D"/>
    <w:rsid w:val="00150BD1"/>
    <w:rsid w:val="00161CBE"/>
    <w:rsid w:val="001B0F13"/>
    <w:rsid w:val="00225652"/>
    <w:rsid w:val="00242B66"/>
    <w:rsid w:val="00247B55"/>
    <w:rsid w:val="00290B5D"/>
    <w:rsid w:val="002D0152"/>
    <w:rsid w:val="003C2C6C"/>
    <w:rsid w:val="003F17ED"/>
    <w:rsid w:val="00464738"/>
    <w:rsid w:val="004738B6"/>
    <w:rsid w:val="00483666"/>
    <w:rsid w:val="004C323E"/>
    <w:rsid w:val="004D0639"/>
    <w:rsid w:val="00513D4F"/>
    <w:rsid w:val="0051677C"/>
    <w:rsid w:val="0056100B"/>
    <w:rsid w:val="005952F2"/>
    <w:rsid w:val="005E6530"/>
    <w:rsid w:val="005F1B02"/>
    <w:rsid w:val="006321D0"/>
    <w:rsid w:val="00690285"/>
    <w:rsid w:val="006A61DF"/>
    <w:rsid w:val="006C630C"/>
    <w:rsid w:val="00785E26"/>
    <w:rsid w:val="007A014F"/>
    <w:rsid w:val="007B3114"/>
    <w:rsid w:val="007D797B"/>
    <w:rsid w:val="009E574C"/>
    <w:rsid w:val="00A40D5F"/>
    <w:rsid w:val="00AA7B1B"/>
    <w:rsid w:val="00B3160B"/>
    <w:rsid w:val="00B611C4"/>
    <w:rsid w:val="00B95F78"/>
    <w:rsid w:val="00BC1E71"/>
    <w:rsid w:val="00BC31A9"/>
    <w:rsid w:val="00BC5B81"/>
    <w:rsid w:val="00BD118C"/>
    <w:rsid w:val="00C95C60"/>
    <w:rsid w:val="00CF1593"/>
    <w:rsid w:val="00D05B3B"/>
    <w:rsid w:val="00D83BB5"/>
    <w:rsid w:val="00DA5ECE"/>
    <w:rsid w:val="00DD1037"/>
    <w:rsid w:val="00DF07C9"/>
    <w:rsid w:val="00E64101"/>
    <w:rsid w:val="00EA256A"/>
    <w:rsid w:val="00EB1E6C"/>
    <w:rsid w:val="00EE72DC"/>
    <w:rsid w:val="00F0498A"/>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EA25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EA256A"/>
    <w:rPr>
      <w:color w:val="0000FF" w:themeColor="hyperlink"/>
      <w:u w:val="single"/>
    </w:rPr>
  </w:style>
  <w:style w:type="paragraph" w:styleId="DocumentMap">
    <w:name w:val="Document Map"/>
    <w:basedOn w:val="Normal"/>
    <w:link w:val="DocumentMapChar"/>
    <w:uiPriority w:val="99"/>
    <w:semiHidden/>
    <w:unhideWhenUsed/>
    <w:rsid w:val="00EA256A"/>
    <w:rPr>
      <w:rFonts w:ascii="Tahoma" w:hAnsi="Tahoma" w:cs="Tahoma"/>
      <w:sz w:val="16"/>
      <w:szCs w:val="16"/>
    </w:rPr>
  </w:style>
  <w:style w:type="character" w:customStyle="1" w:styleId="DocumentMapChar">
    <w:name w:val="Document Map Char"/>
    <w:basedOn w:val="DefaultParagraphFont"/>
    <w:link w:val="DocumentMap"/>
    <w:uiPriority w:val="99"/>
    <w:semiHidden/>
    <w:rsid w:val="00EA256A"/>
    <w:rPr>
      <w:rFonts w:ascii="Tahoma" w:hAnsi="Tahoma" w:cs="Tahoma"/>
      <w:sz w:val="16"/>
      <w:szCs w:val="16"/>
    </w:rPr>
  </w:style>
  <w:style w:type="character" w:customStyle="1" w:styleId="Heading2Char">
    <w:name w:val="Heading 2 Char"/>
    <w:basedOn w:val="DefaultParagraphFont"/>
    <w:link w:val="Heading2"/>
    <w:uiPriority w:val="9"/>
    <w:rsid w:val="00EA25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loanreview.mit.edu/article/how-to-make-values-count-in-everyday-decisions/" TargetMode="External"/><Relationship Id="rId4" Type="http://schemas.microsoft.com/office/2007/relationships/stylesWithEffects" Target="stylesWithEffects.xml"/><Relationship Id="rId9" Type="http://schemas.openxmlformats.org/officeDocument/2006/relationships/hyperlink" Target="http://sloanreview.mit.edu/article/how-to-make-values-count-in-everyday-decision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overcomingbias.com/2009/01/moral-uncertainty-towards-a-solution.html" TargetMode="External"/><Relationship Id="rId3" Type="http://schemas.openxmlformats.org/officeDocument/2006/relationships/hyperlink" Target="http://www.jstor.org/stable/2381810" TargetMode="External"/><Relationship Id="rId7" Type="http://schemas.openxmlformats.org/officeDocument/2006/relationships/hyperlink" Target="http://sloanreview.mit.edu/article/how-to-make-values-count-in-everyday-decisions/" TargetMode="External"/><Relationship Id="rId2" Type="http://schemas.openxmlformats.org/officeDocument/2006/relationships/hyperlink" Target="http://www.huffingtonpost.com/sam-harris/a-science-of-morality_b_567185.html" TargetMode="External"/><Relationship Id="rId1" Type="http://schemas.openxmlformats.org/officeDocument/2006/relationships/hyperlink" Target="http://notabenoid.com/book/22437/73890?Orig_page=3" TargetMode="External"/><Relationship Id="rId6" Type="http://schemas.openxmlformats.org/officeDocument/2006/relationships/hyperlink" Target="http://www.article-3.com/why-wont-the-candidates-talk-about-prisons-99475" TargetMode="External"/><Relationship Id="rId5" Type="http://schemas.openxmlformats.org/officeDocument/2006/relationships/hyperlink" Target="http://santamariatimes.com/news/opinion/editorial/columnist/dan_thomasson/don-t-let-bombings-delay-immigration-reform/article_cc539976-aed3-11e2-8e68-0019bb2963f4.html" TargetMode="External"/><Relationship Id="rId4" Type="http://schemas.openxmlformats.org/officeDocument/2006/relationships/hyperlink" Target="http://www.turkishweekly.net/news/149666/washington-week-obama-trip-to-mexico-keeps-focus-on-immigration-reform.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155F7B6F2B47F7B60F0E6C259CD8C2"/>
        <w:category>
          <w:name w:val="General"/>
          <w:gallery w:val="placeholder"/>
        </w:category>
        <w:types>
          <w:type w:val="bbPlcHdr"/>
        </w:types>
        <w:behaviors>
          <w:behavior w:val="content"/>
        </w:behaviors>
        <w:guid w:val="{E5998F1D-37D4-4D4D-8837-37C16C6A66F3}"/>
      </w:docPartPr>
      <w:docPartBody>
        <w:p w:rsidR="0082322E" w:rsidRDefault="00C26F11" w:rsidP="00C26F11">
          <w:pPr>
            <w:pStyle w:val="DF155F7B6F2B47F7B60F0E6C259CD8C2"/>
          </w:pPr>
          <w:r>
            <w:rPr>
              <w:rFonts w:asciiTheme="majorHAnsi" w:eastAsiaTheme="majorEastAsia" w:hAnsiTheme="majorHAnsi" w:cstheme="majorBidi"/>
              <w:sz w:val="36"/>
              <w:szCs w:val="36"/>
            </w:rPr>
            <w:t>[Type the document title]</w:t>
          </w:r>
        </w:p>
      </w:docPartBody>
    </w:docPart>
    <w:docPart>
      <w:docPartPr>
        <w:name w:val="8D017CB5E56F49B1B8CE680220F08C46"/>
        <w:category>
          <w:name w:val="General"/>
          <w:gallery w:val="placeholder"/>
        </w:category>
        <w:types>
          <w:type w:val="bbPlcHdr"/>
        </w:types>
        <w:behaviors>
          <w:behavior w:val="content"/>
        </w:behaviors>
        <w:guid w:val="{D0F01AD0-792A-4586-871F-9640A7406B7E}"/>
      </w:docPartPr>
      <w:docPartBody>
        <w:p w:rsidR="0082322E" w:rsidRDefault="00C26F11" w:rsidP="00C26F11">
          <w:pPr>
            <w:pStyle w:val="8D017CB5E56F49B1B8CE680220F08C4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6F11"/>
    <w:rsid w:val="0082322E"/>
    <w:rsid w:val="00915630"/>
    <w:rsid w:val="00B839C3"/>
    <w:rsid w:val="00C2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94375CEE145E1A46E6E36D5FE098A">
    <w:name w:val="D0E94375CEE145E1A46E6E36D5FE098A"/>
  </w:style>
  <w:style w:type="paragraph" w:customStyle="1" w:styleId="66C4BB856D004DC8ACDC0414309145A5">
    <w:name w:val="66C4BB856D004DC8ACDC0414309145A5"/>
  </w:style>
  <w:style w:type="paragraph" w:customStyle="1" w:styleId="9DD65098DB2140DEADFDDD4CBDA84CC2">
    <w:name w:val="9DD65098DB2140DEADFDDD4CBDA84CC2"/>
    <w:rsid w:val="00C26F11"/>
  </w:style>
  <w:style w:type="paragraph" w:customStyle="1" w:styleId="345698A20E564E2F8E5F13FF4E930DF1">
    <w:name w:val="345698A20E564E2F8E5F13FF4E930DF1"/>
    <w:rsid w:val="00C26F11"/>
  </w:style>
  <w:style w:type="paragraph" w:customStyle="1" w:styleId="9607386C57AF49A68522343A6A025CEB">
    <w:name w:val="9607386C57AF49A68522343A6A025CEB"/>
    <w:rsid w:val="00C26F11"/>
  </w:style>
  <w:style w:type="paragraph" w:customStyle="1" w:styleId="3527B91481E640998C675AD93BFADB69">
    <w:name w:val="3527B91481E640998C675AD93BFADB69"/>
    <w:rsid w:val="00C26F11"/>
  </w:style>
  <w:style w:type="paragraph" w:customStyle="1" w:styleId="ED430957B00A47318F19E5465F3FDC4A">
    <w:name w:val="ED430957B00A47318F19E5465F3FDC4A"/>
    <w:rsid w:val="00C26F11"/>
  </w:style>
  <w:style w:type="paragraph" w:customStyle="1" w:styleId="37568EABC3934E0B89CC5C2034F5C047">
    <w:name w:val="37568EABC3934E0B89CC5C2034F5C047"/>
    <w:rsid w:val="00C26F11"/>
  </w:style>
  <w:style w:type="paragraph" w:customStyle="1" w:styleId="DF155F7B6F2B47F7B60F0E6C259CD8C2">
    <w:name w:val="DF155F7B6F2B47F7B60F0E6C259CD8C2"/>
    <w:rsid w:val="00C26F11"/>
  </w:style>
  <w:style w:type="paragraph" w:customStyle="1" w:styleId="8D017CB5E56F49B1B8CE680220F08C46">
    <w:name w:val="8D017CB5E56F49B1B8CE680220F08C46"/>
    <w:rsid w:val="00C26F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089C8-5EEB-449C-B794-F215923F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11</Pages>
  <Words>6879</Words>
  <Characters>39214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TOC Octas NC</vt:lpstr>
    </vt:vector>
  </TitlesOfParts>
  <Company/>
  <LinksUpToDate>false</LinksUpToDate>
  <CharactersWithSpaces>46001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Octas NC</dc:title>
  <dc:creator>Adam</dc:creator>
  <cp:lastModifiedBy>Jacob Nails</cp:lastModifiedBy>
  <cp:revision>4</cp:revision>
  <dcterms:created xsi:type="dcterms:W3CDTF">2013-04-30T21:15:00Z</dcterms:created>
  <dcterms:modified xsi:type="dcterms:W3CDTF">2013-05-01T19:02:00Z</dcterms:modified>
</cp:coreProperties>
</file>