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26" w:rsidRDefault="001B7D26" w:rsidP="001B7D26">
      <w:pPr>
        <w:pStyle w:val="Heading1"/>
      </w:pPr>
      <w:r>
        <w:t>AC</w:t>
      </w:r>
    </w:p>
    <w:p w:rsidR="00127A71" w:rsidRDefault="001B7D26" w:rsidP="00127A71">
      <w:pPr>
        <w:pStyle w:val="Heading2"/>
      </w:pPr>
      <w:r>
        <w:t xml:space="preserve">Kant </w:t>
      </w:r>
      <w:r w:rsidR="00127A71" w:rsidRPr="00127A71">
        <w:t>AC</w:t>
      </w:r>
      <w:r>
        <w:t xml:space="preserve"> v Newark AK</w:t>
      </w:r>
      <w:bookmarkStart w:id="0" w:name="_GoBack"/>
      <w:bookmarkEnd w:id="0"/>
    </w:p>
    <w:p w:rsidR="001B7D26" w:rsidRPr="001B7D26" w:rsidRDefault="001B7D26" w:rsidP="001B7D26">
      <w:pPr>
        <w:pStyle w:val="Heading3"/>
      </w:pPr>
      <w:r>
        <w:t>Advocacy</w:t>
      </w:r>
    </w:p>
    <w:p w:rsidR="00127A71" w:rsidRPr="00746F01" w:rsidRDefault="00127A71" w:rsidP="00127A71">
      <w:pPr>
        <w:rPr>
          <w:rFonts w:eastAsia="Calibri" w:cs="Times New Roman"/>
          <w:szCs w:val="24"/>
        </w:rPr>
      </w:pPr>
    </w:p>
    <w:p w:rsidR="00127A71" w:rsidRPr="00746F01" w:rsidRDefault="00127A71" w:rsidP="00127A71">
      <w:pPr>
        <w:pStyle w:val="Heading4"/>
        <w:rPr>
          <w:rFonts w:eastAsia="Calibri"/>
        </w:rPr>
      </w:pPr>
      <w:r w:rsidRPr="00746F01">
        <w:rPr>
          <w:rFonts w:eastAsia="Calibri"/>
        </w:rPr>
        <w:t xml:space="preserve">I defend the resolution as a general principle. </w:t>
      </w:r>
    </w:p>
    <w:p w:rsidR="00127A71" w:rsidRDefault="00127A71" w:rsidP="00127A71">
      <w:pPr>
        <w:rPr>
          <w:rFonts w:eastAsia="Calibri" w:cs="Times New Roman"/>
          <w:szCs w:val="24"/>
        </w:rPr>
      </w:pPr>
    </w:p>
    <w:p w:rsidR="001B7D26" w:rsidRPr="00746F01" w:rsidRDefault="001B7D26" w:rsidP="001B7D26">
      <w:pPr>
        <w:pStyle w:val="Heading3"/>
        <w:rPr>
          <w:rFonts w:eastAsia="Calibri"/>
        </w:rPr>
      </w:pPr>
      <w:r>
        <w:rPr>
          <w:rFonts w:eastAsia="Calibri"/>
        </w:rPr>
        <w:t>C1</w:t>
      </w:r>
    </w:p>
    <w:p w:rsidR="00127A71" w:rsidRPr="00746F01" w:rsidRDefault="00127A71" w:rsidP="00127A71">
      <w:pPr>
        <w:pStyle w:val="Heading4"/>
        <w:rPr>
          <w:rFonts w:eastAsia="Calibri"/>
        </w:rPr>
      </w:pPr>
      <w:r w:rsidRPr="00746F01">
        <w:rPr>
          <w:rFonts w:eastAsia="Calibri"/>
          <w:u w:val="single"/>
        </w:rPr>
        <w:t>Contention 1</w:t>
      </w:r>
      <w:r w:rsidRPr="00746F01">
        <w:rPr>
          <w:rFonts w:eastAsia="Calibri"/>
        </w:rPr>
        <w:t xml:space="preserve"> is Equal Freedom</w:t>
      </w:r>
    </w:p>
    <w:p w:rsidR="00127A71" w:rsidRPr="00746F01" w:rsidRDefault="00127A71" w:rsidP="00127A71">
      <w:pPr>
        <w:keepNext/>
        <w:keepLines/>
        <w:spacing w:before="240"/>
        <w:outlineLvl w:val="3"/>
        <w:rPr>
          <w:rFonts w:eastAsia="Times New Roman" w:cs="Times New Roman"/>
          <w:b/>
          <w:iCs/>
          <w:sz w:val="26"/>
          <w:szCs w:val="24"/>
        </w:rPr>
      </w:pPr>
      <w:r w:rsidRPr="00746F01">
        <w:rPr>
          <w:rFonts w:eastAsia="Times New Roman" w:cs="Times New Roman"/>
          <w:b/>
          <w:iCs/>
          <w:sz w:val="26"/>
          <w:szCs w:val="24"/>
        </w:rPr>
        <w:t>Living wage reduces poverty. Recent studies and economist consensus goes aff</w:t>
      </w:r>
    </w:p>
    <w:p w:rsidR="00127A71" w:rsidRPr="00746F01" w:rsidRDefault="00127A71" w:rsidP="00127A71">
      <w:pPr>
        <w:rPr>
          <w:rFonts w:eastAsia="Calibri" w:cs="Calibri"/>
          <w:szCs w:val="24"/>
        </w:rPr>
      </w:pPr>
      <w:r w:rsidRPr="00746F01">
        <w:rPr>
          <w:rFonts w:eastAsia="Calibri" w:cs="Calibri"/>
          <w:b/>
          <w:szCs w:val="24"/>
          <w:highlight w:val="yellow"/>
          <w:u w:val="single"/>
        </w:rPr>
        <w:t>Konczal 14</w:t>
      </w:r>
      <w:r w:rsidRPr="00746F01">
        <w:rPr>
          <w:rFonts w:eastAsia="Calibri" w:cs="Calibri"/>
          <w:szCs w:val="24"/>
        </w:rPr>
        <w:t xml:space="preserve"> </w:t>
      </w:r>
    </w:p>
    <w:p w:rsidR="00127A71" w:rsidRPr="00746F01" w:rsidRDefault="00127A71" w:rsidP="00127A71">
      <w:pPr>
        <w:rPr>
          <w:rFonts w:eastAsia="Calibri" w:cs="Calibri"/>
          <w:sz w:val="16"/>
          <w:szCs w:val="24"/>
        </w:rPr>
      </w:pPr>
      <w:r w:rsidRPr="00746F01">
        <w:rPr>
          <w:rFonts w:eastAsia="Calibri" w:cs="Calibri"/>
          <w:sz w:val="16"/>
          <w:szCs w:val="24"/>
        </w:rPr>
        <w:t>Mike Konczal (fellow at the Roosevelt Institute. His work has appeared in The Nation, Slate, and The American Prospect). “7 Bipartisan Reasons to Raise the Minimum Wage.” Boston Review. March 3, 2014.</w:t>
      </w:r>
    </w:p>
    <w:p w:rsidR="00127A71" w:rsidRPr="00746F01" w:rsidRDefault="00127A71" w:rsidP="00127A71">
      <w:pPr>
        <w:rPr>
          <w:rFonts w:eastAsia="Calibri" w:cs="Calibri"/>
          <w:szCs w:val="24"/>
        </w:rPr>
      </w:pPr>
    </w:p>
    <w:p w:rsidR="00127A71" w:rsidRPr="00746F01" w:rsidRDefault="00127A71" w:rsidP="00127A71">
      <w:pPr>
        <w:rPr>
          <w:rFonts w:eastAsia="Calibri" w:cs="Calibri"/>
          <w:sz w:val="16"/>
          <w:szCs w:val="24"/>
        </w:rPr>
      </w:pPr>
      <w:r w:rsidRPr="00746F01">
        <w:rPr>
          <w:rFonts w:eastAsia="Calibri" w:cs="Calibri"/>
          <w:sz w:val="16"/>
          <w:szCs w:val="24"/>
        </w:rPr>
        <w:t xml:space="preserve">Some minimum wage advocates don’t care much about income inequality 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746F01">
        <w:rPr>
          <w:rFonts w:eastAsia="Calibri" w:cs="Calibri"/>
          <w:szCs w:val="24"/>
          <w:highlight w:val="yellow"/>
          <w:u w:val="single"/>
        </w:rPr>
        <w:t>during the ’70s, ’80s, and 2000s, wages at the bottom</w:t>
      </w:r>
      <w:r w:rsidRPr="00746F01">
        <w:rPr>
          <w:rFonts w:eastAsia="Calibri" w:cs="Calibri"/>
          <w:sz w:val="16"/>
          <w:szCs w:val="24"/>
        </w:rPr>
        <w:t xml:space="preserve"> part of the income distribution </w:t>
      </w:r>
      <w:r w:rsidRPr="00746F01">
        <w:rPr>
          <w:rFonts w:eastAsia="Calibri" w:cs="Calibri"/>
          <w:szCs w:val="24"/>
          <w:highlight w:val="yellow"/>
          <w:u w:val="single"/>
        </w:rPr>
        <w:t>fell</w:t>
      </w:r>
      <w:r w:rsidRPr="00746F01">
        <w:rPr>
          <w:rFonts w:eastAsia="Calibri" w:cs="Calibri"/>
          <w:sz w:val="16"/>
          <w:szCs w:val="24"/>
        </w:rPr>
        <w:t xml:space="preserve">, especially for men, even as the low-wage workforce became more educated. </w:t>
      </w:r>
      <w:r w:rsidRPr="00746F01">
        <w:rPr>
          <w:rFonts w:eastAsia="Calibri" w:cs="Calibri"/>
          <w:szCs w:val="24"/>
          <w:highlight w:val="yellow"/>
          <w:u w:val="single"/>
        </w:rPr>
        <w:t>Education and tech</w:t>
      </w:r>
      <w:r w:rsidRPr="00746F01">
        <w:rPr>
          <w:rFonts w:eastAsia="Calibri" w:cs="Calibri"/>
          <w:sz w:val="16"/>
          <w:szCs w:val="24"/>
        </w:rPr>
        <w:t xml:space="preserve">nological advances alone </w:t>
      </w:r>
      <w:r w:rsidRPr="00746F01">
        <w:rPr>
          <w:rFonts w:eastAsia="Calibri" w:cs="Calibri"/>
          <w:szCs w:val="24"/>
          <w:highlight w:val="yellow"/>
          <w:u w:val="single"/>
        </w:rPr>
        <w:t xml:space="preserve">could not solve poverty. </w:t>
      </w:r>
      <w:r w:rsidRPr="00746F01">
        <w:rPr>
          <w:rFonts w:eastAsia="Calibri" w:cs="Calibri"/>
          <w:b/>
          <w:szCs w:val="24"/>
          <w:highlight w:val="yellow"/>
          <w:u w:val="single"/>
          <w:bdr w:val="single" w:sz="18" w:space="0" w:color="auto"/>
        </w:rPr>
        <w:t>Recent research strongly indicates that raising the minimum wage reduces poverty.</w:t>
      </w:r>
      <w:r w:rsidRPr="00746F01">
        <w:rPr>
          <w:rFonts w:eastAsia="Calibri" w:cs="Calibri"/>
          <w:szCs w:val="24"/>
          <w:highlight w:val="yellow"/>
          <w:u w:val="single"/>
        </w:rPr>
        <w:t xml:space="preserve"> Dube finds that a 10 percent hike </w:t>
      </w:r>
      <w:r w:rsidRPr="00746F01">
        <w:rPr>
          <w:rFonts w:eastAsia="Calibri" w:cs="Calibri"/>
          <w:sz w:val="16"/>
          <w:szCs w:val="24"/>
        </w:rPr>
        <w:t xml:space="preserve">in the minimum wage would reduce the number of people living in poverty by a modest but significant 2.4 percent. It also </w:t>
      </w:r>
      <w:r w:rsidRPr="00746F01">
        <w:rPr>
          <w:rFonts w:eastAsia="Calibri" w:cs="Calibri"/>
          <w:szCs w:val="24"/>
          <w:highlight w:val="yellow"/>
          <w:u w:val="single"/>
        </w:rPr>
        <w:t>shrinks the poverty gap</w:t>
      </w:r>
      <w:r w:rsidRPr="00746F01">
        <w:rPr>
          <w:rFonts w:eastAsia="Calibri" w:cs="Calibri"/>
          <w:sz w:val="16"/>
          <w:szCs w:val="24"/>
        </w:rPr>
        <w:t>—how far people are below the poverty line—</w:t>
      </w:r>
      <w:r w:rsidRPr="00746F01">
        <w:rPr>
          <w:rFonts w:eastAsia="Calibri" w:cs="Calibri"/>
          <w:szCs w:val="24"/>
          <w:highlight w:val="yellow"/>
          <w:u w:val="single"/>
        </w:rPr>
        <w:t>by 3.2 percent. And</w:t>
      </w:r>
      <w:r w:rsidRPr="00746F01">
        <w:rPr>
          <w:rFonts w:eastAsia="Calibri" w:cs="Calibri"/>
          <w:sz w:val="16"/>
          <w:szCs w:val="24"/>
        </w:rPr>
        <w:t xml:space="preserve"> it reduces the poverty-squared gap, a measure of </w:t>
      </w:r>
      <w:r w:rsidRPr="00746F01">
        <w:rPr>
          <w:rFonts w:eastAsia="Calibri" w:cs="Calibri"/>
          <w:szCs w:val="24"/>
          <w:highlight w:val="yellow"/>
          <w:u w:val="single"/>
        </w:rPr>
        <w:t>extreme poverty, by 9.6</w:t>
      </w:r>
      <w:r w:rsidRPr="00746F01">
        <w:rPr>
          <w:rFonts w:eastAsia="Calibri" w:cs="Calibri"/>
          <w:sz w:val="16"/>
          <w:szCs w:val="24"/>
        </w:rPr>
        <w:t xml:space="preserve"> percent. So it provides meaningful benefits for the poorest individuals. </w:t>
      </w:r>
      <w:r w:rsidRPr="00746F01">
        <w:rPr>
          <w:rFonts w:eastAsia="Calibri" w:cs="Calibri"/>
          <w:b/>
          <w:szCs w:val="24"/>
          <w:highlight w:val="yellow"/>
          <w:u w:val="single"/>
          <w:bdr w:val="single" w:sz="18" w:space="0" w:color="auto"/>
        </w:rPr>
        <w:t>Larger increases would offer even more impressive gains</w:t>
      </w:r>
      <w:r w:rsidRPr="00746F01">
        <w:rPr>
          <w:rFonts w:eastAsia="Calibri" w:cs="Calibri"/>
          <w:sz w:val="16"/>
          <w:szCs w:val="24"/>
        </w:rPr>
        <w:t xml:space="preserve">. Raising the minimum wage to $10.10 would lift 4.6 million people out of poverty. It would also boost the incomes of those at the 10th percentile of the income distribution by $1,700 annually. That is a significant benefit for workers who have seen declining wages during the past forty years. </w:t>
      </w:r>
      <w:r w:rsidRPr="00746F01">
        <w:rPr>
          <w:rFonts w:eastAsia="Calibri" w:cs="Calibri"/>
          <w:szCs w:val="24"/>
          <w:highlight w:val="yellow"/>
          <w:u w:val="single"/>
        </w:rPr>
        <w:t>In a review of the lit</w:t>
      </w:r>
      <w:r w:rsidRPr="00746F01">
        <w:rPr>
          <w:rFonts w:eastAsia="Calibri" w:cs="Calibri"/>
          <w:sz w:val="16"/>
          <w:szCs w:val="24"/>
        </w:rPr>
        <w:t xml:space="preserve">erature since the 1990s, </w:t>
      </w:r>
      <w:r w:rsidRPr="00746F01">
        <w:rPr>
          <w:rFonts w:eastAsia="Calibri" w:cs="Calibri"/>
          <w:szCs w:val="24"/>
          <w:highlight w:val="yellow"/>
          <w:u w:val="single"/>
        </w:rPr>
        <w:t>Dube finds fifty-four estimates</w:t>
      </w:r>
      <w:r w:rsidRPr="00746F01">
        <w:rPr>
          <w:rFonts w:eastAsia="Calibri" w:cs="Calibri"/>
          <w:sz w:val="16"/>
          <w:szCs w:val="24"/>
        </w:rPr>
        <w:t xml:space="preserve"> of the relationship between poverty and the minimum wage. </w:t>
      </w:r>
      <w:r w:rsidRPr="00746F01">
        <w:rPr>
          <w:rFonts w:eastAsia="Calibri" w:cs="Calibri"/>
          <w:szCs w:val="24"/>
          <w:highlight w:val="yellow"/>
          <w:u w:val="single"/>
        </w:rPr>
        <w:t>Forty-eight</w:t>
      </w:r>
      <w:r w:rsidRPr="00746F01">
        <w:rPr>
          <w:rFonts w:eastAsia="Calibri" w:cs="Calibri"/>
          <w:sz w:val="16"/>
          <w:szCs w:val="24"/>
        </w:rPr>
        <w:t xml:space="preserve"> of them </w:t>
      </w:r>
      <w:r w:rsidRPr="00746F01">
        <w:rPr>
          <w:rFonts w:eastAsia="Calibri" w:cs="Calibri"/>
          <w:szCs w:val="24"/>
          <w:highlight w:val="yellow"/>
          <w:u w:val="single"/>
        </w:rPr>
        <w:t xml:space="preserve">show that a minimum wage reduces poverty. This reflects a </w:t>
      </w:r>
      <w:r w:rsidRPr="00746F01">
        <w:rPr>
          <w:rFonts w:eastAsia="Calibri" w:cs="Calibri"/>
          <w:b/>
          <w:iCs/>
          <w:szCs w:val="24"/>
          <w:highlight w:val="yellow"/>
          <w:u w:val="single"/>
          <w:bdr w:val="single" w:sz="18" w:space="0" w:color="auto"/>
        </w:rPr>
        <w:t>remarkable consensus</w:t>
      </w:r>
      <w:r w:rsidRPr="00746F01">
        <w:rPr>
          <w:rFonts w:eastAsia="Calibri" w:cs="Calibri"/>
          <w:sz w:val="16"/>
          <w:szCs w:val="24"/>
        </w:rPr>
        <w:t xml:space="preserve"> among economists. The effect of an increased minimum wage on poverty is real, and it would be positive.</w:t>
      </w:r>
    </w:p>
    <w:p w:rsidR="00127A71" w:rsidRPr="00746F01" w:rsidRDefault="00127A71" w:rsidP="00127A71">
      <w:pPr>
        <w:rPr>
          <w:rFonts w:eastAsia="Calibri" w:cs="Calibri"/>
          <w:szCs w:val="24"/>
        </w:rPr>
      </w:pPr>
    </w:p>
    <w:p w:rsidR="00127A71" w:rsidRPr="00746F01" w:rsidRDefault="00127A71" w:rsidP="00127A71">
      <w:pPr>
        <w:pStyle w:val="Heading4"/>
        <w:rPr>
          <w:rFonts w:eastAsia="Calibri"/>
        </w:rPr>
      </w:pPr>
      <w:r w:rsidRPr="00746F01">
        <w:rPr>
          <w:rFonts w:eastAsia="Calibri"/>
        </w:rPr>
        <w:t>The state must address poverty to ensure a system of equal freedom</w:t>
      </w:r>
    </w:p>
    <w:p w:rsidR="00127A71" w:rsidRDefault="00127A71" w:rsidP="00127A71">
      <w:pPr>
        <w:rPr>
          <w:rFonts w:eastAsia="Calibri" w:cs="Times New Roman"/>
          <w:szCs w:val="24"/>
        </w:rPr>
      </w:pPr>
      <w:r w:rsidRPr="00127A71">
        <w:rPr>
          <w:rFonts w:eastAsia="Calibri" w:cs="Times New Roman"/>
          <w:b/>
          <w:szCs w:val="24"/>
          <w:highlight w:val="yellow"/>
          <w:u w:val="single"/>
        </w:rPr>
        <w:t>Allais 12</w:t>
      </w:r>
    </w:p>
    <w:p w:rsidR="00127A71" w:rsidRPr="00127A71" w:rsidRDefault="00127A71" w:rsidP="00127A71">
      <w:pPr>
        <w:rPr>
          <w:rFonts w:eastAsia="Calibri" w:cs="Times New Roman"/>
          <w:sz w:val="16"/>
          <w:szCs w:val="24"/>
        </w:rPr>
      </w:pPr>
      <w:r w:rsidRPr="00127A71">
        <w:rPr>
          <w:rFonts w:eastAsia="Calibri" w:cs="Times New Roman"/>
          <w:sz w:val="16"/>
          <w:szCs w:val="24"/>
        </w:rPr>
        <w:t>Lucy Allais. “Kant on Giving to Beggars.” 2012.</w:t>
      </w:r>
    </w:p>
    <w:p w:rsidR="00127A71" w:rsidRPr="00127A71" w:rsidRDefault="00127A71" w:rsidP="00127A71">
      <w:pPr>
        <w:rPr>
          <w:rFonts w:eastAsia="Calibri" w:cs="Times New Roman"/>
          <w:sz w:val="16"/>
          <w:szCs w:val="24"/>
        </w:rPr>
      </w:pPr>
      <w:r w:rsidRPr="00127A71">
        <w:rPr>
          <w:rFonts w:eastAsia="Calibri" w:cs="Times New Roman"/>
          <w:szCs w:val="24"/>
          <w:highlight w:val="yellow"/>
          <w:u w:val="single"/>
        </w:rPr>
        <w:t>Kant thinks that</w:t>
      </w:r>
      <w:r w:rsidRPr="00127A71">
        <w:rPr>
          <w:rFonts w:eastAsia="Calibri" w:cs="Times New Roman"/>
          <w:sz w:val="16"/>
          <w:szCs w:val="24"/>
        </w:rPr>
        <w:t xml:space="preserve"> for a state to be legitimate, its monopoly on the means of coercion must be reconciled with each subjects’ right to freedom (Varden 2008). The idea is that no one’s freedom must be subjected to the choices of others, but only to universal law, which means that the state must ensure “that</w:t>
      </w:r>
      <w:r w:rsidRPr="00127A71">
        <w:rPr>
          <w:rFonts w:eastAsia="Calibri" w:cs="Times New Roman"/>
          <w:szCs w:val="24"/>
          <w:highlight w:val="yellow"/>
          <w:u w:val="single"/>
        </w:rPr>
        <w:t xml:space="preserve"> the total system of laws provides conditions under which any private person’s freedom is subject to universal law and not to a</w:t>
      </w:r>
      <w:r w:rsidRPr="00127A71">
        <w:rPr>
          <w:rFonts w:eastAsia="Calibri" w:cs="Times New Roman"/>
          <w:sz w:val="16"/>
          <w:szCs w:val="24"/>
        </w:rPr>
        <w:t xml:space="preserve">nother </w:t>
      </w:r>
      <w:r w:rsidRPr="00127A71">
        <w:rPr>
          <w:rFonts w:eastAsia="Calibri" w:cs="Times New Roman"/>
          <w:szCs w:val="24"/>
          <w:highlight w:val="yellow"/>
          <w:u w:val="single"/>
        </w:rPr>
        <w:t>private person’s arbitrary choices</w:t>
      </w:r>
      <w:r w:rsidRPr="00127A71">
        <w:rPr>
          <w:rFonts w:eastAsia="Calibri" w:cs="Times New Roman"/>
          <w:sz w:val="16"/>
          <w:szCs w:val="24"/>
        </w:rPr>
        <w:t xml:space="preserve">” (Varden 2008). What is relevant to our question here is that </w:t>
      </w:r>
      <w:r w:rsidRPr="00127A71">
        <w:rPr>
          <w:rFonts w:eastAsia="Calibri" w:cs="Times New Roman"/>
          <w:b/>
          <w:szCs w:val="24"/>
          <w:highlight w:val="yellow"/>
          <w:u w:val="single"/>
          <w:bdr w:val="single" w:sz="18" w:space="0" w:color="auto"/>
        </w:rPr>
        <w:t>without</w:t>
      </w:r>
      <w:r w:rsidRPr="00127A71">
        <w:rPr>
          <w:rFonts w:eastAsia="Calibri" w:cs="Times New Roman"/>
          <w:sz w:val="16"/>
          <w:szCs w:val="24"/>
          <w:bdr w:val="single" w:sz="18" w:space="0" w:color="auto"/>
        </w:rPr>
        <w:t xml:space="preserve"> absolute </w:t>
      </w:r>
      <w:r w:rsidRPr="00127A71">
        <w:rPr>
          <w:rFonts w:eastAsia="Calibri" w:cs="Times New Roman"/>
          <w:b/>
          <w:szCs w:val="24"/>
          <w:highlight w:val="yellow"/>
          <w:u w:val="single"/>
          <w:bdr w:val="single" w:sz="18" w:space="0" w:color="auto"/>
        </w:rPr>
        <w:t>poverty relief, poor people’s freedom is subject to</w:t>
      </w:r>
      <w:r w:rsidRPr="00127A71">
        <w:rPr>
          <w:rFonts w:eastAsia="Calibri" w:cs="Times New Roman"/>
          <w:sz w:val="16"/>
          <w:szCs w:val="24"/>
          <w:bdr w:val="single" w:sz="18" w:space="0" w:color="auto"/>
        </w:rPr>
        <w:t xml:space="preserve"> the</w:t>
      </w:r>
      <w:r w:rsidRPr="00127A71">
        <w:rPr>
          <w:rFonts w:eastAsia="Calibri" w:cs="Times New Roman"/>
          <w:b/>
          <w:szCs w:val="24"/>
          <w:highlight w:val="yellow"/>
          <w:u w:val="single"/>
          <w:bdr w:val="single" w:sz="18" w:space="0" w:color="auto"/>
        </w:rPr>
        <w:t xml:space="preserve"> arbitrary choices of those who have means</w:t>
      </w:r>
      <w:r w:rsidRPr="00127A71">
        <w:rPr>
          <w:rFonts w:eastAsia="Calibri" w:cs="Times New Roman"/>
          <w:sz w:val="16"/>
          <w:szCs w:val="24"/>
        </w:rPr>
        <w:t xml:space="preserve">. This means that the state is not guaranteeing and enabling their freedom. As Ripstein explains, for Kant, “the problem of poverty is that “the poor are completely subject to the choices of those in more fortunate circumstances” (Ripstein 2009:274). </w:t>
      </w:r>
      <w:r w:rsidRPr="00127A71">
        <w:rPr>
          <w:rFonts w:eastAsia="Calibri" w:cs="Times New Roman"/>
          <w:szCs w:val="24"/>
          <w:highlight w:val="yellow"/>
          <w:u w:val="single"/>
        </w:rPr>
        <w:t>The poor person’s purposiveness depends on the grace of others</w:t>
      </w:r>
      <w:r w:rsidRPr="00127A71">
        <w:rPr>
          <w:rFonts w:eastAsia="Calibri" w:cs="Times New Roman"/>
          <w:sz w:val="16"/>
          <w:szCs w:val="24"/>
        </w:rPr>
        <w:t>, like a slave or a serf, two of the most archetypally unfree conditions (Ripstein 2009:281). Obviously there will be questions about what constitutes absolute poverty, and how much relief is required. My concern here is not with resolving these complications, but simply with the idea that exercising basic human agency requires means: one cannot have and pursue purposes without any means. On Kant’s view, a person’s innate freedom is undermined if the basic conditions of their agency depend on another person’s arbitrary choice</w:t>
      </w:r>
      <w:r w:rsidRPr="00127A71">
        <w:rPr>
          <w:rFonts w:eastAsia="Calibri" w:cs="Times New Roman"/>
          <w:sz w:val="16"/>
          <w:szCs w:val="24"/>
        </w:rPr>
        <w:t xml:space="preserve">another person’s choosing to give or not to give. The justification of the legitimacy of the state depends on the state reconciling its monopoly on the means of coercion with each individual’s innate right to freedom. Avoidable absolute poverty is not compatible with individual’s innate right to freedom. So in a legitimate state, public structures must ensure that there is unconditional poverty relief. Further, it is significant that, on Kant’s view, a legitimate state is required for there to be rightful ownership of property. There is no conclusive ownership of property in a state of nature: you have control of what you can grab and what you can defend, which generates a presumptive right, but it doesn’t follow that you have anything with respect to which the state is obliged to defend your ownership. To have the full-fledged institution of property, it needs to be the case that the state has an obligation to defend your holdings. Rightful ownership of property requires a state with a monopoly on coercion (so that possession of property can be defended), and it requires that the defense of property can be reconciled with everyone’s freedom. Otherwise the state is simply an organisation of powerful groups defending their interests, as opposed to a legitimate state, which enables and defends everyone’s freedom. Making property rights enforceable is one of the functions of the state, and it 5 is important to enabling all of our freedom. But </w:t>
      </w:r>
      <w:r w:rsidRPr="00127A71">
        <w:rPr>
          <w:rFonts w:eastAsia="Calibri" w:cs="Times New Roman"/>
          <w:szCs w:val="24"/>
          <w:highlight w:val="yellow"/>
          <w:u w:val="single"/>
        </w:rPr>
        <w:t>making property rights enforceable makes it</w:t>
      </w:r>
      <w:r w:rsidRPr="00127A71">
        <w:rPr>
          <w:rFonts w:eastAsia="Calibri" w:cs="Times New Roman"/>
          <w:sz w:val="16"/>
          <w:szCs w:val="24"/>
        </w:rPr>
        <w:t xml:space="preserve"> the case </w:t>
      </w:r>
      <w:r w:rsidRPr="00127A71">
        <w:rPr>
          <w:rFonts w:eastAsia="Calibri" w:cs="Times New Roman"/>
          <w:szCs w:val="24"/>
          <w:highlight w:val="yellow"/>
          <w:u w:val="single"/>
        </w:rPr>
        <w:t>that those in</w:t>
      </w:r>
      <w:r w:rsidRPr="00127A71">
        <w:rPr>
          <w:rFonts w:eastAsia="Calibri" w:cs="Times New Roman"/>
          <w:sz w:val="16"/>
          <w:szCs w:val="24"/>
        </w:rPr>
        <w:t xml:space="preserve"> absolute </w:t>
      </w:r>
      <w:r w:rsidRPr="00127A71">
        <w:rPr>
          <w:rFonts w:eastAsia="Calibri" w:cs="Times New Roman"/>
          <w:szCs w:val="24"/>
          <w:highlight w:val="yellow"/>
          <w:u w:val="single"/>
        </w:rPr>
        <w:t>poverty</w:t>
      </w:r>
      <w:r w:rsidRPr="00127A71">
        <w:rPr>
          <w:rFonts w:eastAsia="Calibri" w:cs="Times New Roman"/>
          <w:sz w:val="16"/>
          <w:szCs w:val="24"/>
        </w:rPr>
        <w:t>, where there are no jobs,</w:t>
      </w:r>
      <w:r w:rsidRPr="00127A71">
        <w:rPr>
          <w:rFonts w:eastAsia="Calibri" w:cs="Times New Roman"/>
          <w:szCs w:val="24"/>
          <w:highlight w:val="yellow"/>
          <w:u w:val="single"/>
        </w:rPr>
        <w:t xml:space="preserve"> have no ways of meeting</w:t>
      </w:r>
      <w:r w:rsidRPr="00127A71">
        <w:rPr>
          <w:rFonts w:eastAsia="Calibri" w:cs="Times New Roman"/>
          <w:sz w:val="16"/>
          <w:szCs w:val="24"/>
        </w:rPr>
        <w:t xml:space="preserve"> their</w:t>
      </w:r>
      <w:r w:rsidRPr="00127A71">
        <w:rPr>
          <w:rFonts w:eastAsia="Calibri" w:cs="Times New Roman"/>
          <w:szCs w:val="24"/>
          <w:highlight w:val="yellow"/>
          <w:u w:val="single"/>
        </w:rPr>
        <w:t xml:space="preserve"> needs</w:t>
      </w:r>
      <w:r w:rsidRPr="00127A71">
        <w:rPr>
          <w:rFonts w:eastAsia="Calibri" w:cs="Times New Roman"/>
          <w:sz w:val="16"/>
          <w:szCs w:val="24"/>
        </w:rPr>
        <w:t>. This is a consequence of the defence of property:</w:t>
      </w:r>
      <w:r w:rsidRPr="00127A71">
        <w:rPr>
          <w:rFonts w:eastAsia="Calibri" w:cs="Times New Roman"/>
          <w:szCs w:val="24"/>
          <w:highlight w:val="yellow"/>
          <w:u w:val="single"/>
        </w:rPr>
        <w:t xml:space="preserve"> in a state of nature they could try to take what they need, but a state which defends property forbids them from doing this. Thus, creating property rights</w:t>
      </w:r>
      <w:r w:rsidRPr="00127A71">
        <w:rPr>
          <w:rFonts w:eastAsia="Calibri" w:cs="Times New Roman"/>
          <w:sz w:val="16"/>
          <w:szCs w:val="24"/>
        </w:rPr>
        <w:t xml:space="preserve"> in a way which is </w:t>
      </w:r>
      <w:r w:rsidRPr="00127A71">
        <w:rPr>
          <w:rFonts w:eastAsia="Calibri" w:cs="Times New Roman"/>
          <w:szCs w:val="24"/>
          <w:highlight w:val="yellow"/>
          <w:u w:val="single"/>
        </w:rPr>
        <w:t xml:space="preserve">compatible with everyone’s freedom </w:t>
      </w:r>
      <w:r w:rsidRPr="00127A71">
        <w:rPr>
          <w:rFonts w:eastAsia="Calibri" w:cs="Times New Roman"/>
          <w:b/>
          <w:szCs w:val="24"/>
          <w:highlight w:val="yellow"/>
          <w:u w:val="single"/>
          <w:bdr w:val="single" w:sz="18" w:space="0" w:color="auto"/>
        </w:rPr>
        <w:t>requires public provision against absolute poverty</w:t>
      </w:r>
      <w:r w:rsidRPr="00127A71">
        <w:rPr>
          <w:rFonts w:eastAsia="Calibri" w:cs="Times New Roman"/>
          <w:sz w:val="16"/>
          <w:szCs w:val="24"/>
        </w:rPr>
        <w:t>. As Ripstein says, “the only way that property rights can be made enforceable is if the system that makes them so contains a provision for protecting against private dependence” (Ripstein 2009:228). Thus, ensuring absolute poverty relief is a requirement of anyone rightfully owning property. For Kant, it is crucial that absolute poverty relief is provided by public means: For reasons of state the government is therefore authorised to constrain the wealthy to provide the means of systenance to those who are unable to provide for even their most necessary natural needs. It will do this by way of coercion…by public taxation, not merely by voluntary contributions (3:326).</w:t>
      </w:r>
    </w:p>
    <w:p w:rsidR="00127A71" w:rsidRPr="00746F01" w:rsidRDefault="00127A71" w:rsidP="00127A71">
      <w:pPr>
        <w:rPr>
          <w:rFonts w:eastAsia="Calibri" w:cs="Times New Roman"/>
          <w:b/>
          <w:szCs w:val="24"/>
          <w:u w:val="single"/>
        </w:rPr>
      </w:pPr>
    </w:p>
    <w:p w:rsidR="001B7D26" w:rsidRDefault="001B7D26" w:rsidP="001B7D26">
      <w:pPr>
        <w:pStyle w:val="Heading3"/>
        <w:rPr>
          <w:rFonts w:eastAsia="Calibri"/>
        </w:rPr>
      </w:pPr>
      <w:r>
        <w:rPr>
          <w:rFonts w:eastAsia="Calibri"/>
        </w:rPr>
        <w:t>C2</w:t>
      </w:r>
    </w:p>
    <w:p w:rsidR="00127A71" w:rsidRPr="00746F01" w:rsidRDefault="00127A71" w:rsidP="00127A71">
      <w:pPr>
        <w:pStyle w:val="Heading4"/>
        <w:rPr>
          <w:rFonts w:eastAsia="Calibri"/>
        </w:rPr>
      </w:pPr>
      <w:r w:rsidRPr="00746F01">
        <w:rPr>
          <w:rFonts w:eastAsia="Calibri"/>
          <w:u w:val="single"/>
        </w:rPr>
        <w:t>Contention 2</w:t>
      </w:r>
      <w:r w:rsidRPr="00746F01">
        <w:rPr>
          <w:rFonts w:eastAsia="Calibri"/>
        </w:rPr>
        <w:t xml:space="preserve"> is Power Imbalance</w:t>
      </w:r>
    </w:p>
    <w:p w:rsidR="00127A71" w:rsidRPr="00746F01" w:rsidRDefault="00127A71" w:rsidP="00127A71">
      <w:pPr>
        <w:rPr>
          <w:rFonts w:eastAsia="Calibri" w:cs="Times New Roman"/>
          <w:szCs w:val="24"/>
        </w:rPr>
      </w:pPr>
    </w:p>
    <w:p w:rsidR="00127A71" w:rsidRPr="00746F01" w:rsidRDefault="00127A71" w:rsidP="00127A71">
      <w:pPr>
        <w:pStyle w:val="Heading4"/>
        <w:rPr>
          <w:rFonts w:eastAsia="Calibri"/>
        </w:rPr>
      </w:pPr>
      <w:r w:rsidRPr="00746F01">
        <w:rPr>
          <w:rFonts w:eastAsia="Calibri"/>
        </w:rPr>
        <w:t>Power imbalance in employment relationships treats workers as mere means</w:t>
      </w:r>
    </w:p>
    <w:p w:rsidR="00127A71" w:rsidRDefault="00127A71" w:rsidP="00127A71">
      <w:pPr>
        <w:rPr>
          <w:rFonts w:eastAsia="Calibri" w:cs="Times New Roman"/>
          <w:szCs w:val="24"/>
        </w:rPr>
      </w:pPr>
      <w:r w:rsidRPr="00127A71">
        <w:rPr>
          <w:rFonts w:eastAsia="Calibri" w:cs="Times New Roman"/>
          <w:b/>
          <w:szCs w:val="24"/>
          <w:highlight w:val="yellow"/>
          <w:u w:val="single"/>
        </w:rPr>
        <w:t>Bowie 5</w:t>
      </w:r>
      <w:r w:rsidRPr="00746F01">
        <w:rPr>
          <w:rFonts w:eastAsia="Calibri" w:cs="Times New Roman"/>
          <w:szCs w:val="24"/>
        </w:rPr>
        <w:t xml:space="preserve"> </w:t>
      </w:r>
    </w:p>
    <w:p w:rsidR="00127A71" w:rsidRPr="00127A71" w:rsidRDefault="00127A71" w:rsidP="00127A71">
      <w:pPr>
        <w:rPr>
          <w:rFonts w:eastAsia="Calibri" w:cs="Times New Roman"/>
          <w:sz w:val="16"/>
          <w:szCs w:val="24"/>
        </w:rPr>
      </w:pPr>
      <w:r w:rsidRPr="00127A71">
        <w:rPr>
          <w:rFonts w:eastAsia="Calibri" w:cs="Times New Roman"/>
          <w:sz w:val="16"/>
          <w:szCs w:val="24"/>
        </w:rPr>
        <w:t>Norman E. Bowie "Chapter 3--Kantian Ethical Thought." The Ethics of Human Resources and Industrial Relations. Ed. John W. Budd and James G. Scoville. Champaign: LERA, 2005. 61-88. Print. Labor and Employment Relations Association Ser. Pg. 82</w:t>
      </w:r>
    </w:p>
    <w:p w:rsidR="00127A71" w:rsidRPr="00127A71" w:rsidRDefault="00127A71" w:rsidP="00127A71">
      <w:pPr>
        <w:rPr>
          <w:rFonts w:eastAsia="Calibri" w:cs="Times New Roman"/>
          <w:sz w:val="16"/>
          <w:szCs w:val="24"/>
        </w:rPr>
      </w:pPr>
      <w:r w:rsidRPr="00127A71">
        <w:rPr>
          <w:rFonts w:eastAsia="Calibri" w:cs="Times New Roman"/>
          <w:sz w:val="16"/>
          <w:szCs w:val="24"/>
        </w:rPr>
        <w:t xml:space="preserve">The overwhelming number of </w:t>
      </w:r>
      <w:r w:rsidRPr="00127A71">
        <w:rPr>
          <w:rFonts w:eastAsia="Calibri" w:cs="Times New Roman"/>
          <w:szCs w:val="24"/>
          <w:highlight w:val="yellow"/>
          <w:u w:val="single"/>
        </w:rPr>
        <w:t>people need to work to survive</w:t>
      </w:r>
      <w:r w:rsidRPr="00127A71">
        <w:rPr>
          <w:rFonts w:eastAsia="Calibri" w:cs="Times New Roman"/>
          <w:sz w:val="16"/>
          <w:szCs w:val="24"/>
        </w:rPr>
        <w:t xml:space="preserve">, at least for a large portion of their live. </w:t>
      </w:r>
      <w:r w:rsidRPr="00127A71">
        <w:rPr>
          <w:rFonts w:eastAsia="Calibri" w:cs="Times New Roman"/>
          <w:szCs w:val="24"/>
          <w:highlight w:val="yellow"/>
          <w:u w:val="single"/>
        </w:rPr>
        <w:t xml:space="preserve">There is a sense in which </w:t>
      </w:r>
      <w:r w:rsidRPr="00127A71">
        <w:rPr>
          <w:rFonts w:eastAsia="Calibri" w:cs="Times New Roman"/>
          <w:b/>
          <w:szCs w:val="24"/>
          <w:highlight w:val="yellow"/>
          <w:u w:val="single"/>
          <w:bdr w:val="single" w:sz="18" w:space="0" w:color="auto"/>
        </w:rPr>
        <w:t>people are forced to work</w:t>
      </w:r>
      <w:r w:rsidRPr="00127A71">
        <w:rPr>
          <w:rFonts w:eastAsia="Calibri" w:cs="Times New Roman"/>
          <w:szCs w:val="24"/>
          <w:highlight w:val="yellow"/>
          <w:u w:val="single"/>
        </w:rPr>
        <w:t xml:space="preserve">. When an assailant says, “Your wallet or your life,” you technically have a choice. However, </w:t>
      </w:r>
      <w:r w:rsidRPr="00127A71">
        <w:rPr>
          <w:rFonts w:eastAsia="Calibri" w:cs="Times New Roman"/>
          <w:sz w:val="16"/>
          <w:szCs w:val="24"/>
        </w:rPr>
        <w:t xml:space="preserve">for many </w:t>
      </w:r>
      <w:r w:rsidRPr="00127A71">
        <w:rPr>
          <w:rFonts w:eastAsia="Calibri" w:cs="Times New Roman"/>
          <w:szCs w:val="24"/>
          <w:highlight w:val="yellow"/>
          <w:u w:val="single"/>
        </w:rPr>
        <w:t>this situation is the paradigm of coercion.</w:t>
      </w:r>
      <w:r w:rsidRPr="00127A71">
        <w:rPr>
          <w:rFonts w:eastAsia="Calibri" w:cs="Times New Roman"/>
          <w:sz w:val="16"/>
          <w:szCs w:val="24"/>
        </w:rPr>
        <w:t xml:space="preserve"> How close is the analogy between the assailant and the requirements of the employer? Admittedly, in good times the balance of power shifts somewhat, but in hard times the balance of power is with the employer. </w:t>
      </w:r>
      <w:r w:rsidRPr="00127A71">
        <w:rPr>
          <w:rFonts w:eastAsia="Calibri" w:cs="Times New Roman"/>
          <w:szCs w:val="24"/>
          <w:highlight w:val="yellow"/>
          <w:u w:val="single"/>
        </w:rPr>
        <w:t xml:space="preserve">Most people have to take </w:t>
      </w:r>
      <w:r w:rsidRPr="00127A71">
        <w:rPr>
          <w:rFonts w:eastAsia="Calibri" w:cs="Times New Roman"/>
          <w:sz w:val="16"/>
          <w:szCs w:val="24"/>
        </w:rPr>
        <w:t xml:space="preserve">the </w:t>
      </w:r>
      <w:r w:rsidRPr="00127A71">
        <w:rPr>
          <w:rFonts w:eastAsia="Calibri" w:cs="Times New Roman"/>
          <w:szCs w:val="24"/>
          <w:highlight w:val="yellow"/>
          <w:u w:val="single"/>
        </w:rPr>
        <w:t xml:space="preserve">terms of employment as they get them </w:t>
      </w:r>
      <w:r w:rsidRPr="00127A71">
        <w:rPr>
          <w:rFonts w:eastAsia="Calibri" w:cs="Times New Roman"/>
          <w:sz w:val="16"/>
          <w:szCs w:val="24"/>
        </w:rPr>
        <w:t xml:space="preserve">(Manning 2003). </w:t>
      </w:r>
      <w:r w:rsidRPr="00127A71">
        <w:rPr>
          <w:rFonts w:eastAsia="Calibri" w:cs="Times New Roman"/>
          <w:szCs w:val="24"/>
          <w:highlight w:val="yellow"/>
          <w:u w:val="single"/>
        </w:rPr>
        <w:t>Someone wanting employment does not negotiate about whether</w:t>
      </w:r>
      <w:r w:rsidRPr="00127A71">
        <w:rPr>
          <w:rFonts w:eastAsia="Calibri" w:cs="Times New Roman"/>
          <w:sz w:val="16"/>
          <w:szCs w:val="24"/>
        </w:rPr>
        <w:t xml:space="preserve"> or not</w:t>
      </w:r>
      <w:r w:rsidRPr="00127A71">
        <w:rPr>
          <w:rFonts w:eastAsia="Calibri" w:cs="Times New Roman"/>
          <w:szCs w:val="24"/>
          <w:highlight w:val="yellow"/>
          <w:u w:val="single"/>
        </w:rPr>
        <w:t xml:space="preserve"> to be tested for drugs</w:t>
      </w:r>
      <w:r w:rsidRPr="00127A71">
        <w:rPr>
          <w:rFonts w:eastAsia="Calibri" w:cs="Times New Roman"/>
          <w:sz w:val="16"/>
          <w:szCs w:val="24"/>
        </w:rPr>
        <w:t>, for example. If drug testing is the company policy, you either submit to the test or forfeit the job. If you want a job, you agree to employment at will and to layoffs if management believes that they are necessary.</w:t>
      </w:r>
      <w:r w:rsidRPr="00127A71">
        <w:rPr>
          <w:rFonts w:eastAsia="Calibri" w:cs="Times New Roman"/>
          <w:szCs w:val="24"/>
          <w:highlight w:val="yellow"/>
          <w:u w:val="single"/>
        </w:rPr>
        <w:t xml:space="preserve"> </w:t>
      </w:r>
      <w:r w:rsidRPr="00127A71">
        <w:rPr>
          <w:rFonts w:eastAsia="Calibri" w:cs="Times New Roman"/>
          <w:sz w:val="16"/>
          <w:szCs w:val="24"/>
        </w:rPr>
        <w:t>Survival for yourself and any dependents requires it. As with the assailant, you technically have a choice, but most employees argue they have little choice about multiple important terms of employment.</w:t>
      </w:r>
      <w:r w:rsidRPr="00127A71">
        <w:rPr>
          <w:rFonts w:eastAsia="Calibri" w:cs="Times New Roman"/>
          <w:szCs w:val="24"/>
          <w:highlight w:val="yellow"/>
          <w:u w:val="single"/>
        </w:rPr>
        <w:t xml:space="preserve"> </w:t>
      </w:r>
      <w:r w:rsidRPr="00127A71">
        <w:rPr>
          <w:rFonts w:eastAsia="Calibri" w:cs="Times New Roman"/>
          <w:b/>
          <w:szCs w:val="24"/>
          <w:highlight w:val="yellow"/>
          <w:u w:val="single"/>
          <w:bdr w:val="single" w:sz="18" w:space="0" w:color="auto"/>
        </w:rPr>
        <w:t>A Kantian</w:t>
      </w:r>
      <w:r w:rsidRPr="00127A71">
        <w:rPr>
          <w:rFonts w:eastAsia="Calibri" w:cs="Times New Roman"/>
          <w:sz w:val="16"/>
          <w:szCs w:val="24"/>
        </w:rPr>
        <w:t xml:space="preserve">, in common with the pluralist school of industrial relations, </w:t>
      </w:r>
      <w:r w:rsidRPr="00127A71">
        <w:rPr>
          <w:rFonts w:eastAsia="Calibri" w:cs="Times New Roman"/>
          <w:b/>
          <w:szCs w:val="24"/>
          <w:highlight w:val="yellow"/>
          <w:u w:val="single"/>
          <w:bdr w:val="single" w:sz="18" w:space="0" w:color="auto"/>
        </w:rPr>
        <w:t>maintains that the imbalance between employer and employee ought to be addressed</w:t>
      </w:r>
      <w:r w:rsidRPr="00127A71">
        <w:rPr>
          <w:rFonts w:eastAsia="Calibri" w:cs="Times New Roman"/>
          <w:sz w:val="16"/>
          <w:szCs w:val="24"/>
        </w:rPr>
        <w:t xml:space="preserve">. Otherwise, industrial relations rests on an unethical foundation. </w:t>
      </w:r>
    </w:p>
    <w:p w:rsidR="00127A71" w:rsidRPr="00746F01" w:rsidRDefault="00127A71" w:rsidP="00127A71">
      <w:pPr>
        <w:keepNext/>
        <w:keepLines/>
        <w:spacing w:before="240"/>
        <w:outlineLvl w:val="3"/>
        <w:rPr>
          <w:rFonts w:eastAsia="Times New Roman" w:cs="Times New Roman"/>
          <w:b/>
          <w:iCs/>
          <w:sz w:val="26"/>
        </w:rPr>
      </w:pPr>
      <w:r w:rsidRPr="00746F01">
        <w:rPr>
          <w:rFonts w:eastAsia="Times New Roman" w:cs="Times New Roman"/>
          <w:b/>
          <w:iCs/>
          <w:sz w:val="26"/>
        </w:rPr>
        <w:t>Living wage solves bargaining power which challenges the imbalance</w:t>
      </w:r>
    </w:p>
    <w:p w:rsidR="00127A71" w:rsidRPr="00746F01" w:rsidRDefault="00127A71" w:rsidP="00127A71">
      <w:pPr>
        <w:rPr>
          <w:rFonts w:eastAsia="Calibri" w:cs="Calibri"/>
        </w:rPr>
      </w:pPr>
      <w:r w:rsidRPr="00746F01">
        <w:rPr>
          <w:rFonts w:eastAsia="Calibri" w:cs="Calibri"/>
          <w:b/>
          <w:highlight w:val="green"/>
          <w:u w:val="single"/>
        </w:rPr>
        <w:t>Konczal 14</w:t>
      </w:r>
      <w:r w:rsidRPr="00746F01">
        <w:rPr>
          <w:rFonts w:eastAsia="Calibri" w:cs="Calibri"/>
        </w:rPr>
        <w:t xml:space="preserve"> </w:t>
      </w:r>
    </w:p>
    <w:p w:rsidR="00127A71" w:rsidRPr="00746F01" w:rsidRDefault="00127A71" w:rsidP="00127A71">
      <w:pPr>
        <w:rPr>
          <w:rFonts w:eastAsia="Calibri" w:cs="Calibri"/>
          <w:sz w:val="16"/>
        </w:rPr>
      </w:pPr>
      <w:r w:rsidRPr="00746F01">
        <w:rPr>
          <w:rFonts w:eastAsia="Calibri" w:cs="Calibri"/>
          <w:sz w:val="16"/>
        </w:rPr>
        <w:t>Mike Konczal (fellow at the Roosevelt Institute). “7 Bipartisan Reasons to Raise the Minimum Wage.” Boston Review. March 3rd, 2014. http://www.bostonreview.net/us/mike-konczal-seven-reasons-raise-minimum-wage</w:t>
      </w:r>
    </w:p>
    <w:p w:rsidR="00127A71" w:rsidRPr="00746F01" w:rsidRDefault="00127A71" w:rsidP="00127A71">
      <w:pPr>
        <w:rPr>
          <w:rFonts w:eastAsia="Calibri" w:cs="Calibri"/>
        </w:rPr>
      </w:pPr>
    </w:p>
    <w:p w:rsidR="00127A71" w:rsidRPr="00746F01" w:rsidRDefault="00127A71" w:rsidP="00127A71">
      <w:pPr>
        <w:rPr>
          <w:rFonts w:eastAsia="Calibri" w:cs="Calibri"/>
          <w:highlight w:val="green"/>
          <w:u w:val="single"/>
        </w:rPr>
      </w:pPr>
      <w:r w:rsidRPr="00746F01">
        <w:rPr>
          <w:rFonts w:eastAsia="Calibri" w:cs="Calibri"/>
          <w:sz w:val="16"/>
        </w:rPr>
        <w:t xml:space="preserve">When low-wage workers protest at fast food restaurants, low wages are not necessarily their sole concern. The working conditions may be equally important. </w:t>
      </w:r>
      <w:r w:rsidRPr="00746F01">
        <w:rPr>
          <w:rFonts w:eastAsia="Calibri" w:cs="Calibri"/>
          <w:highlight w:val="green"/>
          <w:u w:val="single"/>
        </w:rPr>
        <w:t>Between</w:t>
      </w:r>
      <w:r w:rsidRPr="00746F01">
        <w:rPr>
          <w:rFonts w:eastAsia="Calibri" w:cs="Calibri"/>
          <w:sz w:val="16"/>
        </w:rPr>
        <w:t xml:space="preserve"> a </w:t>
      </w:r>
      <w:r w:rsidRPr="00746F01">
        <w:rPr>
          <w:rFonts w:eastAsia="Calibri" w:cs="Calibri"/>
          <w:highlight w:val="green"/>
          <w:u w:val="single"/>
        </w:rPr>
        <w:t>lack of sick days, random shift scheduling, and working without pay, there is a host of problems</w:t>
      </w:r>
      <w:r w:rsidRPr="00746F01">
        <w:rPr>
          <w:rFonts w:eastAsia="Calibri" w:cs="Calibri"/>
          <w:sz w:val="16"/>
        </w:rPr>
        <w:t xml:space="preserve"> and humiliations </w:t>
      </w:r>
      <w:r w:rsidRPr="00746F01">
        <w:rPr>
          <w:rFonts w:eastAsia="Calibri" w:cs="Calibri"/>
          <w:highlight w:val="green"/>
          <w:u w:val="single"/>
        </w:rPr>
        <w:t>from which workers seek redress</w:t>
      </w:r>
      <w:r w:rsidRPr="00746F01">
        <w:rPr>
          <w:rFonts w:eastAsia="Calibri" w:cs="Calibri"/>
          <w:sz w:val="16"/>
        </w:rPr>
        <w:t xml:space="preserve">. </w:t>
      </w:r>
      <w:r w:rsidRPr="00746F01">
        <w:rPr>
          <w:rFonts w:eastAsia="Calibri" w:cs="Calibri"/>
          <w:color w:val="A6A6A6"/>
          <w:sz w:val="12"/>
          <w:highlight w:val="green"/>
          <w:bdr w:val="single" w:sz="18" w:space="0" w:color="auto"/>
        </w:rPr>
        <w:t>Civic republicanism presses against these practices</w:t>
      </w:r>
      <w:r w:rsidRPr="00746F01">
        <w:rPr>
          <w:rFonts w:eastAsia="Calibri" w:cs="Calibri"/>
          <w:color w:val="A6A6A6"/>
          <w:sz w:val="12"/>
        </w:rPr>
        <w:t xml:space="preserve">. Philip </w:t>
      </w:r>
      <w:r w:rsidRPr="00746F01">
        <w:rPr>
          <w:rFonts w:eastAsia="Calibri" w:cs="Calibri"/>
          <w:color w:val="A6A6A6"/>
          <w:sz w:val="12"/>
          <w:highlight w:val="green"/>
        </w:rPr>
        <w:t>Pettit</w:t>
      </w:r>
      <w:r w:rsidRPr="00746F01">
        <w:rPr>
          <w:rFonts w:eastAsia="Calibri" w:cs="Calibri"/>
          <w:color w:val="A6A6A6"/>
          <w:sz w:val="12"/>
        </w:rPr>
        <w:t xml:space="preserve">, the philosopher most associated with this strain of thinking, </w:t>
      </w:r>
      <w:r w:rsidRPr="00746F01">
        <w:rPr>
          <w:rFonts w:eastAsia="Calibri" w:cs="Calibri"/>
          <w:color w:val="A6A6A6"/>
          <w:sz w:val="12"/>
          <w:highlight w:val="green"/>
        </w:rPr>
        <w:t>defines its goal in terms of “</w:t>
      </w:r>
      <w:r w:rsidRPr="00746F01">
        <w:rPr>
          <w:rFonts w:eastAsia="Calibri" w:cs="Calibri"/>
          <w:color w:val="A6A6A6"/>
          <w:sz w:val="12"/>
        </w:rPr>
        <w:t xml:space="preserve">freedom as </w:t>
      </w:r>
      <w:r w:rsidRPr="00746F01">
        <w:rPr>
          <w:rFonts w:eastAsia="Calibri" w:cs="Calibri"/>
          <w:color w:val="A6A6A6"/>
          <w:sz w:val="12"/>
          <w:highlight w:val="green"/>
          <w:bdr w:val="single" w:sz="18" w:space="0" w:color="auto"/>
        </w:rPr>
        <w:t>non-domination</w:t>
      </w:r>
      <w:r w:rsidRPr="00746F01">
        <w:rPr>
          <w:rFonts w:eastAsia="Calibri" w:cs="Calibri"/>
          <w:color w:val="A6A6A6"/>
          <w:sz w:val="12"/>
        </w:rPr>
        <w:t>,</w:t>
      </w:r>
      <w:r w:rsidRPr="00746F01">
        <w:rPr>
          <w:rFonts w:eastAsia="Calibri" w:cs="Calibri"/>
          <w:color w:val="A6A6A6"/>
          <w:sz w:val="12"/>
          <w:highlight w:val="green"/>
        </w:rPr>
        <w:t>”</w:t>
      </w:r>
      <w:r w:rsidRPr="00746F01">
        <w:rPr>
          <w:rFonts w:eastAsia="Calibri" w:cs="Calibri"/>
          <w:color w:val="A6A6A6"/>
          <w:sz w:val="12"/>
        </w:rPr>
        <w:t xml:space="preserve"> freedom “as a condition under which a person is more or less immune to interference on an arbitrary basis.” In what sense can</w:t>
      </w:r>
      <w:r w:rsidRPr="00746F01">
        <w:rPr>
          <w:rFonts w:eastAsia="Calibri" w:cs="Calibri"/>
          <w:sz w:val="16"/>
        </w:rPr>
        <w:t xml:space="preserve"> people be considered free if their means of survival places them at the mercy of an erratic schedule, thereby preventing the formation of civic and communal ties?</w:t>
      </w:r>
      <w:r w:rsidRPr="00746F01">
        <w:rPr>
          <w:rFonts w:eastAsia="Calibri" w:cs="Calibri"/>
          <w:highlight w:val="green"/>
          <w:u w:val="single"/>
        </w:rPr>
        <w:t xml:space="preserve"> Surveys of N</w:t>
      </w:r>
      <w:r w:rsidRPr="00746F01">
        <w:rPr>
          <w:rFonts w:eastAsia="Calibri" w:cs="Calibri"/>
          <w:sz w:val="16"/>
        </w:rPr>
        <w:t xml:space="preserve">ew </w:t>
      </w:r>
      <w:r w:rsidRPr="00746F01">
        <w:rPr>
          <w:rFonts w:eastAsia="Calibri" w:cs="Calibri"/>
          <w:highlight w:val="green"/>
          <w:u w:val="single"/>
        </w:rPr>
        <w:t>Y</w:t>
      </w:r>
      <w:r w:rsidRPr="00746F01">
        <w:rPr>
          <w:rFonts w:eastAsia="Calibri" w:cs="Calibri"/>
          <w:sz w:val="16"/>
        </w:rPr>
        <w:t xml:space="preserve">ork </w:t>
      </w:r>
      <w:r w:rsidRPr="00746F01">
        <w:rPr>
          <w:rFonts w:eastAsia="Calibri" w:cs="Calibri"/>
          <w:highlight w:val="green"/>
          <w:u w:val="single"/>
        </w:rPr>
        <w:t>C</w:t>
      </w:r>
      <w:r w:rsidRPr="00746F01">
        <w:rPr>
          <w:rFonts w:eastAsia="Calibri" w:cs="Calibri"/>
          <w:sz w:val="16"/>
        </w:rPr>
        <w:t>ity</w:t>
      </w:r>
      <w:r w:rsidRPr="00746F01">
        <w:rPr>
          <w:rFonts w:eastAsia="Calibri" w:cs="Calibri"/>
          <w:highlight w:val="green"/>
          <w:u w:val="single"/>
        </w:rPr>
        <w:t>’s low-wage workers find that 84 percent</w:t>
      </w:r>
      <w:r w:rsidRPr="00746F01">
        <w:rPr>
          <w:rFonts w:eastAsia="Calibri" w:cs="Calibri"/>
          <w:sz w:val="16"/>
        </w:rPr>
        <w:t xml:space="preserve"> of them </w:t>
      </w:r>
      <w:r w:rsidRPr="00746F01">
        <w:rPr>
          <w:rFonts w:eastAsia="Calibri" w:cs="Calibri"/>
          <w:highlight w:val="green"/>
          <w:u w:val="single"/>
        </w:rPr>
        <w:t>are not paid for their entire workday. When bosses can flout labor contracts</w:t>
      </w:r>
      <w:r w:rsidRPr="00746F01">
        <w:rPr>
          <w:rFonts w:eastAsia="Calibri" w:cs="Calibri"/>
          <w:sz w:val="16"/>
        </w:rPr>
        <w:t xml:space="preserve"> and arbitrarily impose working conditions in this way, </w:t>
      </w:r>
      <w:r w:rsidRPr="00746F01">
        <w:rPr>
          <w:rFonts w:eastAsia="Calibri" w:cs="Calibri"/>
          <w:highlight w:val="green"/>
          <w:u w:val="single"/>
        </w:rPr>
        <w:t>workers lack</w:t>
      </w:r>
      <w:r w:rsidRPr="00746F01">
        <w:rPr>
          <w:rFonts w:eastAsia="Calibri" w:cs="Calibri"/>
          <w:sz w:val="16"/>
        </w:rPr>
        <w:t xml:space="preserve"> the kind of </w:t>
      </w:r>
      <w:r w:rsidRPr="00746F01">
        <w:rPr>
          <w:rFonts w:eastAsia="Calibri" w:cs="Calibri"/>
          <w:highlight w:val="green"/>
          <w:u w:val="single"/>
        </w:rPr>
        <w:t>freedom</w:t>
      </w:r>
      <w:r w:rsidRPr="00746F01">
        <w:rPr>
          <w:rFonts w:eastAsia="Calibri" w:cs="Calibri"/>
          <w:sz w:val="16"/>
        </w:rPr>
        <w:t xml:space="preserve"> that civic republicans celebrate. </w:t>
      </w:r>
      <w:r w:rsidRPr="00746F01">
        <w:rPr>
          <w:rFonts w:eastAsia="Calibri" w:cs="Calibri"/>
          <w:b/>
          <w:highlight w:val="green"/>
          <w:u w:val="single"/>
          <w:bdr w:val="single" w:sz="18" w:space="0" w:color="auto"/>
        </w:rPr>
        <w:t>By making the labor market tighter through lower turnover and vacancies,</w:t>
      </w:r>
      <w:r w:rsidRPr="00746F01">
        <w:rPr>
          <w:rFonts w:eastAsia="Calibri" w:cs="Calibri"/>
          <w:highlight w:val="green"/>
          <w:u w:val="single"/>
        </w:rPr>
        <w:t xml:space="preserve"> a higher minimum wage creates bargaining power for workers</w:t>
      </w:r>
      <w:r w:rsidRPr="00746F01">
        <w:rPr>
          <w:rFonts w:eastAsia="Calibri" w:cs="Calibri"/>
          <w:sz w:val="16"/>
        </w:rPr>
        <w:t xml:space="preserve"> and will help </w:t>
      </w:r>
      <w:r w:rsidRPr="00746F01">
        <w:rPr>
          <w:rFonts w:eastAsia="Calibri" w:cs="Calibri"/>
          <w:highlight w:val="green"/>
          <w:u w:val="single"/>
        </w:rPr>
        <w:t xml:space="preserve">to eliminate these kinds of domination. </w:t>
      </w:r>
    </w:p>
    <w:p w:rsidR="00127A71" w:rsidRPr="00746F01" w:rsidRDefault="00127A71" w:rsidP="00127A71">
      <w:pPr>
        <w:rPr>
          <w:rFonts w:eastAsia="Calibri" w:cs="Times New Roman"/>
          <w:szCs w:val="24"/>
        </w:rPr>
      </w:pPr>
    </w:p>
    <w:p w:rsidR="00127A71" w:rsidRPr="00746F01" w:rsidRDefault="00127A71" w:rsidP="00127A71">
      <w:pPr>
        <w:keepNext/>
        <w:keepLines/>
        <w:spacing w:before="240"/>
        <w:outlineLvl w:val="3"/>
        <w:rPr>
          <w:rFonts w:eastAsia="Times New Roman" w:cs="Times New Roman"/>
          <w:b/>
          <w:iCs/>
          <w:sz w:val="26"/>
        </w:rPr>
      </w:pPr>
      <w:r w:rsidRPr="00746F01">
        <w:rPr>
          <w:rFonts w:eastAsia="Times New Roman" w:cs="Times New Roman"/>
          <w:b/>
          <w:iCs/>
          <w:sz w:val="26"/>
        </w:rPr>
        <w:t>Bargaining power is key to check back corporate exploitation</w:t>
      </w:r>
    </w:p>
    <w:p w:rsidR="00127A71" w:rsidRPr="00746F01" w:rsidRDefault="00127A71" w:rsidP="00127A71">
      <w:pPr>
        <w:rPr>
          <w:rFonts w:eastAsia="Calibri" w:cs="Calibri"/>
        </w:rPr>
      </w:pPr>
      <w:r w:rsidRPr="00746F01">
        <w:rPr>
          <w:rFonts w:eastAsia="Calibri" w:cs="Calibri"/>
          <w:b/>
          <w:highlight w:val="yellow"/>
          <w:u w:val="single"/>
        </w:rPr>
        <w:t>Gupta 15</w:t>
      </w:r>
      <w:r w:rsidRPr="00746F01">
        <w:rPr>
          <w:rFonts w:eastAsia="Calibri" w:cs="Calibri"/>
        </w:rPr>
        <w:t xml:space="preserve"> </w:t>
      </w:r>
    </w:p>
    <w:p w:rsidR="00127A71" w:rsidRPr="00746F01" w:rsidRDefault="00127A71" w:rsidP="00127A71">
      <w:pPr>
        <w:rPr>
          <w:rFonts w:eastAsia="Calibri" w:cs="Calibri"/>
          <w:sz w:val="16"/>
        </w:rPr>
      </w:pPr>
      <w:r w:rsidRPr="00746F01">
        <w:rPr>
          <w:rFonts w:eastAsia="Calibri" w:cs="Calibri"/>
          <w:sz w:val="16"/>
        </w:rPr>
        <w:t>Sarita Gupta (executive director of Jobs with Justice). “Protect and Expand Workers’ Ability to Bargain.” Moyers and Company. January 20th, 2015. http://billmoyers.com/2015/01/20/protect-expand-workers-ability-bargain/</w:t>
      </w:r>
    </w:p>
    <w:p w:rsidR="00127A71" w:rsidRPr="00746F01" w:rsidRDefault="00127A71" w:rsidP="00127A71">
      <w:pPr>
        <w:rPr>
          <w:rFonts w:eastAsia="Calibri" w:cs="Calibri"/>
        </w:rPr>
      </w:pPr>
    </w:p>
    <w:p w:rsidR="00127A71" w:rsidRPr="00746F01" w:rsidRDefault="00127A71" w:rsidP="00127A71">
      <w:pPr>
        <w:rPr>
          <w:rFonts w:eastAsia="Calibri" w:cs="Calibri"/>
          <w:sz w:val="16"/>
        </w:rPr>
      </w:pPr>
      <w:r w:rsidRPr="00746F01">
        <w:rPr>
          <w:rFonts w:eastAsia="Calibri" w:cs="Calibri"/>
          <w:highlight w:val="yellow"/>
          <w:u w:val="single"/>
        </w:rPr>
        <w:t>Greedy corporations</w:t>
      </w:r>
      <w:r w:rsidRPr="00746F01">
        <w:rPr>
          <w:rFonts w:eastAsia="Calibri" w:cs="Calibri"/>
          <w:sz w:val="16"/>
        </w:rPr>
        <w:t xml:space="preserve"> have been on a decades-long bender to </w:t>
      </w:r>
      <w:r w:rsidRPr="00746F01">
        <w:rPr>
          <w:rFonts w:eastAsia="Calibri" w:cs="Calibri"/>
          <w:highlight w:val="yellow"/>
          <w:u w:val="single"/>
        </w:rPr>
        <w:t xml:space="preserve">take advantage of working people — depressing wages, benefits and job standards, which has led to </w:t>
      </w:r>
      <w:r w:rsidRPr="00746F01">
        <w:rPr>
          <w:rFonts w:eastAsia="Calibri" w:cs="Calibri"/>
          <w:b/>
          <w:highlight w:val="yellow"/>
          <w:u w:val="single"/>
          <w:bdr w:val="single" w:sz="18" w:space="0" w:color="auto"/>
        </w:rPr>
        <w:t>record inequality</w:t>
      </w:r>
      <w:r w:rsidRPr="00746F01">
        <w:rPr>
          <w:rFonts w:eastAsia="Calibri" w:cs="Calibri"/>
          <w:sz w:val="16"/>
          <w:highlight w:val="yellow"/>
        </w:rPr>
        <w:t xml:space="preserve"> </w:t>
      </w:r>
      <w:r w:rsidRPr="00746F01">
        <w:rPr>
          <w:rFonts w:eastAsia="Calibri" w:cs="Calibri"/>
          <w:sz w:val="16"/>
        </w:rPr>
        <w:t>and poverty.  At Jobs With Justice, we believe that</w:t>
      </w:r>
      <w:r w:rsidRPr="00746F01">
        <w:rPr>
          <w:rFonts w:eastAsia="Calibri" w:cs="Calibri"/>
          <w:highlight w:val="yellow"/>
          <w:u w:val="single"/>
        </w:rPr>
        <w:t xml:space="preserve"> fighting poverty requires expanding</w:t>
      </w:r>
      <w:r w:rsidRPr="00746F01">
        <w:rPr>
          <w:rFonts w:eastAsia="Calibri" w:cs="Calibri"/>
          <w:sz w:val="16"/>
        </w:rPr>
        <w:t xml:space="preserve"> and protecting </w:t>
      </w:r>
      <w:r w:rsidRPr="00746F01">
        <w:rPr>
          <w:rFonts w:eastAsia="Calibri" w:cs="Calibri"/>
          <w:highlight w:val="yellow"/>
          <w:u w:val="single"/>
        </w:rPr>
        <w:t>the ability of workers to bargain with their employers</w:t>
      </w:r>
      <w:r w:rsidRPr="00746F01">
        <w:rPr>
          <w:rFonts w:eastAsia="Calibri" w:cs="Calibri"/>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746F01">
        <w:rPr>
          <w:rFonts w:eastAsia="Calibri" w:cs="Calibri"/>
          <w:highlight w:val="yellow"/>
          <w:u w:val="single"/>
        </w:rPr>
        <w:t>Only through bargaining do workers have</w:t>
      </w:r>
      <w:r w:rsidRPr="00746F01">
        <w:rPr>
          <w:rFonts w:eastAsia="Calibri" w:cs="Calibri"/>
          <w:sz w:val="16"/>
        </w:rPr>
        <w:t xml:space="preserve"> the </w:t>
      </w:r>
      <w:r w:rsidRPr="00746F01">
        <w:rPr>
          <w:rFonts w:eastAsia="Calibri" w:cs="Calibri"/>
          <w:highlight w:val="yellow"/>
          <w:u w:val="single"/>
        </w:rPr>
        <w:t>power to directly confront</w:t>
      </w:r>
      <w:r w:rsidRPr="00746F01">
        <w:rPr>
          <w:rFonts w:eastAsia="Calibri" w:cs="Calibri"/>
          <w:sz w:val="16"/>
        </w:rPr>
        <w:t xml:space="preserve"> the </w:t>
      </w:r>
      <w:r w:rsidRPr="00746F01">
        <w:rPr>
          <w:rFonts w:eastAsia="Calibri" w:cs="Calibri"/>
          <w:highlight w:val="yellow"/>
          <w:u w:val="single"/>
        </w:rPr>
        <w:t>corporate actors behind poverty and inequality</w:t>
      </w:r>
      <w:r w:rsidRPr="00746F01">
        <w:rPr>
          <w:rFonts w:eastAsia="Calibri" w:cs="Calibri"/>
          <w:sz w:val="16"/>
        </w:rPr>
        <w:t>. Video From Jobs With Justice San Francisco: Fight for $15 and Just Hours Protest  One example of this effort is our Retail Workers Bill of Rights campaign – led by Jobs With Justice San Francisco.</w:t>
      </w:r>
      <w:r w:rsidRPr="00746F01">
        <w:rPr>
          <w:rFonts w:eastAsia="Calibri" w:cs="Calibri"/>
          <w:u w:val="single"/>
        </w:rPr>
        <w:t xml:space="preserve"> Retail jobs are</w:t>
      </w:r>
      <w:r w:rsidRPr="00746F01">
        <w:rPr>
          <w:rFonts w:eastAsia="Calibri" w:cs="Calibri"/>
          <w:sz w:val="16"/>
        </w:rPr>
        <w:t xml:space="preserve"> well understood to be</w:t>
      </w:r>
      <w:r w:rsidRPr="00746F01">
        <w:rPr>
          <w:rFonts w:eastAsia="Calibri" w:cs="Calibri"/>
          <w:u w:val="single"/>
        </w:rPr>
        <w:t xml:space="preserve"> some of the fastest growing and most poorly paid jobs</w:t>
      </w:r>
      <w:r w:rsidRPr="00746F01">
        <w:rPr>
          <w:rFonts w:eastAsia="Calibri" w:cs="Calibri"/>
          <w:sz w:val="16"/>
        </w:rPr>
        <w:t xml:space="preserve"> in our economy, </w:t>
      </w:r>
      <w:r w:rsidRPr="00746F01">
        <w:rPr>
          <w:rFonts w:eastAsia="Calibri" w:cs="Calibri"/>
          <w:u w:val="single"/>
        </w:rPr>
        <w:t xml:space="preserve">and an increasing number </w:t>
      </w:r>
      <w:r w:rsidRPr="00746F01">
        <w:rPr>
          <w:rFonts w:eastAsia="Calibri" w:cs="Calibri"/>
          <w:sz w:val="16"/>
        </w:rPr>
        <w:t xml:space="preserve">of people employed in this industry </w:t>
      </w:r>
      <w:r w:rsidRPr="00746F01">
        <w:rPr>
          <w:rFonts w:eastAsia="Calibri" w:cs="Calibri"/>
          <w:u w:val="single"/>
        </w:rPr>
        <w:t>aren’t able to get the hours they need to earn enough to support their families</w:t>
      </w:r>
      <w:r w:rsidRPr="00746F01">
        <w:rPr>
          <w:rFonts w:eastAsia="Calibri" w:cs="Calibri"/>
          <w:sz w:val="16"/>
        </w:rPr>
        <w:t xml:space="preserve">.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127A71" w:rsidRPr="00746F01" w:rsidRDefault="00127A71" w:rsidP="00127A71">
      <w:pPr>
        <w:rPr>
          <w:rFonts w:eastAsia="Calibri" w:cs="Times New Roman"/>
          <w:szCs w:val="24"/>
        </w:rPr>
      </w:pPr>
    </w:p>
    <w:p w:rsidR="00127A71" w:rsidRPr="00746F01" w:rsidRDefault="00127A71" w:rsidP="00127A71">
      <w:pPr>
        <w:pStyle w:val="Heading4"/>
        <w:rPr>
          <w:rFonts w:eastAsia="Calibri"/>
        </w:rPr>
      </w:pPr>
      <w:r w:rsidRPr="00746F01">
        <w:rPr>
          <w:rFonts w:eastAsia="Calibri"/>
        </w:rPr>
        <w:t xml:space="preserve">Independently, living wage is key to the imperfect duty of beneficence. </w:t>
      </w:r>
    </w:p>
    <w:p w:rsidR="00127A71" w:rsidRDefault="00127A71" w:rsidP="00127A71">
      <w:pPr>
        <w:rPr>
          <w:rFonts w:eastAsia="Calibri" w:cs="Times New Roman"/>
          <w:szCs w:val="24"/>
        </w:rPr>
      </w:pPr>
      <w:r w:rsidRPr="00746F01">
        <w:rPr>
          <w:rFonts w:eastAsia="Calibri" w:cs="Times New Roman"/>
          <w:b/>
          <w:szCs w:val="24"/>
          <w:u w:val="single"/>
        </w:rPr>
        <w:t>Bowie 5</w:t>
      </w:r>
      <w:r w:rsidRPr="00746F01">
        <w:rPr>
          <w:rFonts w:eastAsia="Calibri" w:cs="Times New Roman"/>
          <w:szCs w:val="24"/>
        </w:rPr>
        <w:t xml:space="preserve"> </w:t>
      </w:r>
    </w:p>
    <w:p w:rsidR="00127A71" w:rsidRPr="00127A71" w:rsidRDefault="00127A71" w:rsidP="00127A71">
      <w:pPr>
        <w:rPr>
          <w:rFonts w:eastAsia="Calibri" w:cs="Times New Roman"/>
          <w:sz w:val="16"/>
          <w:szCs w:val="24"/>
        </w:rPr>
      </w:pPr>
      <w:r w:rsidRPr="00127A71">
        <w:rPr>
          <w:rFonts w:eastAsia="Calibri" w:cs="Times New Roman"/>
          <w:sz w:val="16"/>
          <w:szCs w:val="24"/>
        </w:rPr>
        <w:t>Norman E. Bowie "Chapter 3--Kantian Ethical Thought." The Ethics of Human Resources and Industrial Relations. Ed. John W. Budd and James G. Scoville. Champaign: LERA, 2005. 61-88. Print. Labor and Employment Relations Association Ser. Pg. 82</w:t>
      </w:r>
    </w:p>
    <w:p w:rsidR="00127A71" w:rsidRPr="00127A71" w:rsidRDefault="00127A71" w:rsidP="00127A71">
      <w:pPr>
        <w:rPr>
          <w:rFonts w:eastAsia="Calibri" w:cs="Times New Roman"/>
          <w:sz w:val="16"/>
          <w:szCs w:val="24"/>
        </w:rPr>
      </w:pPr>
      <w:r w:rsidRPr="00127A71">
        <w:rPr>
          <w:rFonts w:eastAsia="Calibri" w:cs="Times New Roman"/>
          <w:sz w:val="16"/>
          <w:szCs w:val="24"/>
        </w:rPr>
        <w:t xml:space="preserve">Condition 3 speaks to the issue of a minimum or living wage. In both of his major ethical works, Foundations of the Metaphysics of morals and the second part of Metaphysics of Morals, popularly called Metaphysical Principles of Virtue, </w:t>
      </w:r>
      <w:r w:rsidRPr="00127A71">
        <w:rPr>
          <w:rFonts w:eastAsia="Calibri" w:cs="Times New Roman"/>
          <w:szCs w:val="24"/>
          <w:highlight w:val="yellow"/>
          <w:u w:val="single"/>
        </w:rPr>
        <w:t>Kant argues</w:t>
      </w:r>
      <w:r w:rsidRPr="00127A71">
        <w:rPr>
          <w:rFonts w:eastAsia="Calibri" w:cs="Times New Roman"/>
          <w:sz w:val="16"/>
          <w:szCs w:val="24"/>
        </w:rPr>
        <w:t xml:space="preserve"> that we have </w:t>
      </w:r>
      <w:r w:rsidRPr="00127A71">
        <w:rPr>
          <w:rFonts w:eastAsia="Calibri" w:cs="Times New Roman"/>
          <w:b/>
          <w:szCs w:val="24"/>
          <w:highlight w:val="yellow"/>
          <w:u w:val="single"/>
          <w:bdr w:val="single" w:sz="18" w:space="0" w:color="auto"/>
        </w:rPr>
        <w:t>an obligation of beneficence</w:t>
      </w:r>
      <w:r w:rsidRPr="00127A71">
        <w:rPr>
          <w:rFonts w:eastAsia="Calibri" w:cs="Times New Roman"/>
          <w:sz w:val="16"/>
          <w:szCs w:val="24"/>
        </w:rPr>
        <w:t xml:space="preserve">, or </w:t>
      </w:r>
      <w:r w:rsidRPr="00127A71">
        <w:rPr>
          <w:rFonts w:eastAsia="Calibri" w:cs="Times New Roman"/>
          <w:szCs w:val="24"/>
          <w:highlight w:val="yellow"/>
          <w:u w:val="single"/>
        </w:rPr>
        <w:t>a duty to aid others. This duty is</w:t>
      </w:r>
      <w:r w:rsidRPr="00127A71">
        <w:rPr>
          <w:rFonts w:eastAsia="Calibri" w:cs="Times New Roman"/>
          <w:sz w:val="16"/>
          <w:szCs w:val="24"/>
        </w:rPr>
        <w:t xml:space="preserve"> an </w:t>
      </w:r>
      <w:r w:rsidRPr="00127A71">
        <w:rPr>
          <w:rFonts w:eastAsia="Calibri" w:cs="Times New Roman"/>
          <w:szCs w:val="24"/>
          <w:highlight w:val="yellow"/>
          <w:u w:val="single"/>
        </w:rPr>
        <w:t>imperfect</w:t>
      </w:r>
      <w:r w:rsidRPr="00127A71">
        <w:rPr>
          <w:rFonts w:eastAsia="Calibri" w:cs="Times New Roman"/>
          <w:sz w:val="16"/>
          <w:szCs w:val="24"/>
        </w:rPr>
        <w:t xml:space="preserve"> one in the sense that one does not have to help everyone all the time. That of course would be too demanding. </w:t>
      </w:r>
      <w:r w:rsidRPr="00127A71">
        <w:rPr>
          <w:rFonts w:eastAsia="Calibri" w:cs="Times New Roman"/>
          <w:szCs w:val="24"/>
          <w:highlight w:val="yellow"/>
          <w:u w:val="single"/>
        </w:rPr>
        <w:t>But the obligation</w:t>
      </w:r>
      <w:r w:rsidRPr="00127A71">
        <w:rPr>
          <w:rFonts w:eastAsia="Calibri" w:cs="Times New Roman"/>
          <w:sz w:val="16"/>
          <w:szCs w:val="24"/>
        </w:rPr>
        <w:t xml:space="preserve"> to help others </w:t>
      </w:r>
      <w:r w:rsidRPr="00127A71">
        <w:rPr>
          <w:rFonts w:eastAsia="Calibri" w:cs="Times New Roman"/>
          <w:szCs w:val="24"/>
          <w:highlight w:val="yellow"/>
          <w:u w:val="single"/>
        </w:rPr>
        <w:t>must be taken seriously</w:t>
      </w:r>
      <w:r w:rsidRPr="00127A71">
        <w:rPr>
          <w:rFonts w:eastAsia="Calibri" w:cs="Times New Roman"/>
          <w:sz w:val="16"/>
          <w:szCs w:val="24"/>
        </w:rPr>
        <w:t xml:space="preserve">. When taken to the business context, </w:t>
      </w:r>
      <w:r w:rsidRPr="00127A71">
        <w:rPr>
          <w:rFonts w:eastAsia="Calibri" w:cs="Times New Roman"/>
          <w:b/>
          <w:szCs w:val="24"/>
          <w:highlight w:val="yellow"/>
          <w:u w:val="single"/>
          <w:bdr w:val="single" w:sz="18" w:space="0" w:color="auto"/>
        </w:rPr>
        <w:t>the most obviously way to be beneficent is to pay a living wage.</w:t>
      </w:r>
      <w:r w:rsidRPr="00127A71">
        <w:rPr>
          <w:rFonts w:eastAsia="Calibri" w:cs="Times New Roman"/>
          <w:szCs w:val="24"/>
          <w:highlight w:val="yellow"/>
          <w:u w:val="single"/>
        </w:rPr>
        <w:t xml:space="preserve"> </w:t>
      </w:r>
      <w:r w:rsidRPr="00127A71">
        <w:rPr>
          <w:rFonts w:eastAsia="Calibri" w:cs="Times New Roman"/>
          <w:sz w:val="16"/>
          <w:szCs w:val="24"/>
        </w:rPr>
        <w:t xml:space="preserve">In line with Kant’s commitment to autonomy, </w:t>
      </w:r>
      <w:r w:rsidRPr="00127A71">
        <w:rPr>
          <w:rFonts w:eastAsia="Calibri" w:cs="Times New Roman"/>
          <w:szCs w:val="24"/>
          <w:highlight w:val="yellow"/>
          <w:u w:val="single"/>
        </w:rPr>
        <w:t>a living wage is defined by its ability to allow a person to live independently. One cannot live independently if basic needs</w:t>
      </w:r>
      <w:r w:rsidRPr="00127A71">
        <w:rPr>
          <w:rFonts w:eastAsia="Calibri" w:cs="Times New Roman"/>
          <w:sz w:val="16"/>
          <w:szCs w:val="24"/>
        </w:rPr>
        <w:t xml:space="preserve"> for food, clothing, shelter, and health care </w:t>
      </w:r>
      <w:r w:rsidRPr="00127A71">
        <w:rPr>
          <w:rFonts w:eastAsia="Calibri" w:cs="Times New Roman"/>
          <w:szCs w:val="24"/>
          <w:highlight w:val="yellow"/>
          <w:u w:val="single"/>
        </w:rPr>
        <w:t>are not met</w:t>
      </w:r>
      <w:r w:rsidRPr="00127A71">
        <w:rPr>
          <w:rFonts w:eastAsia="Calibri" w:cs="Times New Roman"/>
          <w:sz w:val="16"/>
          <w:szCs w:val="24"/>
        </w:rPr>
        <w:t>. In addition to sufficient pay to cover these needs, there should be a bit left over for discretionary items. A wage that provides for basic needs plus a bit of discretionary income could be classified as minimally adequate.</w:t>
      </w:r>
    </w:p>
    <w:p w:rsidR="00127A71" w:rsidRPr="00746F01" w:rsidRDefault="00127A71" w:rsidP="00127A71">
      <w:pPr>
        <w:rPr>
          <w:rFonts w:eastAsia="Calibri" w:cs="Times New Roman"/>
          <w:szCs w:val="24"/>
        </w:rPr>
      </w:pPr>
    </w:p>
    <w:p w:rsidR="00127A71" w:rsidRPr="00746F01" w:rsidRDefault="001B7D26" w:rsidP="001B7D26">
      <w:pPr>
        <w:pStyle w:val="Heading3"/>
        <w:rPr>
          <w:rFonts w:eastAsia="Calibri"/>
        </w:rPr>
      </w:pPr>
      <w:r>
        <w:rPr>
          <w:rFonts w:eastAsia="Calibri"/>
        </w:rPr>
        <w:t>C3</w:t>
      </w:r>
      <w:r w:rsidR="00127A71" w:rsidRPr="00746F01">
        <w:rPr>
          <w:rFonts w:eastAsia="Calibri"/>
        </w:rPr>
        <w:br w:type="page"/>
      </w:r>
    </w:p>
    <w:p w:rsidR="00127A71" w:rsidRPr="00746F01" w:rsidRDefault="00127A71" w:rsidP="00127A71">
      <w:pPr>
        <w:pStyle w:val="Heading4"/>
        <w:rPr>
          <w:rFonts w:eastAsia="Calibri"/>
        </w:rPr>
      </w:pPr>
      <w:r w:rsidRPr="00746F01">
        <w:rPr>
          <w:rFonts w:eastAsia="Calibri"/>
        </w:rPr>
        <w:t>Contention 3 is Racism</w:t>
      </w:r>
    </w:p>
    <w:p w:rsidR="00127A71" w:rsidRPr="00746F01" w:rsidRDefault="00127A71" w:rsidP="00127A71">
      <w:pPr>
        <w:keepNext/>
        <w:keepLines/>
        <w:spacing w:before="240"/>
        <w:outlineLvl w:val="3"/>
        <w:rPr>
          <w:rFonts w:eastAsia="Times New Roman" w:cs="Times New Roman"/>
          <w:b/>
          <w:iCs/>
          <w:sz w:val="26"/>
          <w:szCs w:val="24"/>
        </w:rPr>
      </w:pPr>
      <w:r w:rsidRPr="00746F01">
        <w:rPr>
          <w:rFonts w:eastAsia="Times New Roman" w:cs="Times New Roman"/>
          <w:b/>
          <w:iCs/>
          <w:sz w:val="26"/>
          <w:szCs w:val="24"/>
        </w:rPr>
        <w:t>Living wage reduces the wage gap among races; studies prove</w:t>
      </w:r>
    </w:p>
    <w:p w:rsidR="00127A71" w:rsidRPr="00746F01" w:rsidRDefault="00127A71" w:rsidP="00127A71">
      <w:pPr>
        <w:rPr>
          <w:rFonts w:eastAsia="Calibri" w:cs="Calibri"/>
          <w:b/>
          <w:bCs/>
          <w:sz w:val="26"/>
          <w:szCs w:val="24"/>
        </w:rPr>
      </w:pPr>
      <w:r w:rsidRPr="00746F01">
        <w:rPr>
          <w:rFonts w:eastAsia="Calibri" w:cs="Calibri"/>
          <w:b/>
          <w:bCs/>
          <w:sz w:val="26"/>
          <w:szCs w:val="24"/>
        </w:rPr>
        <w:t>Reich et al 14</w:t>
      </w:r>
    </w:p>
    <w:p w:rsidR="00127A71" w:rsidRPr="00746F01" w:rsidRDefault="00127A71" w:rsidP="00127A71">
      <w:pPr>
        <w:rPr>
          <w:rFonts w:eastAsia="Calibri" w:cs="Calibri"/>
          <w:sz w:val="16"/>
          <w:szCs w:val="24"/>
        </w:rPr>
      </w:pPr>
      <w:r w:rsidRPr="00746F01">
        <w:rPr>
          <w:rFonts w:eastAsia="Calibri" w:cs="Calibri"/>
          <w:sz w:val="16"/>
          <w:szCs w:val="24"/>
        </w:rPr>
        <w:t>Michael Reich, (UC Berkeley Professor of Economics and Director, Institute for Research on Labor and Employment, UC Berkeley), Ken Jacobs (UC Berkeley, Chair, Center for Labor Research and Education, Institute for Research on Labor and Employment), Annette Bernhardt (UC Berkeley Visiting Professor of Sociology and Visiting Researcher, Institute for Research on Labor and Employment). “Local Minimum Wage Laws: Impacts on Workers, Families and Businesses.” Report prepared for the Seattle Income Inequality Advisory Committee. March 2014. http://www.irle.berkeley.edu/workingpapers/104-14.pdf</w:t>
      </w:r>
    </w:p>
    <w:p w:rsidR="00127A71" w:rsidRPr="00746F01" w:rsidRDefault="00127A71" w:rsidP="00127A71">
      <w:pPr>
        <w:rPr>
          <w:rFonts w:eastAsia="Calibri" w:cs="Calibri"/>
          <w:szCs w:val="24"/>
        </w:rPr>
      </w:pPr>
    </w:p>
    <w:p w:rsidR="00127A71" w:rsidRPr="00746F01" w:rsidRDefault="00127A71" w:rsidP="00127A71">
      <w:pPr>
        <w:rPr>
          <w:rFonts w:eastAsia="Calibri" w:cs="Calibri"/>
          <w:sz w:val="16"/>
          <w:szCs w:val="24"/>
        </w:rPr>
      </w:pPr>
      <w:r w:rsidRPr="00746F01">
        <w:rPr>
          <w:rFonts w:eastAsia="Calibri" w:cs="Calibri"/>
          <w:sz w:val="16"/>
          <w:szCs w:val="24"/>
        </w:rPr>
        <w:t xml:space="preserve">For example, drawing on results in Reich and Laitinen (2003), </w:t>
      </w:r>
      <w:r w:rsidRPr="00746F01">
        <w:rPr>
          <w:rFonts w:eastAsia="Calibri" w:cs="Calibri"/>
          <w:szCs w:val="24"/>
          <w:highlight w:val="yellow"/>
          <w:u w:val="single"/>
        </w:rPr>
        <w:t>Lantsberg</w:t>
      </w:r>
      <w:r w:rsidRPr="00746F01">
        <w:rPr>
          <w:rFonts w:eastAsia="Calibri" w:cs="Calibri"/>
          <w:sz w:val="16"/>
          <w:szCs w:val="24"/>
        </w:rPr>
        <w:t xml:space="preserve"> (2003) </w:t>
      </w:r>
      <w:r w:rsidRPr="00746F01">
        <w:rPr>
          <w:rFonts w:eastAsia="Calibri" w:cs="Calibri"/>
          <w:szCs w:val="24"/>
          <w:highlight w:val="yellow"/>
          <w:u w:val="single"/>
        </w:rPr>
        <w:t>conducted a</w:t>
      </w:r>
      <w:r w:rsidRPr="00746F01">
        <w:rPr>
          <w:rFonts w:eastAsia="Calibri" w:cs="Calibri"/>
          <w:sz w:val="16"/>
          <w:szCs w:val="24"/>
        </w:rPr>
        <w:t xml:space="preserve"> prospective </w:t>
      </w:r>
      <w:r w:rsidRPr="00746F01">
        <w:rPr>
          <w:rFonts w:eastAsia="Calibri" w:cs="Calibri"/>
          <w:szCs w:val="24"/>
          <w:highlight w:val="yellow"/>
          <w:u w:val="single"/>
        </w:rPr>
        <w:t>study of</w:t>
      </w:r>
      <w:r w:rsidRPr="00746F01">
        <w:rPr>
          <w:rFonts w:eastAsia="Calibri" w:cs="Calibri"/>
          <w:szCs w:val="24"/>
          <w:u w:val="single"/>
        </w:rPr>
        <w:t xml:space="preserve"> San Francisco’s first </w:t>
      </w:r>
      <w:r w:rsidRPr="00746F01">
        <w:rPr>
          <w:rFonts w:eastAsia="Calibri" w:cs="Calibri"/>
          <w:szCs w:val="24"/>
          <w:highlight w:val="yellow"/>
          <w:u w:val="single"/>
        </w:rPr>
        <w:t>minimum wage</w:t>
      </w:r>
      <w:r w:rsidRPr="00746F01">
        <w:rPr>
          <w:rFonts w:eastAsia="Calibri" w:cs="Calibri"/>
          <w:szCs w:val="24"/>
          <w:u w:val="single"/>
        </w:rPr>
        <w:t xml:space="preserve"> increase in 2004</w:t>
      </w:r>
      <w:r w:rsidRPr="00746F01">
        <w:rPr>
          <w:rFonts w:eastAsia="Calibri" w:cs="Calibri"/>
          <w:sz w:val="16"/>
          <w:szCs w:val="24"/>
        </w:rPr>
        <w:t xml:space="preserve"> (from $6.75 to $8.50</w:t>
      </w:r>
      <w:r w:rsidRPr="00746F01">
        <w:rPr>
          <w:rFonts w:eastAsia="Calibri" w:cs="Calibri"/>
          <w:szCs w:val="24"/>
          <w:u w:val="single"/>
        </w:rPr>
        <w:t>). He estimated that about 55,700 workers (14 percent of private sector workers) would benefit from the law</w:t>
      </w:r>
      <w:r w:rsidRPr="00746F01">
        <w:rPr>
          <w:rFonts w:eastAsia="Calibri" w:cs="Calibri"/>
          <w:sz w:val="16"/>
          <w:szCs w:val="24"/>
        </w:rPr>
        <w:t xml:space="preserve">, with 70 percent age 26 or older. </w:t>
      </w:r>
      <w:r w:rsidRPr="00746F01">
        <w:rPr>
          <w:rFonts w:eastAsia="Calibri" w:cs="Calibri"/>
          <w:szCs w:val="24"/>
          <w:u w:val="single"/>
        </w:rPr>
        <w:t>Lantsberg also found differences by race and ethnicity.</w:t>
      </w:r>
      <w:r w:rsidRPr="00746F01">
        <w:rPr>
          <w:rFonts w:eastAsia="Calibri" w:cs="Calibri"/>
          <w:sz w:val="16"/>
          <w:szCs w:val="24"/>
        </w:rPr>
        <w:t xml:space="preserve"> He estimated that </w:t>
      </w:r>
      <w:r w:rsidRPr="00746F01">
        <w:rPr>
          <w:rFonts w:eastAsia="Calibri" w:cs="Calibri"/>
          <w:szCs w:val="24"/>
          <w:highlight w:val="yellow"/>
          <w:u w:val="single"/>
        </w:rPr>
        <w:t xml:space="preserve">while 9 percent of white workers would be affected, the </w:t>
      </w:r>
      <w:r w:rsidRPr="00746F01">
        <w:rPr>
          <w:rFonts w:eastAsia="Calibri" w:cs="Calibri"/>
          <w:szCs w:val="24"/>
          <w:u w:val="single"/>
        </w:rPr>
        <w:t xml:space="preserve">corresponding </w:t>
      </w:r>
      <w:r w:rsidRPr="00746F01">
        <w:rPr>
          <w:rFonts w:eastAsia="Calibri" w:cs="Calibri"/>
          <w:szCs w:val="24"/>
          <w:highlight w:val="yellow"/>
          <w:u w:val="single"/>
        </w:rPr>
        <w:t>figures were 18 percent of African</w:t>
      </w:r>
      <w:r w:rsidRPr="00746F01">
        <w:rPr>
          <w:rFonts w:eastAsia="Calibri" w:cs="Calibri"/>
          <w:szCs w:val="24"/>
          <w:u w:val="single"/>
        </w:rPr>
        <w:t xml:space="preserve"> American workers, </w:t>
      </w:r>
      <w:r w:rsidRPr="00746F01">
        <w:rPr>
          <w:rFonts w:eastAsia="Calibri" w:cs="Calibri"/>
          <w:szCs w:val="24"/>
          <w:highlight w:val="yellow"/>
          <w:u w:val="single"/>
        </w:rPr>
        <w:t>21 percent of Asian</w:t>
      </w:r>
      <w:r w:rsidRPr="00746F01">
        <w:rPr>
          <w:rFonts w:eastAsia="Calibri" w:cs="Calibri"/>
          <w:szCs w:val="24"/>
          <w:u w:val="single"/>
        </w:rPr>
        <w:t xml:space="preserve"> workers, </w:t>
      </w:r>
      <w:r w:rsidRPr="00746F01">
        <w:rPr>
          <w:rFonts w:eastAsia="Calibri" w:cs="Calibri"/>
          <w:szCs w:val="24"/>
          <w:highlight w:val="yellow"/>
          <w:u w:val="single"/>
        </w:rPr>
        <w:t>and 22 percent of Hispanic workers.</w:t>
      </w:r>
      <w:r w:rsidRPr="00746F01">
        <w:rPr>
          <w:rFonts w:eastAsia="Calibri" w:cs="Calibri"/>
          <w:sz w:val="16"/>
          <w:szCs w:val="24"/>
        </w:rPr>
        <w:t xml:space="preserve"> In his prospective study of Santa Fe’s 2004 minimum wage law, </w:t>
      </w:r>
      <w:r w:rsidRPr="00746F01">
        <w:rPr>
          <w:rFonts w:eastAsia="Calibri" w:cs="Calibri"/>
          <w:szCs w:val="24"/>
          <w:highlight w:val="yellow"/>
          <w:u w:val="single"/>
        </w:rPr>
        <w:t>Pollin</w:t>
      </w:r>
      <w:r w:rsidRPr="00746F01">
        <w:rPr>
          <w:rFonts w:eastAsia="Calibri" w:cs="Calibri"/>
          <w:sz w:val="16"/>
          <w:szCs w:val="24"/>
        </w:rPr>
        <w:t xml:space="preserve"> (2004) </w:t>
      </w:r>
      <w:r w:rsidRPr="00746F01">
        <w:rPr>
          <w:rFonts w:eastAsia="Calibri" w:cs="Calibri"/>
          <w:szCs w:val="24"/>
          <w:u w:val="single"/>
        </w:rPr>
        <w:t xml:space="preserve">similarly </w:t>
      </w:r>
      <w:r w:rsidRPr="00746F01">
        <w:rPr>
          <w:rFonts w:eastAsia="Calibri" w:cs="Calibri"/>
          <w:szCs w:val="24"/>
          <w:highlight w:val="yellow"/>
          <w:u w:val="single"/>
        </w:rPr>
        <w:t>found that the increase would benefit</w:t>
      </w:r>
      <w:r w:rsidRPr="00746F01">
        <w:rPr>
          <w:rFonts w:eastAsia="Calibri" w:cs="Calibri"/>
          <w:szCs w:val="24"/>
          <w:u w:val="single"/>
        </w:rPr>
        <w:t xml:space="preserve"> mainly adult workers</w:t>
      </w:r>
      <w:r w:rsidRPr="00746F01">
        <w:rPr>
          <w:rFonts w:eastAsia="Calibri" w:cs="Calibri"/>
          <w:sz w:val="16"/>
          <w:szCs w:val="24"/>
        </w:rPr>
        <w:t xml:space="preserve"> (many of them primary bread-winners) </w:t>
      </w:r>
      <w:r w:rsidRPr="00746F01">
        <w:rPr>
          <w:rFonts w:eastAsia="Calibri" w:cs="Calibri"/>
          <w:szCs w:val="24"/>
          <w:u w:val="single"/>
        </w:rPr>
        <w:t xml:space="preserve">and </w:t>
      </w:r>
      <w:r w:rsidRPr="00746F01">
        <w:rPr>
          <w:rFonts w:eastAsia="Calibri" w:cs="Calibri"/>
          <w:szCs w:val="24"/>
          <w:highlight w:val="yellow"/>
          <w:u w:val="single"/>
        </w:rPr>
        <w:t>especially workers of color</w:t>
      </w:r>
      <w:r w:rsidRPr="00746F01">
        <w:rPr>
          <w:rFonts w:eastAsia="Calibri" w:cs="Calibri"/>
          <w:szCs w:val="24"/>
          <w:u w:val="single"/>
        </w:rPr>
        <w:t>.</w:t>
      </w:r>
      <w:r w:rsidRPr="00746F01">
        <w:rPr>
          <w:rFonts w:eastAsia="Calibri" w:cs="Calibri"/>
          <w:sz w:val="16"/>
          <w:szCs w:val="24"/>
        </w:rPr>
        <w:t xml:space="preserve"> </w:t>
      </w:r>
    </w:p>
    <w:p w:rsidR="00127A71" w:rsidRPr="00746F01" w:rsidRDefault="00127A71" w:rsidP="00127A71">
      <w:pPr>
        <w:keepNext/>
        <w:keepLines/>
        <w:spacing w:before="240"/>
        <w:outlineLvl w:val="3"/>
        <w:rPr>
          <w:rFonts w:eastAsia="Times New Roman" w:cs="Times New Roman"/>
          <w:b/>
          <w:iCs/>
          <w:sz w:val="26"/>
          <w:szCs w:val="24"/>
        </w:rPr>
      </w:pPr>
      <w:r w:rsidRPr="00746F01">
        <w:rPr>
          <w:rFonts w:eastAsia="Times New Roman" w:cs="Times New Roman"/>
          <w:b/>
          <w:iCs/>
          <w:sz w:val="26"/>
          <w:szCs w:val="24"/>
        </w:rPr>
        <w:t>Economic consensus goes aff</w:t>
      </w:r>
    </w:p>
    <w:p w:rsidR="00127A71" w:rsidRPr="00746F01" w:rsidRDefault="00127A71" w:rsidP="00127A71">
      <w:pPr>
        <w:rPr>
          <w:rFonts w:eastAsia="Calibri" w:cs="Calibri"/>
          <w:b/>
          <w:bCs/>
          <w:sz w:val="26"/>
          <w:szCs w:val="24"/>
        </w:rPr>
      </w:pPr>
      <w:r w:rsidRPr="00746F01">
        <w:rPr>
          <w:rFonts w:eastAsia="Calibri" w:cs="Calibri"/>
          <w:b/>
          <w:bCs/>
          <w:sz w:val="26"/>
          <w:szCs w:val="24"/>
        </w:rPr>
        <w:t>Reich et al 14</w:t>
      </w:r>
    </w:p>
    <w:p w:rsidR="00127A71" w:rsidRPr="00746F01" w:rsidRDefault="00127A71" w:rsidP="00127A71">
      <w:pPr>
        <w:rPr>
          <w:rFonts w:eastAsia="Calibri" w:cs="Calibri"/>
          <w:sz w:val="16"/>
          <w:szCs w:val="24"/>
        </w:rPr>
      </w:pPr>
      <w:r w:rsidRPr="00746F01">
        <w:rPr>
          <w:rFonts w:eastAsia="Calibri" w:cs="Calibri"/>
          <w:sz w:val="16"/>
          <w:szCs w:val="24"/>
        </w:rPr>
        <w:t>Michael Reich, (UC Berkeley Professor of Economics and Director, Institute for Research on Labor and Employment, UC Berkeley), Ken Jacobs (UC Berkeley, Chair, Center for Labor Research and Education, Institute for Research on Labor and Employment), Annette Bernhardt (UC Berkeley Visiting Professor of Sociology and Visiting Researcher, Institute for Research on Labor and Employment). “Local Minimum Wage Laws: Impacts on Workers, Families and Businesses.” Report prepared for the Seattle Income Inequality Advisory Committee. March 2014. http://www.irle.berkeley.edu/workingpapers/104-14.pdf</w:t>
      </w:r>
    </w:p>
    <w:p w:rsidR="00127A71" w:rsidRPr="00746F01" w:rsidRDefault="00127A71" w:rsidP="00127A71">
      <w:pPr>
        <w:rPr>
          <w:rFonts w:eastAsia="Calibri" w:cs="Calibri"/>
          <w:szCs w:val="24"/>
        </w:rPr>
      </w:pPr>
    </w:p>
    <w:p w:rsidR="00127A71" w:rsidRPr="00746F01" w:rsidRDefault="00127A71" w:rsidP="00127A71">
      <w:pPr>
        <w:rPr>
          <w:rFonts w:eastAsia="Calibri" w:cs="Calibri"/>
          <w:sz w:val="16"/>
          <w:szCs w:val="24"/>
        </w:rPr>
      </w:pPr>
      <w:r w:rsidRPr="00746F01">
        <w:rPr>
          <w:rFonts w:eastAsia="Calibri" w:cs="Calibri"/>
          <w:b/>
          <w:szCs w:val="24"/>
          <w:highlight w:val="yellow"/>
          <w:u w:val="single"/>
          <w:bdr w:val="single" w:sz="18" w:space="0" w:color="auto"/>
        </w:rPr>
        <w:t>Economists agree</w:t>
      </w:r>
      <w:r w:rsidRPr="00746F01">
        <w:rPr>
          <w:rFonts w:eastAsia="Calibri" w:cs="Calibri"/>
          <w:szCs w:val="24"/>
          <w:highlight w:val="yellow"/>
          <w:u w:val="single"/>
        </w:rPr>
        <w:t xml:space="preserve"> that minimum wage laws have large positive effects on workers’ pay</w:t>
      </w:r>
      <w:r w:rsidRPr="00746F01">
        <w:rPr>
          <w:rFonts w:eastAsia="Calibri" w:cs="Calibri"/>
          <w:szCs w:val="24"/>
          <w:u w:val="single"/>
        </w:rPr>
        <w:t xml:space="preserve"> and their families’ living standards. Raising the minimum wage increases earnings for workers </w:t>
      </w:r>
      <w:r w:rsidRPr="00746F01">
        <w:rPr>
          <w:rFonts w:eastAsia="Calibri" w:cs="Calibri"/>
          <w:szCs w:val="24"/>
          <w:highlight w:val="yellow"/>
          <w:u w:val="single"/>
        </w:rPr>
        <w:t>at the low end of the labor market</w:t>
      </w:r>
      <w:r w:rsidRPr="00746F01">
        <w:rPr>
          <w:rFonts w:eastAsia="Calibri" w:cs="Calibri"/>
          <w:sz w:val="16"/>
          <w:szCs w:val="24"/>
        </w:rPr>
        <w:t xml:space="preserve">, the majority of whom are adults. </w:t>
      </w:r>
      <w:r w:rsidRPr="00746F01">
        <w:rPr>
          <w:rFonts w:eastAsia="Calibri" w:cs="Calibri"/>
          <w:b/>
          <w:szCs w:val="24"/>
          <w:highlight w:val="yellow"/>
          <w:u w:val="single"/>
          <w:bdr w:val="single" w:sz="18" w:space="0" w:color="auto"/>
        </w:rPr>
        <w:t>Women and workers of color benefit disproportionately.</w:t>
      </w:r>
      <w:r w:rsidRPr="00746F01">
        <w:rPr>
          <w:rFonts w:eastAsia="Calibri" w:cs="Calibri"/>
          <w:szCs w:val="24"/>
          <w:u w:val="single"/>
        </w:rPr>
        <w:t xml:space="preserve"> In addition, new research on the effect of minimum wage increases documents important reductions in family poverty rates.</w:t>
      </w:r>
      <w:r w:rsidRPr="00746F01">
        <w:rPr>
          <w:rFonts w:eastAsia="Calibri" w:cs="Calibri"/>
          <w:sz w:val="16"/>
          <w:szCs w:val="24"/>
        </w:rPr>
        <w:t xml:space="preserve"> Moreover, low-wage workers and their families are often forced to rely on public assistance programs; new research on food stamps finds that raising the minimum wage reduces their reliance on this program. </w:t>
      </w:r>
    </w:p>
    <w:p w:rsidR="00127A71" w:rsidRPr="00746F01" w:rsidRDefault="00127A71" w:rsidP="00127A71">
      <w:pPr>
        <w:rPr>
          <w:rFonts w:eastAsia="Calibri" w:cs="Calibri"/>
          <w:szCs w:val="24"/>
        </w:rPr>
      </w:pPr>
    </w:p>
    <w:p w:rsidR="00127A71" w:rsidRPr="00746F01" w:rsidRDefault="00127A71" w:rsidP="00127A71">
      <w:pPr>
        <w:rPr>
          <w:rFonts w:eastAsia="Calibri" w:cs="Times New Roman"/>
          <w:szCs w:val="24"/>
        </w:rPr>
      </w:pPr>
    </w:p>
    <w:p w:rsidR="00127A71" w:rsidRPr="00746F01" w:rsidRDefault="00127A71" w:rsidP="001B7D26">
      <w:pPr>
        <w:pStyle w:val="Heading3"/>
        <w:rPr>
          <w:rFonts w:eastAsia="Calibri"/>
        </w:rPr>
      </w:pPr>
      <w:r w:rsidRPr="00746F01">
        <w:rPr>
          <w:rFonts w:eastAsia="Calibri"/>
        </w:rPr>
        <w:t>Framework</w:t>
      </w:r>
    </w:p>
    <w:p w:rsidR="00127A71" w:rsidRPr="00746F01" w:rsidRDefault="00127A71" w:rsidP="00127A71">
      <w:pPr>
        <w:rPr>
          <w:rFonts w:eastAsia="Calibri" w:cs="Times New Roman"/>
          <w:szCs w:val="24"/>
        </w:rPr>
      </w:pPr>
    </w:p>
    <w:p w:rsidR="00127A71" w:rsidRPr="00746F01" w:rsidRDefault="00127A71" w:rsidP="00127A71">
      <w:pPr>
        <w:pStyle w:val="Heading4"/>
        <w:rPr>
          <w:rFonts w:eastAsia="Calibri"/>
        </w:rPr>
      </w:pPr>
      <w:r w:rsidRPr="00746F01">
        <w:rPr>
          <w:rFonts w:eastAsia="Calibri"/>
        </w:rPr>
        <w:t>Morality requires respect for self-ownership</w:t>
      </w:r>
    </w:p>
    <w:p w:rsidR="00127A71" w:rsidRDefault="00127A71" w:rsidP="00127A71">
      <w:pPr>
        <w:rPr>
          <w:rFonts w:eastAsia="Calibri" w:cs="Times New Roman"/>
          <w:szCs w:val="24"/>
        </w:rPr>
      </w:pPr>
      <w:r w:rsidRPr="00746F01">
        <w:rPr>
          <w:rFonts w:eastAsia="Calibri" w:cs="Times New Roman"/>
          <w:b/>
          <w:szCs w:val="24"/>
          <w:u w:val="single"/>
        </w:rPr>
        <w:t>Quinn 89</w:t>
      </w:r>
      <w:r w:rsidRPr="00746F01">
        <w:rPr>
          <w:rFonts w:eastAsia="Calibri" w:cs="Times New Roman"/>
          <w:szCs w:val="24"/>
        </w:rPr>
        <w:t xml:space="preserve"> </w:t>
      </w:r>
    </w:p>
    <w:p w:rsidR="00127A71" w:rsidRPr="00127A71" w:rsidRDefault="00127A71" w:rsidP="00127A71">
      <w:pPr>
        <w:rPr>
          <w:rFonts w:eastAsia="Calibri" w:cs="Times New Roman"/>
          <w:sz w:val="16"/>
          <w:szCs w:val="24"/>
        </w:rPr>
      </w:pPr>
      <w:r w:rsidRPr="00127A71">
        <w:rPr>
          <w:rFonts w:eastAsia="Calibri" w:cs="Times New Roman"/>
          <w:sz w:val="16"/>
          <w:szCs w:val="24"/>
        </w:rPr>
        <w:t xml:space="preserve">Quinn, Warren S. “Actions, Intentions, and Consequences: The Doctrine of Doing and Allowing.” </w:t>
      </w:r>
      <w:r w:rsidRPr="00127A71">
        <w:rPr>
          <w:rFonts w:eastAsia="Calibri" w:cs="Times New Roman"/>
          <w:i/>
          <w:sz w:val="16"/>
          <w:szCs w:val="24"/>
        </w:rPr>
        <w:t>The Philosophical Review</w:t>
      </w:r>
      <w:r w:rsidRPr="00127A71">
        <w:rPr>
          <w:rFonts w:eastAsia="Calibri" w:cs="Times New Roman"/>
          <w:sz w:val="16"/>
          <w:szCs w:val="24"/>
        </w:rPr>
        <w:t>, Vol. 98, No. 3, (Jul., 1989), pp. 287-312. JSTOR</w:t>
      </w:r>
    </w:p>
    <w:p w:rsidR="00127A71" w:rsidRPr="00127A71" w:rsidRDefault="00127A71" w:rsidP="00127A71">
      <w:pPr>
        <w:rPr>
          <w:rFonts w:eastAsia="Calibri" w:cs="Times New Roman"/>
          <w:highlight w:val="yellow"/>
          <w:u w:val="single"/>
        </w:rPr>
      </w:pPr>
      <w:r w:rsidRPr="00127A71">
        <w:rPr>
          <w:rFonts w:eastAsia="Calibri" w:cs="Times New Roman"/>
          <w:sz w:val="16"/>
        </w:rPr>
        <w:t>Whether we are speaking of ownership or more fundamental forms of possession, something is, morally speaking, his only if his say over what may be done to it (and thereby to him) can override the greater needs of others.</w:t>
      </w:r>
      <w:r w:rsidRPr="00127A71">
        <w:rPr>
          <w:rFonts w:eastAsia="Calibri" w:cs="Times New Roman"/>
          <w:highlight w:val="yellow"/>
          <w:u w:val="single"/>
        </w:rPr>
        <w:t xml:space="preserve"> A person is constituted by</w:t>
      </w:r>
      <w:r w:rsidRPr="00127A71">
        <w:rPr>
          <w:rFonts w:eastAsia="Calibri" w:cs="Times New Roman"/>
          <w:sz w:val="16"/>
        </w:rPr>
        <w:t xml:space="preserve"> his</w:t>
      </w:r>
      <w:r w:rsidRPr="00127A71">
        <w:rPr>
          <w:rFonts w:eastAsia="Calibri" w:cs="Times New Roman"/>
          <w:highlight w:val="yellow"/>
          <w:u w:val="single"/>
        </w:rPr>
        <w:t xml:space="preserve"> body and mind. </w:t>
      </w:r>
      <w:r w:rsidRPr="00127A71">
        <w:rPr>
          <w:rFonts w:eastAsia="Calibri" w:cs="Times New Roman"/>
          <w:sz w:val="16"/>
        </w:rPr>
        <w:t xml:space="preserve">They are parts or aspects of him. </w:t>
      </w:r>
      <w:r w:rsidRPr="00127A71">
        <w:rPr>
          <w:rFonts w:eastAsia="Calibri" w:cs="Times New Roman"/>
          <w:highlight w:val="yellow"/>
          <w:u w:val="single"/>
        </w:rPr>
        <w:t>For that</w:t>
      </w:r>
      <w:r w:rsidRPr="00127A71">
        <w:rPr>
          <w:rFonts w:eastAsia="Calibri" w:cs="Times New Roman"/>
          <w:sz w:val="16"/>
        </w:rPr>
        <w:t xml:space="preserve"> very </w:t>
      </w:r>
      <w:r w:rsidRPr="00127A71">
        <w:rPr>
          <w:rFonts w:eastAsia="Calibri" w:cs="Times New Roman"/>
          <w:highlight w:val="yellow"/>
          <w:u w:val="single"/>
        </w:rPr>
        <w:t>reason, it is fitting that he have primary say over what may be done to them</w:t>
      </w:r>
      <w:r w:rsidRPr="00127A71">
        <w:rPr>
          <w:rFonts w:eastAsia="Calibri" w:cs="Times New Roman"/>
          <w:sz w:val="16"/>
        </w:rPr>
        <w:t xml:space="preserve">-not because such an arrangement best promotes overall human welfare, but </w:t>
      </w:r>
      <w:r w:rsidRPr="00127A71">
        <w:rPr>
          <w:rFonts w:eastAsia="Calibri" w:cs="Times New Roman"/>
          <w:highlight w:val="yellow"/>
          <w:u w:val="single"/>
        </w:rPr>
        <w:t xml:space="preserve">because any arrangement that denied him that say would be a grave indignity. </w:t>
      </w:r>
      <w:r w:rsidRPr="00127A71">
        <w:rPr>
          <w:rFonts w:eastAsia="Calibri" w:cs="Times New Roman"/>
          <w:sz w:val="16"/>
        </w:rPr>
        <w:t>In giving him this authority, morality recognizes his existence as an individual with ends of his own—an independent being. Since that is what he is, he deserves this recognition.</w:t>
      </w:r>
      <w:r w:rsidRPr="00127A71">
        <w:rPr>
          <w:rFonts w:eastAsia="Calibri" w:cs="Times New Roman"/>
          <w:highlight w:val="yellow"/>
          <w:u w:val="single"/>
        </w:rPr>
        <w:t xml:space="preserve"> Were morality</w:t>
      </w:r>
      <w:r w:rsidRPr="00127A71">
        <w:rPr>
          <w:rFonts w:eastAsia="Calibri" w:cs="Times New Roman"/>
          <w:sz w:val="16"/>
        </w:rPr>
        <w:t xml:space="preserve"> to withhold it, were it </w:t>
      </w:r>
      <w:r w:rsidRPr="00127A71">
        <w:rPr>
          <w:rFonts w:eastAsia="Calibri" w:cs="Times New Roman"/>
          <w:highlight w:val="yellow"/>
          <w:u w:val="single"/>
        </w:rPr>
        <w:t xml:space="preserve">to allow us to kill or injure him whenever that would be collectively best, </w:t>
      </w:r>
      <w:r w:rsidRPr="00127A71">
        <w:rPr>
          <w:rFonts w:eastAsia="Calibri" w:cs="Times New Roman"/>
          <w:b/>
          <w:highlight w:val="yellow"/>
          <w:u w:val="single"/>
          <w:bdr w:val="single" w:sz="18" w:space="0" w:color="auto"/>
        </w:rPr>
        <w:t>it would picture him not as a being in his own right but</w:t>
      </w:r>
      <w:r w:rsidRPr="00127A71">
        <w:rPr>
          <w:rFonts w:eastAsia="Calibri" w:cs="Times New Roman"/>
          <w:sz w:val="16"/>
          <w:bdr w:val="single" w:sz="18" w:space="0" w:color="auto"/>
        </w:rPr>
        <w:t xml:space="preserve"> as </w:t>
      </w:r>
      <w:r w:rsidRPr="00127A71">
        <w:rPr>
          <w:rFonts w:eastAsia="Calibri" w:cs="Times New Roman"/>
          <w:b/>
          <w:highlight w:val="yellow"/>
          <w:u w:val="single"/>
          <w:bdr w:val="single" w:sz="18" w:space="0" w:color="auto"/>
        </w:rPr>
        <w:t>a cell in the collective whole.</w:t>
      </w:r>
      <w:r w:rsidRPr="00127A71">
        <w:rPr>
          <w:rFonts w:eastAsia="Calibri" w:cs="Times New Roman"/>
          <w:highlight w:val="yellow"/>
          <w:u w:val="single"/>
        </w:rPr>
        <w:t xml:space="preserve"> </w:t>
      </w:r>
      <w:r w:rsidRPr="00127A71">
        <w:rPr>
          <w:rFonts w:eastAsia="Calibri" w:cs="Times New Roman"/>
          <w:sz w:val="16"/>
        </w:rPr>
        <w:t xml:space="preserve">This last point can be illustrated not by thinking of bodies or minds but of lives. The moral sense in which your mind or body is yours seems to be the same as that in which your life is yours. And if your life is yours then there must be decisions concerning it that are yours to make-decisions protected by negative rights. One such matter is the choice of work or vocation. We think there is something morally amiss when people are forced to be farmers or flute players just because the balance of social needs tips in that direction. Barring great emergencies, we think </w:t>
      </w:r>
      <w:r w:rsidRPr="00127A71">
        <w:rPr>
          <w:rFonts w:eastAsia="Calibri" w:cs="Times New Roman"/>
          <w:highlight w:val="yellow"/>
          <w:u w:val="single"/>
        </w:rPr>
        <w:t>people's lives must be theirs to lead</w:t>
      </w:r>
      <w:r w:rsidRPr="00127A71">
        <w:rPr>
          <w:rFonts w:eastAsia="Calibri" w:cs="Times New Roman"/>
          <w:sz w:val="16"/>
        </w:rPr>
        <w:t>. Not because that makes things go best in some independent sense but</w:t>
      </w:r>
      <w:r w:rsidRPr="00127A71">
        <w:rPr>
          <w:rFonts w:eastAsia="Calibri" w:cs="Times New Roman"/>
          <w:highlight w:val="yellow"/>
          <w:u w:val="single"/>
        </w:rPr>
        <w:t xml:space="preserve"> because the alternative seems to obliterate them as individuals. This obliteration</w:t>
      </w:r>
      <w:r w:rsidRPr="00127A71">
        <w:rPr>
          <w:rFonts w:eastAsia="Calibri" w:cs="Times New Roman"/>
          <w:sz w:val="16"/>
        </w:rPr>
        <w:t xml:space="preserve">, and not social inefficiency, is one of the things that </w:t>
      </w:r>
      <w:r w:rsidRPr="00127A71">
        <w:rPr>
          <w:rFonts w:eastAsia="Calibri" w:cs="Times New Roman"/>
          <w:highlight w:val="yellow"/>
          <w:u w:val="single"/>
        </w:rPr>
        <w:t xml:space="preserve">strikes us as appalling in </w:t>
      </w:r>
      <w:r w:rsidRPr="00127A71">
        <w:rPr>
          <w:rFonts w:eastAsia="Calibri" w:cs="Times New Roman"/>
          <w:b/>
          <w:highlight w:val="yellow"/>
          <w:u w:val="single"/>
          <w:bdr w:val="single" w:sz="18" w:space="0" w:color="auto"/>
        </w:rPr>
        <w:t>totalitarian social projects</w:t>
      </w:r>
      <w:r w:rsidRPr="00127A71">
        <w:rPr>
          <w:rFonts w:eastAsia="Calibri" w:cs="Times New Roman"/>
          <w:highlight w:val="yellow"/>
          <w:u w:val="single"/>
        </w:rPr>
        <w:t xml:space="preserve"> for example, in the Great Cultural Revolution. </w:t>
      </w:r>
      <w:r w:rsidRPr="00127A71">
        <w:rPr>
          <w:rFonts w:eastAsia="Calibri" w:cs="Times New Roman"/>
          <w:sz w:val="16"/>
        </w:rPr>
        <w:t>None of this, of course, denies the legitimate force of positive rights. They too are essential to the status we want as persons who matter, and they must be satisfied when it is morally possible to do so. But negative rights, for the reasons I have been giving, define the terms of moral possibility. Their precedence is essential to the moral fact of our lives, minds, and bodies really being ours.</w:t>
      </w:r>
    </w:p>
    <w:p w:rsidR="00127A71" w:rsidRPr="00746F01" w:rsidRDefault="00127A71" w:rsidP="00127A71">
      <w:pPr>
        <w:rPr>
          <w:rFonts w:eastAsia="Calibri" w:cs="Times New Roman"/>
        </w:rPr>
      </w:pPr>
    </w:p>
    <w:p w:rsidR="00127A71" w:rsidRPr="00746F01" w:rsidRDefault="00127A71" w:rsidP="00127A71">
      <w:pPr>
        <w:pStyle w:val="Heading4"/>
        <w:rPr>
          <w:rFonts w:eastAsia="Calibri"/>
        </w:rPr>
      </w:pPr>
      <w:r w:rsidRPr="00746F01">
        <w:rPr>
          <w:rFonts w:eastAsia="Calibri"/>
        </w:rPr>
        <w:t>Thus the standard is creating a system of equal freedom.</w:t>
      </w:r>
    </w:p>
    <w:p w:rsidR="00127A71" w:rsidRPr="00746F01" w:rsidRDefault="00127A71" w:rsidP="00127A71">
      <w:pPr>
        <w:pStyle w:val="Heading4"/>
        <w:rPr>
          <w:rFonts w:eastAsia="Calibri"/>
        </w:rPr>
      </w:pPr>
      <w:r w:rsidRPr="00746F01">
        <w:rPr>
          <w:rFonts w:eastAsia="Calibri"/>
        </w:rPr>
        <w:t>There are 2 additional warrants.</w:t>
      </w:r>
    </w:p>
    <w:p w:rsidR="00127A71" w:rsidRPr="00746F01" w:rsidRDefault="00127A71" w:rsidP="00127A71">
      <w:pPr>
        <w:rPr>
          <w:rFonts w:eastAsia="Calibri" w:cs="Times New Roman"/>
          <w:iCs/>
          <w:szCs w:val="24"/>
        </w:rPr>
      </w:pPr>
    </w:p>
    <w:p w:rsidR="00127A71" w:rsidRPr="00746F01" w:rsidRDefault="00127A71" w:rsidP="00127A71">
      <w:pPr>
        <w:pStyle w:val="Heading4"/>
        <w:rPr>
          <w:rFonts w:eastAsia="Calibri"/>
        </w:rPr>
      </w:pPr>
      <w:r w:rsidRPr="00746F01">
        <w:rPr>
          <w:rFonts w:eastAsia="Calibri"/>
        </w:rPr>
        <w:t>1. Kant isn’t pure abstraction; the categorical imperative is the best middle ground which is key to mutual recognition between people</w:t>
      </w:r>
    </w:p>
    <w:p w:rsidR="00127A71" w:rsidRDefault="00127A71" w:rsidP="00127A71">
      <w:pPr>
        <w:rPr>
          <w:rFonts w:eastAsia="Calibri" w:cs="Times New Roman"/>
          <w:szCs w:val="24"/>
        </w:rPr>
      </w:pPr>
      <w:r w:rsidRPr="00746F01">
        <w:rPr>
          <w:rFonts w:eastAsia="Calibri" w:cs="Times New Roman"/>
          <w:b/>
          <w:szCs w:val="24"/>
          <w:u w:val="single"/>
        </w:rPr>
        <w:t>Farr 2</w:t>
      </w:r>
      <w:r w:rsidRPr="00746F01">
        <w:rPr>
          <w:rFonts w:eastAsia="Calibri" w:cs="Times New Roman"/>
          <w:szCs w:val="24"/>
        </w:rPr>
        <w:t xml:space="preserve"> </w:t>
      </w:r>
    </w:p>
    <w:p w:rsidR="00127A71" w:rsidRPr="00127A71" w:rsidRDefault="00127A71" w:rsidP="00127A71">
      <w:pPr>
        <w:rPr>
          <w:rFonts w:eastAsia="Calibri" w:cs="Times New Roman"/>
          <w:iCs/>
          <w:sz w:val="16"/>
          <w:szCs w:val="24"/>
        </w:rPr>
      </w:pPr>
      <w:r w:rsidRPr="00127A71">
        <w:rPr>
          <w:rFonts w:eastAsia="Calibri" w:cs="Times New Roman"/>
          <w:iCs/>
          <w:sz w:val="16"/>
          <w:szCs w:val="24"/>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rsidR="00127A71" w:rsidRPr="00127A71" w:rsidRDefault="00127A71" w:rsidP="00127A71">
      <w:pPr>
        <w:rPr>
          <w:rFonts w:eastAsia="Calibri" w:cs="Times New Roman"/>
          <w:szCs w:val="24"/>
        </w:rPr>
      </w:pPr>
      <w:r w:rsidRPr="00127A71">
        <w:rPr>
          <w:rFonts w:eastAsia="Calibri" w:cs="Times New Roman"/>
          <w:szCs w:val="24"/>
          <w:highlight w:val="yellow"/>
          <w:u w:val="single"/>
        </w:rPr>
        <w:t>One</w:t>
      </w:r>
      <w:r w:rsidRPr="00127A71">
        <w:rPr>
          <w:rFonts w:eastAsia="Calibri" w:cs="Times New Roman"/>
          <w:sz w:val="16"/>
          <w:szCs w:val="24"/>
        </w:rPr>
        <w:t xml:space="preserve"> of the most popular </w:t>
      </w:r>
      <w:r w:rsidRPr="00127A71">
        <w:rPr>
          <w:rFonts w:eastAsia="Calibri" w:cs="Times New Roman"/>
          <w:szCs w:val="24"/>
          <w:highlight w:val="yellow"/>
          <w:u w:val="single"/>
        </w:rPr>
        <w:t>criticism</w:t>
      </w:r>
      <w:r w:rsidRPr="00127A71">
        <w:rPr>
          <w:rFonts w:eastAsia="Calibri" w:cs="Times New Roman"/>
          <w:sz w:val="16"/>
          <w:szCs w:val="24"/>
        </w:rPr>
        <w:t xml:space="preserve">s </w:t>
      </w:r>
      <w:r w:rsidRPr="00127A71">
        <w:rPr>
          <w:rFonts w:eastAsia="Calibri" w:cs="Times New Roman"/>
          <w:szCs w:val="24"/>
          <w:highlight w:val="yellow"/>
          <w:u w:val="single"/>
        </w:rPr>
        <w:t>of Kant’s moral philosophy is that it is too formalistic.</w:t>
      </w:r>
      <w:r w:rsidRPr="00127A71">
        <w:rPr>
          <w:rFonts w:eastAsia="Calibri" w:cs="Times New Roman"/>
          <w:sz w:val="16"/>
          <w:szCs w:val="24"/>
        </w:rPr>
        <w:t xml:space="preserve">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127A71">
        <w:rPr>
          <w:rFonts w:eastAsia="Calibri" w:cs="Times New Roman"/>
          <w:szCs w:val="24"/>
          <w:highlight w:val="yellow"/>
          <w:u w:val="single"/>
        </w:rPr>
        <w:t>although a distinction between the universal and the concrete is</w:t>
      </w:r>
      <w:r w:rsidRPr="00127A71">
        <w:rPr>
          <w:rFonts w:eastAsia="Calibri" w:cs="Times New Roman"/>
          <w:sz w:val="16"/>
          <w:szCs w:val="24"/>
        </w:rPr>
        <w:t xml:space="preserve"> a </w:t>
      </w:r>
      <w:r w:rsidRPr="00127A71">
        <w:rPr>
          <w:rFonts w:eastAsia="Calibri" w:cs="Times New Roman"/>
          <w:szCs w:val="24"/>
          <w:highlight w:val="yellow"/>
          <w:u w:val="single"/>
        </w:rPr>
        <w:t>valid</w:t>
      </w:r>
      <w:r w:rsidRPr="00127A71">
        <w:rPr>
          <w:rFonts w:eastAsia="Calibri" w:cs="Times New Roman"/>
          <w:sz w:val="16"/>
          <w:szCs w:val="24"/>
        </w:rPr>
        <w:t xml:space="preserve"> distinction, </w:t>
      </w:r>
      <w:r w:rsidRPr="00127A71">
        <w:rPr>
          <w:rFonts w:eastAsia="Calibri" w:cs="Times New Roman"/>
          <w:szCs w:val="24"/>
          <w:highlight w:val="yellow"/>
          <w:u w:val="single"/>
        </w:rPr>
        <w:t>the unity of the two is required for</w:t>
      </w:r>
      <w:r w:rsidRPr="00127A71">
        <w:rPr>
          <w:rFonts w:eastAsia="Calibri" w:cs="Times New Roman"/>
          <w:sz w:val="16"/>
          <w:szCs w:val="24"/>
        </w:rPr>
        <w:t xml:space="preserve"> an understanding of human </w:t>
      </w:r>
      <w:r w:rsidRPr="00127A71">
        <w:rPr>
          <w:rFonts w:eastAsia="Calibri" w:cs="Times New Roman"/>
          <w:szCs w:val="24"/>
          <w:highlight w:val="yellow"/>
          <w:u w:val="single"/>
        </w:rPr>
        <w:t>agency.</w:t>
      </w:r>
      <w:r w:rsidRPr="00127A71">
        <w:rPr>
          <w:rFonts w:eastAsia="Calibri" w:cs="Times New Roman"/>
          <w:sz w:val="16"/>
          <w:szCs w:val="24"/>
        </w:rPr>
        <w:t xml:space="preserve">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127A71">
        <w:rPr>
          <w:rFonts w:eastAsia="Calibri" w:cs="Times New Roman"/>
          <w:szCs w:val="24"/>
          <w:highlight w:val="yellow"/>
          <w:u w:val="single"/>
        </w:rPr>
        <w:t>Kant is</w:t>
      </w:r>
      <w:r w:rsidRPr="00127A71">
        <w:rPr>
          <w:rFonts w:eastAsia="Calibri" w:cs="Times New Roman"/>
          <w:sz w:val="16"/>
          <w:szCs w:val="24"/>
        </w:rPr>
        <w:t xml:space="preserve"> often </w:t>
      </w:r>
      <w:r w:rsidRPr="00127A71">
        <w:rPr>
          <w:rFonts w:eastAsia="Calibri" w:cs="Times New Roman"/>
          <w:szCs w:val="24"/>
          <w:highlight w:val="yellow"/>
          <w:u w:val="single"/>
        </w:rPr>
        <w:t>accused of making the moral agent an abstract, empty</w:t>
      </w:r>
      <w:r w:rsidRPr="00127A71">
        <w:rPr>
          <w:rFonts w:eastAsia="Calibri" w:cs="Times New Roman"/>
          <w:sz w:val="16"/>
          <w:szCs w:val="24"/>
        </w:rPr>
        <w:t xml:space="preserve">, noumenal </w:t>
      </w:r>
      <w:r w:rsidRPr="00127A71">
        <w:rPr>
          <w:rFonts w:eastAsia="Calibri" w:cs="Times New Roman"/>
          <w:szCs w:val="24"/>
          <w:highlight w:val="yellow"/>
          <w:u w:val="single"/>
        </w:rPr>
        <w:t xml:space="preserve">subject. </w:t>
      </w:r>
      <w:r w:rsidRPr="00127A71">
        <w:rPr>
          <w:rFonts w:eastAsia="Calibri" w:cs="Times New Roman"/>
          <w:b/>
          <w:szCs w:val="24"/>
          <w:highlight w:val="yellow"/>
          <w:u w:val="single"/>
          <w:bdr w:val="single" w:sz="18" w:space="0" w:color="auto"/>
        </w:rPr>
        <w:t>Nothing could be further from the truth</w:t>
      </w:r>
      <w:r w:rsidRPr="00127A71">
        <w:rPr>
          <w:rFonts w:eastAsia="Calibri" w:cs="Times New Roman"/>
          <w:szCs w:val="24"/>
          <w:highlight w:val="yellow"/>
          <w:u w:val="single"/>
        </w:rPr>
        <w:t>. The Kantian subject is</w:t>
      </w:r>
      <w:r w:rsidRPr="00127A71">
        <w:rPr>
          <w:rFonts w:eastAsia="Calibri" w:cs="Times New Roman"/>
          <w:sz w:val="16"/>
          <w:szCs w:val="24"/>
        </w:rPr>
        <w:t xml:space="preserve"> an </w:t>
      </w:r>
      <w:r w:rsidRPr="00127A71">
        <w:rPr>
          <w:rFonts w:eastAsia="Calibri" w:cs="Times New Roman"/>
          <w:szCs w:val="24"/>
          <w:highlight w:val="yellow"/>
          <w:u w:val="single"/>
        </w:rPr>
        <w:t>embodied</w:t>
      </w:r>
      <w:r w:rsidRPr="00127A71">
        <w:rPr>
          <w:rFonts w:eastAsia="Calibri" w:cs="Times New Roman"/>
          <w:sz w:val="16"/>
          <w:szCs w:val="24"/>
        </w:rPr>
        <w:t xml:space="preserve">,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127A71">
        <w:rPr>
          <w:rFonts w:eastAsia="Calibri" w:cs="Times New Roman"/>
          <w:szCs w:val="24"/>
          <w:highlight w:val="yellow"/>
          <w:u w:val="single"/>
        </w:rPr>
        <w:t>The</w:t>
      </w:r>
      <w:r w:rsidRPr="00127A71">
        <w:rPr>
          <w:rFonts w:eastAsia="Calibri" w:cs="Times New Roman"/>
          <w:sz w:val="16"/>
          <w:szCs w:val="24"/>
        </w:rPr>
        <w:t xml:space="preserve"> very </w:t>
      </w:r>
      <w:r w:rsidRPr="00127A71">
        <w:rPr>
          <w:rFonts w:eastAsia="Calibri" w:cs="Times New Roman"/>
          <w:szCs w:val="24"/>
          <w:highlight w:val="yellow"/>
          <w:u w:val="single"/>
        </w:rPr>
        <w:t>fact that I cannot simply satisfy my desires without considering the rightness</w:t>
      </w:r>
      <w:r w:rsidRPr="00127A71">
        <w:rPr>
          <w:rFonts w:eastAsia="Calibri" w:cs="Times New Roman"/>
          <w:sz w:val="16"/>
          <w:szCs w:val="24"/>
        </w:rPr>
        <w:t xml:space="preserve"> or wrongness </w:t>
      </w:r>
      <w:r w:rsidRPr="00127A71">
        <w:rPr>
          <w:rFonts w:eastAsia="Calibri" w:cs="Times New Roman"/>
          <w:szCs w:val="24"/>
          <w:highlight w:val="yellow"/>
          <w:u w:val="single"/>
        </w:rPr>
        <w:t>of my actions suggests that my empirical character must be held in check</w:t>
      </w:r>
      <w:r w:rsidRPr="00127A71">
        <w:rPr>
          <w:rFonts w:eastAsia="Calibri" w:cs="Times New Roman"/>
          <w:sz w:val="16"/>
          <w:szCs w:val="24"/>
        </w:rPr>
        <w:t xml:space="preserve"> by something, or else I behave like a Freudian id. My empiri- cal character must be held in check </w:t>
      </w:r>
      <w:r w:rsidRPr="00127A71">
        <w:rPr>
          <w:rFonts w:eastAsia="Calibri" w:cs="Times New Roman"/>
          <w:szCs w:val="24"/>
          <w:highlight w:val="yellow"/>
          <w:u w:val="single"/>
        </w:rPr>
        <w:t>by my intelligible character</w:t>
      </w:r>
      <w:r w:rsidRPr="00127A71">
        <w:rPr>
          <w:rFonts w:eastAsia="Calibri" w:cs="Times New Roman"/>
          <w:sz w:val="16"/>
          <w:szCs w:val="24"/>
        </w:rPr>
        <w:t xml:space="preserve">, which is the legislative activity of practical reason. It is through our intelligible character that </w:t>
      </w:r>
      <w:r w:rsidRPr="00127A71">
        <w:rPr>
          <w:rFonts w:eastAsia="Calibri" w:cs="Times New Roman"/>
          <w:szCs w:val="24"/>
          <w:highlight w:val="yellow"/>
          <w:u w:val="single"/>
        </w:rPr>
        <w:t>we formulate principles that keep our</w:t>
      </w:r>
      <w:r w:rsidRPr="00127A71">
        <w:rPr>
          <w:rFonts w:eastAsia="Calibri" w:cs="Times New Roman"/>
          <w:sz w:val="16"/>
          <w:szCs w:val="24"/>
        </w:rPr>
        <w:t xml:space="preserve"> empirical </w:t>
      </w:r>
      <w:r w:rsidRPr="00127A71">
        <w:rPr>
          <w:rFonts w:eastAsia="Calibri" w:cs="Times New Roman"/>
          <w:szCs w:val="24"/>
          <w:highlight w:val="yellow"/>
          <w:u w:val="single"/>
        </w:rPr>
        <w:t>impulses in check.</w:t>
      </w:r>
      <w:r w:rsidRPr="00127A71">
        <w:rPr>
          <w:rFonts w:eastAsia="Calibri" w:cs="Times New Roman"/>
          <w:sz w:val="16"/>
          <w:szCs w:val="24"/>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127A71">
        <w:rPr>
          <w:rFonts w:eastAsia="Calibri" w:cs="Times New Roman"/>
          <w:szCs w:val="24"/>
          <w:highlight w:val="yellow"/>
          <w:u w:val="single"/>
        </w:rPr>
        <w:t>The Formula of Universal Law enjoins no more than that we act only on maxims that are open to others also.</w:t>
      </w:r>
      <w:r w:rsidRPr="00127A71">
        <w:rPr>
          <w:rFonts w:eastAsia="Calibri" w:cs="Times New Roman"/>
          <w:sz w:val="16"/>
          <w:szCs w:val="24"/>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127A71">
        <w:rPr>
          <w:rFonts w:eastAsia="Calibri" w:cs="Times New Roman"/>
          <w:szCs w:val="24"/>
          <w:highlight w:val="yellow"/>
          <w:u w:val="single"/>
        </w:rPr>
        <w:t>The individual is not allowed to exclude others as</w:t>
      </w:r>
      <w:r w:rsidRPr="00127A71">
        <w:rPr>
          <w:rFonts w:eastAsia="Calibri" w:cs="Times New Roman"/>
          <w:sz w:val="16"/>
          <w:szCs w:val="24"/>
        </w:rPr>
        <w:t xml:space="preserve"> rational </w:t>
      </w:r>
      <w:r w:rsidRPr="00127A71">
        <w:rPr>
          <w:rFonts w:eastAsia="Calibri" w:cs="Times New Roman"/>
          <w:szCs w:val="24"/>
          <w:highlight w:val="yellow"/>
          <w:u w:val="single"/>
        </w:rPr>
        <w:t>moral agents</w:t>
      </w:r>
      <w:r w:rsidRPr="00127A71">
        <w:rPr>
          <w:rFonts w:eastAsia="Calibri" w:cs="Times New Roman"/>
          <w:sz w:val="16"/>
          <w:szCs w:val="24"/>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127A71">
        <w:rPr>
          <w:rFonts w:eastAsia="Calibri" w:cs="Times New Roman"/>
          <w:szCs w:val="24"/>
          <w:highlight w:val="yellow"/>
          <w:u w:val="single"/>
        </w:rPr>
        <w:t>Hence,</w:t>
      </w:r>
      <w:r w:rsidRPr="00127A71">
        <w:rPr>
          <w:rFonts w:eastAsia="Calibri" w:cs="Times New Roman"/>
          <w:sz w:val="16"/>
          <w:szCs w:val="24"/>
        </w:rPr>
        <w:t xml:space="preserve"> the </w:t>
      </w:r>
      <w:r w:rsidRPr="00127A71">
        <w:rPr>
          <w:rFonts w:eastAsia="Calibri" w:cs="Times New Roman"/>
          <w:b/>
          <w:szCs w:val="24"/>
          <w:highlight w:val="yellow"/>
          <w:u w:val="single"/>
          <w:bdr w:val="single" w:sz="18" w:space="0" w:color="auto"/>
        </w:rPr>
        <w:t>universalizability</w:t>
      </w:r>
      <w:r w:rsidRPr="00127A71">
        <w:rPr>
          <w:rFonts w:eastAsia="Calibri" w:cs="Times New Roman"/>
          <w:sz w:val="16"/>
          <w:szCs w:val="24"/>
          <w:bdr w:val="single" w:sz="18" w:space="0" w:color="auto"/>
        </w:rPr>
        <w:t xml:space="preserve"> criterion </w:t>
      </w:r>
      <w:r w:rsidRPr="00127A71">
        <w:rPr>
          <w:rFonts w:eastAsia="Calibri" w:cs="Times New Roman"/>
          <w:b/>
          <w:szCs w:val="24"/>
          <w:highlight w:val="yellow"/>
          <w:u w:val="single"/>
          <w:bdr w:val="single" w:sz="18" w:space="0" w:color="auto"/>
        </w:rPr>
        <w:t>is a principle of consistency and</w:t>
      </w:r>
      <w:r w:rsidRPr="00127A71">
        <w:rPr>
          <w:rFonts w:eastAsia="Calibri" w:cs="Times New Roman"/>
          <w:sz w:val="16"/>
          <w:szCs w:val="24"/>
          <w:bdr w:val="single" w:sz="18" w:space="0" w:color="auto"/>
        </w:rPr>
        <w:t xml:space="preserve"> a principle of </w:t>
      </w:r>
      <w:r w:rsidRPr="00127A71">
        <w:rPr>
          <w:rFonts w:eastAsia="Calibri" w:cs="Times New Roman"/>
          <w:b/>
          <w:szCs w:val="24"/>
          <w:highlight w:val="yellow"/>
          <w:u w:val="single"/>
          <w:bdr w:val="single" w:sz="18" w:space="0" w:color="auto"/>
        </w:rPr>
        <w:t>inclusion.</w:t>
      </w:r>
      <w:r w:rsidRPr="00127A71">
        <w:rPr>
          <w:rFonts w:eastAsia="Calibri" w:cs="Times New Roman"/>
          <w:sz w:val="16"/>
          <w:szCs w:val="24"/>
        </w:rPr>
        <w:t xml:space="preserve"> That is, in choosing my maxims </w:t>
      </w:r>
      <w:r w:rsidRPr="00127A71">
        <w:rPr>
          <w:rFonts w:eastAsia="Calibri" w:cs="Times New Roman"/>
          <w:szCs w:val="24"/>
          <w:highlight w:val="yellow"/>
          <w:u w:val="single"/>
        </w:rPr>
        <w:t>I</w:t>
      </w:r>
      <w:r w:rsidRPr="00127A71">
        <w:rPr>
          <w:rFonts w:eastAsia="Calibri" w:cs="Times New Roman"/>
          <w:sz w:val="16"/>
          <w:szCs w:val="24"/>
        </w:rPr>
        <w:t xml:space="preserve"> attempt to </w:t>
      </w:r>
      <w:r w:rsidRPr="00127A71">
        <w:rPr>
          <w:rFonts w:eastAsia="Calibri" w:cs="Times New Roman"/>
          <w:szCs w:val="24"/>
          <w:highlight w:val="yellow"/>
          <w:u w:val="single"/>
        </w:rPr>
        <w:t>include the perspective of other moral agents.</w:t>
      </w:r>
      <w:r w:rsidRPr="00127A71">
        <w:rPr>
          <w:rFonts w:eastAsia="Calibri" w:cs="Times New Roman"/>
          <w:sz w:val="16"/>
          <w:szCs w:val="24"/>
        </w:rPr>
        <w:t xml:space="preserve"> </w:t>
      </w:r>
    </w:p>
    <w:p w:rsidR="00127A71" w:rsidRPr="00746F01" w:rsidRDefault="00127A71" w:rsidP="00127A71">
      <w:pPr>
        <w:rPr>
          <w:rFonts w:eastAsia="Calibri" w:cs="Times New Roman"/>
          <w:iCs/>
          <w:szCs w:val="24"/>
        </w:rPr>
      </w:pPr>
    </w:p>
    <w:p w:rsidR="00127A71" w:rsidRPr="00746F01" w:rsidRDefault="00127A71" w:rsidP="00127A71">
      <w:pPr>
        <w:pStyle w:val="Heading4"/>
        <w:rPr>
          <w:rFonts w:eastAsia="Calibri"/>
        </w:rPr>
      </w:pPr>
      <w:r w:rsidRPr="00746F01">
        <w:rPr>
          <w:rFonts w:eastAsia="Calibri"/>
        </w:rPr>
        <w:t>The categorical imperative’s emphasis on treating people as ends is key to challenge racism</w:t>
      </w:r>
    </w:p>
    <w:p w:rsidR="00127A71" w:rsidRDefault="00127A71" w:rsidP="00127A71">
      <w:pPr>
        <w:rPr>
          <w:rFonts w:eastAsia="Calibri" w:cs="Times New Roman"/>
          <w:szCs w:val="24"/>
        </w:rPr>
      </w:pPr>
      <w:r w:rsidRPr="00746F01">
        <w:rPr>
          <w:rFonts w:eastAsia="Calibri" w:cs="Times New Roman"/>
          <w:szCs w:val="24"/>
        </w:rPr>
        <w:t xml:space="preserve"> </w:t>
      </w:r>
      <w:r w:rsidRPr="00746F01">
        <w:rPr>
          <w:rFonts w:eastAsia="Calibri" w:cs="Times New Roman"/>
          <w:b/>
          <w:szCs w:val="24"/>
          <w:u w:val="single"/>
        </w:rPr>
        <w:t>Farr 2</w:t>
      </w:r>
      <w:r w:rsidRPr="00746F01">
        <w:rPr>
          <w:rFonts w:eastAsia="Calibri" w:cs="Times New Roman"/>
          <w:szCs w:val="24"/>
        </w:rPr>
        <w:t xml:space="preserve"> </w:t>
      </w:r>
    </w:p>
    <w:p w:rsidR="00127A71" w:rsidRPr="00127A71" w:rsidRDefault="00127A71" w:rsidP="00127A71">
      <w:pPr>
        <w:rPr>
          <w:rFonts w:eastAsia="Calibri" w:cs="Times New Roman"/>
          <w:iCs/>
          <w:sz w:val="16"/>
          <w:szCs w:val="24"/>
        </w:rPr>
      </w:pPr>
      <w:r w:rsidRPr="00127A71">
        <w:rPr>
          <w:rFonts w:eastAsia="Calibri" w:cs="Times New Roman"/>
          <w:iCs/>
          <w:sz w:val="16"/>
          <w:szCs w:val="24"/>
        </w:rPr>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rsidR="00127A71" w:rsidRPr="00127A71" w:rsidRDefault="00127A71" w:rsidP="00127A71">
      <w:pPr>
        <w:rPr>
          <w:rFonts w:eastAsia="Calibri" w:cs="Times New Roman"/>
          <w:iCs/>
          <w:sz w:val="16"/>
          <w:szCs w:val="24"/>
        </w:rPr>
      </w:pPr>
      <w:r w:rsidRPr="00127A71">
        <w:rPr>
          <w:rFonts w:eastAsia="Calibri" w:cs="Times New Roman"/>
          <w:iCs/>
          <w:sz w:val="16"/>
          <w:szCs w:val="24"/>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127A71">
        <w:rPr>
          <w:rFonts w:eastAsia="Calibri" w:cs="Times New Roman"/>
          <w:szCs w:val="24"/>
          <w:highlight w:val="yellow"/>
          <w:u w:val="single"/>
        </w:rPr>
        <w:t>The Kantian conception of rational beings requires</w:t>
      </w:r>
      <w:r w:rsidRPr="00127A71">
        <w:rPr>
          <w:rFonts w:eastAsia="Calibri" w:cs="Times New Roman"/>
          <w:sz w:val="16"/>
          <w:szCs w:val="24"/>
        </w:rPr>
        <w:t xml:space="preserve"> such an </w:t>
      </w:r>
      <w:r w:rsidRPr="00127A71">
        <w:rPr>
          <w:rFonts w:eastAsia="Calibri" w:cs="Times New Roman"/>
          <w:szCs w:val="24"/>
          <w:highlight w:val="yellow"/>
          <w:u w:val="single"/>
        </w:rPr>
        <w:t>abstraction. Some</w:t>
      </w:r>
      <w:r w:rsidRPr="00127A71">
        <w:rPr>
          <w:rFonts w:eastAsia="Calibri" w:cs="Times New Roman"/>
          <w:iCs/>
          <w:sz w:val="16"/>
          <w:szCs w:val="24"/>
        </w:rPr>
        <w:t xml:space="preserve"> feminists and </w:t>
      </w:r>
      <w:r w:rsidRPr="00127A71">
        <w:rPr>
          <w:rFonts w:eastAsia="Calibri" w:cs="Times New Roman"/>
          <w:szCs w:val="24"/>
          <w:highlight w:val="yellow"/>
          <w:u w:val="single"/>
        </w:rPr>
        <w:t>philosophers of race</w:t>
      </w:r>
      <w:r w:rsidRPr="00127A71">
        <w:rPr>
          <w:rFonts w:eastAsia="Calibri" w:cs="Times New Roman"/>
          <w:iCs/>
          <w:sz w:val="16"/>
          <w:szCs w:val="24"/>
        </w:rPr>
        <w:t xml:space="preserve"> have </w:t>
      </w:r>
      <w:r w:rsidRPr="00127A71">
        <w:rPr>
          <w:rFonts w:eastAsia="Calibri" w:cs="Times New Roman"/>
          <w:iCs/>
          <w:szCs w:val="24"/>
          <w:highlight w:val="yellow"/>
          <w:u w:val="single"/>
        </w:rPr>
        <w:t>found</w:t>
      </w:r>
      <w:r w:rsidRPr="00127A71">
        <w:rPr>
          <w:rFonts w:eastAsia="Calibri" w:cs="Times New Roman"/>
          <w:iCs/>
          <w:sz w:val="16"/>
          <w:szCs w:val="24"/>
        </w:rPr>
        <w:t xml:space="preserve"> this </w:t>
      </w:r>
      <w:r w:rsidRPr="00127A71">
        <w:rPr>
          <w:rFonts w:eastAsia="Calibri" w:cs="Times New Roman"/>
          <w:iCs/>
          <w:szCs w:val="24"/>
          <w:highlight w:val="yellow"/>
          <w:u w:val="single"/>
        </w:rPr>
        <w:t>abstract</w:t>
      </w:r>
      <w:r w:rsidRPr="00127A71">
        <w:rPr>
          <w:rFonts w:eastAsia="Calibri" w:cs="Times New Roman"/>
          <w:iCs/>
          <w:sz w:val="16"/>
          <w:szCs w:val="24"/>
        </w:rPr>
        <w:t xml:space="preserve"> notion of </w:t>
      </w:r>
      <w:r w:rsidRPr="00127A71">
        <w:rPr>
          <w:rFonts w:eastAsia="Calibri" w:cs="Times New Roman"/>
          <w:iCs/>
          <w:szCs w:val="24"/>
          <w:highlight w:val="yellow"/>
          <w:u w:val="single"/>
        </w:rPr>
        <w:t xml:space="preserve">rational beings problematic because </w:t>
      </w:r>
      <w:r w:rsidRPr="00127A71">
        <w:rPr>
          <w:rFonts w:eastAsia="Calibri" w:cs="Times New Roman"/>
          <w:iCs/>
          <w:sz w:val="16"/>
          <w:szCs w:val="24"/>
        </w:rPr>
        <w:t xml:space="preserve">they take it to mean that </w:t>
      </w:r>
      <w:r w:rsidRPr="00127A71">
        <w:rPr>
          <w:rFonts w:eastAsia="Calibri" w:cs="Times New Roman"/>
          <w:iCs/>
          <w:szCs w:val="24"/>
          <w:highlight w:val="yellow"/>
          <w:u w:val="single"/>
        </w:rPr>
        <w:t>rationality is</w:t>
      </w:r>
      <w:r w:rsidRPr="00127A71">
        <w:rPr>
          <w:rFonts w:eastAsia="Calibri" w:cs="Times New Roman"/>
          <w:iCs/>
          <w:sz w:val="16"/>
          <w:szCs w:val="24"/>
        </w:rPr>
        <w:t xml:space="preserve"> necessarily </w:t>
      </w:r>
      <w:r w:rsidRPr="00127A71">
        <w:rPr>
          <w:rFonts w:eastAsia="Calibri" w:cs="Times New Roman"/>
          <w:iCs/>
          <w:szCs w:val="24"/>
          <w:highlight w:val="yellow"/>
          <w:u w:val="single"/>
        </w:rPr>
        <w:t>white, male, and European.</w:t>
      </w:r>
      <w:r w:rsidRPr="00127A71">
        <w:rPr>
          <w:rFonts w:eastAsia="Calibri" w:cs="Times New Roman"/>
          <w:iCs/>
          <w:sz w:val="16"/>
          <w:szCs w:val="24"/>
        </w:rPr>
        <w:t xml:space="preserve">33 Hence, the systematic union of rational beings can mean only the systematic union of white, European males. </w:t>
      </w:r>
      <w:r w:rsidRPr="00127A71">
        <w:rPr>
          <w:rFonts w:eastAsia="Calibri" w:cs="Times New Roman"/>
          <w:iCs/>
          <w:szCs w:val="24"/>
          <w:highlight w:val="yellow"/>
          <w:u w:val="single"/>
        </w:rPr>
        <w:t>I ﬁnd this interpretation</w:t>
      </w:r>
      <w:r w:rsidRPr="00127A71">
        <w:rPr>
          <w:rFonts w:eastAsia="Calibri" w:cs="Times New Roman"/>
          <w:iCs/>
          <w:sz w:val="16"/>
          <w:szCs w:val="24"/>
        </w:rPr>
        <w:t xml:space="preserve"> of Kant’s moral theory quite </w:t>
      </w:r>
      <w:r w:rsidRPr="00127A71">
        <w:rPr>
          <w:rFonts w:eastAsia="Calibri" w:cs="Times New Roman"/>
          <w:iCs/>
          <w:szCs w:val="24"/>
          <w:highlight w:val="yellow"/>
          <w:u w:val="single"/>
        </w:rPr>
        <w:t>puzzling.</w:t>
      </w:r>
      <w:r w:rsidRPr="00127A71">
        <w:rPr>
          <w:rFonts w:eastAsia="Calibri" w:cs="Times New Roman"/>
          <w:iCs/>
          <w:sz w:val="16"/>
          <w:szCs w:val="24"/>
        </w:rPr>
        <w:t xml:space="preserve">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w:t>
      </w:r>
      <w:r w:rsidRPr="00127A71">
        <w:rPr>
          <w:rFonts w:eastAsia="Calibri" w:cs="Times New Roman"/>
          <w:iCs/>
          <w:szCs w:val="24"/>
          <w:highlight w:val="yellow"/>
          <w:u w:val="single"/>
        </w:rPr>
        <w:t>First,</w:t>
      </w:r>
      <w:r w:rsidRPr="00127A71">
        <w:rPr>
          <w:rFonts w:eastAsia="Calibri" w:cs="Times New Roman"/>
          <w:iCs/>
          <w:sz w:val="16"/>
          <w:szCs w:val="24"/>
        </w:rPr>
        <w:t xml:space="preserve"> the </w:t>
      </w:r>
      <w:r w:rsidRPr="00127A71">
        <w:rPr>
          <w:rFonts w:eastAsia="Calibri" w:cs="Times New Roman"/>
          <w:iCs/>
          <w:szCs w:val="24"/>
          <w:highlight w:val="yellow"/>
          <w:u w:val="single"/>
        </w:rPr>
        <w:t>abstraction</w:t>
      </w:r>
      <w:r w:rsidRPr="00127A71">
        <w:rPr>
          <w:rFonts w:eastAsia="Calibri" w:cs="Times New Roman"/>
          <w:iCs/>
          <w:sz w:val="16"/>
          <w:szCs w:val="24"/>
        </w:rPr>
        <w:t xml:space="preserve"> requirement </w:t>
      </w:r>
      <w:r w:rsidRPr="00127A71">
        <w:rPr>
          <w:rFonts w:eastAsia="Calibri" w:cs="Times New Roman"/>
          <w:iCs/>
          <w:szCs w:val="24"/>
          <w:highlight w:val="yellow"/>
          <w:u w:val="single"/>
        </w:rPr>
        <w:t>may be best understood as a demand for intersubjectivity</w:t>
      </w:r>
      <w:r w:rsidRPr="00127A71">
        <w:rPr>
          <w:rFonts w:eastAsia="Calibri" w:cs="Times New Roman"/>
          <w:iCs/>
          <w:sz w:val="16"/>
          <w:szCs w:val="24"/>
        </w:rPr>
        <w:t xml:space="preserve"> or recognition. </w:t>
      </w:r>
      <w:r w:rsidRPr="00127A71">
        <w:rPr>
          <w:rFonts w:eastAsia="Calibri" w:cs="Times New Roman"/>
          <w:iCs/>
          <w:szCs w:val="24"/>
          <w:highlight w:val="yellow"/>
          <w:u w:val="single"/>
        </w:rPr>
        <w:t>Second, it may be understood as an attempt to avoid ethical egoism</w:t>
      </w:r>
      <w:r w:rsidRPr="00127A71">
        <w:rPr>
          <w:rFonts w:eastAsia="Calibri" w:cs="Times New Roman"/>
          <w:iCs/>
          <w:sz w:val="16"/>
          <w:szCs w:val="24"/>
        </w:rPr>
        <w:t xml:space="preserve"> in determining maxims for our actions. It is unfortunate that Kant never worked out a theory of intersubjectivity, as did his successors Fichte and Hegel. However, this is not to say that there is not in Kant’s philosophy a tacit theory of intersubjectivity or recognition. The </w:t>
      </w:r>
      <w:r w:rsidRPr="00127A71">
        <w:rPr>
          <w:rFonts w:eastAsia="Calibri" w:cs="Times New Roman"/>
          <w:iCs/>
          <w:szCs w:val="24"/>
          <w:highlight w:val="yellow"/>
          <w:u w:val="single"/>
        </w:rPr>
        <w:t>abstraction</w:t>
      </w:r>
      <w:r w:rsidRPr="00127A71">
        <w:rPr>
          <w:rFonts w:eastAsia="Calibri" w:cs="Times New Roman"/>
          <w:iCs/>
          <w:sz w:val="16"/>
          <w:szCs w:val="24"/>
        </w:rPr>
        <w:t xml:space="preserve"> requirement simply </w:t>
      </w:r>
      <w:r w:rsidRPr="00127A71">
        <w:rPr>
          <w:rFonts w:eastAsia="Calibri" w:cs="Times New Roman"/>
          <w:iCs/>
          <w:szCs w:val="24"/>
          <w:highlight w:val="yellow"/>
          <w:u w:val="single"/>
        </w:rPr>
        <w:t xml:space="preserve">demands that </w:t>
      </w:r>
      <w:r w:rsidRPr="00127A71">
        <w:rPr>
          <w:rFonts w:eastAsia="Calibri" w:cs="Times New Roman"/>
          <w:b/>
          <w:iCs/>
          <w:szCs w:val="24"/>
          <w:highlight w:val="yellow"/>
          <w:u w:val="single"/>
          <w:bdr w:val="single" w:sz="18" w:space="0" w:color="auto"/>
        </w:rPr>
        <w:t>in the midst of our concrete differences we recognize ourselves in the other and the other in ourselves</w:t>
      </w:r>
      <w:r w:rsidRPr="00127A71">
        <w:rPr>
          <w:rFonts w:eastAsia="Calibri" w:cs="Times New Roman"/>
          <w:iCs/>
          <w:szCs w:val="24"/>
          <w:highlight w:val="yellow"/>
          <w:u w:val="single"/>
        </w:rPr>
        <w:t>.</w:t>
      </w:r>
      <w:r w:rsidRPr="00127A71">
        <w:rPr>
          <w:rFonts w:eastAsia="Calibri" w:cs="Times New Roman"/>
          <w:iCs/>
          <w:sz w:val="16"/>
          <w:szCs w:val="24"/>
        </w:rPr>
        <w:t xml:space="preserve"> That is, we recognize in others the humanity that we have in common.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127A71">
        <w:rPr>
          <w:rFonts w:eastAsia="Calibri" w:cs="Times New Roman"/>
          <w:iCs/>
          <w:szCs w:val="24"/>
          <w:highlight w:val="yellow"/>
          <w:u w:val="single"/>
        </w:rPr>
        <w:t>To avoid</w:t>
      </w:r>
      <w:r w:rsidRPr="00127A71">
        <w:rPr>
          <w:rFonts w:eastAsia="Calibri" w:cs="Times New Roman"/>
          <w:iCs/>
          <w:sz w:val="16"/>
          <w:szCs w:val="24"/>
        </w:rPr>
        <w:t xml:space="preserve"> ethical </w:t>
      </w:r>
      <w:r w:rsidRPr="00127A71">
        <w:rPr>
          <w:rFonts w:eastAsia="Calibri" w:cs="Times New Roman"/>
          <w:iCs/>
          <w:szCs w:val="24"/>
          <w:highlight w:val="yellow"/>
          <w:u w:val="single"/>
        </w:rPr>
        <w:t>egoism one must abstract from</w:t>
      </w:r>
      <w:r w:rsidRPr="00127A71">
        <w:rPr>
          <w:rFonts w:eastAsia="Calibri" w:cs="Times New Roman"/>
          <w:iCs/>
          <w:sz w:val="16"/>
          <w:szCs w:val="24"/>
        </w:rPr>
        <w:t xml:space="preserve"> (think beyond) one’s own </w:t>
      </w:r>
      <w:r w:rsidRPr="00127A71">
        <w:rPr>
          <w:rFonts w:eastAsia="Calibri" w:cs="Times New Roman"/>
          <w:iCs/>
          <w:szCs w:val="24"/>
          <w:highlight w:val="yellow"/>
          <w:u w:val="single"/>
        </w:rPr>
        <w:t>personal interest</w:t>
      </w:r>
      <w:r w:rsidRPr="00127A71">
        <w:rPr>
          <w:rFonts w:eastAsia="Calibri" w:cs="Times New Roman"/>
          <w:iCs/>
          <w:sz w:val="16"/>
          <w:szCs w:val="24"/>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127A71">
        <w:rPr>
          <w:rFonts w:eastAsia="Calibri" w:cs="Times New Roman"/>
          <w:b/>
          <w:iCs/>
          <w:szCs w:val="24"/>
          <w:highlight w:val="yellow"/>
          <w:u w:val="single"/>
          <w:bdr w:val="single" w:sz="18" w:space="0" w:color="auto"/>
        </w:rPr>
        <w:t>The merit of the categorical imperative for a philosophy of race is that it contravenes racist ideology</w:t>
      </w:r>
      <w:r w:rsidRPr="00127A71">
        <w:rPr>
          <w:rFonts w:eastAsia="Calibri" w:cs="Times New Roman"/>
          <w:iCs/>
          <w:sz w:val="16"/>
          <w:szCs w:val="24"/>
        </w:rPr>
        <w:t xml:space="preserve"> to the extent </w:t>
      </w:r>
      <w:r w:rsidRPr="00127A71">
        <w:rPr>
          <w:rFonts w:eastAsia="Calibri" w:cs="Times New Roman"/>
          <w:iCs/>
          <w:szCs w:val="24"/>
          <w:highlight w:val="yellow"/>
          <w:u w:val="single"/>
        </w:rPr>
        <w:t>that</w:t>
      </w:r>
      <w:r w:rsidRPr="00127A71">
        <w:rPr>
          <w:rFonts w:eastAsia="Calibri" w:cs="Times New Roman"/>
          <w:iCs/>
          <w:sz w:val="16"/>
          <w:szCs w:val="24"/>
        </w:rPr>
        <w:t xml:space="preserve"> racist ideology </w:t>
      </w:r>
      <w:r w:rsidRPr="00127A71">
        <w:rPr>
          <w:rFonts w:eastAsia="Calibri" w:cs="Times New Roman"/>
          <w:iCs/>
          <w:szCs w:val="24"/>
          <w:highlight w:val="yellow"/>
          <w:u w:val="single"/>
        </w:rPr>
        <w:t>is based on the use of persons</w:t>
      </w:r>
      <w:r w:rsidRPr="00127A71">
        <w:rPr>
          <w:rFonts w:eastAsia="Calibri" w:cs="Times New Roman"/>
          <w:iCs/>
          <w:sz w:val="16"/>
          <w:szCs w:val="24"/>
        </w:rPr>
        <w:t xml:space="preserve"> of a different race </w:t>
      </w:r>
      <w:r w:rsidRPr="00127A71">
        <w:rPr>
          <w:rFonts w:eastAsia="Calibri" w:cs="Times New Roman"/>
          <w:b/>
          <w:iCs/>
          <w:szCs w:val="24"/>
          <w:highlight w:val="yellow"/>
          <w:u w:val="single"/>
          <w:bdr w:val="single" w:sz="18" w:space="0" w:color="auto"/>
        </w:rPr>
        <w:t>as a means to an end</w:t>
      </w:r>
      <w:r w:rsidRPr="00127A71">
        <w:rPr>
          <w:rFonts w:eastAsia="Calibri" w:cs="Times New Roman"/>
          <w:iCs/>
          <w:sz w:val="16"/>
          <w:szCs w:val="24"/>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127A71">
        <w:rPr>
          <w:rFonts w:eastAsia="Calibri" w:cs="Times New Roman"/>
          <w:iCs/>
          <w:szCs w:val="24"/>
          <w:highlight w:val="yellow"/>
          <w:u w:val="single"/>
        </w:rPr>
        <w:t>deconstruction will reveal</w:t>
      </w:r>
      <w:r w:rsidRPr="00127A71">
        <w:rPr>
          <w:rFonts w:eastAsia="Calibri" w:cs="Times New Roman"/>
          <w:iCs/>
          <w:sz w:val="16"/>
          <w:szCs w:val="24"/>
        </w:rPr>
        <w:t xml:space="preserve"> is not necessarily the inconsistency of Kant’s moral philosophy or the racist or sexist nature of the categorical imperative, but rather, it will disclose the </w:t>
      </w:r>
      <w:r w:rsidRPr="00127A71">
        <w:rPr>
          <w:rFonts w:eastAsia="Calibri" w:cs="Times New Roman"/>
          <w:iCs/>
          <w:szCs w:val="24"/>
          <w:highlight w:val="yellow"/>
          <w:u w:val="single"/>
        </w:rPr>
        <w:t>disunity between Kant’s theory and his own feelings</w:t>
      </w:r>
      <w:r w:rsidRPr="00127A71">
        <w:rPr>
          <w:rFonts w:eastAsia="Calibri" w:cs="Times New Roman"/>
          <w:iCs/>
          <w:sz w:val="16"/>
          <w:szCs w:val="24"/>
        </w:rPr>
        <w:t xml:space="preserve"> about blacks and women. </w:t>
      </w:r>
      <w:r w:rsidRPr="00127A71">
        <w:rPr>
          <w:rFonts w:eastAsia="Calibri" w:cs="Times New Roman"/>
          <w:iCs/>
          <w:szCs w:val="24"/>
          <w:highlight w:val="yellow"/>
          <w:u w:val="single"/>
        </w:rPr>
        <w:t>Although</w:t>
      </w:r>
      <w:r w:rsidRPr="00127A71">
        <w:rPr>
          <w:rFonts w:eastAsia="Calibri" w:cs="Times New Roman"/>
          <w:iCs/>
          <w:sz w:val="16"/>
          <w:szCs w:val="24"/>
        </w:rPr>
        <w:t xml:space="preserve"> the theory is consistent and emancipatory and should apply to all persons, </w:t>
      </w:r>
      <w:r w:rsidRPr="00127A71">
        <w:rPr>
          <w:rFonts w:eastAsia="Calibri" w:cs="Times New Roman"/>
          <w:iCs/>
          <w:szCs w:val="24"/>
          <w:highlight w:val="yellow"/>
          <w:u w:val="single"/>
        </w:rPr>
        <w:t>Kant</w:t>
      </w:r>
      <w:r w:rsidRPr="00127A71">
        <w:rPr>
          <w:rFonts w:eastAsia="Calibri" w:cs="Times New Roman"/>
          <w:iCs/>
          <w:sz w:val="16"/>
          <w:szCs w:val="24"/>
        </w:rPr>
        <w:t xml:space="preserve"> the man </w:t>
      </w:r>
      <w:r w:rsidRPr="00127A71">
        <w:rPr>
          <w:rFonts w:eastAsia="Calibri" w:cs="Times New Roman"/>
          <w:iCs/>
          <w:szCs w:val="24"/>
          <w:highlight w:val="yellow"/>
          <w:u w:val="single"/>
        </w:rPr>
        <w:t>has his own</w:t>
      </w:r>
      <w:r w:rsidRPr="00127A71">
        <w:rPr>
          <w:rFonts w:eastAsia="Calibri" w:cs="Times New Roman"/>
          <w:iCs/>
          <w:sz w:val="16"/>
          <w:szCs w:val="24"/>
        </w:rPr>
        <w:t xml:space="preserve"> personal and moral </w:t>
      </w:r>
      <w:r w:rsidRPr="00127A71">
        <w:rPr>
          <w:rFonts w:eastAsia="Calibri" w:cs="Times New Roman"/>
          <w:iCs/>
          <w:szCs w:val="24"/>
          <w:highlight w:val="yellow"/>
          <w:u w:val="single"/>
        </w:rPr>
        <w:t>problems</w:t>
      </w:r>
      <w:r w:rsidRPr="00127A71">
        <w:rPr>
          <w:rFonts w:eastAsia="Calibri" w:cs="Times New Roman"/>
          <w:iCs/>
          <w:sz w:val="16"/>
          <w:szCs w:val="24"/>
        </w:rPr>
        <w:t xml:space="preserve">. Although Kant’s attitude toward people of African descent was deplorable, </w:t>
      </w:r>
      <w:r w:rsidRPr="00127A71">
        <w:rPr>
          <w:rFonts w:eastAsia="Calibri" w:cs="Times New Roman"/>
          <w:b/>
          <w:iCs/>
          <w:szCs w:val="24"/>
          <w:highlight w:val="yellow"/>
          <w:u w:val="single"/>
          <w:bdr w:val="single" w:sz="18" w:space="0" w:color="auto"/>
        </w:rPr>
        <w:t>it would be equally deplorable to reject the categorical imperative without ﬁrst exploring its emancipatory potential.</w:t>
      </w:r>
    </w:p>
    <w:p w:rsidR="00127A71" w:rsidRPr="00746F01" w:rsidRDefault="00127A71" w:rsidP="00127A71">
      <w:pPr>
        <w:rPr>
          <w:rFonts w:eastAsia="Calibri" w:cs="Times New Roman"/>
        </w:rPr>
      </w:pPr>
    </w:p>
    <w:p w:rsidR="00127A71" w:rsidRDefault="00127A71" w:rsidP="00127A71">
      <w:pPr>
        <w:rPr>
          <w:rFonts w:eastAsia="Times New Roman" w:cs="Times New Roman"/>
          <w:b/>
          <w:iCs/>
          <w:sz w:val="26"/>
          <w:szCs w:val="24"/>
        </w:rPr>
      </w:pPr>
      <w:r>
        <w:rPr>
          <w:rFonts w:eastAsia="Times New Roman" w:cs="Times New Roman"/>
          <w:b/>
          <w:iCs/>
          <w:sz w:val="26"/>
          <w:szCs w:val="24"/>
        </w:rPr>
        <w:br w:type="page"/>
      </w:r>
    </w:p>
    <w:p w:rsidR="00127A71" w:rsidRPr="00746F01" w:rsidRDefault="00127A71" w:rsidP="00127A71">
      <w:pPr>
        <w:keepNext/>
        <w:keepLines/>
        <w:spacing w:before="240"/>
        <w:outlineLvl w:val="3"/>
        <w:rPr>
          <w:rFonts w:eastAsia="Times New Roman" w:cs="Times New Roman"/>
          <w:b/>
          <w:iCs/>
          <w:sz w:val="26"/>
          <w:szCs w:val="24"/>
        </w:rPr>
      </w:pPr>
      <w:r w:rsidRPr="00746F01">
        <w:rPr>
          <w:rFonts w:eastAsia="Times New Roman" w:cs="Times New Roman"/>
          <w:b/>
          <w:iCs/>
          <w:sz w:val="26"/>
          <w:szCs w:val="24"/>
        </w:rPr>
        <w:t>Liberalism does not exclude black radicalism. Kantianism is key.</w:t>
      </w:r>
    </w:p>
    <w:p w:rsidR="00127A71" w:rsidRPr="00746F01" w:rsidRDefault="00127A71" w:rsidP="00127A71">
      <w:pPr>
        <w:rPr>
          <w:rFonts w:eastAsia="Calibri" w:cs="Times New Roman"/>
          <w:b/>
          <w:bCs/>
          <w:sz w:val="26"/>
          <w:szCs w:val="24"/>
        </w:rPr>
      </w:pPr>
      <w:r w:rsidRPr="00746F01">
        <w:rPr>
          <w:rFonts w:eastAsia="Calibri" w:cs="Times New Roman"/>
          <w:b/>
          <w:bCs/>
          <w:sz w:val="26"/>
          <w:szCs w:val="24"/>
        </w:rPr>
        <w:t>Mills 15</w:t>
      </w:r>
    </w:p>
    <w:p w:rsidR="00127A71" w:rsidRPr="00746F01" w:rsidRDefault="00127A71" w:rsidP="00127A71">
      <w:pPr>
        <w:rPr>
          <w:rFonts w:eastAsia="Calibri" w:cs="Times New Roman"/>
          <w:sz w:val="16"/>
          <w:szCs w:val="24"/>
        </w:rPr>
      </w:pPr>
      <w:r w:rsidRPr="00746F01">
        <w:rPr>
          <w:rFonts w:eastAsia="Calibri" w:cs="Times New Roman"/>
          <w:sz w:val="16"/>
          <w:szCs w:val="24"/>
        </w:rPr>
        <w:t>Charles Mills (the John Evans Professor of Moral and Intellectual Philosophy at Northwestern University). “Black Radical Liberalism (by Charles Mills).” PEA Soup, philosophy blog run by professors David Sobel and David Shoemaker. 23 February 2015. http://peasoup.typepad.com/peasoup/2015/02/black-radical-liberalism-and-why-it-isnt-an-oxymoron.html</w:t>
      </w:r>
    </w:p>
    <w:p w:rsidR="00127A71" w:rsidRPr="00746F01" w:rsidRDefault="00127A71" w:rsidP="00127A71">
      <w:pPr>
        <w:rPr>
          <w:rFonts w:eastAsia="Calibri" w:cs="Times New Roman"/>
          <w:szCs w:val="24"/>
        </w:rPr>
      </w:pPr>
    </w:p>
    <w:p w:rsidR="00127A71" w:rsidRPr="00746F01" w:rsidRDefault="00127A71" w:rsidP="00127A71">
      <w:pPr>
        <w:rPr>
          <w:rFonts w:eastAsia="Calibri" w:cs="Times New Roman"/>
          <w:szCs w:val="24"/>
        </w:rPr>
      </w:pPr>
      <w:r w:rsidRPr="00746F01">
        <w:rPr>
          <w:rFonts w:eastAsia="Calibri" w:cs="Times New Roman"/>
          <w:szCs w:val="24"/>
          <w:highlight w:val="yellow"/>
          <w:u w:val="single"/>
        </w:rPr>
        <w:t>“Black radical liberalism” is my attempt to reconstruct from</w:t>
      </w:r>
      <w:r w:rsidRPr="00746F01">
        <w:rPr>
          <w:rFonts w:eastAsia="Calibri" w:cs="Times New Roman"/>
          <w:szCs w:val="24"/>
          <w:u w:val="single"/>
        </w:rPr>
        <w:t xml:space="preserve"> different and </w:t>
      </w:r>
      <w:r w:rsidRPr="00746F01">
        <w:rPr>
          <w:rFonts w:eastAsia="Calibri" w:cs="Times New Roman"/>
          <w:szCs w:val="24"/>
          <w:highlight w:val="yellow"/>
          <w:u w:val="single"/>
        </w:rPr>
        <w:t>usually counterposed bodies</w:t>
      </w:r>
      <w:r w:rsidRPr="00746F01">
        <w:rPr>
          <w:rFonts w:eastAsia="Calibri" w:cs="Times New Roman"/>
          <w:szCs w:val="24"/>
          <w:u w:val="single"/>
        </w:rPr>
        <w:t xml:space="preserve"> of political thought </w:t>
      </w:r>
      <w:r w:rsidRPr="00746F01">
        <w:rPr>
          <w:rFonts w:eastAsia="Calibri" w:cs="Times New Roman"/>
          <w:szCs w:val="24"/>
          <w:highlight w:val="yellow"/>
          <w:u w:val="single"/>
        </w:rPr>
        <w:t xml:space="preserve">what I see as </w:t>
      </w:r>
      <w:r w:rsidRPr="00746F01">
        <w:rPr>
          <w:rFonts w:eastAsia="Calibri" w:cs="Times New Roman"/>
          <w:b/>
          <w:szCs w:val="24"/>
          <w:highlight w:val="yellow"/>
          <w:u w:val="single"/>
          <w:bdr w:val="single" w:sz="18" w:space="0" w:color="auto"/>
        </w:rPr>
        <w:t>the most promising candidate</w:t>
      </w:r>
      <w:r w:rsidRPr="00746F01">
        <w:rPr>
          <w:rFonts w:eastAsia="Calibri" w:cs="Times New Roman"/>
          <w:szCs w:val="24"/>
          <w:highlight w:val="yellow"/>
          <w:u w:val="single"/>
        </w:rPr>
        <w:t xml:space="preserve"> for an emancipatory African American political theory</w:t>
      </w:r>
      <w:r w:rsidRPr="00746F01">
        <w:rPr>
          <w:rFonts w:eastAsia="Calibri" w:cs="Times New Roman"/>
          <w:szCs w:val="24"/>
          <w:u w:val="single"/>
        </w:rPr>
        <w:t>.</w:t>
      </w:r>
      <w:r w:rsidRPr="00746F01">
        <w:rPr>
          <w:rFonts w:eastAsia="Calibri" w:cs="Times New Roman"/>
          <w:sz w:val="16"/>
          <w:szCs w:val="24"/>
        </w:rPr>
        <w:t xml:space="preserve"> So I am less concerned with the question of whether any African American political theorists actually self-consciously identified what they were doing under this designation than with the question of whether it stands up to criticism as a plausible way forward. In taxonomies of African American/black political thought, the standard contrast would be: [Neat visual diagram by Charles Mills removed for card formatting purposes.] I am arguing for a synthesizing, reconstructed black liberalism which draws upon the most valuable insights of the black nationalist and black Marxist traditions, and incorporates them into a dramatically transformed liberalism. So the taxonomies would now be drawn differently: [Neat visual diagram by Charles Mills removed for card formatting purposes.] </w:t>
      </w:r>
      <w:r w:rsidRPr="00746F01">
        <w:rPr>
          <w:rFonts w:eastAsia="Calibri" w:cs="Times New Roman"/>
          <w:szCs w:val="24"/>
          <w:highlight w:val="yellow"/>
          <w:u w:val="single"/>
        </w:rPr>
        <w:t>How does b</w:t>
      </w:r>
      <w:r w:rsidRPr="00746F01">
        <w:rPr>
          <w:rFonts w:eastAsia="Calibri" w:cs="Times New Roman"/>
          <w:szCs w:val="24"/>
          <w:u w:val="single"/>
        </w:rPr>
        <w:t xml:space="preserve">lack </w:t>
      </w:r>
      <w:r w:rsidRPr="00746F01">
        <w:rPr>
          <w:rFonts w:eastAsia="Calibri" w:cs="Times New Roman"/>
          <w:szCs w:val="24"/>
          <w:highlight w:val="yellow"/>
          <w:u w:val="single"/>
        </w:rPr>
        <w:t>r</w:t>
      </w:r>
      <w:r w:rsidRPr="00746F01">
        <w:rPr>
          <w:rFonts w:eastAsia="Calibri" w:cs="Times New Roman"/>
          <w:szCs w:val="24"/>
          <w:u w:val="single"/>
        </w:rPr>
        <w:t xml:space="preserve">adical </w:t>
      </w:r>
      <w:r w:rsidRPr="00746F01">
        <w:rPr>
          <w:rFonts w:eastAsia="Calibri" w:cs="Times New Roman"/>
          <w:szCs w:val="24"/>
          <w:highlight w:val="yellow"/>
          <w:u w:val="single"/>
        </w:rPr>
        <w:t>l</w:t>
      </w:r>
      <w:r w:rsidRPr="00746F01">
        <w:rPr>
          <w:rFonts w:eastAsia="Calibri" w:cs="Times New Roman"/>
          <w:szCs w:val="24"/>
          <w:u w:val="single"/>
        </w:rPr>
        <w:t xml:space="preserve">iberalism </w:t>
      </w:r>
      <w:r w:rsidRPr="00746F01">
        <w:rPr>
          <w:rFonts w:eastAsia="Calibri" w:cs="Times New Roman"/>
          <w:szCs w:val="24"/>
          <w:highlight w:val="yellow"/>
          <w:u w:val="single"/>
        </w:rPr>
        <w:t>differ from black mainstream liberalism?</w:t>
      </w:r>
      <w:r w:rsidRPr="00746F01">
        <w:rPr>
          <w:rFonts w:eastAsia="Calibri" w:cs="Times New Roman"/>
          <w:szCs w:val="24"/>
          <w:u w:val="single"/>
        </w:rPr>
        <w:t xml:space="preserve"> By definition they are both “liberal” in endorsing liberalism as a political philosophy, but </w:t>
      </w:r>
      <w:r w:rsidRPr="00746F01">
        <w:rPr>
          <w:rFonts w:eastAsia="Calibri" w:cs="Times New Roman"/>
          <w:szCs w:val="24"/>
          <w:highlight w:val="yellow"/>
          <w:u w:val="single"/>
        </w:rPr>
        <w:t>b</w:t>
      </w:r>
      <w:r w:rsidRPr="00746F01">
        <w:rPr>
          <w:rFonts w:eastAsia="Calibri" w:cs="Times New Roman"/>
          <w:szCs w:val="24"/>
          <w:u w:val="single"/>
        </w:rPr>
        <w:t xml:space="preserve">lack </w:t>
      </w:r>
      <w:r w:rsidRPr="00746F01">
        <w:rPr>
          <w:rFonts w:eastAsia="Calibri" w:cs="Times New Roman"/>
          <w:szCs w:val="24"/>
          <w:highlight w:val="yellow"/>
          <w:u w:val="single"/>
        </w:rPr>
        <w:t>r</w:t>
      </w:r>
      <w:r w:rsidRPr="00746F01">
        <w:rPr>
          <w:rFonts w:eastAsia="Calibri" w:cs="Times New Roman"/>
          <w:szCs w:val="24"/>
          <w:u w:val="single"/>
        </w:rPr>
        <w:t xml:space="preserve">adical </w:t>
      </w:r>
      <w:r w:rsidRPr="00746F01">
        <w:rPr>
          <w:rFonts w:eastAsia="Calibri" w:cs="Times New Roman"/>
          <w:szCs w:val="24"/>
          <w:highlight w:val="yellow"/>
          <w:u w:val="single"/>
        </w:rPr>
        <w:t>l</w:t>
      </w:r>
      <w:r w:rsidRPr="00746F01">
        <w:rPr>
          <w:rFonts w:eastAsia="Calibri" w:cs="Times New Roman"/>
          <w:szCs w:val="24"/>
          <w:u w:val="single"/>
        </w:rPr>
        <w:t xml:space="preserve">iberalism </w:t>
      </w:r>
      <w:r w:rsidRPr="00746F01">
        <w:rPr>
          <w:rFonts w:eastAsia="Calibri" w:cs="Times New Roman"/>
          <w:b/>
          <w:szCs w:val="24"/>
          <w:highlight w:val="yellow"/>
          <w:u w:val="single"/>
          <w:bdr w:val="single" w:sz="18" w:space="0" w:color="auto"/>
        </w:rPr>
        <w:t>seeks to transform liberalism to make it responsive to the alternative realities of the black diasporic experience in modernity</w:t>
      </w:r>
      <w:r w:rsidRPr="00746F01">
        <w:rPr>
          <w:rFonts w:eastAsia="Calibri" w:cs="Times New Roman"/>
          <w:sz w:val="16"/>
          <w:szCs w:val="24"/>
        </w:rPr>
        <w:t xml:space="preserve">, and the correspondingly necessary reordering of liberal normative priorities. </w:t>
      </w:r>
      <w:r w:rsidRPr="00746F01">
        <w:rPr>
          <w:rFonts w:eastAsia="Calibri" w:cs="Times New Roman"/>
          <w:szCs w:val="24"/>
          <w:highlight w:val="yellow"/>
          <w:u w:val="single"/>
        </w:rPr>
        <w:t>B</w:t>
      </w:r>
      <w:r w:rsidRPr="00746F01">
        <w:rPr>
          <w:rFonts w:eastAsia="Calibri" w:cs="Times New Roman"/>
          <w:szCs w:val="24"/>
          <w:u w:val="single"/>
        </w:rPr>
        <w:t xml:space="preserve">lack </w:t>
      </w:r>
      <w:r w:rsidRPr="00746F01">
        <w:rPr>
          <w:rFonts w:eastAsia="Calibri" w:cs="Times New Roman"/>
          <w:szCs w:val="24"/>
          <w:highlight w:val="yellow"/>
          <w:u w:val="single"/>
        </w:rPr>
        <w:t>r</w:t>
      </w:r>
      <w:r w:rsidRPr="00746F01">
        <w:rPr>
          <w:rFonts w:eastAsia="Calibri" w:cs="Times New Roman"/>
          <w:szCs w:val="24"/>
          <w:u w:val="single"/>
        </w:rPr>
        <w:t xml:space="preserve">adical </w:t>
      </w:r>
      <w:r w:rsidRPr="00746F01">
        <w:rPr>
          <w:rFonts w:eastAsia="Calibri" w:cs="Times New Roman"/>
          <w:szCs w:val="24"/>
          <w:highlight w:val="yellow"/>
          <w:u w:val="single"/>
        </w:rPr>
        <w:t>l</w:t>
      </w:r>
      <w:r w:rsidRPr="00746F01">
        <w:rPr>
          <w:rFonts w:eastAsia="Calibri" w:cs="Times New Roman"/>
          <w:szCs w:val="24"/>
          <w:u w:val="single"/>
        </w:rPr>
        <w:t xml:space="preserve">iberalism </w:t>
      </w:r>
      <w:r w:rsidRPr="00746F01">
        <w:rPr>
          <w:rFonts w:eastAsia="Calibri" w:cs="Times New Roman"/>
          <w:szCs w:val="24"/>
          <w:highlight w:val="yellow"/>
          <w:u w:val="single"/>
        </w:rPr>
        <w:t>both</w:t>
      </w:r>
      <w:r w:rsidRPr="00746F01">
        <w:rPr>
          <w:rFonts w:eastAsia="Calibri" w:cs="Times New Roman"/>
          <w:sz w:val="16"/>
          <w:szCs w:val="24"/>
        </w:rPr>
        <w:t xml:space="preserve"> (i) </w:t>
      </w:r>
      <w:r w:rsidRPr="00746F01">
        <w:rPr>
          <w:rFonts w:eastAsia="Calibri" w:cs="Times New Roman"/>
          <w:szCs w:val="24"/>
          <w:highlight w:val="yellow"/>
          <w:u w:val="single"/>
        </w:rPr>
        <w:t>recognizes white supremacy as central</w:t>
      </w:r>
      <w:r w:rsidRPr="00746F01">
        <w:rPr>
          <w:rFonts w:eastAsia="Calibri" w:cs="Times New Roman"/>
          <w:szCs w:val="24"/>
          <w:u w:val="single"/>
        </w:rPr>
        <w:t xml:space="preserve"> to the making of the United States and (more sweepingly) the modern world, </w:t>
      </w:r>
      <w:r w:rsidRPr="00746F01">
        <w:rPr>
          <w:rFonts w:eastAsia="Calibri" w:cs="Times New Roman"/>
          <w:szCs w:val="24"/>
          <w:highlight w:val="yellow"/>
          <w:u w:val="single"/>
        </w:rPr>
        <w:t>and</w:t>
      </w:r>
      <w:r w:rsidRPr="00746F01">
        <w:rPr>
          <w:rFonts w:eastAsia="Calibri" w:cs="Times New Roman"/>
          <w:sz w:val="16"/>
          <w:szCs w:val="24"/>
        </w:rPr>
        <w:t xml:space="preserve"> (ii) </w:t>
      </w:r>
      <w:r w:rsidRPr="00746F01">
        <w:rPr>
          <w:rFonts w:eastAsia="Calibri" w:cs="Times New Roman"/>
          <w:szCs w:val="24"/>
          <w:highlight w:val="yellow"/>
          <w:u w:val="single"/>
        </w:rPr>
        <w:t>seeks the rethinking of</w:t>
      </w:r>
      <w:r w:rsidRPr="00746F01">
        <w:rPr>
          <w:rFonts w:eastAsia="Calibri" w:cs="Times New Roman"/>
          <w:szCs w:val="24"/>
          <w:u w:val="single"/>
        </w:rPr>
        <w:t xml:space="preserve"> the categories, </w:t>
      </w:r>
      <w:r w:rsidRPr="00746F01">
        <w:rPr>
          <w:rFonts w:eastAsia="Calibri" w:cs="Times New Roman"/>
          <w:szCs w:val="24"/>
          <w:highlight w:val="yellow"/>
          <w:u w:val="single"/>
        </w:rPr>
        <w:t>crucial assumptions</w:t>
      </w:r>
      <w:r w:rsidRPr="00746F01">
        <w:rPr>
          <w:rFonts w:eastAsia="Calibri" w:cs="Times New Roman"/>
          <w:szCs w:val="24"/>
          <w:u w:val="single"/>
        </w:rPr>
        <w:t xml:space="preserve">, and descriptive </w:t>
      </w:r>
      <w:r w:rsidRPr="00746F01">
        <w:rPr>
          <w:rFonts w:eastAsia="Calibri" w:cs="Times New Roman"/>
          <w:szCs w:val="24"/>
          <w:highlight w:val="yellow"/>
          <w:u w:val="single"/>
        </w:rPr>
        <w:t xml:space="preserve">and </w:t>
      </w:r>
      <w:r w:rsidRPr="00746F01">
        <w:rPr>
          <w:rFonts w:eastAsia="Calibri" w:cs="Times New Roman"/>
          <w:b/>
          <w:szCs w:val="24"/>
          <w:highlight w:val="yellow"/>
          <w:u w:val="single"/>
          <w:bdr w:val="single" w:sz="18" w:space="0" w:color="auto"/>
        </w:rPr>
        <w:t>normative frameworks</w:t>
      </w:r>
      <w:r w:rsidRPr="00746F01">
        <w:rPr>
          <w:rFonts w:eastAsia="Calibri" w:cs="Times New Roman"/>
          <w:szCs w:val="24"/>
          <w:highlight w:val="yellow"/>
          <w:u w:val="single"/>
        </w:rPr>
        <w:t xml:space="preserve"> of liberalism in the light of that</w:t>
      </w:r>
      <w:r w:rsidRPr="00746F01">
        <w:rPr>
          <w:rFonts w:eastAsia="Calibri" w:cs="Times New Roman"/>
          <w:szCs w:val="24"/>
          <w:u w:val="single"/>
        </w:rPr>
        <w:t xml:space="preserve"> recognition.</w:t>
      </w:r>
      <w:r w:rsidRPr="00746F01">
        <w:rPr>
          <w:rFonts w:eastAsia="Calibri" w:cs="Times New Roman"/>
          <w:sz w:val="16"/>
          <w:szCs w:val="24"/>
        </w:rPr>
        <w:t xml:space="preserve"> Black mainstream liberalism either (i) refuses to recognize white supremacy (for example, by endorsing the “anomaly” view of U.S. racism [see Rogers Smith, Civic Ideals: Conflicting Visions of Citizenship in US History]) or, (ii) even if it does give lip service to its reality, assumes nonetheless that the categories, crucial assumptions, and descriptive and normative frameworks of liberalism can be adopted with little change to the task of getting rid of it. OBJECTIONS: (1) But </w:t>
      </w:r>
      <w:r w:rsidRPr="00746F01">
        <w:rPr>
          <w:rFonts w:eastAsia="Calibri" w:cs="Times New Roman"/>
          <w:szCs w:val="24"/>
          <w:highlight w:val="yellow"/>
          <w:u w:val="single"/>
        </w:rPr>
        <w:t>how can Marxist and liberal insights be reconciled?</w:t>
      </w:r>
      <w:r w:rsidRPr="00746F01">
        <w:rPr>
          <w:rFonts w:eastAsia="Calibri" w:cs="Times New Roman"/>
          <w:szCs w:val="24"/>
          <w:u w:val="single"/>
        </w:rPr>
        <w:t xml:space="preserve"> Aren’t they necessarily opposed? Liberalism comes in different varieties, and black radical liberalism would obviously be a left-wing variety. Liberalism is opposed to state-commandist socialism, but state-commandist socialism has proved itself to be a historical failure, both economically and morally. Liberalism is not in principle opposed to social democracy or market socialism.</w:t>
      </w:r>
      <w:r w:rsidRPr="00746F01">
        <w:rPr>
          <w:rFonts w:eastAsia="Calibri" w:cs="Times New Roman"/>
          <w:sz w:val="16"/>
          <w:szCs w:val="24"/>
        </w:rPr>
        <w:t xml:space="preserve"> (2) </w:t>
      </w:r>
      <w:r w:rsidRPr="00746F01">
        <w:rPr>
          <w:rFonts w:eastAsia="Calibri" w:cs="Times New Roman"/>
          <w:szCs w:val="24"/>
          <w:highlight w:val="yellow"/>
          <w:u w:val="single"/>
        </w:rPr>
        <w:t>But how can black nationalist insights be reconciled either with Marxism or liberalism?</w:t>
      </w:r>
      <w:r w:rsidRPr="00746F01">
        <w:rPr>
          <w:rFonts w:eastAsia="Calibri" w:cs="Times New Roman"/>
          <w:szCs w:val="24"/>
          <w:u w:val="single"/>
        </w:rPr>
        <w:t xml:space="preserve"> Black nationalism</w:t>
      </w:r>
      <w:r w:rsidRPr="00746F01">
        <w:rPr>
          <w:rFonts w:eastAsia="Calibri" w:cs="Times New Roman"/>
          <w:sz w:val="16"/>
          <w:szCs w:val="24"/>
        </w:rPr>
        <w:t xml:space="preserve"> likewise </w:t>
      </w:r>
      <w:r w:rsidRPr="00746F01">
        <w:rPr>
          <w:rFonts w:eastAsia="Calibri" w:cs="Times New Roman"/>
          <w:szCs w:val="24"/>
          <w:u w:val="single"/>
        </w:rPr>
        <w:t xml:space="preserve">comes in different varieties. </w:t>
      </w:r>
      <w:r w:rsidRPr="00746F01">
        <w:rPr>
          <w:rFonts w:eastAsia="Calibri" w:cs="Times New Roman"/>
          <w:szCs w:val="24"/>
          <w:highlight w:val="yellow"/>
          <w:u w:val="single"/>
        </w:rPr>
        <w:t>The key insight</w:t>
      </w:r>
      <w:r w:rsidRPr="00746F01">
        <w:rPr>
          <w:rFonts w:eastAsia="Calibri" w:cs="Times New Roman"/>
          <w:sz w:val="16"/>
          <w:szCs w:val="24"/>
        </w:rPr>
        <w:t xml:space="preserve"> of the tradition, in my opinion, </w:t>
      </w:r>
      <w:r w:rsidRPr="00746F01">
        <w:rPr>
          <w:rFonts w:eastAsia="Calibri" w:cs="Times New Roman"/>
          <w:szCs w:val="24"/>
          <w:highlight w:val="yellow"/>
          <w:u w:val="single"/>
        </w:rPr>
        <w:t>is the recognition of</w:t>
      </w:r>
      <w:r w:rsidRPr="00746F01">
        <w:rPr>
          <w:rFonts w:eastAsia="Calibri" w:cs="Times New Roman"/>
          <w:szCs w:val="24"/>
          <w:u w:val="single"/>
        </w:rPr>
        <w:t xml:space="preserve"> the reality and centrality of </w:t>
      </w:r>
      <w:r w:rsidRPr="00746F01">
        <w:rPr>
          <w:rFonts w:eastAsia="Calibri" w:cs="Times New Roman"/>
          <w:szCs w:val="24"/>
          <w:highlight w:val="yellow"/>
          <w:u w:val="single"/>
        </w:rPr>
        <w:t xml:space="preserve">an ontology </w:t>
      </w:r>
      <w:r w:rsidRPr="00127A71">
        <w:rPr>
          <w:rFonts w:eastAsia="Calibri" w:cs="Times New Roman"/>
          <w:szCs w:val="24"/>
          <w:highlight w:val="yellow"/>
          <w:u w:val="single"/>
        </w:rPr>
        <w:t>of race</w:t>
      </w:r>
      <w:r w:rsidRPr="00746F01">
        <w:rPr>
          <w:rFonts w:eastAsia="Calibri" w:cs="Times New Roman"/>
          <w:szCs w:val="24"/>
          <w:u w:val="single"/>
        </w:rPr>
        <w:t>,</w:t>
      </w:r>
      <w:r w:rsidRPr="00746F01">
        <w:rPr>
          <w:rFonts w:eastAsia="Calibri" w:cs="Times New Roman"/>
          <w:sz w:val="16"/>
          <w:szCs w:val="24"/>
        </w:rPr>
        <w:t xml:space="preserve"> and how it shapes people and their psychology, </w:t>
      </w:r>
      <w:r w:rsidRPr="00746F01">
        <w:rPr>
          <w:rFonts w:eastAsia="Calibri" w:cs="Times New Roman"/>
          <w:szCs w:val="24"/>
          <w:highlight w:val="yellow"/>
          <w:u w:val="single"/>
        </w:rPr>
        <w:t>which can be accommodated in a modified Marxism and liberalism.</w:t>
      </w:r>
      <w:r w:rsidRPr="00746F01">
        <w:rPr>
          <w:rFonts w:eastAsia="Calibri" w:cs="Times New Roman"/>
          <w:sz w:val="16"/>
          <w:szCs w:val="24"/>
        </w:rPr>
        <w:t xml:space="preserve"> (Obviously this means rejecting essentialist versions of black nationalism, whether onto-theological or culturalist. A “black Marxist”/”left nationalist” tradition has long existed that addresses these issues: see, e.g., Lucius Outlaw, Critical Social Theory in the Interests of Black Folks.)  (3) </w:t>
      </w:r>
      <w:r w:rsidRPr="00746F01">
        <w:rPr>
          <w:rFonts w:eastAsia="Calibri" w:cs="Times New Roman"/>
          <w:szCs w:val="24"/>
          <w:u w:val="single"/>
        </w:rPr>
        <w:t xml:space="preserve">But </w:t>
      </w:r>
      <w:r w:rsidRPr="00746F01">
        <w:rPr>
          <w:rFonts w:eastAsia="Calibri" w:cs="Times New Roman"/>
          <w:szCs w:val="24"/>
          <w:highlight w:val="yellow"/>
          <w:u w:val="single"/>
        </w:rPr>
        <w:t>how can</w:t>
      </w:r>
      <w:r w:rsidRPr="00746F01">
        <w:rPr>
          <w:rFonts w:eastAsia="Calibri" w:cs="Times New Roman"/>
          <w:szCs w:val="24"/>
          <w:u w:val="single"/>
        </w:rPr>
        <w:t xml:space="preserve"> even a “</w:t>
      </w:r>
      <w:r w:rsidRPr="00746F01">
        <w:rPr>
          <w:rFonts w:eastAsia="Calibri" w:cs="Times New Roman"/>
          <w:szCs w:val="24"/>
          <w:highlight w:val="yellow"/>
          <w:u w:val="single"/>
        </w:rPr>
        <w:t>b</w:t>
      </w:r>
      <w:r w:rsidRPr="00746F01">
        <w:rPr>
          <w:rFonts w:eastAsia="Calibri" w:cs="Times New Roman"/>
          <w:szCs w:val="24"/>
          <w:u w:val="single"/>
        </w:rPr>
        <w:t xml:space="preserve">lack </w:t>
      </w:r>
      <w:r w:rsidRPr="00746F01">
        <w:rPr>
          <w:rFonts w:eastAsia="Calibri" w:cs="Times New Roman"/>
          <w:szCs w:val="24"/>
          <w:highlight w:val="yellow"/>
          <w:u w:val="single"/>
        </w:rPr>
        <w:t>r</w:t>
      </w:r>
      <w:r w:rsidRPr="00746F01">
        <w:rPr>
          <w:rFonts w:eastAsia="Calibri" w:cs="Times New Roman"/>
          <w:szCs w:val="24"/>
          <w:u w:val="single"/>
        </w:rPr>
        <w:t xml:space="preserve">adical </w:t>
      </w:r>
      <w:r w:rsidRPr="00746F01">
        <w:rPr>
          <w:rFonts w:eastAsia="Calibri" w:cs="Times New Roman"/>
          <w:szCs w:val="24"/>
          <w:highlight w:val="yellow"/>
          <w:u w:val="single"/>
        </w:rPr>
        <w:t>l</w:t>
      </w:r>
      <w:r w:rsidRPr="00746F01">
        <w:rPr>
          <w:rFonts w:eastAsia="Calibri" w:cs="Times New Roman"/>
          <w:szCs w:val="24"/>
          <w:u w:val="single"/>
        </w:rPr>
        <w:t>iberalism”</w:t>
      </w:r>
      <w:r w:rsidRPr="00746F01">
        <w:rPr>
          <w:rFonts w:eastAsia="Calibri" w:cs="Times New Roman"/>
          <w:sz w:val="16"/>
          <w:szCs w:val="24"/>
        </w:rPr>
        <w:t xml:space="preserve"> (assuming it doesn’t fly apart from centrifugal forces) </w:t>
      </w:r>
      <w:r w:rsidRPr="00746F01">
        <w:rPr>
          <w:rFonts w:eastAsia="Calibri" w:cs="Times New Roman"/>
          <w:szCs w:val="24"/>
          <w:highlight w:val="yellow"/>
          <w:u w:val="single"/>
        </w:rPr>
        <w:t>deal with</w:t>
      </w:r>
      <w:r w:rsidRPr="00746F01">
        <w:rPr>
          <w:rFonts w:eastAsia="Calibri" w:cs="Times New Roman"/>
          <w:szCs w:val="24"/>
          <w:u w:val="single"/>
        </w:rPr>
        <w:t xml:space="preserve"> the</w:t>
      </w:r>
      <w:r w:rsidRPr="00746F01">
        <w:rPr>
          <w:rFonts w:eastAsia="Calibri" w:cs="Times New Roman"/>
          <w:sz w:val="16"/>
          <w:szCs w:val="24"/>
        </w:rPr>
        <w:t xml:space="preserve"> problems identified by Derrick </w:t>
      </w:r>
      <w:r w:rsidRPr="00746F01">
        <w:rPr>
          <w:rFonts w:eastAsia="Calibri" w:cs="Times New Roman"/>
          <w:szCs w:val="24"/>
          <w:u w:val="single"/>
        </w:rPr>
        <w:t>Bell‘s “racial realism,” or more recent “</w:t>
      </w:r>
      <w:r w:rsidRPr="00746F01">
        <w:rPr>
          <w:rFonts w:eastAsia="Calibri" w:cs="Times New Roman"/>
          <w:szCs w:val="24"/>
          <w:highlight w:val="yellow"/>
          <w:u w:val="single"/>
        </w:rPr>
        <w:t>Afro-pessimism</w:t>
      </w:r>
      <w:r w:rsidRPr="00746F01">
        <w:rPr>
          <w:rFonts w:eastAsia="Calibri" w:cs="Times New Roman"/>
          <w:szCs w:val="24"/>
          <w:u w:val="single"/>
        </w:rPr>
        <w:t>”?</w:t>
      </w:r>
      <w:r w:rsidRPr="00746F01">
        <w:rPr>
          <w:rFonts w:eastAsia="Calibri" w:cs="Times New Roman"/>
          <w:sz w:val="16"/>
          <w:szCs w:val="24"/>
        </w:rPr>
        <w:t xml:space="preserve"> There are no guarantees, but then no other competing ideology can offer them either. Insofar as black radical liberalism is attentive to trends within capitalism (e.g., the forthcoming consolidation and exacerbation of plutocracy in the Western world predicted by Thomas Piketty’s Capital in the Twenty-First Century), </w:t>
      </w:r>
      <w:r w:rsidRPr="00746F01">
        <w:rPr>
          <w:rFonts w:eastAsia="Calibri" w:cs="Times New Roman"/>
          <w:szCs w:val="24"/>
          <w:u w:val="single"/>
        </w:rPr>
        <w:t xml:space="preserve">it would hope that </w:t>
      </w:r>
      <w:r w:rsidRPr="00746F01">
        <w:rPr>
          <w:rFonts w:eastAsia="Calibri" w:cs="Times New Roman"/>
          <w:szCs w:val="24"/>
          <w:highlight w:val="yellow"/>
          <w:u w:val="single"/>
        </w:rPr>
        <w:t>an increasing number of the white poor</w:t>
      </w:r>
      <w:r w:rsidRPr="00746F01">
        <w:rPr>
          <w:rFonts w:eastAsia="Calibri" w:cs="Times New Roman"/>
          <w:szCs w:val="24"/>
          <w:u w:val="single"/>
        </w:rPr>
        <w:t xml:space="preserve">/white working class may begin to </w:t>
      </w:r>
      <w:r w:rsidRPr="00746F01">
        <w:rPr>
          <w:rFonts w:eastAsia="Calibri" w:cs="Times New Roman"/>
          <w:szCs w:val="24"/>
          <w:highlight w:val="yellow"/>
          <w:u w:val="single"/>
        </w:rPr>
        <w:t>wake up to the reality that the prospects</w:t>
      </w:r>
      <w:r w:rsidRPr="00746F01">
        <w:rPr>
          <w:rFonts w:eastAsia="Calibri" w:cs="Times New Roman"/>
          <w:szCs w:val="24"/>
          <w:u w:val="single"/>
        </w:rPr>
        <w:t xml:space="preserve"> for their children and grandchildren </w:t>
      </w:r>
      <w:r w:rsidRPr="00746F01">
        <w:rPr>
          <w:rFonts w:eastAsia="Calibri" w:cs="Times New Roman"/>
          <w:szCs w:val="24"/>
          <w:highlight w:val="yellow"/>
          <w:u w:val="single"/>
        </w:rPr>
        <w:t>under plutocratic capitalism</w:t>
      </w:r>
      <w:r w:rsidRPr="00746F01">
        <w:rPr>
          <w:rFonts w:eastAsia="Calibri" w:cs="Times New Roman"/>
          <w:sz w:val="16"/>
          <w:szCs w:val="24"/>
        </w:rPr>
        <w:t>—albeit white-supremacist plutocratic capitalism—</w:t>
      </w:r>
      <w:r w:rsidRPr="00746F01">
        <w:rPr>
          <w:rFonts w:eastAsia="Calibri" w:cs="Times New Roman"/>
          <w:szCs w:val="24"/>
          <w:highlight w:val="yellow"/>
          <w:u w:val="single"/>
        </w:rPr>
        <w:t>are not that great either</w:t>
      </w:r>
      <w:r w:rsidRPr="00746F01">
        <w:rPr>
          <w:rFonts w:eastAsia="Calibri" w:cs="Times New Roman"/>
          <w:szCs w:val="24"/>
          <w:u w:val="single"/>
        </w:rPr>
        <w:t>.</w:t>
      </w:r>
      <w:r w:rsidRPr="00746F01">
        <w:rPr>
          <w:rFonts w:eastAsia="Calibri" w:cs="Times New Roman"/>
          <w:sz w:val="16"/>
          <w:szCs w:val="24"/>
        </w:rPr>
        <w:t xml:space="preserve"> As a materialist political philosophy, </w:t>
      </w:r>
      <w:r w:rsidRPr="00746F01">
        <w:rPr>
          <w:rFonts w:eastAsia="Calibri" w:cs="Times New Roman"/>
          <w:szCs w:val="24"/>
          <w:highlight w:val="yellow"/>
          <w:u w:val="single"/>
        </w:rPr>
        <w:t>b</w:t>
      </w:r>
      <w:r w:rsidRPr="00746F01">
        <w:rPr>
          <w:rFonts w:eastAsia="Calibri" w:cs="Times New Roman"/>
          <w:szCs w:val="24"/>
          <w:u w:val="single"/>
        </w:rPr>
        <w:t xml:space="preserve">lack </w:t>
      </w:r>
      <w:r w:rsidRPr="00746F01">
        <w:rPr>
          <w:rFonts w:eastAsia="Calibri" w:cs="Times New Roman"/>
          <w:szCs w:val="24"/>
          <w:highlight w:val="yellow"/>
          <w:u w:val="single"/>
        </w:rPr>
        <w:t>r</w:t>
      </w:r>
      <w:r w:rsidRPr="00746F01">
        <w:rPr>
          <w:rFonts w:eastAsia="Calibri" w:cs="Times New Roman"/>
          <w:szCs w:val="24"/>
          <w:u w:val="single"/>
        </w:rPr>
        <w:t xml:space="preserve">adical </w:t>
      </w:r>
      <w:r w:rsidRPr="00746F01">
        <w:rPr>
          <w:rFonts w:eastAsia="Calibri" w:cs="Times New Roman"/>
          <w:szCs w:val="24"/>
          <w:highlight w:val="yellow"/>
          <w:u w:val="single"/>
        </w:rPr>
        <w:t>l</w:t>
      </w:r>
      <w:r w:rsidRPr="00746F01">
        <w:rPr>
          <w:rFonts w:eastAsia="Calibri" w:cs="Times New Roman"/>
          <w:szCs w:val="24"/>
          <w:u w:val="single"/>
        </w:rPr>
        <w:t xml:space="preserve">iberalism </w:t>
      </w:r>
      <w:r w:rsidRPr="00746F01">
        <w:rPr>
          <w:rFonts w:eastAsia="Calibri" w:cs="Times New Roman"/>
          <w:b/>
          <w:szCs w:val="24"/>
          <w:highlight w:val="yellow"/>
          <w:u w:val="single"/>
          <w:bdr w:val="single" w:sz="18" w:space="0" w:color="auto"/>
        </w:rPr>
        <w:t>does not rest its hopes for social transformation on moral suasion alone, but on the mobilization of group interests.</w:t>
      </w:r>
      <w:r w:rsidRPr="00746F01">
        <w:rPr>
          <w:rFonts w:eastAsia="Calibri" w:cs="Times New Roman"/>
          <w:szCs w:val="24"/>
          <w:highlight w:val="yellow"/>
          <w:u w:val="single"/>
        </w:rPr>
        <w:t xml:space="preserve"> The strategy would</w:t>
      </w:r>
      <w:r w:rsidRPr="00746F01">
        <w:rPr>
          <w:rFonts w:eastAsia="Calibri" w:cs="Times New Roman"/>
          <w:szCs w:val="24"/>
          <w:u w:val="single"/>
        </w:rPr>
        <w:t xml:space="preserve"> be to </w:t>
      </w:r>
      <w:r w:rsidRPr="00746F01">
        <w:rPr>
          <w:rFonts w:eastAsia="Calibri" w:cs="Times New Roman"/>
          <w:szCs w:val="24"/>
          <w:highlight w:val="yellow"/>
          <w:u w:val="single"/>
        </w:rPr>
        <w:t>combine</w:t>
      </w:r>
      <w:r w:rsidRPr="00746F01">
        <w:rPr>
          <w:rFonts w:eastAsia="Calibri" w:cs="Times New Roman"/>
          <w:szCs w:val="24"/>
          <w:u w:val="single"/>
        </w:rPr>
        <w:t xml:space="preserve"> the </w:t>
      </w:r>
      <w:r w:rsidRPr="00746F01">
        <w:rPr>
          <w:rFonts w:eastAsia="Calibri" w:cs="Times New Roman"/>
          <w:szCs w:val="24"/>
          <w:highlight w:val="yellow"/>
          <w:u w:val="single"/>
        </w:rPr>
        <w:t>racial justice</w:t>
      </w:r>
      <w:r w:rsidRPr="00746F01">
        <w:rPr>
          <w:rFonts w:eastAsia="Calibri" w:cs="Times New Roman"/>
          <w:szCs w:val="24"/>
          <w:u w:val="single"/>
        </w:rPr>
        <w:t xml:space="preserve"> political project </w:t>
      </w:r>
      <w:r w:rsidRPr="00746F01">
        <w:rPr>
          <w:rFonts w:eastAsia="Calibri" w:cs="Times New Roman"/>
          <w:szCs w:val="24"/>
          <w:highlight w:val="yellow"/>
          <w:u w:val="single"/>
        </w:rPr>
        <w:t>with a larger social justice</w:t>
      </w:r>
      <w:r w:rsidRPr="00746F01">
        <w:rPr>
          <w:rFonts w:eastAsia="Calibri" w:cs="Times New Roman"/>
          <w:szCs w:val="24"/>
          <w:u w:val="single"/>
        </w:rPr>
        <w:t xml:space="preserve"> political </w:t>
      </w:r>
      <w:r w:rsidRPr="00746F01">
        <w:rPr>
          <w:rFonts w:eastAsia="Calibri" w:cs="Times New Roman"/>
          <w:szCs w:val="24"/>
          <w:highlight w:val="yellow"/>
          <w:u w:val="single"/>
        </w:rPr>
        <w:t>project</w:t>
      </w:r>
      <w:r w:rsidRPr="00746F01">
        <w:rPr>
          <w:rFonts w:eastAsia="Calibri" w:cs="Times New Roman"/>
          <w:szCs w:val="24"/>
          <w:u w:val="single"/>
        </w:rPr>
        <w:t>, highlighting the startling fact that the U.S. has the most unequal distribution of income and wealth of all the Western democracies.</w:t>
      </w:r>
      <w:r w:rsidRPr="00746F01">
        <w:rPr>
          <w:rFonts w:eastAsia="Calibri" w:cs="Times New Roman"/>
          <w:sz w:val="16"/>
          <w:szCs w:val="24"/>
        </w:rPr>
        <w:t xml:space="preserve">  </w:t>
      </w:r>
      <w:r w:rsidRPr="00746F01">
        <w:rPr>
          <w:rFonts w:eastAsia="Calibri" w:cs="Times New Roman"/>
          <w:sz w:val="8"/>
          <w:szCs w:val="24"/>
        </w:rPr>
        <w:t xml:space="preserve">So that (very sketchily) would be the real-world agenda. Let us now look at the (academic world) implications for Rawlsian liberalism.   CHALLENGING MAINSTREAM WHITE POLITICAL PHILOSOPHY [Neat visual diagram by Charles Mills removed for card formatting purposes.] IDEAL vs. NON-IDEAL THEORY In A Theory of Justice Rawls famously focuses on “ideal theory,” the normative theory of a perfectly just society, one of “strict compliance” with its principles of justice. Ideal theory, however, was supposed to be the necessary preliminary to properly doing non-ideal theory, including “compensatory justice.” But 40+ years later, the transition to theorizing “compensatory justice” has still not been made, and contemporary Rawlsian discussions of non-ideal theory are dealing with other senses of the term.  Obviously, for a population historically subordinated in modernity through slavery, colonialism, and Jim Crow, non-ideal theory is the imperative. Afro-modern (as it is now called) political philosophy is centrally shaped by the experience of oppression, domination, exploitation, etc. So black radical liberalism is going to be a variety of non-ideal-theory liberalism, liberalism dealing with the overcoming of social oppression in a nominally liberal society.   WELL-ORDERED vs. ILL-ORDERED SOCIETIES A related distinction is the difference between well-ordered (perfectly just) and (what I am going to call) ill-ordered societies. Rawls suggests we think of societies as “cooperative ventures for mutual advantage.” But a white supremacist state is not a cooperative venture for mutual advantage. To assume the cooperative-venture characterization would be to rule racist societies out of normative consideration from the start. So black radical liberalism rejects such a stipulation. Instead, it works with a conception of society broad enough to include ill-ordered societies. Ill-ordered societies are coercive rather than cooperative ventures, characterized by exploitation and asymmetries of respect rather than mutual advantage and reciprocal respect. Ill-ordered societies are, in other words, the world.   CORRECTIVE JUSTICE In his A Short History of Distributive Justice, Samuel Fleischacker points out that universal distributive justice as a norm in the Western tradition is only slightly more than 200 years old (and of course initially really just extends over the “universe” of white males). At first, not even white women are included (Carole Pateman, The Sexual Contract), and certainly not people of color in Western societies (Mills, The Racial Contract). “Corrective justice” as a concept is even more undeveloped and untheorized, especially where groups are concerned. Basic implication: Western normative theory in general historically for most of 2500 years, and liberalism for most of modernity, has been complicit with rather than condemnatory of, group subordination. The under-theorization in the tradition of corrective justice for subordinated groups, despite the subordination of most of the population nominally in the theory’s ambit, is itself a manifestation of this complicity. Black radical liberalism reverses these normative priorities, and makes corrective justice its central concern.    ADAPTING RAWLS FOR CORRECTIVE JUSTICE Here’s a simple way of formulating Rawls’s two principles of justice (the arrows indicate lexical ordering): [Neat visual diagram by Charles Mills removed for card formatting purposes.] The hegemonic focus on these principles in the world of Anglo-American ideal-theory political philosophy makes it easy to forget how very limited (by Rawls’s own acknowledgment) their scope is. As a graphic representation and reminder of their severely restricted zone of application, let us put them inside identifying and constraining brackets: [Neat visual diagram by Charles Mills removed for card formatting purposes.] That is, these are principles of distributive justice for an ideal (I) well-ordered society, that being a society which is (i) a cooperative venture for mutual advantage, in which (ii) the rules are designed for reciprocal benefit, and (iii) people generally follow the rules. However, we are not, of course, in such a society. We are in a non-ideal (~I) ill-ordered society, which was historically established as (i) a coercive and exploitative venture for differential white advantage, and in which (ii) the rules are generally designed for white benefit. So how could PDJI be the appropriate principles of justice for such a society? Obviously, they cannot. What we want are principles of corrective justice that will eliminate illicit white advantage. How should this be conceptualized? </w:t>
      </w:r>
      <w:r w:rsidRPr="00746F01">
        <w:rPr>
          <w:rFonts w:eastAsia="Calibri" w:cs="Times New Roman"/>
          <w:szCs w:val="24"/>
          <w:u w:val="single"/>
        </w:rPr>
        <w:t>In A Theory of Justice,</w:t>
      </w:r>
      <w:r w:rsidRPr="00746F01">
        <w:rPr>
          <w:rFonts w:eastAsia="Calibri" w:cs="Times New Roman"/>
          <w:sz w:val="16"/>
          <w:szCs w:val="24"/>
        </w:rPr>
        <w:t xml:space="preserve"> in the attempt to establish the continuity of his approach with the classical, here Aristotelian, tradition, </w:t>
      </w:r>
      <w:r w:rsidRPr="00746F01">
        <w:rPr>
          <w:rFonts w:eastAsia="Calibri" w:cs="Times New Roman"/>
          <w:szCs w:val="24"/>
          <w:u w:val="single"/>
        </w:rPr>
        <w:t>Rawls refers to pleonexia, “gaining some [illicit] advantage for oneself.” I suggest we think of</w:t>
      </w:r>
      <w:r w:rsidRPr="00746F01">
        <w:rPr>
          <w:rFonts w:eastAsia="Calibri" w:cs="Times New Roman"/>
          <w:sz w:val="16"/>
          <w:szCs w:val="24"/>
        </w:rPr>
        <w:t xml:space="preserve"> illicit white advantage/</w:t>
      </w:r>
      <w:r w:rsidRPr="00746F01">
        <w:rPr>
          <w:rFonts w:eastAsia="Calibri" w:cs="Times New Roman"/>
          <w:szCs w:val="24"/>
          <w:u w:val="single"/>
        </w:rPr>
        <w:t>white privilege as a form of racial pleonexia, historic and current, which needs to be corrected for. Let us call it ∆, the illicit white differential.</w:t>
      </w:r>
      <w:r w:rsidRPr="00746F01">
        <w:rPr>
          <w:rFonts w:eastAsia="Calibri" w:cs="Times New Roman"/>
          <w:sz w:val="16"/>
          <w:szCs w:val="24"/>
        </w:rPr>
        <w:t xml:space="preserve"> So what we are seeking are: [Neat visual diagram by Charles Mills removed for card formatting purposes.] Translated into prose: </w:t>
      </w:r>
      <w:r w:rsidRPr="00746F01">
        <w:rPr>
          <w:rFonts w:eastAsia="Calibri" w:cs="Times New Roman"/>
          <w:szCs w:val="24"/>
          <w:u w:val="single"/>
        </w:rPr>
        <w:t>these would be principles of corrective justice</w:t>
      </w:r>
      <w:r w:rsidRPr="00746F01">
        <w:rPr>
          <w:rFonts w:eastAsia="Calibri" w:cs="Times New Roman"/>
          <w:sz w:val="16"/>
          <w:szCs w:val="24"/>
        </w:rPr>
        <w:t xml:space="preserve">, P1, P2, P3, </w:t>
      </w:r>
      <w:r w:rsidRPr="00746F01">
        <w:rPr>
          <w:rFonts w:eastAsia="Calibri" w:cs="Times New Roman"/>
          <w:szCs w:val="24"/>
          <w:u w:val="single"/>
        </w:rPr>
        <w:t>for eliminating illicit</w:t>
      </w:r>
      <w:r w:rsidRPr="00746F01">
        <w:rPr>
          <w:rFonts w:eastAsia="Calibri" w:cs="Times New Roman"/>
          <w:sz w:val="16"/>
          <w:szCs w:val="24"/>
        </w:rPr>
        <w:t xml:space="preserve"> white advantage/</w:t>
      </w:r>
      <w:r w:rsidRPr="00746F01">
        <w:rPr>
          <w:rFonts w:eastAsia="Calibri" w:cs="Times New Roman"/>
          <w:szCs w:val="24"/>
          <w:u w:val="single"/>
        </w:rPr>
        <w:t>white privilege</w:t>
      </w:r>
      <w:r w:rsidRPr="00746F01">
        <w:rPr>
          <w:rFonts w:eastAsia="Calibri" w:cs="Times New Roman"/>
          <w:sz w:val="16"/>
          <w:szCs w:val="24"/>
        </w:rPr>
        <w:t xml:space="preserve">/racial pleonexia </w:t>
      </w:r>
      <w:r w:rsidRPr="00746F01">
        <w:rPr>
          <w:rFonts w:eastAsia="Calibri" w:cs="Times New Roman"/>
          <w:szCs w:val="24"/>
          <w:u w:val="single"/>
        </w:rPr>
        <w:t>in whites’ basic liberties, opportunities, and social respect, in a non-ideal</w:t>
      </w:r>
      <w:r w:rsidRPr="00746F01">
        <w:rPr>
          <w:rFonts w:eastAsia="Calibri" w:cs="Times New Roman"/>
          <w:sz w:val="16"/>
          <w:szCs w:val="24"/>
        </w:rPr>
        <w:t xml:space="preserve">, ill-ordered, white supremacist </w:t>
      </w:r>
      <w:r w:rsidRPr="00746F01">
        <w:rPr>
          <w:rFonts w:eastAsia="Calibri" w:cs="Times New Roman"/>
          <w:szCs w:val="24"/>
          <w:u w:val="single"/>
        </w:rPr>
        <w:t>society.</w:t>
      </w:r>
      <w:r w:rsidRPr="00746F01">
        <w:rPr>
          <w:rFonts w:eastAsia="Calibri" w:cs="Times New Roman"/>
          <w:sz w:val="16"/>
          <w:szCs w:val="24"/>
        </w:rPr>
        <w:t xml:space="preserve"> Clarificatory points: (i) </w:t>
      </w:r>
      <w:r w:rsidRPr="00746F01">
        <w:rPr>
          <w:rFonts w:eastAsia="Calibri" w:cs="Times New Roman"/>
          <w:szCs w:val="24"/>
          <w:highlight w:val="yellow"/>
          <w:u w:val="single"/>
        </w:rPr>
        <w:t>respect is included as a basic social good in keeping with</w:t>
      </w:r>
      <w:r w:rsidRPr="00746F01">
        <w:rPr>
          <w:rFonts w:eastAsia="Calibri" w:cs="Times New Roman"/>
          <w:szCs w:val="24"/>
          <w:u w:val="single"/>
        </w:rPr>
        <w:t xml:space="preserve"> both </w:t>
      </w:r>
      <w:r w:rsidRPr="00746F01">
        <w:rPr>
          <w:rFonts w:eastAsia="Calibri" w:cs="Times New Roman"/>
          <w:szCs w:val="24"/>
          <w:highlight w:val="yellow"/>
          <w:u w:val="single"/>
        </w:rPr>
        <w:t>Kantian</w:t>
      </w:r>
      <w:r w:rsidRPr="00746F01">
        <w:rPr>
          <w:rFonts w:eastAsia="Calibri" w:cs="Times New Roman"/>
          <w:szCs w:val="24"/>
          <w:u w:val="single"/>
        </w:rPr>
        <w:t xml:space="preserve"> and Rawlsian </w:t>
      </w:r>
      <w:r w:rsidRPr="00746F01">
        <w:rPr>
          <w:rFonts w:eastAsia="Calibri" w:cs="Times New Roman"/>
          <w:szCs w:val="24"/>
          <w:highlight w:val="yellow"/>
          <w:u w:val="single"/>
        </w:rPr>
        <w:t>norms, and the need for correcting the founding of the polity on the systematic</w:t>
      </w:r>
      <w:r w:rsidRPr="00746F01">
        <w:rPr>
          <w:rFonts w:eastAsia="Calibri" w:cs="Times New Roman"/>
          <w:szCs w:val="24"/>
          <w:u w:val="single"/>
        </w:rPr>
        <w:t xml:space="preserve"> disrespect, </w:t>
      </w:r>
      <w:r w:rsidRPr="00746F01">
        <w:rPr>
          <w:rFonts w:eastAsia="Calibri" w:cs="Times New Roman"/>
          <w:szCs w:val="24"/>
          <w:highlight w:val="yellow"/>
          <w:u w:val="single"/>
        </w:rPr>
        <w:t>dissin’, of people of color</w:t>
      </w:r>
      <w:r w:rsidRPr="00746F01">
        <w:rPr>
          <w:rFonts w:eastAsia="Calibri" w:cs="Times New Roman"/>
          <w:sz w:val="16"/>
          <w:szCs w:val="24"/>
        </w:rPr>
        <w:t xml:space="preserve"> (ii) the asterisks indicate uncertainty about the principles’ ordering; from what Rawls says, P1 -&gt; P2, but where would P3 fit? (iii) EO is listed rather than FEO, and the DP is not mentioned, because even for whites neither FEO nor the DP were ever institutionalized, and the principles here are for correcting actual white racial advantage.    Does this settle the matter? Obviously not—it’s only a beginning. But what I at least wanted to establish by putting these two formulas side by side is the crucial conceptual and normative difference between the two projects and the fundamental mistakenness (in my opinion) of trying to derive racial justice from principles designed with a completely different end in mind. </w:t>
      </w:r>
      <w:r w:rsidRPr="00746F01">
        <w:rPr>
          <w:rFonts w:eastAsia="Calibri" w:cs="Times New Roman"/>
          <w:szCs w:val="24"/>
          <w:u w:val="single"/>
        </w:rPr>
        <w:t>Rawls says himself in numerous locations that he is talking about principles of justice for the very limited case of a well-ordered society. He is not talking about racist societies such as our own. What are called for in the case of these societies are principles of transitional justice:</w:t>
      </w:r>
      <w:r w:rsidRPr="00746F01">
        <w:rPr>
          <w:rFonts w:eastAsia="Calibri" w:cs="Times New Roman"/>
          <w:sz w:val="16"/>
          <w:szCs w:val="24"/>
        </w:rPr>
        <w:t xml:space="preserve"> [Neat visual diagram by Charles Mills removed for card formatting purposes.] </w:t>
      </w:r>
      <w:r w:rsidRPr="00746F01">
        <w:rPr>
          <w:rFonts w:eastAsia="Calibri" w:cs="Times New Roman"/>
          <w:szCs w:val="24"/>
          <w:u w:val="single"/>
        </w:rPr>
        <w:t>So PCJ would be principles of corrective justice for remedying past injustices, and guiding the transition to a more just society.</w:t>
      </w:r>
      <w:r w:rsidRPr="00746F01">
        <w:rPr>
          <w:rFonts w:eastAsia="Calibri" w:cs="Times New Roman"/>
          <w:sz w:val="16"/>
          <w:szCs w:val="24"/>
        </w:rPr>
        <w:t xml:space="preserve"> The concerns motivating a black radical liberalism would be addressed rather than evaded. </w:t>
      </w:r>
    </w:p>
    <w:p w:rsidR="00127A71" w:rsidRPr="00746F01" w:rsidRDefault="00127A71" w:rsidP="00127A71">
      <w:pPr>
        <w:rPr>
          <w:rFonts w:eastAsia="Calibri" w:cs="Times New Roman"/>
        </w:rPr>
      </w:pPr>
    </w:p>
    <w:p w:rsidR="00127A71" w:rsidRPr="00746F01" w:rsidRDefault="00127A71" w:rsidP="00127A71">
      <w:pPr>
        <w:pStyle w:val="Heading4"/>
        <w:rPr>
          <w:rFonts w:eastAsia="Calibri"/>
        </w:rPr>
      </w:pPr>
      <w:r w:rsidRPr="00746F01">
        <w:rPr>
          <w:rFonts w:eastAsia="Calibri"/>
        </w:rPr>
        <w:t xml:space="preserve">2. Human Worth. </w:t>
      </w:r>
    </w:p>
    <w:p w:rsidR="00127A71" w:rsidRPr="00746F01" w:rsidRDefault="00127A71" w:rsidP="00127A71">
      <w:pPr>
        <w:rPr>
          <w:rFonts w:eastAsia="Calibri" w:cs="Times New Roman"/>
        </w:rPr>
      </w:pPr>
    </w:p>
    <w:p w:rsidR="00127A71" w:rsidRPr="00746F01" w:rsidRDefault="00127A71" w:rsidP="00127A71">
      <w:pPr>
        <w:pStyle w:val="Heading4"/>
        <w:rPr>
          <w:rFonts w:eastAsia="Calibri"/>
        </w:rPr>
      </w:pPr>
      <w:r w:rsidRPr="00746F01">
        <w:rPr>
          <w:rFonts w:eastAsia="Calibri"/>
        </w:rPr>
        <w:t>It follows from practical reason that rational beings have inherent value.</w:t>
      </w:r>
    </w:p>
    <w:p w:rsidR="00127A71" w:rsidRDefault="00127A71" w:rsidP="00127A71">
      <w:pPr>
        <w:rPr>
          <w:rFonts w:eastAsia="Calibri" w:cs="Times New Roman"/>
        </w:rPr>
      </w:pPr>
      <w:r w:rsidRPr="00746F01">
        <w:rPr>
          <w:rFonts w:eastAsia="Calibri" w:cs="Times New Roman"/>
          <w:b/>
          <w:u w:val="single"/>
        </w:rPr>
        <w:t>Korsgaard 96</w:t>
      </w:r>
      <w:r w:rsidRPr="00746F01">
        <w:rPr>
          <w:rFonts w:eastAsia="Calibri" w:cs="Times New Roman"/>
        </w:rPr>
        <w:t xml:space="preserve"> </w:t>
      </w:r>
    </w:p>
    <w:p w:rsidR="00127A71" w:rsidRPr="00746F01" w:rsidRDefault="00127A71" w:rsidP="00127A71">
      <w:pPr>
        <w:rPr>
          <w:rFonts w:eastAsia="Calibri" w:cs="Times New Roman"/>
        </w:rPr>
      </w:pPr>
      <w:r w:rsidRPr="0068224C">
        <w:rPr>
          <w:rFonts w:eastAsia="Calibri" w:cs="Times New Roman"/>
        </w:rPr>
        <w:t>Korsgaard, Christine (Prof of Phil @ Harvard). “The Sources of Normativity.” 1996.</w:t>
      </w:r>
    </w:p>
    <w:p w:rsidR="00127A71" w:rsidRPr="00127A71" w:rsidRDefault="00127A71" w:rsidP="00127A71">
      <w:pPr>
        <w:rPr>
          <w:rFonts w:eastAsia="Calibri" w:cs="Times New Roman"/>
          <w:highlight w:val="yellow"/>
          <w:u w:val="single"/>
        </w:rPr>
      </w:pPr>
      <w:r w:rsidRPr="00127A71">
        <w:rPr>
          <w:rFonts w:eastAsia="Calibri" w:cs="Times New Roman"/>
          <w:sz w:val="16"/>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127A71">
        <w:rPr>
          <w:rFonts w:eastAsia="Calibri" w:cs="Times New Roman"/>
        </w:rPr>
        <w:t xml:space="preserve"> </w:t>
      </w:r>
      <w:r w:rsidRPr="00127A71">
        <w:rPr>
          <w:rFonts w:eastAsia="Calibri" w:cs="Times New Roman"/>
          <w:highlight w:val="yellow"/>
          <w:u w:val="single"/>
        </w:rPr>
        <w:t>what</w:t>
      </w:r>
      <w:r w:rsidRPr="00127A71">
        <w:rPr>
          <w:rFonts w:eastAsia="Calibri" w:cs="Times New Roman"/>
          <w:sz w:val="16"/>
          <w:szCs w:val="12"/>
        </w:rPr>
        <w:t xml:space="preserve"> it is that</w:t>
      </w:r>
      <w:r w:rsidRPr="00127A71">
        <w:rPr>
          <w:rFonts w:eastAsia="Calibri" w:cs="Times New Roman"/>
        </w:rPr>
        <w:t xml:space="preserve"> </w:t>
      </w:r>
      <w:r w:rsidRPr="00127A71">
        <w:rPr>
          <w:rFonts w:eastAsia="Calibri" w:cs="Times New Roman"/>
          <w:highlight w:val="yellow"/>
          <w:u w:val="single"/>
        </w:rPr>
        <w:t>makes</w:t>
      </w:r>
      <w:r w:rsidRPr="00127A71">
        <w:rPr>
          <w:rFonts w:eastAsia="Calibri" w:cs="Times New Roman"/>
          <w:sz w:val="16"/>
          <w:szCs w:val="12"/>
        </w:rPr>
        <w:t xml:space="preserve"> these</w:t>
      </w:r>
      <w:r w:rsidRPr="00127A71">
        <w:rPr>
          <w:rFonts w:eastAsia="Calibri" w:cs="Times New Roman"/>
        </w:rPr>
        <w:t xml:space="preserve"> </w:t>
      </w:r>
      <w:r w:rsidRPr="00127A71">
        <w:rPr>
          <w:rFonts w:eastAsia="Calibri" w:cs="Times New Roman"/>
          <w:highlight w:val="yellow"/>
          <w:u w:val="single"/>
        </w:rPr>
        <w:t>objects good</w:t>
      </w:r>
      <w:r w:rsidRPr="00127A71">
        <w:rPr>
          <w:rFonts w:eastAsia="Calibri" w:cs="Times New Roman"/>
          <w:sz w:val="16"/>
          <w:szCs w:val="12"/>
        </w:rPr>
        <w:t>, and, rejecting one form of realism, he decided that the goodness wa</w:t>
      </w:r>
      <w:r w:rsidRPr="00127A71">
        <w:rPr>
          <w:rFonts w:eastAsia="Calibri" w:cs="Times New Roman"/>
          <w:highlight w:val="yellow"/>
          <w:u w:val="single"/>
        </w:rPr>
        <w:t>[i]s not in the objects themselves. Were it not for our desires</w:t>
      </w:r>
      <w:r w:rsidRPr="00127A71">
        <w:rPr>
          <w:rFonts w:eastAsia="Calibri" w:cs="Times New Roman"/>
          <w:sz w:val="16"/>
          <w:szCs w:val="12"/>
        </w:rPr>
        <w:t xml:space="preserve"> and inclinations,</w:t>
      </w:r>
      <w:r w:rsidRPr="00127A71">
        <w:rPr>
          <w:rFonts w:eastAsia="Calibri" w:cs="Times New Roman"/>
        </w:rPr>
        <w:t xml:space="preserve"> </w:t>
      </w:r>
      <w:r w:rsidRPr="00127A71">
        <w:rPr>
          <w:rFonts w:eastAsia="Calibri" w:cs="Times New Roman"/>
          <w:highlight w:val="yellow"/>
          <w:u w:val="single"/>
        </w:rPr>
        <w:t>we would not find</w:t>
      </w:r>
      <w:r w:rsidRPr="00127A71">
        <w:rPr>
          <w:rFonts w:eastAsia="Calibri" w:cs="Times New Roman"/>
          <w:sz w:val="16"/>
        </w:rPr>
        <w:t xml:space="preserve"> their </w:t>
      </w:r>
      <w:r w:rsidRPr="00127A71">
        <w:rPr>
          <w:rFonts w:eastAsia="Calibri" w:cs="Times New Roman"/>
          <w:highlight w:val="yellow"/>
          <w:u w:val="single"/>
        </w:rPr>
        <w:t>objects good.</w:t>
      </w:r>
      <w:r w:rsidRPr="00127A71">
        <w:rPr>
          <w:rFonts w:eastAsia="Calibri" w:cs="Times New Roman"/>
          <w:sz w:val="16"/>
          <w:szCs w:val="12"/>
        </w:rPr>
        <w:t xml:space="preserve"> Kant saw that</w:t>
      </w:r>
      <w:r w:rsidRPr="00127A71">
        <w:rPr>
          <w:rFonts w:eastAsia="Calibri" w:cs="Times New Roman"/>
          <w:sz w:val="16"/>
        </w:rPr>
        <w:t xml:space="preserve"> </w:t>
      </w:r>
      <w:r w:rsidRPr="00127A71">
        <w:rPr>
          <w:rFonts w:eastAsia="Calibri" w:cs="Times New Roman"/>
          <w:highlight w:val="yellow"/>
          <w:u w:val="single"/>
        </w:rPr>
        <w:t>we take things to be important because they are important to us</w:t>
      </w:r>
      <w:r w:rsidRPr="00127A71">
        <w:rPr>
          <w:rFonts w:eastAsia="Calibri" w:cs="Times New Roman"/>
          <w:sz w:val="16"/>
          <w:szCs w:val="12"/>
        </w:rPr>
        <w:t xml:space="preserve"> - and he concluded that</w:t>
      </w:r>
      <w:r w:rsidRPr="00127A71">
        <w:rPr>
          <w:rFonts w:eastAsia="Calibri" w:cs="Times New Roman"/>
          <w:sz w:val="16"/>
        </w:rPr>
        <w:t xml:space="preserve"> </w:t>
      </w:r>
      <w:r w:rsidRPr="00127A71">
        <w:rPr>
          <w:rFonts w:eastAsia="Calibri" w:cs="Times New Roman"/>
          <w:highlight w:val="yellow"/>
          <w:u w:val="single"/>
        </w:rPr>
        <w:t>we must therefore take ourselves to be important.</w:t>
      </w:r>
      <w:r w:rsidRPr="00127A71">
        <w:rPr>
          <w:rFonts w:eastAsia="Calibri" w:cs="Times New Roman"/>
          <w:sz w:val="16"/>
          <w:szCs w:val="12"/>
        </w:rPr>
        <w:t xml:space="preserve"> In this way, the value of humanity itself is implicit in every human choice. If normative skepticism is to be avoided -</w:t>
      </w:r>
      <w:r w:rsidRPr="00127A71">
        <w:rPr>
          <w:rFonts w:eastAsia="Calibri" w:cs="Times New Roman"/>
        </w:rPr>
        <w:t xml:space="preserve"> </w:t>
      </w:r>
      <w:r w:rsidRPr="00127A71">
        <w:rPr>
          <w:rFonts w:eastAsia="Calibri" w:cs="Times New Roman"/>
          <w:highlight w:val="yellow"/>
          <w:u w:val="single"/>
        </w:rPr>
        <w:t>if there is any such thing as a reason for action</w:t>
      </w:r>
      <w:r w:rsidRPr="00127A71">
        <w:rPr>
          <w:rFonts w:eastAsia="Calibri" w:cs="Times New Roman"/>
          <w:sz w:val="16"/>
          <w:szCs w:val="12"/>
        </w:rPr>
        <w:t xml:space="preserve"> -</w:t>
      </w:r>
      <w:r w:rsidRPr="00127A71">
        <w:rPr>
          <w:rFonts w:eastAsia="Calibri" w:cs="Times New Roman"/>
        </w:rPr>
        <w:t xml:space="preserve"> </w:t>
      </w:r>
      <w:r w:rsidRPr="00127A71">
        <w:rPr>
          <w:rFonts w:eastAsia="Calibri" w:cs="Times New Roman"/>
          <w:highlight w:val="yellow"/>
          <w:u w:val="single"/>
        </w:rPr>
        <w:t>then humanity as the source of all reasons</w:t>
      </w:r>
      <w:r w:rsidRPr="00127A71">
        <w:rPr>
          <w:rFonts w:eastAsia="Calibri" w:cs="Times New Roman"/>
          <w:sz w:val="16"/>
          <w:szCs w:val="12"/>
        </w:rPr>
        <w:t xml:space="preserve"> and values</w:t>
      </w:r>
      <w:r w:rsidRPr="00127A71">
        <w:rPr>
          <w:rFonts w:eastAsia="Calibri" w:cs="Times New Roman"/>
          <w:sz w:val="16"/>
        </w:rPr>
        <w:t xml:space="preserve"> </w:t>
      </w:r>
      <w:r w:rsidRPr="00127A71">
        <w:rPr>
          <w:rFonts w:eastAsia="Calibri" w:cs="Times New Roman"/>
          <w:highlight w:val="yellow"/>
          <w:u w:val="single"/>
        </w:rPr>
        <w:t>must be valued for its own sake.</w:t>
      </w:r>
    </w:p>
    <w:p w:rsidR="00127A71" w:rsidRPr="00746F01" w:rsidRDefault="00127A71" w:rsidP="00127A71">
      <w:pPr>
        <w:rPr>
          <w:rFonts w:eastAsia="Calibri" w:cs="Times New Roman"/>
        </w:rPr>
      </w:pPr>
    </w:p>
    <w:p w:rsidR="00127A71" w:rsidRDefault="00127A71" w:rsidP="00127A71">
      <w:pPr>
        <w:rPr>
          <w:rFonts w:eastAsia="Calibri" w:cs="Times New Roman"/>
        </w:rPr>
      </w:pPr>
      <w:r>
        <w:rPr>
          <w:rFonts w:eastAsia="Calibri" w:cs="Times New Roman"/>
        </w:rPr>
        <w:br w:type="page"/>
      </w:r>
    </w:p>
    <w:p w:rsidR="00127A71" w:rsidRPr="00746F01" w:rsidRDefault="00127A71" w:rsidP="00127A71">
      <w:pPr>
        <w:pStyle w:val="Heading4"/>
        <w:rPr>
          <w:rFonts w:eastAsia="Calibri"/>
        </w:rPr>
      </w:pPr>
      <w:r w:rsidRPr="00746F01">
        <w:rPr>
          <w:rFonts w:eastAsia="Calibri"/>
        </w:rPr>
        <w:t>Reason must be embraced as the starting point.</w:t>
      </w:r>
    </w:p>
    <w:p w:rsidR="00127A71" w:rsidRDefault="00127A71" w:rsidP="00127A71">
      <w:pPr>
        <w:rPr>
          <w:rFonts w:eastAsia="Calibri" w:cs="Times New Roman"/>
          <w:szCs w:val="24"/>
        </w:rPr>
      </w:pPr>
      <w:r w:rsidRPr="00746F01">
        <w:rPr>
          <w:rFonts w:eastAsia="Calibri" w:cs="Times New Roman"/>
          <w:b/>
          <w:szCs w:val="24"/>
          <w:u w:val="single"/>
        </w:rPr>
        <w:t>Hill and Boxill 1</w:t>
      </w:r>
      <w:r w:rsidRPr="00746F01">
        <w:rPr>
          <w:rFonts w:eastAsia="Calibri" w:cs="Times New Roman"/>
          <w:szCs w:val="24"/>
        </w:rPr>
        <w:t xml:space="preserve"> </w:t>
      </w:r>
    </w:p>
    <w:p w:rsidR="00127A71" w:rsidRPr="00127A71" w:rsidRDefault="00127A71" w:rsidP="00127A71">
      <w:pPr>
        <w:rPr>
          <w:rFonts w:eastAsia="Calibri" w:cs="Times New Roman"/>
          <w:sz w:val="16"/>
          <w:szCs w:val="24"/>
        </w:rPr>
      </w:pPr>
      <w:r w:rsidRPr="00127A71">
        <w:rPr>
          <w:rFonts w:eastAsia="Calibri" w:cs="Times New Roman"/>
          <w:sz w:val="16"/>
          <w:szCs w:val="24"/>
        </w:rPr>
        <w:t>Thomas E. Hill (Professor of philosophy at Chapel Hill) and Bernard Boxill (Professor of African American philosophy at Chapel Hill). Kant and Race. In Race and Racism. March 2001. http://www.faculty.umb.edu/lawrence_blum/courses/465_11/readings/Race_and_Racism.pdf</w:t>
      </w:r>
    </w:p>
    <w:p w:rsidR="00127A71" w:rsidRPr="00127A71" w:rsidRDefault="00127A71" w:rsidP="00127A71">
      <w:pPr>
        <w:rPr>
          <w:rFonts w:eastAsia="Calibri" w:cs="Times New Roman"/>
          <w:sz w:val="16"/>
          <w:szCs w:val="24"/>
        </w:rPr>
      </w:pPr>
      <w:r w:rsidRPr="00127A71">
        <w:rPr>
          <w:rFonts w:eastAsia="Calibri" w:cs="Times New Roman"/>
          <w:sz w:val="16"/>
          <w:szCs w:val="24"/>
        </w:rPr>
        <w:t xml:space="preserve">It may seem that this is mistaken, because there are cases where knowing what is in conformity with duty requires more sophisticated intellectual argumentation than is available to ‘common human reason’. This may or may not be true. In any case, the objection now under consideration maintains that Kant’s remark is mistaken for a different and perhaps more fundamental reason. It can allow that, suitably qualiﬁed, Kant’s remark is right that ‘common human reason’ can always know what is in conformity with duty. The qualiﬁcation is that to be able to know what is in conformity with duty common human reason must always have the morally relevant facts vividly before it. But, so the objection goes, emotions, passions, and attitudes often make it extremely difﬁcult if not impossible for common human rea-son to have the morally relevant facts vividly before it. As Aristotle reminds us, the emotions, passions, and attitudes focus our attention on certain facts and distract our attention from other facts. The conﬁdent person tends to overlook facts that a fearful person notices; and an angry person tends to overlook facts that a happy person notices. In other words, </w:t>
      </w:r>
      <w:r w:rsidRPr="00127A71">
        <w:rPr>
          <w:rFonts w:eastAsia="Calibri" w:cs="Times New Roman"/>
          <w:szCs w:val="24"/>
          <w:highlight w:val="yellow"/>
          <w:u w:val="single"/>
        </w:rPr>
        <w:t>emotions</w:t>
      </w:r>
      <w:r w:rsidRPr="00127A71">
        <w:rPr>
          <w:rFonts w:eastAsia="Calibri" w:cs="Times New Roman"/>
          <w:sz w:val="16"/>
          <w:szCs w:val="24"/>
        </w:rPr>
        <w:t xml:space="preserve">, passions, </w:t>
      </w:r>
      <w:r w:rsidRPr="00127A71">
        <w:rPr>
          <w:rFonts w:eastAsia="Calibri" w:cs="Times New Roman"/>
          <w:szCs w:val="24"/>
          <w:highlight w:val="yellow"/>
          <w:u w:val="single"/>
        </w:rPr>
        <w:t>and attitudes</w:t>
      </w:r>
      <w:r w:rsidRPr="00127A71">
        <w:rPr>
          <w:rFonts w:eastAsia="Calibri" w:cs="Times New Roman"/>
          <w:sz w:val="16"/>
          <w:szCs w:val="24"/>
        </w:rPr>
        <w:t xml:space="preserve"> tend to make certain facts vivid, and to make others obscure. Indeed they </w:t>
      </w:r>
      <w:r w:rsidRPr="00127A71">
        <w:rPr>
          <w:rFonts w:eastAsia="Calibri" w:cs="Times New Roman"/>
          <w:szCs w:val="24"/>
          <w:highlight w:val="yellow"/>
          <w:u w:val="single"/>
        </w:rPr>
        <w:t>often make morally irrelevant facts vivid, and</w:t>
      </w:r>
      <w:r w:rsidRPr="00127A71">
        <w:rPr>
          <w:rFonts w:eastAsia="Calibri" w:cs="Times New Roman"/>
          <w:sz w:val="16"/>
          <w:szCs w:val="24"/>
        </w:rPr>
        <w:t xml:space="preserve"> morally </w:t>
      </w:r>
      <w:r w:rsidRPr="00127A71">
        <w:rPr>
          <w:rFonts w:eastAsia="Calibri" w:cs="Times New Roman"/>
          <w:szCs w:val="24"/>
          <w:highlight w:val="yellow"/>
          <w:u w:val="single"/>
        </w:rPr>
        <w:t>relevant facts obscure.</w:t>
      </w:r>
      <w:r w:rsidRPr="00127A71">
        <w:rPr>
          <w:rFonts w:eastAsia="Calibri" w:cs="Times New Roman"/>
          <w:sz w:val="16"/>
          <w:szCs w:val="24"/>
        </w:rPr>
        <w:t xml:space="preserve"> But if common human reason must have the morally relevant facts vividly before it to know what is in conformity with duty, the emotions, passions, and attitudes can make it very difﬁcult for common human reason to know what is in conformity with duty. We can see this in a case that Kant himself constructs: according to him, a person cannot will that his maxim not to assist others in need be made a law of nature because many cases could occur in which he would need the assistance of others. But this argument depends on the possibility of such cases being sufficiently vivid to the person in question, and we know that they will not be if he is very proud and self-confident. Generally, if the maxims we can will to be universal laws depend on the factual beliefs we have vividly before us, and the maxims we can will to be universal laws determine what we think is right, our emotions, passions, and attitudes can determine what we think is right. The problem is that if our emotions and passions can make morally irrelevant facts vivid, and morally relevant facts obscure, they can mislead us into thinking that what is right is wrong, and that what is wrong is right. If this is correct, conﬁdent, complacent, </w:t>
      </w:r>
      <w:r w:rsidRPr="00127A71">
        <w:rPr>
          <w:rFonts w:eastAsia="Calibri" w:cs="Times New Roman"/>
          <w:szCs w:val="24"/>
          <w:highlight w:val="yellow"/>
          <w:u w:val="single"/>
        </w:rPr>
        <w:t>well-positioned white people will not only ﬁnd it difficult to do what they know to be right; they will ﬁnd it</w:t>
      </w:r>
      <w:r w:rsidRPr="00127A71">
        <w:rPr>
          <w:rFonts w:eastAsia="Calibri" w:cs="Times New Roman"/>
          <w:sz w:val="16"/>
          <w:szCs w:val="24"/>
        </w:rPr>
        <w:t xml:space="preserve"> still </w:t>
      </w:r>
      <w:r w:rsidRPr="00127A71">
        <w:rPr>
          <w:rFonts w:eastAsia="Calibri" w:cs="Times New Roman"/>
          <w:szCs w:val="24"/>
          <w:highlight w:val="yellow"/>
          <w:u w:val="single"/>
        </w:rPr>
        <w:t>more difﬁcult to know what is right, even when they sincerely</w:t>
      </w:r>
      <w:r w:rsidRPr="00127A71">
        <w:rPr>
          <w:rFonts w:eastAsia="Calibri" w:cs="Times New Roman"/>
          <w:sz w:val="16"/>
          <w:szCs w:val="24"/>
        </w:rPr>
        <w:t xml:space="preserve"> claim that they are </w:t>
      </w:r>
      <w:r w:rsidRPr="00127A71">
        <w:rPr>
          <w:rFonts w:eastAsia="Calibri" w:cs="Times New Roman"/>
          <w:szCs w:val="24"/>
          <w:highlight w:val="yellow"/>
          <w:u w:val="single"/>
        </w:rPr>
        <w:t>try</w:t>
      </w:r>
      <w:r w:rsidRPr="00127A71">
        <w:rPr>
          <w:rFonts w:eastAsia="Calibri" w:cs="Times New Roman"/>
          <w:sz w:val="16"/>
          <w:szCs w:val="24"/>
        </w:rPr>
        <w:t xml:space="preserve">ing to do so. Indeed, such sincere people are likely to be particularly dangerous for, feeling their own sincerity, they will be unlikely to believe that they can be mistaken. We do not think that </w:t>
      </w:r>
      <w:r w:rsidRPr="00127A71">
        <w:rPr>
          <w:rFonts w:eastAsia="Calibri" w:cs="Times New Roman"/>
          <w:szCs w:val="24"/>
          <w:highlight w:val="yellow"/>
          <w:u w:val="single"/>
        </w:rPr>
        <w:t>Kant</w:t>
      </w:r>
      <w:r w:rsidRPr="00127A71">
        <w:rPr>
          <w:rFonts w:eastAsia="Calibri" w:cs="Times New Roman"/>
          <w:sz w:val="16"/>
          <w:szCs w:val="24"/>
        </w:rPr>
        <w:t xml:space="preserve"> was altogether unaware of this problem, for he </w:t>
      </w:r>
      <w:r w:rsidRPr="00127A71">
        <w:rPr>
          <w:rFonts w:eastAsia="Calibri" w:cs="Times New Roman"/>
          <w:szCs w:val="24"/>
          <w:highlight w:val="yellow"/>
          <w:u w:val="single"/>
        </w:rPr>
        <w:t>frequently warned of the dangers of self-deception.</w:t>
      </w:r>
      <w:r w:rsidRPr="00127A71">
        <w:rPr>
          <w:rFonts w:eastAsia="Calibri" w:cs="Times New Roman"/>
          <w:sz w:val="16"/>
          <w:szCs w:val="24"/>
        </w:rPr>
        <w:t xml:space="preserve"> His mistake seems to have been to suppose we can always overcome our self-deceptions, and bring the morally relevant facts vividly before us, by a sufficiently strenuous rational self-examination. Still, </w:t>
      </w:r>
      <w:r w:rsidRPr="00127A71">
        <w:rPr>
          <w:rFonts w:eastAsia="Calibri" w:cs="Times New Roman"/>
          <w:szCs w:val="24"/>
          <w:highlight w:val="yellow"/>
          <w:u w:val="single"/>
        </w:rPr>
        <w:t>the solution</w:t>
      </w:r>
      <w:r w:rsidRPr="00127A71">
        <w:rPr>
          <w:rFonts w:eastAsia="Calibri" w:cs="Times New Roman"/>
          <w:sz w:val="16"/>
          <w:szCs w:val="24"/>
        </w:rPr>
        <w:t xml:space="preserve"> to this difficulty </w:t>
      </w:r>
      <w:r w:rsidRPr="00127A71">
        <w:rPr>
          <w:rFonts w:eastAsia="Calibri" w:cs="Times New Roman"/>
          <w:szCs w:val="24"/>
          <w:highlight w:val="yellow"/>
          <w:u w:val="single"/>
        </w:rPr>
        <w:t>is not to abandon</w:t>
      </w:r>
      <w:r w:rsidRPr="00127A71">
        <w:rPr>
          <w:rFonts w:eastAsia="Calibri" w:cs="Times New Roman"/>
          <w:sz w:val="16"/>
          <w:szCs w:val="24"/>
        </w:rPr>
        <w:t xml:space="preserve"> reliance on </w:t>
      </w:r>
      <w:r w:rsidRPr="00127A71">
        <w:rPr>
          <w:rFonts w:eastAsia="Calibri" w:cs="Times New Roman"/>
          <w:szCs w:val="24"/>
          <w:highlight w:val="yellow"/>
          <w:u w:val="single"/>
        </w:rPr>
        <w:t>reason.</w:t>
      </w:r>
      <w:r w:rsidRPr="00127A71">
        <w:rPr>
          <w:rFonts w:eastAsia="Calibri" w:cs="Times New Roman"/>
          <w:sz w:val="16"/>
          <w:szCs w:val="24"/>
        </w:rPr>
        <w:t xml:space="preserve"> On the contrary, </w:t>
      </w:r>
      <w:r w:rsidRPr="00127A71">
        <w:rPr>
          <w:rFonts w:eastAsia="Calibri" w:cs="Times New Roman"/>
          <w:szCs w:val="24"/>
          <w:highlight w:val="yellow"/>
          <w:u w:val="single"/>
        </w:rPr>
        <w:t>we can only solve this</w:t>
      </w:r>
      <w:r w:rsidRPr="00127A71">
        <w:rPr>
          <w:rFonts w:eastAsia="Calibri" w:cs="Times New Roman"/>
          <w:sz w:val="16"/>
          <w:szCs w:val="24"/>
        </w:rPr>
        <w:t xml:space="preserve"> difficulty </w:t>
      </w:r>
      <w:r w:rsidRPr="00127A71">
        <w:rPr>
          <w:rFonts w:eastAsia="Calibri" w:cs="Times New Roman"/>
          <w:b/>
          <w:szCs w:val="24"/>
          <w:highlight w:val="yellow"/>
          <w:u w:val="single"/>
          <w:bdr w:val="single" w:sz="18" w:space="0" w:color="auto"/>
        </w:rPr>
        <w:t>if we rely even more on reason.</w:t>
      </w:r>
      <w:r w:rsidRPr="00127A71">
        <w:rPr>
          <w:rFonts w:eastAsia="Calibri" w:cs="Times New Roman"/>
          <w:sz w:val="16"/>
          <w:szCs w:val="24"/>
        </w:rPr>
        <w:t xml:space="preserve"> It was </w:t>
      </w:r>
      <w:r w:rsidRPr="00127A71">
        <w:rPr>
          <w:rFonts w:eastAsia="Calibri" w:cs="Times New Roman"/>
          <w:szCs w:val="24"/>
          <w:highlight w:val="yellow"/>
          <w:u w:val="single"/>
        </w:rPr>
        <w:t>reason</w:t>
      </w:r>
      <w:r w:rsidRPr="00127A71">
        <w:rPr>
          <w:rFonts w:eastAsia="Calibri" w:cs="Times New Roman"/>
          <w:sz w:val="16"/>
          <w:szCs w:val="24"/>
        </w:rPr>
        <w:t xml:space="preserve"> that </w:t>
      </w:r>
      <w:r w:rsidRPr="00127A71">
        <w:rPr>
          <w:rFonts w:eastAsia="Calibri" w:cs="Times New Roman"/>
          <w:szCs w:val="24"/>
          <w:highlight w:val="yellow"/>
          <w:u w:val="single"/>
        </w:rPr>
        <w:t>led us to appreciate that</w:t>
      </w:r>
      <w:r w:rsidRPr="00127A71">
        <w:rPr>
          <w:rFonts w:eastAsia="Calibri" w:cs="Times New Roman"/>
          <w:sz w:val="16"/>
          <w:szCs w:val="24"/>
        </w:rPr>
        <w:t xml:space="preserve"> the </w:t>
      </w:r>
      <w:r w:rsidRPr="00127A71">
        <w:rPr>
          <w:rFonts w:eastAsia="Calibri" w:cs="Times New Roman"/>
          <w:szCs w:val="24"/>
          <w:highlight w:val="yellow"/>
          <w:u w:val="single"/>
        </w:rPr>
        <w:t>emotions</w:t>
      </w:r>
      <w:r w:rsidRPr="00127A71">
        <w:rPr>
          <w:rFonts w:eastAsia="Calibri" w:cs="Times New Roman"/>
          <w:sz w:val="16"/>
          <w:szCs w:val="24"/>
        </w:rPr>
        <w:t xml:space="preserve">, passions, and attitudes </w:t>
      </w:r>
      <w:r w:rsidRPr="00127A71">
        <w:rPr>
          <w:rFonts w:eastAsia="Calibri" w:cs="Times New Roman"/>
          <w:szCs w:val="24"/>
          <w:highlight w:val="yellow"/>
          <w:u w:val="single"/>
        </w:rPr>
        <w:t>can distort</w:t>
      </w:r>
      <w:r w:rsidRPr="00127A71">
        <w:rPr>
          <w:rFonts w:eastAsia="Calibri" w:cs="Times New Roman"/>
          <w:sz w:val="16"/>
          <w:szCs w:val="24"/>
        </w:rPr>
        <w:t xml:space="preserve"> the </w:t>
      </w:r>
      <w:r w:rsidRPr="00127A71">
        <w:rPr>
          <w:rFonts w:eastAsia="Calibri" w:cs="Times New Roman"/>
          <w:szCs w:val="24"/>
          <w:highlight w:val="yellow"/>
          <w:u w:val="single"/>
        </w:rPr>
        <w:t>results</w:t>
      </w:r>
      <w:r w:rsidRPr="00127A71">
        <w:rPr>
          <w:rFonts w:eastAsia="Calibri" w:cs="Times New Roman"/>
          <w:sz w:val="16"/>
          <w:szCs w:val="24"/>
        </w:rPr>
        <w:t xml:space="preserve"> of reason’s efforts to determine what is right; and it was reason that led us to see that rational self-examination alone may not always enable us to bring all the morally relevant facts vividly before us. Finally, it is reason that will enable us to solve the problem, which in general is to ﬁnd some way to bring the morally relevant facts before common human reason. </w:t>
      </w:r>
      <w:r w:rsidRPr="00127A71">
        <w:rPr>
          <w:rFonts w:eastAsia="Calibri" w:cs="Times New Roman"/>
          <w:szCs w:val="24"/>
          <w:highlight w:val="yellow"/>
          <w:u w:val="single"/>
        </w:rPr>
        <w:t>The ﬁrst step</w:t>
      </w:r>
      <w:r w:rsidRPr="00127A71">
        <w:rPr>
          <w:rFonts w:eastAsia="Calibri" w:cs="Times New Roman"/>
          <w:sz w:val="16"/>
          <w:szCs w:val="24"/>
        </w:rPr>
        <w:t xml:space="preserve">, of course, </w:t>
      </w:r>
      <w:r w:rsidRPr="00127A71">
        <w:rPr>
          <w:rFonts w:eastAsia="Calibri" w:cs="Times New Roman"/>
          <w:szCs w:val="24"/>
          <w:highlight w:val="yellow"/>
          <w:u w:val="single"/>
        </w:rPr>
        <w:t>is to listen to</w:t>
      </w:r>
      <w:r w:rsidRPr="00127A71">
        <w:rPr>
          <w:rFonts w:eastAsia="Calibri" w:cs="Times New Roman"/>
          <w:sz w:val="16"/>
          <w:szCs w:val="24"/>
        </w:rPr>
        <w:t xml:space="preserve"> what </w:t>
      </w:r>
      <w:r w:rsidRPr="00127A71">
        <w:rPr>
          <w:rFonts w:eastAsia="Calibri" w:cs="Times New Roman"/>
          <w:szCs w:val="24"/>
          <w:highlight w:val="yellow"/>
          <w:u w:val="single"/>
        </w:rPr>
        <w:t>others</w:t>
      </w:r>
      <w:r w:rsidRPr="00127A71">
        <w:rPr>
          <w:rFonts w:eastAsia="Calibri" w:cs="Times New Roman"/>
          <w:sz w:val="16"/>
          <w:szCs w:val="24"/>
        </w:rPr>
        <w:t xml:space="preserve"> are saying. Reason will only lead us to the truth if we listen to what others are saying. But we are not repeating this fact made familiar by every defender of freedom of expression. Listening to others with different viewpoints, different emotions and attitudes, and consequently different blind spots is a beginning, but it is not enough. The conﬁdent and complacent do not listen sympathetically to those they feel to be their inferiors, even when they invite these inferiors to speak. Somehow we must design institutions that will help us to listen to others sympathetically. Morally relevant facts that are obscure to us may be vivid to others, and if we listen to them sympathetically these facts may become vivid to us too. Rousseau believed that </w:t>
      </w:r>
      <w:r w:rsidRPr="00127A71">
        <w:rPr>
          <w:rFonts w:eastAsia="Calibri" w:cs="Times New Roman"/>
          <w:szCs w:val="24"/>
          <w:highlight w:val="yellow"/>
          <w:u w:val="single"/>
        </w:rPr>
        <w:t>institutions that reduced inequalities</w:t>
      </w:r>
      <w:r w:rsidRPr="00127A71">
        <w:rPr>
          <w:rFonts w:eastAsia="Calibri" w:cs="Times New Roman"/>
          <w:sz w:val="16"/>
          <w:szCs w:val="24"/>
        </w:rPr>
        <w:t xml:space="preserve"> and dependencies would </w:t>
      </w:r>
      <w:r w:rsidRPr="00127A71">
        <w:rPr>
          <w:rFonts w:eastAsia="Calibri" w:cs="Times New Roman"/>
          <w:szCs w:val="24"/>
          <w:highlight w:val="yellow"/>
          <w:u w:val="single"/>
        </w:rPr>
        <w:t>help us to listen to others sympathetically.</w:t>
      </w:r>
      <w:r w:rsidRPr="00127A71">
        <w:rPr>
          <w:rFonts w:eastAsia="Calibri" w:cs="Times New Roman"/>
          <w:sz w:val="16"/>
          <w:szCs w:val="24"/>
        </w:rPr>
        <w:t xml:space="preserve"> We believe he was right, but that is not the point we want to press now. Our point is that </w:t>
      </w:r>
      <w:r w:rsidRPr="00127A71">
        <w:rPr>
          <w:rFonts w:eastAsia="Calibri" w:cs="Times New Roman"/>
          <w:szCs w:val="24"/>
          <w:highlight w:val="yellow"/>
          <w:u w:val="single"/>
        </w:rPr>
        <w:t>only by rational reﬂection together with</w:t>
      </w:r>
      <w:r w:rsidRPr="00127A71">
        <w:rPr>
          <w:rFonts w:eastAsia="Calibri" w:cs="Times New Roman"/>
          <w:sz w:val="16"/>
          <w:szCs w:val="24"/>
        </w:rPr>
        <w:t xml:space="preserve"> adequate </w:t>
      </w:r>
      <w:r w:rsidRPr="00127A71">
        <w:rPr>
          <w:rFonts w:eastAsia="Calibri" w:cs="Times New Roman"/>
          <w:szCs w:val="24"/>
          <w:highlight w:val="yellow"/>
          <w:u w:val="single"/>
        </w:rPr>
        <w:t>understanding of the</w:t>
      </w:r>
      <w:r w:rsidRPr="00127A71">
        <w:rPr>
          <w:rFonts w:eastAsia="Calibri" w:cs="Times New Roman"/>
          <w:sz w:val="16"/>
          <w:szCs w:val="24"/>
        </w:rPr>
        <w:t xml:space="preserve"> social and psychological </w:t>
      </w:r>
      <w:r w:rsidRPr="00127A71">
        <w:rPr>
          <w:rFonts w:eastAsia="Calibri" w:cs="Times New Roman"/>
          <w:szCs w:val="24"/>
          <w:highlight w:val="yellow"/>
          <w:u w:val="single"/>
        </w:rPr>
        <w:t>roots of racism can we design the institutions that will help us to listen to others sympathetically</w:t>
      </w:r>
      <w:r w:rsidRPr="00127A71">
        <w:rPr>
          <w:rFonts w:eastAsia="Calibri" w:cs="Times New Roman"/>
          <w:sz w:val="16"/>
          <w:szCs w:val="24"/>
        </w:rPr>
        <w:t xml:space="preserve"> and consequently to know what is in conformity with duty.</w:t>
      </w:r>
    </w:p>
    <w:p w:rsidR="00127A71" w:rsidRPr="00746F01" w:rsidRDefault="00127A71" w:rsidP="00127A71">
      <w:pPr>
        <w:rPr>
          <w:rFonts w:eastAsia="Calibri" w:cs="Times New Roman"/>
        </w:rPr>
      </w:pPr>
    </w:p>
    <w:p w:rsidR="00127A71" w:rsidRPr="00746F01" w:rsidRDefault="00127A71" w:rsidP="00127A71">
      <w:pPr>
        <w:rPr>
          <w:rFonts w:eastAsia="Calibri" w:cs="Times New Roman"/>
        </w:rPr>
      </w:pPr>
    </w:p>
    <w:p w:rsidR="00127A71" w:rsidRPr="00746F01" w:rsidRDefault="00127A71" w:rsidP="00127A71">
      <w:pPr>
        <w:pStyle w:val="Heading4"/>
        <w:rPr>
          <w:rFonts w:eastAsia="Calibri"/>
          <w:u w:val="single"/>
        </w:rPr>
      </w:pPr>
      <w:r w:rsidRPr="00746F01">
        <w:rPr>
          <w:rFonts w:eastAsia="Calibri"/>
        </w:rPr>
        <w:t>Only a system of equal freedom respects the right of human beings to set their own purposes.</w:t>
      </w:r>
    </w:p>
    <w:p w:rsidR="00127A71" w:rsidRDefault="00127A71" w:rsidP="00127A71">
      <w:pPr>
        <w:rPr>
          <w:rFonts w:eastAsia="Calibri" w:cs="Times New Roman"/>
          <w:szCs w:val="24"/>
        </w:rPr>
      </w:pPr>
      <w:r w:rsidRPr="00746F01">
        <w:rPr>
          <w:rFonts w:eastAsia="Calibri" w:cs="Times New Roman"/>
          <w:b/>
          <w:szCs w:val="24"/>
          <w:u w:val="single"/>
        </w:rPr>
        <w:t>Ripstein 9</w:t>
      </w:r>
      <w:r w:rsidRPr="00746F01">
        <w:rPr>
          <w:rFonts w:eastAsia="Calibri" w:cs="Times New Roman"/>
          <w:szCs w:val="24"/>
        </w:rPr>
        <w:t xml:space="preserve"> </w:t>
      </w:r>
    </w:p>
    <w:p w:rsidR="00127A71" w:rsidRPr="00127A71" w:rsidRDefault="00127A71" w:rsidP="00127A71">
      <w:pPr>
        <w:rPr>
          <w:sz w:val="16"/>
        </w:rPr>
      </w:pPr>
      <w:r w:rsidRPr="00127A71">
        <w:rPr>
          <w:sz w:val="16"/>
        </w:rPr>
        <w:t xml:space="preserve">Arthur Ripstein (University of Toronto). “Force and Freedom: Kant’s Legal and Political Philosophy.” 2009. </w:t>
      </w:r>
    </w:p>
    <w:p w:rsidR="00127A71" w:rsidRPr="00127A71" w:rsidRDefault="00127A71" w:rsidP="00127A71">
      <w:pPr>
        <w:rPr>
          <w:rFonts w:eastAsia="Calibri" w:cs="Times New Roman"/>
        </w:rPr>
      </w:pPr>
      <w:r w:rsidRPr="00127A71">
        <w:rPr>
          <w:rFonts w:eastAsia="Calibri" w:cs="Times New Roman"/>
          <w:sz w:val="16"/>
          <w:szCs w:val="24"/>
        </w:rPr>
        <w:t xml:space="preserve">The same right to be your own master within </w:t>
      </w:r>
      <w:r w:rsidRPr="00127A71">
        <w:rPr>
          <w:rFonts w:eastAsia="Calibri" w:cs="Times New Roman"/>
          <w:szCs w:val="24"/>
          <w:highlight w:val="yellow"/>
          <w:u w:val="single"/>
        </w:rPr>
        <w:t>a system of equal freedom</w:t>
      </w:r>
      <w:r w:rsidRPr="00127A71">
        <w:rPr>
          <w:rFonts w:eastAsia="Calibri" w:cs="Times New Roman"/>
          <w:sz w:val="16"/>
          <w:szCs w:val="24"/>
        </w:rPr>
        <w:t xml:space="preserve"> also </w:t>
      </w:r>
      <w:r w:rsidRPr="00127A71">
        <w:rPr>
          <w:rFonts w:eastAsia="Calibri" w:cs="Times New Roman"/>
          <w:szCs w:val="24"/>
          <w:highlight w:val="yellow"/>
          <w:u w:val="single"/>
        </w:rPr>
        <w:t>generates</w:t>
      </w:r>
      <w:r w:rsidRPr="00127A71">
        <w:rPr>
          <w:rFonts w:eastAsia="Calibri" w:cs="Times New Roman"/>
          <w:sz w:val="16"/>
          <w:szCs w:val="24"/>
        </w:rPr>
        <w:t xml:space="preserve"> what Kant calls </w:t>
      </w:r>
      <w:r w:rsidRPr="00127A71">
        <w:rPr>
          <w:rFonts w:eastAsia="Calibri" w:cs="Times New Roman"/>
          <w:szCs w:val="24"/>
          <w:highlight w:val="yellow"/>
          <w:u w:val="single"/>
        </w:rPr>
        <w:t>a</w:t>
      </w:r>
      <w:r w:rsidRPr="00127A71">
        <w:rPr>
          <w:rFonts w:eastAsia="Calibri" w:cs="Times New Roman"/>
          <w:sz w:val="16"/>
          <w:szCs w:val="24"/>
        </w:rPr>
        <w:t xml:space="preserve">n “internal </w:t>
      </w:r>
      <w:r w:rsidRPr="00127A71">
        <w:rPr>
          <w:rFonts w:eastAsia="Calibri" w:cs="Times New Roman"/>
          <w:szCs w:val="24"/>
          <w:highlight w:val="yellow"/>
          <w:u w:val="single"/>
        </w:rPr>
        <w:t>duty</w:t>
      </w:r>
      <w:r w:rsidRPr="00127A71">
        <w:rPr>
          <w:rFonts w:eastAsia="Calibri" w:cs="Times New Roman"/>
          <w:sz w:val="16"/>
          <w:szCs w:val="24"/>
        </w:rPr>
        <w:t xml:space="preserve">” </w:t>
      </w:r>
      <w:r w:rsidRPr="00127A71">
        <w:rPr>
          <w:rFonts w:eastAsia="Calibri" w:cs="Times New Roman"/>
          <w:szCs w:val="24"/>
          <w:highlight w:val="yellow"/>
          <w:u w:val="single"/>
        </w:rPr>
        <w:t>of rightful honor, which “consists in asserting one’s worth as a human being in relation to others</w:t>
      </w:r>
      <w:r w:rsidRPr="00127A71">
        <w:rPr>
          <w:rFonts w:eastAsia="Calibri" w:cs="Times New Roman"/>
          <w:sz w:val="16"/>
          <w:szCs w:val="24"/>
        </w:rPr>
        <w:t xml:space="preserve">, a duty expressed by the saying do not make yourself into a mere means for others but be at the same time an end for them.”14 Kant says that this duty can be “explained. as obligation from the right of humanity in our own person.” Kant’s characterization of this as an “internal duty” may seem out of place, given his earlier characterization of the Universal Principle of Right in terms of restrictions on each person’s conduct in light of the freedom of others. But the duty of rightful honor is also relational: it is a duty because it is a limit on the exercise of a person’s freedom that is imposed by the Universal Principle of Right. Just as the rights of others restrict your freedom, so that you cannot acquire a right to anything by acting in ways inconsistent with the innate right of another person, so, too, </w:t>
      </w:r>
      <w:r w:rsidRPr="00127A71">
        <w:rPr>
          <w:rFonts w:eastAsia="Calibri" w:cs="Times New Roman"/>
          <w:b/>
          <w:szCs w:val="24"/>
          <w:highlight w:val="yellow"/>
          <w:u w:val="single"/>
          <w:bdr w:val="single" w:sz="18" w:space="0" w:color="auto"/>
        </w:rPr>
        <w:t>the humanity in your own person restricts the ways in which you can exercise your freedom</w:t>
      </w:r>
      <w:r w:rsidRPr="00127A71">
        <w:rPr>
          <w:rFonts w:eastAsia="Calibri" w:cs="Times New Roman"/>
          <w:sz w:val="16"/>
          <w:szCs w:val="24"/>
        </w:rPr>
        <w:t xml:space="preserve"> by entering into arrangements with others. </w:t>
      </w:r>
      <w:r w:rsidRPr="00127A71">
        <w:rPr>
          <w:rFonts w:eastAsia="Calibri" w:cs="Times New Roman"/>
          <w:szCs w:val="24"/>
          <w:highlight w:val="yellow"/>
          <w:u w:val="single"/>
        </w:rPr>
        <w:t xml:space="preserve">Your innate right prevents you from being bound by others more than you can in turn bind them; </w:t>
      </w:r>
      <w:r w:rsidRPr="00127A71">
        <w:rPr>
          <w:rFonts w:eastAsia="Calibri" w:cs="Times New Roman"/>
          <w:sz w:val="16"/>
          <w:szCs w:val="24"/>
        </w:rPr>
        <w:t xml:space="preserve">your duty of </w:t>
      </w:r>
      <w:r w:rsidRPr="00127A71">
        <w:rPr>
          <w:rFonts w:eastAsia="Calibri" w:cs="Times New Roman"/>
          <w:szCs w:val="24"/>
          <w:highlight w:val="yellow"/>
          <w:u w:val="single"/>
        </w:rPr>
        <w:t xml:space="preserve">rightful honor prevents you from making yourself bound by others </w:t>
      </w:r>
      <w:r w:rsidRPr="00127A71">
        <w:rPr>
          <w:rFonts w:eastAsia="Calibri" w:cs="Times New Roman"/>
          <w:sz w:val="16"/>
          <w:szCs w:val="24"/>
        </w:rPr>
        <w:t xml:space="preserve">in those ways. Rightful honor does not warn you away from some juridical possibility that would somehow be demeaning or unworthy. You do not wrong yourself if you enter into a binding arrangement inconsistent with the humanity in your own person. Instead, your duty of rightful honor says that no such arrangement can be binding, so no other person could be entitled to enforce a claim of right against you that presupposes that you have acted contrary to rightful honor. Rightful honor does not demand that you behave selfishly, or refrain from helping another person with some particular project, or make another person’s ends your own. To do any of these things is just to adopt some particular purpose, and so is an exercise of your freedom. In later chapters, we will see that </w:t>
      </w:r>
      <w:r w:rsidRPr="00127A71">
        <w:rPr>
          <w:rFonts w:eastAsia="Calibri" w:cs="Times New Roman"/>
          <w:b/>
          <w:szCs w:val="24"/>
          <w:highlight w:val="yellow"/>
          <w:u w:val="single"/>
          <w:bdr w:val="single" w:sz="18" w:space="0" w:color="auto"/>
        </w:rPr>
        <w:t>rightful honor prevents you from giving up your capacity to set your own purposes</w:t>
      </w:r>
      <w:r w:rsidRPr="00127A71">
        <w:rPr>
          <w:rFonts w:eastAsia="Calibri" w:cs="Times New Roman"/>
          <w:sz w:val="16"/>
          <w:szCs w:val="24"/>
        </w:rPr>
        <w:t xml:space="preserve">, and so prevents others from asserting claims of right that assume that you did. In private right your rightful honor prevents you from entering into an enforceable contract of slavery, even if you were to believe the arrangement to be to your advantage. In public right, it prevents officials from making arrangements on your behalf that are inconsistent with your innate right. </w:t>
      </w:r>
      <w:r w:rsidRPr="00127A71">
        <w:rPr>
          <w:rFonts w:eastAsia="Calibri" w:cs="Times New Roman"/>
          <w:szCs w:val="24"/>
          <w:highlight w:val="yellow"/>
          <w:u w:val="single"/>
        </w:rPr>
        <w:t>Rightful honor</w:t>
      </w:r>
      <w:r w:rsidRPr="00127A71">
        <w:rPr>
          <w:rFonts w:eastAsia="Calibri" w:cs="Times New Roman"/>
          <w:sz w:val="16"/>
          <w:szCs w:val="24"/>
        </w:rPr>
        <w:t xml:space="preserve"> also </w:t>
      </w:r>
      <w:r w:rsidRPr="00127A71">
        <w:rPr>
          <w:rFonts w:eastAsia="Calibri" w:cs="Times New Roman"/>
          <w:szCs w:val="24"/>
          <w:highlight w:val="yellow"/>
          <w:u w:val="single"/>
        </w:rPr>
        <w:t xml:space="preserve">provides the link from private right to public right by imposing a duty on each to leave the state of nature, </w:t>
      </w:r>
      <w:r w:rsidRPr="00127A71">
        <w:rPr>
          <w:rFonts w:eastAsia="Calibri" w:cs="Times New Roman"/>
          <w:sz w:val="16"/>
          <w:szCs w:val="24"/>
        </w:rPr>
        <w:t xml:space="preserve">which Kant characterizes as a condition </w:t>
      </w:r>
      <w:r w:rsidRPr="00127A71">
        <w:rPr>
          <w:rFonts w:eastAsia="Calibri" w:cs="Times New Roman"/>
          <w:szCs w:val="24"/>
          <w:highlight w:val="yellow"/>
          <w:u w:val="single"/>
        </w:rPr>
        <w:t xml:space="preserve">in which everyone is subject to the choice of others. </w:t>
      </w:r>
    </w:p>
    <w:p w:rsidR="00127A71" w:rsidRDefault="00127A71" w:rsidP="00127A71">
      <w:pPr>
        <w:rPr>
          <w:rFonts w:eastAsia="Calibri" w:cs="Times New Roman"/>
        </w:rPr>
      </w:pPr>
    </w:p>
    <w:p w:rsidR="001B7D26" w:rsidRPr="00746F01" w:rsidRDefault="001B7D26" w:rsidP="001B7D26">
      <w:pPr>
        <w:pStyle w:val="Heading3"/>
        <w:rPr>
          <w:rFonts w:eastAsia="Calibri"/>
        </w:rPr>
      </w:pPr>
      <w:r>
        <w:rPr>
          <w:rFonts w:eastAsia="Calibri"/>
        </w:rPr>
        <w:t>Policy Good</w:t>
      </w:r>
    </w:p>
    <w:p w:rsidR="00127A71" w:rsidRPr="00746F01" w:rsidRDefault="00127A71" w:rsidP="00127A71">
      <w:pPr>
        <w:keepNext/>
        <w:keepLines/>
        <w:spacing w:before="200"/>
        <w:outlineLvl w:val="3"/>
        <w:rPr>
          <w:rFonts w:eastAsia="Times New Roman" w:cs="Times New Roman"/>
          <w:b/>
          <w:bCs/>
          <w:iCs/>
          <w:sz w:val="26"/>
        </w:rPr>
      </w:pPr>
      <w:r w:rsidRPr="00746F01">
        <w:rPr>
          <w:rFonts w:eastAsia="Times New Roman" w:cs="Times New Roman"/>
          <w:b/>
          <w:bCs/>
          <w:iCs/>
          <w:sz w:val="26"/>
          <w:u w:val="single"/>
        </w:rPr>
        <w:t>Racial progress has occurred</w:t>
      </w:r>
      <w:r w:rsidRPr="00746F01">
        <w:rPr>
          <w:rFonts w:eastAsia="Times New Roman" w:cs="Times New Roman"/>
          <w:b/>
          <w:bCs/>
          <w:iCs/>
          <w:sz w:val="26"/>
        </w:rPr>
        <w:t xml:space="preserve"> though legal change ---</w:t>
      </w:r>
      <w:r w:rsidRPr="00746F01">
        <w:rPr>
          <w:rFonts w:eastAsia="Times New Roman" w:cs="Times New Roman"/>
          <w:b/>
          <w:bCs/>
          <w:iCs/>
          <w:sz w:val="26"/>
          <w:u w:val="single"/>
        </w:rPr>
        <w:t xml:space="preserve"> pessimism</w:t>
      </w:r>
      <w:r w:rsidRPr="00746F01">
        <w:rPr>
          <w:rFonts w:eastAsia="Times New Roman" w:cs="Times New Roman"/>
          <w:b/>
          <w:bCs/>
          <w:iCs/>
          <w:sz w:val="26"/>
        </w:rPr>
        <w:t xml:space="preserve"> ignores specific reforms that achieved </w:t>
      </w:r>
      <w:r w:rsidRPr="00746F01">
        <w:rPr>
          <w:rFonts w:eastAsia="Times New Roman" w:cs="Times New Roman"/>
          <w:b/>
          <w:bCs/>
          <w:iCs/>
          <w:sz w:val="26"/>
          <w:u w:val="single"/>
        </w:rPr>
        <w:t>lasting reductions</w:t>
      </w:r>
      <w:r w:rsidRPr="00746F01">
        <w:rPr>
          <w:rFonts w:eastAsia="Times New Roman" w:cs="Times New Roman"/>
          <w:b/>
          <w:bCs/>
          <w:iCs/>
          <w:sz w:val="26"/>
        </w:rPr>
        <w:t xml:space="preserve"> in racial inequality</w:t>
      </w:r>
    </w:p>
    <w:p w:rsidR="00127A71" w:rsidRPr="00746F01" w:rsidRDefault="00127A71" w:rsidP="00127A71">
      <w:pPr>
        <w:rPr>
          <w:rFonts w:eastAsia="Calibri" w:cs="Calibri"/>
          <w:sz w:val="16"/>
        </w:rPr>
      </w:pPr>
      <w:r w:rsidRPr="00746F01">
        <w:rPr>
          <w:rFonts w:eastAsia="Calibri" w:cs="Calibri"/>
          <w:sz w:val="16"/>
        </w:rPr>
        <w:t>-- desegregation of the armed forces, the Voting Rights Act, the Immigration and Naturalization Act, repeal of anti-miscegenation laws</w:t>
      </w:r>
    </w:p>
    <w:p w:rsidR="00127A71" w:rsidRPr="00746F01" w:rsidRDefault="00127A71" w:rsidP="00127A71">
      <w:pPr>
        <w:rPr>
          <w:rFonts w:eastAsia="Calibri" w:cs="Calibri"/>
          <w:sz w:val="16"/>
        </w:rPr>
      </w:pPr>
      <w:r w:rsidRPr="00746F01">
        <w:rPr>
          <w:rFonts w:eastAsia="Calibri" w:cs="Calibri"/>
          <w:sz w:val="16"/>
        </w:rPr>
        <w:t>-- spills over to legal access for feminism, gay liberation, and the environmentalist and anti-war movements</w:t>
      </w:r>
    </w:p>
    <w:p w:rsidR="00127A71" w:rsidRPr="00746F01" w:rsidRDefault="00127A71" w:rsidP="00127A71">
      <w:pPr>
        <w:rPr>
          <w:rFonts w:eastAsia="Calibri" w:cs="Calibri"/>
          <w:sz w:val="16"/>
        </w:rPr>
      </w:pPr>
      <w:r w:rsidRPr="00746F01">
        <w:rPr>
          <w:rFonts w:eastAsia="Calibri" w:cs="Calibri"/>
          <w:sz w:val="16"/>
        </w:rPr>
        <w:t>-- antiblackness is political, not ontological; incarceration is used as a tool to suppress voting rights, women of color are policed via reproductive rights laws</w:t>
      </w:r>
    </w:p>
    <w:p w:rsidR="00127A71" w:rsidRPr="00746F01" w:rsidRDefault="00127A71" w:rsidP="00127A71">
      <w:pPr>
        <w:rPr>
          <w:rFonts w:eastAsia="Calibri" w:cs="Calibri"/>
          <w:b/>
          <w:bCs/>
          <w:sz w:val="26"/>
        </w:rPr>
      </w:pPr>
      <w:r w:rsidRPr="00746F01">
        <w:rPr>
          <w:rFonts w:eastAsia="Calibri" w:cs="Calibri"/>
          <w:b/>
          <w:bCs/>
          <w:sz w:val="26"/>
        </w:rPr>
        <w:t>Omi and Winant 13</w:t>
      </w:r>
    </w:p>
    <w:p w:rsidR="00127A71" w:rsidRPr="00746F01" w:rsidRDefault="00127A71" w:rsidP="00127A71">
      <w:pPr>
        <w:rPr>
          <w:rFonts w:eastAsia="Calibri" w:cs="Calibri"/>
          <w:sz w:val="16"/>
        </w:rPr>
      </w:pPr>
      <w:r w:rsidRPr="00746F01">
        <w:rPr>
          <w:rFonts w:eastAsia="Calibri" w:cs="Calibri"/>
          <w:sz w:val="16"/>
        </w:rPr>
        <w:t>Michael Omi (Sociologist at UC Berkeley, focusing on antiracism scholarship and Asian American studies) and Howard Winant (Professor of Sociology affiliated with the Black Studies and Chicana/o Studies departments of UC Santa Barbara), Resistance is futile?: a response to Feagin and Elias, Ethnic and Racial Studies Volume 36, Issue 6, p. 961-973, Special Issue: Symposium - Rethinking Racial Formation Theory. 2013.</w:t>
      </w:r>
    </w:p>
    <w:p w:rsidR="00127A71" w:rsidRPr="00746F01" w:rsidRDefault="00127A71" w:rsidP="00127A71">
      <w:pPr>
        <w:rPr>
          <w:rFonts w:eastAsia="Calibri" w:cs="Calibri"/>
          <w:u w:val="single"/>
        </w:rPr>
      </w:pPr>
      <w:r w:rsidRPr="00746F01">
        <w:rPr>
          <w:rFonts w:eastAsia="Calibri" w:cs="Calibri"/>
          <w:sz w:val="14"/>
        </w:rPr>
        <w:t xml:space="preserve">In </w:t>
      </w:r>
      <w:r w:rsidRPr="00746F01">
        <w:rPr>
          <w:rFonts w:eastAsia="Calibri" w:cs="Calibri"/>
          <w:highlight w:val="yellow"/>
          <w:u w:val="single"/>
        </w:rPr>
        <w:t>Feagin and Elias</w:t>
      </w:r>
      <w:r w:rsidRPr="00746F01">
        <w:rPr>
          <w:rFonts w:eastAsia="Calibri" w:cs="Calibri"/>
          <w:sz w:val="14"/>
        </w:rPr>
        <w:t xml:space="preserve">'s account, </w:t>
      </w:r>
      <w:r w:rsidRPr="00746F01">
        <w:rPr>
          <w:rFonts w:eastAsia="Calibri" w:cs="Calibri"/>
          <w:u w:val="single"/>
        </w:rPr>
        <w:t>white racist rule in the USA appears unalterable and permanent</w:t>
      </w:r>
      <w:r w:rsidRPr="00746F01">
        <w:rPr>
          <w:rFonts w:eastAsia="Calibri" w:cs="Calibri"/>
          <w:sz w:val="14"/>
        </w:rPr>
        <w:t xml:space="preserve">. There is little sense that the ‘white racial frame’ evoked by systemic racism theory changes in significant ways over historical time. </w:t>
      </w:r>
      <w:r w:rsidRPr="00746F01">
        <w:rPr>
          <w:rFonts w:eastAsia="Calibri" w:cs="Calibri"/>
          <w:u w:val="single"/>
        </w:rPr>
        <w:t xml:space="preserve">They </w:t>
      </w:r>
      <w:r w:rsidRPr="00746F01">
        <w:rPr>
          <w:rFonts w:eastAsia="Calibri" w:cs="Calibri"/>
          <w:highlight w:val="yellow"/>
          <w:u w:val="single"/>
        </w:rPr>
        <w:t>dismiss important</w:t>
      </w:r>
      <w:r w:rsidRPr="00746F01">
        <w:rPr>
          <w:rFonts w:eastAsia="Calibri" w:cs="Calibri"/>
          <w:u w:val="single"/>
        </w:rPr>
        <w:t xml:space="preserve"> rearrangements and </w:t>
      </w:r>
      <w:r w:rsidRPr="00746F01">
        <w:rPr>
          <w:rFonts w:eastAsia="Calibri" w:cs="Calibri"/>
          <w:highlight w:val="yellow"/>
          <w:u w:val="single"/>
        </w:rPr>
        <w:t>reforms as merely ‘a distraction from</w:t>
      </w:r>
      <w:r w:rsidRPr="00746F01">
        <w:rPr>
          <w:rFonts w:eastAsia="Calibri" w:cs="Calibri"/>
          <w:u w:val="single"/>
        </w:rPr>
        <w:t xml:space="preserve"> more ingrained </w:t>
      </w:r>
      <w:r w:rsidRPr="00746F01">
        <w:rPr>
          <w:rFonts w:eastAsia="Calibri" w:cs="Calibri"/>
          <w:highlight w:val="yellow"/>
          <w:u w:val="single"/>
        </w:rPr>
        <w:t>structural oppressions</w:t>
      </w:r>
      <w:r w:rsidRPr="00746F01">
        <w:rPr>
          <w:rFonts w:eastAsia="Calibri" w:cs="Calibri"/>
          <w:sz w:val="14"/>
        </w:rPr>
        <w:t xml:space="preserve"> and deep lying inequalities </w:t>
      </w:r>
      <w:r w:rsidRPr="00746F01">
        <w:rPr>
          <w:rFonts w:eastAsia="Calibri" w:cs="Calibri"/>
          <w:highlight w:val="yellow"/>
          <w:u w:val="single"/>
        </w:rPr>
        <w:t>that</w:t>
      </w:r>
      <w:r w:rsidRPr="00746F01">
        <w:rPr>
          <w:rFonts w:eastAsia="Calibri" w:cs="Calibri"/>
          <w:sz w:val="14"/>
        </w:rPr>
        <w:t xml:space="preserve"> continue to </w:t>
      </w:r>
      <w:r w:rsidRPr="00746F01">
        <w:rPr>
          <w:rFonts w:eastAsia="Calibri" w:cs="Calibri"/>
          <w:highlight w:val="yellow"/>
          <w:u w:val="single"/>
        </w:rPr>
        <w:t>define US society’</w:t>
      </w:r>
      <w:r w:rsidRPr="00746F01">
        <w:rPr>
          <w:rFonts w:eastAsia="Calibri" w:cs="Calibri"/>
          <w:sz w:val="14"/>
        </w:rPr>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t>
      </w:r>
      <w:r w:rsidRPr="00746F01">
        <w:rPr>
          <w:rFonts w:eastAsia="Calibri" w:cs="Calibri"/>
          <w:u w:val="single"/>
        </w:rPr>
        <w:t>we disagree</w:t>
      </w:r>
      <w:r w:rsidRPr="00746F01">
        <w:rPr>
          <w:rFonts w:eastAsia="Calibri" w:cs="Calibri"/>
          <w:sz w:val="14"/>
        </w:rPr>
        <w:t xml:space="preserve">. </w:t>
      </w:r>
      <w:r w:rsidRPr="00746F01">
        <w:rPr>
          <w:rFonts w:eastAsia="Calibri" w:cs="Calibri"/>
          <w:u w:val="single"/>
        </w:rPr>
        <w:t>The USA</w:t>
      </w:r>
      <w:r w:rsidRPr="00746F01">
        <w:rPr>
          <w:rFonts w:eastAsia="Calibri" w:cs="Calibri"/>
          <w:sz w:val="14"/>
        </w:rPr>
        <w:t xml:space="preserve"> is a racially despotic country in many ways, but in our view it </w:t>
      </w:r>
      <w:r w:rsidRPr="00746F01">
        <w:rPr>
          <w:rFonts w:eastAsia="Calibri" w:cs="Calibri"/>
          <w:u w:val="single"/>
        </w:rPr>
        <w:t>is</w:t>
      </w:r>
      <w:r w:rsidRPr="00746F01">
        <w:rPr>
          <w:rFonts w:eastAsia="Calibri" w:cs="Calibri"/>
          <w:sz w:val="14"/>
        </w:rPr>
        <w:t xml:space="preserve"> also </w:t>
      </w:r>
      <w:r w:rsidRPr="00746F01">
        <w:rPr>
          <w:rFonts w:eastAsia="Calibri" w:cs="Calibri"/>
          <w:u w:val="single"/>
        </w:rPr>
        <w:t>in many respects a racial democracy, capable of being influenced towards more or less inclusive</w:t>
      </w:r>
      <w:r w:rsidRPr="00746F01">
        <w:rPr>
          <w:rFonts w:eastAsia="Calibri" w:cs="Calibri"/>
          <w:sz w:val="14"/>
        </w:rPr>
        <w:t xml:space="preserve"> and redistributive economic </w:t>
      </w:r>
      <w:r w:rsidRPr="00746F01">
        <w:rPr>
          <w:rFonts w:eastAsia="Calibri" w:cs="Calibri"/>
          <w:u w:val="single"/>
        </w:rPr>
        <w:t>policies</w:t>
      </w:r>
      <w:r w:rsidRPr="00746F01">
        <w:rPr>
          <w:rFonts w:eastAsia="Calibri" w:cs="Calibri"/>
          <w:sz w:val="14"/>
        </w:rPr>
        <w:t xml:space="preserve">,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746F01">
        <w:rPr>
          <w:rFonts w:eastAsia="Calibri" w:cs="Calibri"/>
          <w:u w:val="single"/>
        </w:rPr>
        <w:t>It would be easy to conclude</w:t>
      </w:r>
      <w:r w:rsidRPr="00746F01">
        <w:rPr>
          <w:rFonts w:eastAsia="Calibri" w:cs="Calibri"/>
          <w:sz w:val="14"/>
        </w:rPr>
        <w:t xml:space="preserve">, as Feagin and Elias do, </w:t>
      </w:r>
      <w:r w:rsidRPr="00746F01">
        <w:rPr>
          <w:rFonts w:eastAsia="Calibri" w:cs="Calibri"/>
          <w:u w:val="single"/>
        </w:rPr>
        <w:t>that white racial dominance has been continuous and unchanging throughout US history</w:t>
      </w:r>
      <w:r w:rsidRPr="00746F01">
        <w:rPr>
          <w:rFonts w:eastAsia="Calibri" w:cs="Calibri"/>
          <w:sz w:val="14"/>
        </w:rPr>
        <w:t xml:space="preserve">. </w:t>
      </w:r>
      <w:r w:rsidRPr="00746F01">
        <w:rPr>
          <w:rFonts w:eastAsia="Calibri" w:cs="Calibri"/>
          <w:u w:val="single"/>
        </w:rPr>
        <w:t xml:space="preserve">But </w:t>
      </w:r>
      <w:r w:rsidRPr="00746F01">
        <w:rPr>
          <w:rFonts w:eastAsia="Calibri" w:cs="Calibri"/>
          <w:highlight w:val="yellow"/>
          <w:u w:val="single"/>
        </w:rPr>
        <w:t>such a perspective misses the dramatic</w:t>
      </w:r>
      <w:r w:rsidRPr="00746F01">
        <w:rPr>
          <w:rFonts w:eastAsia="Calibri" w:cs="Calibri"/>
          <w:u w:val="single"/>
        </w:rPr>
        <w:t xml:space="preserve"> twists and </w:t>
      </w:r>
      <w:r w:rsidRPr="00746F01">
        <w:rPr>
          <w:rFonts w:eastAsia="Calibri" w:cs="Calibri"/>
          <w:highlight w:val="yellow"/>
          <w:u w:val="single"/>
        </w:rPr>
        <w:t>turns in racial politics</w:t>
      </w:r>
      <w:r w:rsidRPr="00746F01">
        <w:rPr>
          <w:rFonts w:eastAsia="Calibri" w:cs="Calibri"/>
          <w:u w:val="single"/>
        </w:rPr>
        <w:t xml:space="preserve"> that have occurred </w:t>
      </w:r>
      <w:r w:rsidRPr="00746F01">
        <w:rPr>
          <w:rFonts w:eastAsia="Calibri" w:cs="Calibri"/>
          <w:highlight w:val="yellow"/>
          <w:u w:val="single"/>
        </w:rPr>
        <w:t>since</w:t>
      </w:r>
      <w:r w:rsidRPr="00746F01">
        <w:rPr>
          <w:rFonts w:eastAsia="Calibri" w:cs="Calibri"/>
          <w:u w:val="single"/>
        </w:rPr>
        <w:t xml:space="preserve"> the Second World War and </w:t>
      </w:r>
      <w:r w:rsidRPr="00746F01">
        <w:rPr>
          <w:rFonts w:eastAsia="Calibri" w:cs="Calibri"/>
          <w:highlight w:val="yellow"/>
          <w:u w:val="single"/>
        </w:rPr>
        <w:t>the civil rights era.</w:t>
      </w:r>
      <w:r w:rsidRPr="00746F01">
        <w:rPr>
          <w:rFonts w:eastAsia="Calibri" w:cs="Calibri"/>
          <w:sz w:val="12"/>
          <w:highlight w:val="yellow"/>
        </w:rPr>
        <w:t xml:space="preserve"> </w:t>
      </w:r>
      <w:r w:rsidRPr="00746F01">
        <w:rPr>
          <w:rFonts w:eastAsia="Calibri" w:cs="Calibri"/>
          <w:sz w:val="14"/>
        </w:rPr>
        <w:t xml:space="preserve">Feagin and Elias </w:t>
      </w:r>
      <w:r w:rsidRPr="00746F01">
        <w:rPr>
          <w:rFonts w:eastAsia="Calibri" w:cs="Calibri"/>
          <w:u w:val="single"/>
        </w:rPr>
        <w:t>claim that we overly inflate the significance of the changes wrought by the civil rights movement</w:t>
      </w:r>
      <w:r w:rsidRPr="00746F01">
        <w:rPr>
          <w:rFonts w:eastAsia="Calibri" w:cs="Calibri"/>
          <w:sz w:val="14"/>
        </w:rPr>
        <w:t xml:space="preserve">, </w:t>
      </w:r>
      <w:r w:rsidRPr="00746F01">
        <w:rPr>
          <w:rFonts w:eastAsia="Calibri" w:cs="Calibri"/>
          <w:u w:val="single"/>
        </w:rPr>
        <w:t>and</w:t>
      </w:r>
      <w:r w:rsidRPr="00746F01">
        <w:rPr>
          <w:rFonts w:eastAsia="Calibri" w:cs="Calibri"/>
          <w:sz w:val="14"/>
        </w:rPr>
        <w:t xml:space="preserve"> that we ‘</w:t>
      </w:r>
      <w:r w:rsidRPr="00746F01">
        <w:rPr>
          <w:rFonts w:eastAsia="Calibri" w:cs="Calibri"/>
          <w:u w:val="single"/>
        </w:rPr>
        <w:t>overlook</w:t>
      </w:r>
      <w:r w:rsidRPr="00746F01">
        <w:rPr>
          <w:rFonts w:eastAsia="Calibri" w:cs="Calibri"/>
          <w:sz w:val="14"/>
        </w:rPr>
        <w:t xml:space="preserve"> the </w:t>
      </w:r>
      <w:r w:rsidRPr="00746F01">
        <w:rPr>
          <w:rFonts w:eastAsia="Calibri" w:cs="Calibri"/>
          <w:u w:val="single"/>
        </w:rPr>
        <w:t>serious reversals of racial justice and persistence of huge racial inequalities’</w:t>
      </w:r>
      <w:r w:rsidRPr="00746F01">
        <w:rPr>
          <w:rFonts w:eastAsia="Calibri" w:cs="Calibri"/>
          <w:sz w:val="14"/>
        </w:rPr>
        <w:t xml:space="preserve"> (Feagin and Elias 2012, p. 21) that followed in its wake. </w:t>
      </w:r>
      <w:r w:rsidRPr="00746F01">
        <w:rPr>
          <w:rFonts w:eastAsia="Calibri" w:cs="Calibri"/>
          <w:u w:val="single"/>
        </w:rPr>
        <w:t>We do not</w:t>
      </w:r>
      <w:r w:rsidRPr="00746F01">
        <w:rPr>
          <w:rFonts w:eastAsia="Calibri" w:cs="Calibri"/>
          <w:sz w:val="14"/>
        </w:rPr>
        <w:t xml:space="preserve">. In Racial Formation we wrote about ‘racial reaction’ in a chapter of that name, and elsewhere in the book as well. Feagin and Elias devote little attention to our arguments there; perhaps because they are in substantial agreement with us. </w:t>
      </w:r>
      <w:r w:rsidRPr="00746F01">
        <w:rPr>
          <w:rFonts w:eastAsia="Calibri" w:cs="Calibri"/>
          <w:u w:val="single"/>
        </w:rPr>
        <w:t>While</w:t>
      </w:r>
      <w:r w:rsidRPr="00746F01">
        <w:rPr>
          <w:rFonts w:eastAsia="Calibri" w:cs="Calibri"/>
          <w:sz w:val="14"/>
        </w:rPr>
        <w:t xml:space="preserve"> we argue that </w:t>
      </w:r>
      <w:r w:rsidRPr="00746F01">
        <w:rPr>
          <w:rFonts w:eastAsia="Calibri" w:cs="Calibri"/>
          <w:u w:val="single"/>
        </w:rPr>
        <w:t>the right wing was able to ‘rearticulate’ race and racism issues to roll back some of the gains of the civil rights movement</w:t>
      </w:r>
      <w:r w:rsidRPr="00746F01">
        <w:rPr>
          <w:rFonts w:eastAsia="Calibri" w:cs="Calibri"/>
          <w:sz w:val="14"/>
        </w:rPr>
        <w:t xml:space="preserve">, we also believe that </w:t>
      </w:r>
      <w:r w:rsidRPr="00746F01">
        <w:rPr>
          <w:rFonts w:eastAsia="Calibri" w:cs="Calibri"/>
          <w:u w:val="single"/>
        </w:rPr>
        <w:t>there are limits to what the right could achieve</w:t>
      </w:r>
      <w:r w:rsidRPr="00746F01">
        <w:rPr>
          <w:rFonts w:eastAsia="Calibri" w:cs="Calibri"/>
          <w:sz w:val="14"/>
          <w:u w:val="single"/>
        </w:rPr>
        <w:t xml:space="preserve"> </w:t>
      </w:r>
      <w:r w:rsidRPr="00746F01">
        <w:rPr>
          <w:rFonts w:eastAsia="Calibri" w:cs="Calibri"/>
          <w:u w:val="single"/>
        </w:rPr>
        <w:t>in the post-civil rights political landscape</w:t>
      </w:r>
      <w:r w:rsidRPr="00746F01">
        <w:rPr>
          <w:rFonts w:eastAsia="Calibri" w:cs="Calibri"/>
          <w:sz w:val="14"/>
        </w:rPr>
        <w:t>.</w:t>
      </w:r>
      <w:r w:rsidRPr="00746F01">
        <w:rPr>
          <w:rFonts w:eastAsia="Calibri" w:cs="Calibri"/>
          <w:sz w:val="12"/>
        </w:rPr>
        <w:t xml:space="preserve"> </w:t>
      </w:r>
      <w:r w:rsidRPr="00746F01">
        <w:rPr>
          <w:rFonts w:eastAsia="Calibri" w:cs="Calibri"/>
          <w:sz w:val="14"/>
        </w:rPr>
        <w:t xml:space="preserve">So we agree that </w:t>
      </w:r>
      <w:r w:rsidRPr="00746F01">
        <w:rPr>
          <w:rFonts w:eastAsia="Calibri" w:cs="Calibri"/>
          <w:u w:val="single"/>
        </w:rPr>
        <w:t>the present prospects for racial justice are demoralizing</w:t>
      </w:r>
      <w:r w:rsidRPr="00746F01">
        <w:rPr>
          <w:rFonts w:eastAsia="Calibri" w:cs="Calibri"/>
          <w:sz w:val="14"/>
        </w:rPr>
        <w:t xml:space="preserve"> at best. </w:t>
      </w:r>
      <w:r w:rsidRPr="00746F01">
        <w:rPr>
          <w:rFonts w:eastAsia="Calibri" w:cs="Calibri"/>
          <w:u w:val="single"/>
        </w:rPr>
        <w:t>But we do not think that is the whole story. US racial conditions have changed</w:t>
      </w:r>
      <w:r w:rsidRPr="00746F01">
        <w:rPr>
          <w:rFonts w:eastAsia="Calibri" w:cs="Calibri"/>
          <w:sz w:val="14"/>
        </w:rPr>
        <w:t xml:space="preserve"> over the post-Second World War period, in ways that Feagin and Elias tend to downplay or neglect. </w:t>
      </w:r>
      <w:r w:rsidRPr="00746F01">
        <w:rPr>
          <w:rFonts w:eastAsia="Calibri" w:cs="Calibri"/>
          <w:highlight w:val="yellow"/>
          <w:u w:val="single"/>
        </w:rPr>
        <w:t>Some</w:t>
      </w:r>
      <w:r w:rsidRPr="00746F01">
        <w:rPr>
          <w:rFonts w:eastAsia="Calibri" w:cs="Calibri"/>
          <w:u w:val="single"/>
        </w:rPr>
        <w:t xml:space="preserve"> of the </w:t>
      </w:r>
      <w:r w:rsidRPr="00746F01">
        <w:rPr>
          <w:rFonts w:eastAsia="Calibri" w:cs="Calibri"/>
          <w:highlight w:val="yellow"/>
          <w:u w:val="single"/>
        </w:rPr>
        <w:t>major reforms</w:t>
      </w:r>
      <w:r w:rsidRPr="00746F01">
        <w:rPr>
          <w:rFonts w:eastAsia="Calibri" w:cs="Calibri"/>
          <w:u w:val="single"/>
        </w:rPr>
        <w:t xml:space="preserve"> of the 1960s have </w:t>
      </w:r>
      <w:r w:rsidRPr="00746F01">
        <w:rPr>
          <w:rFonts w:eastAsia="Calibri" w:cs="Calibri"/>
          <w:highlight w:val="yellow"/>
          <w:u w:val="single"/>
        </w:rPr>
        <w:t>proved irreversible</w:t>
      </w:r>
      <w:r w:rsidRPr="00746F01">
        <w:rPr>
          <w:rFonts w:eastAsia="Calibri" w:cs="Calibri"/>
          <w:u w:val="single"/>
        </w:rPr>
        <w:t>; they have set powerful democratic forces in motion</w:t>
      </w:r>
      <w:r w:rsidRPr="00746F01">
        <w:rPr>
          <w:rFonts w:eastAsia="Calibri" w:cs="Calibri"/>
          <w:sz w:val="14"/>
        </w:rPr>
        <w:t xml:space="preserve">. These racial (trans)formations were the results of unprecedented political mobilizations, led by the black movement, but not confined to blacks alone. Consider the </w:t>
      </w:r>
      <w:r w:rsidRPr="00746F01">
        <w:rPr>
          <w:rFonts w:eastAsia="Calibri" w:cs="Calibri"/>
          <w:highlight w:val="yellow"/>
          <w:u w:val="single"/>
        </w:rPr>
        <w:t>desegregation of the armed forces</w:t>
      </w:r>
      <w:r w:rsidRPr="00746F01">
        <w:rPr>
          <w:rFonts w:eastAsia="Calibri" w:cs="Calibri"/>
          <w:sz w:val="14"/>
        </w:rPr>
        <w:t xml:space="preserve">, as well as key </w:t>
      </w:r>
      <w:r w:rsidRPr="00746F01">
        <w:rPr>
          <w:rFonts w:eastAsia="Calibri" w:cs="Calibri"/>
          <w:highlight w:val="yellow"/>
          <w:u w:val="single"/>
        </w:rPr>
        <w:t>civil rights</w:t>
      </w:r>
      <w:r w:rsidRPr="00746F01">
        <w:rPr>
          <w:rFonts w:eastAsia="Calibri" w:cs="Calibri"/>
          <w:u w:val="single"/>
        </w:rPr>
        <w:t xml:space="preserve"> movement </w:t>
      </w:r>
      <w:r w:rsidRPr="00746F01">
        <w:rPr>
          <w:rFonts w:eastAsia="Calibri" w:cs="Calibri"/>
          <w:highlight w:val="yellow"/>
          <w:u w:val="single"/>
        </w:rPr>
        <w:t>victories of the 1960s: the Voting Rights Act, the Immigration</w:t>
      </w:r>
      <w:r w:rsidRPr="00746F01">
        <w:rPr>
          <w:rFonts w:eastAsia="Calibri" w:cs="Calibri"/>
          <w:u w:val="single"/>
        </w:rPr>
        <w:t xml:space="preserve"> and Naturalization </w:t>
      </w:r>
      <w:r w:rsidRPr="00746F01">
        <w:rPr>
          <w:rFonts w:eastAsia="Calibri" w:cs="Calibri"/>
          <w:highlight w:val="yellow"/>
          <w:u w:val="single"/>
        </w:rPr>
        <w:t>Act</w:t>
      </w:r>
      <w:r w:rsidRPr="00746F01">
        <w:rPr>
          <w:rFonts w:eastAsia="Calibri" w:cs="Calibri"/>
          <w:sz w:val="14"/>
          <w:highlight w:val="yellow"/>
        </w:rPr>
        <w:t xml:space="preserve"> </w:t>
      </w:r>
      <w:r w:rsidRPr="00746F01">
        <w:rPr>
          <w:rFonts w:eastAsia="Calibri" w:cs="Calibri"/>
          <w:sz w:val="14"/>
        </w:rPr>
        <w:t xml:space="preserve">(Hart- Celler), as well as important court decisions like </w:t>
      </w:r>
      <w:r w:rsidRPr="00746F01">
        <w:rPr>
          <w:rFonts w:eastAsia="Calibri" w:cs="Calibri"/>
          <w:highlight w:val="yellow"/>
          <w:u w:val="single"/>
        </w:rPr>
        <w:t>Loving</w:t>
      </w:r>
      <w:r w:rsidRPr="00746F01">
        <w:rPr>
          <w:rFonts w:eastAsia="Calibri" w:cs="Calibri"/>
          <w:u w:val="single"/>
        </w:rPr>
        <w:t xml:space="preserve"> v. Virginia</w:t>
      </w:r>
      <w:r w:rsidRPr="00746F01">
        <w:rPr>
          <w:rFonts w:eastAsia="Calibri" w:cs="Calibri"/>
          <w:sz w:val="14"/>
          <w:u w:val="single"/>
        </w:rPr>
        <w:t xml:space="preserve"> </w:t>
      </w:r>
      <w:r w:rsidRPr="00746F01">
        <w:rPr>
          <w:rFonts w:eastAsia="Calibri" w:cs="Calibri"/>
          <w:u w:val="single"/>
        </w:rPr>
        <w:t xml:space="preserve">that </w:t>
      </w:r>
      <w:r w:rsidRPr="00746F01">
        <w:rPr>
          <w:rFonts w:eastAsia="Calibri" w:cs="Calibri"/>
          <w:highlight w:val="yellow"/>
          <w:u w:val="single"/>
        </w:rPr>
        <w:t>declared anti-miscegenation laws unconstitutional</w:t>
      </w:r>
      <w:r w:rsidRPr="00746F01">
        <w:rPr>
          <w:rFonts w:eastAsia="Calibri" w:cs="Calibri"/>
          <w:sz w:val="14"/>
        </w:rPr>
        <w:t>. 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w:t>
      </w:r>
      <w:r w:rsidRPr="00746F01">
        <w:rPr>
          <w:rFonts w:eastAsia="Calibri" w:cs="Calibri"/>
          <w:sz w:val="12"/>
        </w:rPr>
        <w:t xml:space="preserve"> </w:t>
      </w:r>
      <w:r w:rsidRPr="00746F01">
        <w:rPr>
          <w:rFonts w:eastAsia="Calibri" w:cs="Calibri"/>
          <w:u w:val="single"/>
        </w:rPr>
        <w:t>The US racial regime has been transformed in significant ways</w:t>
      </w:r>
      <w:r w:rsidRPr="00746F01">
        <w:rPr>
          <w:rFonts w:eastAsia="Calibri" w:cs="Calibri"/>
          <w:sz w:val="14"/>
        </w:rPr>
        <w:t>.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w:t>
      </w:r>
      <w:r w:rsidRPr="00746F01">
        <w:rPr>
          <w:rFonts w:eastAsia="Calibri" w:cs="Calibri"/>
          <w:sz w:val="12"/>
        </w:rPr>
        <w:t xml:space="preserve"> </w:t>
      </w:r>
      <w:r w:rsidRPr="00746F01">
        <w:rPr>
          <w:rFonts w:eastAsia="Calibri" w:cs="Calibri"/>
          <w:sz w:val="14"/>
        </w:rPr>
        <w:t xml:space="preserve">So yes, we think there were </w:t>
      </w:r>
      <w:r w:rsidRPr="00746F01">
        <w:rPr>
          <w:rFonts w:eastAsia="Calibri" w:cs="Calibri"/>
          <w:u w:val="single"/>
        </w:rPr>
        <w:t>important if partial victories</w:t>
      </w:r>
      <w:r w:rsidRPr="00746F01">
        <w:rPr>
          <w:rFonts w:eastAsia="Calibri" w:cs="Calibri"/>
          <w:sz w:val="14"/>
        </w:rPr>
        <w:t xml:space="preserve"> that </w:t>
      </w:r>
      <w:r w:rsidRPr="00746F01">
        <w:rPr>
          <w:rFonts w:eastAsia="Calibri" w:cs="Calibri"/>
          <w:u w:val="single"/>
        </w:rPr>
        <w:t>shifted the racial state and transformed the significance of race in everyday life. And</w:t>
      </w:r>
      <w:r w:rsidRPr="00746F01">
        <w:rPr>
          <w:rFonts w:eastAsia="Calibri" w:cs="Calibri"/>
          <w:sz w:val="14"/>
        </w:rPr>
        <w:t xml:space="preserve"> yes, we think that </w:t>
      </w:r>
      <w:r w:rsidRPr="00746F01">
        <w:rPr>
          <w:rFonts w:eastAsia="Calibri" w:cs="Calibri"/>
          <w:u w:val="single"/>
        </w:rPr>
        <w:t>further victories can take place both on the broad terrain of the state and</w:t>
      </w:r>
      <w:r w:rsidRPr="00746F01">
        <w:rPr>
          <w:rFonts w:eastAsia="Calibri" w:cs="Calibri"/>
          <w:sz w:val="14"/>
        </w:rPr>
        <w:t xml:space="preserve"> on the more immediate level of social interaction: in daily interaction, in the human psyche and </w:t>
      </w:r>
      <w:r w:rsidRPr="00746F01">
        <w:rPr>
          <w:rFonts w:eastAsia="Calibri" w:cs="Calibri"/>
          <w:u w:val="single"/>
        </w:rPr>
        <w:t>across civil society</w:t>
      </w:r>
      <w:r w:rsidRPr="00746F01">
        <w:rPr>
          <w:rFonts w:eastAsia="Calibri" w:cs="Calibri"/>
          <w:sz w:val="14"/>
        </w:rPr>
        <w:t xml:space="preserve">. Indeed we have argued that in many ways </w:t>
      </w:r>
      <w:r w:rsidRPr="00746F01">
        <w:rPr>
          <w:rFonts w:eastAsia="Calibri" w:cs="Calibri"/>
          <w:b/>
          <w:highlight w:val="yellow"/>
          <w:u w:val="single"/>
          <w:bdr w:val="single" w:sz="18" w:space="0" w:color="auto"/>
        </w:rPr>
        <w:t>the most important accomplishment</w:t>
      </w:r>
      <w:r w:rsidRPr="00746F01">
        <w:rPr>
          <w:rFonts w:eastAsia="Calibri" w:cs="Calibri"/>
          <w:u w:val="single"/>
        </w:rPr>
        <w:t xml:space="preserve"> of the anti-racist movement </w:t>
      </w:r>
      <w:r w:rsidRPr="00746F01">
        <w:rPr>
          <w:rFonts w:eastAsia="Calibri" w:cs="Calibri"/>
          <w:highlight w:val="yellow"/>
          <w:u w:val="single"/>
        </w:rPr>
        <w:t>of the</w:t>
      </w:r>
      <w:r w:rsidRPr="00746F01">
        <w:rPr>
          <w:rFonts w:eastAsia="Calibri" w:cs="Calibri"/>
          <w:sz w:val="16"/>
        </w:rPr>
        <w:t xml:space="preserve"> 19</w:t>
      </w:r>
      <w:r w:rsidRPr="00746F01">
        <w:rPr>
          <w:rFonts w:eastAsia="Calibri" w:cs="Calibri"/>
          <w:highlight w:val="yellow"/>
          <w:u w:val="single"/>
        </w:rPr>
        <w:t>60s</w:t>
      </w:r>
      <w:r w:rsidRPr="00746F01">
        <w:rPr>
          <w:rFonts w:eastAsia="Calibri" w:cs="Calibri"/>
          <w:sz w:val="14"/>
        </w:rPr>
        <w:t xml:space="preserve"> in the USA </w:t>
      </w:r>
      <w:r w:rsidRPr="00746F01">
        <w:rPr>
          <w:rFonts w:eastAsia="Calibri" w:cs="Calibri"/>
          <w:highlight w:val="yellow"/>
          <w:u w:val="single"/>
        </w:rPr>
        <w:t>was</w:t>
      </w:r>
      <w:r w:rsidRPr="00746F01">
        <w:rPr>
          <w:rFonts w:eastAsia="Calibri" w:cs="Calibri"/>
          <w:sz w:val="14"/>
        </w:rPr>
        <w:t xml:space="preserve"> the politicization of the social. In the USA and indeed around the globe, </w:t>
      </w:r>
      <w:r w:rsidRPr="00746F01">
        <w:rPr>
          <w:rFonts w:eastAsia="Calibri" w:cs="Calibri"/>
          <w:u w:val="single"/>
        </w:rPr>
        <w:t xml:space="preserve">race-based movements demanded not only the inclusion of racially defined ‘others’ and the democratization of structurally racist societies, but also the recognition and </w:t>
      </w:r>
      <w:r w:rsidRPr="00746F01">
        <w:rPr>
          <w:rFonts w:eastAsia="Calibri" w:cs="Calibri"/>
          <w:b/>
          <w:highlight w:val="yellow"/>
          <w:u w:val="single"/>
          <w:bdr w:val="single" w:sz="18" w:space="0" w:color="auto"/>
        </w:rPr>
        <w:t>validation by both the state and civil society</w:t>
      </w:r>
      <w:r w:rsidRPr="00746F01">
        <w:rPr>
          <w:rFonts w:eastAsia="Calibri" w:cs="Calibri"/>
          <w:u w:val="single"/>
        </w:rPr>
        <w:t xml:space="preserve"> of racially-defined experience and identity. </w:t>
      </w:r>
      <w:r w:rsidRPr="00746F01">
        <w:rPr>
          <w:rFonts w:eastAsia="Calibri" w:cs="Calibri"/>
          <w:highlight w:val="yellow"/>
          <w:u w:val="single"/>
        </w:rPr>
        <w:t>These demands broadened</w:t>
      </w:r>
      <w:r w:rsidRPr="00746F01">
        <w:rPr>
          <w:rFonts w:eastAsia="Calibri" w:cs="Calibri"/>
          <w:u w:val="single"/>
        </w:rPr>
        <w:t xml:space="preserve"> and deepened democracy itself. They facilitated</w:t>
      </w:r>
      <w:r w:rsidRPr="00746F01">
        <w:rPr>
          <w:rFonts w:eastAsia="Calibri" w:cs="Calibri"/>
          <w:sz w:val="14"/>
        </w:rPr>
        <w:t xml:space="preserve"> not only the </w:t>
      </w:r>
      <w:r w:rsidRPr="00746F01">
        <w:rPr>
          <w:rFonts w:eastAsia="Calibri" w:cs="Calibri"/>
          <w:highlight w:val="yellow"/>
          <w:u w:val="single"/>
        </w:rPr>
        <w:t>democratic gains</w:t>
      </w:r>
      <w:r w:rsidRPr="00746F01">
        <w:rPr>
          <w:rFonts w:eastAsia="Calibri" w:cs="Calibri"/>
          <w:sz w:val="14"/>
        </w:rPr>
        <w:t xml:space="preserve"> made </w:t>
      </w:r>
      <w:r w:rsidRPr="00746F01">
        <w:rPr>
          <w:rFonts w:eastAsia="Calibri" w:cs="Calibri"/>
          <w:u w:val="single"/>
        </w:rPr>
        <w:t xml:space="preserve">in the USA </w:t>
      </w:r>
      <w:r w:rsidRPr="00746F01">
        <w:rPr>
          <w:rFonts w:eastAsia="Calibri" w:cs="Calibri"/>
          <w:highlight w:val="yellow"/>
          <w:u w:val="single"/>
        </w:rPr>
        <w:t>by the black movement</w:t>
      </w:r>
      <w:r w:rsidRPr="00746F01">
        <w:rPr>
          <w:rFonts w:eastAsia="Calibri" w:cs="Calibri"/>
          <w:u w:val="single"/>
        </w:rPr>
        <w:t xml:space="preserve"> and its allies, </w:t>
      </w:r>
      <w:r w:rsidRPr="00746F01">
        <w:rPr>
          <w:rFonts w:eastAsia="Calibri" w:cs="Calibri"/>
          <w:highlight w:val="yellow"/>
          <w:u w:val="single"/>
        </w:rPr>
        <w:t>but also</w:t>
      </w:r>
      <w:r w:rsidRPr="00746F01">
        <w:rPr>
          <w:rFonts w:eastAsia="Calibri" w:cs="Calibri"/>
          <w:u w:val="single"/>
        </w:rPr>
        <w:t xml:space="preserve"> the </w:t>
      </w:r>
      <w:r w:rsidRPr="00746F01">
        <w:rPr>
          <w:rFonts w:eastAsia="Calibri" w:cs="Calibri"/>
          <w:highlight w:val="yellow"/>
          <w:u w:val="single"/>
        </w:rPr>
        <w:t>political advances</w:t>
      </w:r>
      <w:r w:rsidRPr="00746F01">
        <w:rPr>
          <w:rFonts w:eastAsia="Calibri" w:cs="Calibri"/>
          <w:u w:val="single"/>
        </w:rPr>
        <w:t xml:space="preserve"> towards equality, social justice and inclusion accomplished </w:t>
      </w:r>
      <w:r w:rsidRPr="00746F01">
        <w:rPr>
          <w:rFonts w:eastAsia="Calibri" w:cs="Calibri"/>
          <w:highlight w:val="yellow"/>
          <w:u w:val="single"/>
        </w:rPr>
        <w:t>by other ‘new social movements’:</w:t>
      </w:r>
      <w:r w:rsidRPr="00746F01">
        <w:rPr>
          <w:rFonts w:eastAsia="Calibri" w:cs="Calibri"/>
          <w:u w:val="single"/>
        </w:rPr>
        <w:t xml:space="preserve"> second-wave </w:t>
      </w:r>
      <w:r w:rsidRPr="00746F01">
        <w:rPr>
          <w:rFonts w:eastAsia="Calibri" w:cs="Calibri"/>
          <w:b/>
          <w:highlight w:val="yellow"/>
          <w:u w:val="single"/>
          <w:bdr w:val="single" w:sz="18" w:space="0" w:color="auto"/>
        </w:rPr>
        <w:t>feminism, gay liberation, and the environmentalist and anti-war movements</w:t>
      </w:r>
      <w:r w:rsidRPr="00746F01">
        <w:rPr>
          <w:rFonts w:eastAsia="Calibri" w:cs="Calibri"/>
          <w:u w:val="single"/>
        </w:rPr>
        <w:t xml:space="preserve"> among </w:t>
      </w:r>
      <w:r w:rsidRPr="00746F01">
        <w:rPr>
          <w:rFonts w:eastAsia="Calibri" w:cs="Calibri"/>
          <w:color w:val="A6A6A6"/>
          <w:sz w:val="12"/>
        </w:rPr>
        <w:t xml:space="preserve">others. By no means do we think that the post-war movement upsurge was an unmitigated success.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Yet even their incorporation and containment, even their confrontations with the various ‘backlash’ phenomena of the past few decades, even the need to develop the highly contradictory ideology of ‘colourblindness’, reveal the transformative character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 What are the political implications of contemporary racial trends? Feagin and Elias's use of racial categories can be imprecise. This is not their problem alone; anyone writing about race and racism needs to frame terms with care and precision, and we undoubtedly get fuzzy too from time to time. The absence of a careful approach leads to ‘racial lumping’ and essentialisms of various kinds. This imprecision is heightened in polemic. In the Feagin and Elias essay the term ‘whites’ at times refers to all whites, white elites, ‘dominant white actors’ and very exceptionally, anti-racist whites, a category in which we presume they would place themselves. Although the terms ‘black’, ‘African American’ and ‘Latino’ appear, the term ‘people of colour’ is emphasized, often in direct substitution for black reference points. In the USA today it is important not to frame race in a bipolar manner. The black/white paradigm made more sense in the past than it does in the twenty-first century. The racial make-up of the nation has now changed dramatically. Since the passage of the Immigration Reform Act of 1965, the USA has become more ‘coloured’.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multipolarity calls into question a sometimes implicit and sometimes explicit black/white racial framework that is evident in Feagin and Elias's essay. Shifting racial demographics and identities also raise general questions of race and racism in new ways that the ‘systemic racism’ approach is not prepared to explain.3 Class questions and issues of panethnicizing trends, for example, call into question what we mean by race, racial identity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labour settings, or prisons. Tensions within panethnicized racial groups are notably present, and conflicts between racially defined groups (‘black/brown’ conflict, for example) are evident in both urban and rural settings. A substantial current of social scientific analysis now argues that Asians and Latinos are the ‘new white ethnics’, able to ‘work toward whiteness’4 at least in part, and that the black/white bipolarity retains its distinct and foundational qualities as the mainstay of US racism (Alba and Nee 2005; Perlmann 2005; Portes and Rumbaut 2006; Waters, Ueda and Marrow 2007). We question that argument in light of the massive demographic shifts taking place in the USA. Globalization, climate change and above all neoliberalism on a global scale, all drive migration. The country's economic capacity to absorb enormous numbers of immigrants, low-wage workers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words this argument's key precedent, the absorption of white immigrants ‘of a different color’ (Jacobson 1998), may no longer apply. Indeed, we might think of the assimilationist model itself as a general theory of immigrant incorporation that was based on a historically specific case study – one that might not hold for, or be replicated by, subsequent big waves of immigration. Feagin and Elias's systemic racism model, while offering numerous important insights, does not inform concrete analysis of these issues. It is important going forward to understand how groups are differentially racialized and relatively positioned in the US racial hierarchy: once again racism must be seen as a shifting racial project. This has important consequences, not only with respect to emerging patterns of inequality, but also in regard to the degree of power available to different racial actors to define, shape or contest the existing racial landscape. Attention to such matters is largely absent in Feagin and Elias's account. In their view racially identified groups are located in strict reference to the dominant ‘white racial frame’, hammered into place, so to speak. As a consequence, they fail to examine how racially subordinate groups interact and influence each others’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 as well as those ambiguously identified, such as Middle Eastern and South Asian Americans (MEASA) – play at best supporting roles, and are sometimes cast as extras or left out of the picture entirely. </w:t>
      </w:r>
      <w:r w:rsidRPr="00746F01">
        <w:rPr>
          <w:rFonts w:eastAsia="Calibri" w:cs="Calibri"/>
          <w:color w:val="A6A6A6"/>
          <w:sz w:val="12"/>
          <w:highlight w:val="yellow"/>
        </w:rPr>
        <w:t>We</w:t>
      </w:r>
      <w:r w:rsidRPr="00746F01">
        <w:rPr>
          <w:rFonts w:eastAsia="Calibri" w:cs="Calibri"/>
          <w:color w:val="A6A6A6"/>
          <w:sz w:val="12"/>
        </w:rPr>
        <w:t xml:space="preserve"> still want to </w:t>
      </w:r>
      <w:r w:rsidRPr="00746F01">
        <w:rPr>
          <w:rFonts w:eastAsia="Calibri" w:cs="Calibri"/>
          <w:color w:val="A6A6A6"/>
          <w:sz w:val="12"/>
          <w:highlight w:val="yellow"/>
        </w:rPr>
        <w:t>acknowledge that blacks</w:t>
      </w:r>
      <w:r w:rsidRPr="00746F01">
        <w:rPr>
          <w:rFonts w:eastAsia="Calibri" w:cs="Calibri"/>
          <w:color w:val="A6A6A6"/>
          <w:sz w:val="12"/>
        </w:rPr>
        <w:t xml:space="preserve"> have been catching hell and </w:t>
      </w:r>
      <w:r w:rsidRPr="00746F01">
        <w:rPr>
          <w:rFonts w:eastAsia="Calibri" w:cs="Calibri"/>
          <w:color w:val="A6A6A6"/>
          <w:sz w:val="12"/>
          <w:highlight w:val="yellow"/>
        </w:rPr>
        <w:t>have borne the brunt of</w:t>
      </w:r>
      <w:r w:rsidRPr="00746F01">
        <w:rPr>
          <w:rFonts w:eastAsia="Calibri" w:cs="Calibri"/>
          <w:color w:val="A6A6A6"/>
          <w:sz w:val="12"/>
        </w:rPr>
        <w:t xml:space="preserve"> the </w:t>
      </w:r>
      <w:r w:rsidRPr="00746F01">
        <w:rPr>
          <w:rFonts w:eastAsia="Calibri" w:cs="Calibri"/>
          <w:color w:val="A6A6A6"/>
          <w:sz w:val="12"/>
          <w:highlight w:val="yellow"/>
        </w:rPr>
        <w:t>racist reaction</w:t>
      </w:r>
      <w:r w:rsidRPr="00746F01">
        <w:rPr>
          <w:rFonts w:eastAsia="Calibri" w:cs="Calibri"/>
          <w:color w:val="A6A6A6"/>
          <w:sz w:val="12"/>
        </w:rPr>
        <w:t xml:space="preserve"> of the past several decades. </w:t>
      </w:r>
      <w:r w:rsidRPr="00746F01">
        <w:rPr>
          <w:rFonts w:eastAsia="Calibri" w:cs="Calibri"/>
          <w:color w:val="A6A6A6"/>
          <w:sz w:val="12"/>
          <w:highlight w:val="yellow"/>
        </w:rPr>
        <w:t>For example, we agree with</w:t>
      </w:r>
      <w:r w:rsidRPr="00746F01">
        <w:rPr>
          <w:rFonts w:eastAsia="Calibri" w:cs="Calibri"/>
          <w:color w:val="A6A6A6"/>
          <w:sz w:val="12"/>
        </w:rPr>
        <w:t xml:space="preserve"> Feagin and Elias's </w:t>
      </w:r>
      <w:r w:rsidRPr="00746F01">
        <w:rPr>
          <w:rFonts w:eastAsia="Calibri" w:cs="Calibri"/>
          <w:color w:val="A6A6A6"/>
          <w:sz w:val="12"/>
          <w:highlight w:val="yellow"/>
        </w:rPr>
        <w:t>critique of</w:t>
      </w:r>
      <w:r w:rsidRPr="00746F01">
        <w:rPr>
          <w:rFonts w:eastAsia="Calibri" w:cs="Calibri"/>
          <w:color w:val="A6A6A6"/>
          <w:sz w:val="12"/>
        </w:rPr>
        <w:t xml:space="preserve"> the reactionary politics of </w:t>
      </w:r>
      <w:r w:rsidRPr="00746F01">
        <w:rPr>
          <w:rFonts w:eastAsia="Calibri" w:cs="Calibri"/>
          <w:color w:val="A6A6A6"/>
          <w:sz w:val="12"/>
          <w:highlight w:val="yellow"/>
        </w:rPr>
        <w:t>incarceration</w:t>
      </w:r>
      <w:r w:rsidRPr="00746F01">
        <w:rPr>
          <w:rFonts w:eastAsia="Calibri" w:cs="Calibri"/>
          <w:color w:val="A6A6A6"/>
          <w:sz w:val="12"/>
        </w:rPr>
        <w:t xml:space="preserve"> in the USA. The ‘new Jim Crow’ (Alexander 2012) or even the ‘new slavery’ that the present system practises is something that was just in its beginning stages when we were writing Racial Formation. It is now recognized as a national and indeed global scandal. How is it to be understood? Of course there are substantial debates on this topic, notably about the nature of the ‘prison-industrial complex’ (Davis 2003, p. 3) and the social and cultural effects of mass incarceration along racial lines. But beyond Feagin and Elias's denunciation of the ferocious white racism that is operating here, deeper political implications are worth considering. As Alexander (2012), Mauer (2006), Manza and Uggen (2008) and movement groups like Critical Resistance and the Ella Baker Center argue, </w:t>
      </w:r>
      <w:r w:rsidRPr="00746F01">
        <w:rPr>
          <w:rFonts w:eastAsia="Calibri" w:cs="Calibri"/>
          <w:color w:val="A6A6A6"/>
          <w:sz w:val="12"/>
          <w:highlight w:val="yellow"/>
        </w:rPr>
        <w:t>the upsurge</w:t>
      </w:r>
      <w:r w:rsidRPr="00746F01">
        <w:rPr>
          <w:rFonts w:eastAsia="Calibri" w:cs="Calibri"/>
          <w:color w:val="A6A6A6"/>
          <w:sz w:val="12"/>
        </w:rPr>
        <w:t xml:space="preserve"> over recent decades </w:t>
      </w:r>
      <w:r w:rsidRPr="00746F01">
        <w:rPr>
          <w:rFonts w:eastAsia="Calibri" w:cs="Calibri"/>
          <w:color w:val="A6A6A6"/>
          <w:sz w:val="12"/>
          <w:highlight w:val="yellow"/>
        </w:rPr>
        <w:t>in incarceration</w:t>
      </w:r>
      <w:r w:rsidRPr="00746F01">
        <w:rPr>
          <w:rFonts w:eastAsia="Calibri" w:cs="Calibri"/>
          <w:color w:val="A6A6A6"/>
          <w:sz w:val="12"/>
        </w:rPr>
        <w:t xml:space="preserve"> rates for black (and brown) men expresses the fear-based, law-and-order appeals that have shaped US racial politics since the rise of Nixonland (Perlstein 2008) and the ‘Southern strategy’. Perhaps even more central, racial repression </w:t>
      </w:r>
      <w:r w:rsidRPr="00746F01">
        <w:rPr>
          <w:rFonts w:eastAsia="Calibri" w:cs="Calibri"/>
          <w:color w:val="A6A6A6"/>
          <w:sz w:val="12"/>
          <w:highlight w:val="yellow"/>
        </w:rPr>
        <w:t>aims at restricting</w:t>
      </w:r>
      <w:r w:rsidRPr="00746F01">
        <w:rPr>
          <w:rFonts w:eastAsia="Calibri" w:cs="Calibri"/>
          <w:color w:val="A6A6A6"/>
          <w:sz w:val="12"/>
        </w:rPr>
        <w:t xml:space="preserve"> the increasing impact of </w:t>
      </w:r>
      <w:r w:rsidRPr="00746F01">
        <w:rPr>
          <w:rFonts w:eastAsia="Calibri" w:cs="Calibri"/>
          <w:color w:val="A6A6A6"/>
          <w:sz w:val="12"/>
          <w:highlight w:val="yellow"/>
        </w:rPr>
        <w:t>voters of colour</w:t>
      </w:r>
      <w:r w:rsidRPr="00746F01">
        <w:rPr>
          <w:rFonts w:eastAsia="Calibri" w:cs="Calibri"/>
          <w:color w:val="A6A6A6"/>
          <w:sz w:val="12"/>
        </w:rPr>
        <w:t xml:space="preserve"> in a demographically shifting electorate. There is a lot more to say about this, but for the present two key points stand out: first, it is not an area where Feagin and Elias and we have any sharp disagreement, and second, for all the horrors and injustices that </w:t>
      </w:r>
      <w:r w:rsidRPr="00746F01">
        <w:rPr>
          <w:rFonts w:eastAsia="Calibri" w:cs="Calibri"/>
          <w:color w:val="A6A6A6"/>
          <w:sz w:val="12"/>
          <w:highlight w:val="yellow"/>
        </w:rPr>
        <w:t>the ‘new Jim Crow’</w:t>
      </w:r>
      <w:r w:rsidRPr="00746F01">
        <w:rPr>
          <w:rFonts w:eastAsia="Calibri" w:cs="Calibri"/>
          <w:color w:val="A6A6A6"/>
          <w:sz w:val="12"/>
        </w:rPr>
        <w:t xml:space="preserve"> represents, incarceration, profiling and similar practices </w:t>
      </w:r>
      <w:r w:rsidRPr="00746F01">
        <w:rPr>
          <w:rFonts w:eastAsia="Calibri" w:cs="Calibri"/>
          <w:color w:val="A6A6A6"/>
          <w:sz w:val="12"/>
          <w:highlight w:val="yellow"/>
        </w:rPr>
        <w:t>remain political issues</w:t>
      </w:r>
      <w:r w:rsidRPr="00746F01">
        <w:rPr>
          <w:rFonts w:eastAsia="Calibri" w:cs="Calibri"/>
          <w:color w:val="A6A6A6"/>
          <w:sz w:val="12"/>
        </w:rPr>
        <w:t xml:space="preserve">. These practices and policies are </w:t>
      </w:r>
      <w:r w:rsidRPr="00746F01">
        <w:rPr>
          <w:rFonts w:eastAsia="Calibri" w:cs="Calibri"/>
          <w:color w:val="A6A6A6"/>
          <w:sz w:val="12"/>
          <w:highlight w:val="yellow"/>
        </w:rPr>
        <w:t>not</w:t>
      </w:r>
      <w:r w:rsidRPr="00746F01">
        <w:rPr>
          <w:rFonts w:eastAsia="Calibri" w:cs="Calibri"/>
          <w:color w:val="A6A6A6"/>
          <w:sz w:val="12"/>
        </w:rPr>
        <w:t xml:space="preserve"> ineluctable and </w:t>
      </w:r>
      <w:r w:rsidRPr="00746F01">
        <w:rPr>
          <w:rFonts w:eastAsia="Calibri" w:cs="Calibri"/>
          <w:color w:val="A6A6A6"/>
          <w:sz w:val="12"/>
          <w:highlight w:val="yellow"/>
        </w:rPr>
        <w:t>unalterable dimensions of the US racial regime.</w:t>
      </w:r>
      <w:r w:rsidRPr="00746F01">
        <w:rPr>
          <w:rFonts w:eastAsia="Calibri" w:cs="Calibri"/>
          <w:color w:val="A6A6A6"/>
          <w:sz w:val="12"/>
        </w:rPr>
        <w:t xml:space="preserve"> There have been previous waves of reform in these areas. </w:t>
      </w:r>
      <w:r w:rsidRPr="00746F01">
        <w:rPr>
          <w:rFonts w:eastAsia="Calibri" w:cs="Calibri"/>
          <w:color w:val="A6A6A6"/>
          <w:sz w:val="12"/>
          <w:highlight w:val="yellow"/>
        </w:rPr>
        <w:t>They can be transformed again by</w:t>
      </w:r>
      <w:r w:rsidRPr="00746F01">
        <w:rPr>
          <w:rFonts w:eastAsia="Calibri" w:cs="Calibri"/>
          <w:color w:val="A6A6A6"/>
          <w:sz w:val="12"/>
        </w:rPr>
        <w:t xml:space="preserve"> mass mobilization, </w:t>
      </w:r>
      <w:r w:rsidRPr="00746F01">
        <w:rPr>
          <w:rFonts w:eastAsia="Calibri" w:cs="Calibri"/>
          <w:color w:val="A6A6A6"/>
          <w:sz w:val="12"/>
          <w:highlight w:val="yellow"/>
        </w:rPr>
        <w:t>electoral shifts</w:t>
      </w:r>
      <w:r w:rsidRPr="00746F01">
        <w:rPr>
          <w:rFonts w:eastAsia="Calibri" w:cs="Calibri"/>
          <w:color w:val="A6A6A6"/>
          <w:sz w:val="12"/>
        </w:rPr>
        <w:t xml:space="preserve"> and so on. In other words, </w:t>
      </w:r>
      <w:r w:rsidRPr="00746F01">
        <w:rPr>
          <w:rFonts w:eastAsia="Calibri" w:cs="Calibri"/>
          <w:color w:val="A6A6A6"/>
          <w:sz w:val="12"/>
          <w:highlight w:val="yellow"/>
          <w:bdr w:val="single" w:sz="18" w:space="0" w:color="auto"/>
        </w:rPr>
        <w:t>resistance is not futile</w:t>
      </w:r>
      <w:r w:rsidRPr="00746F01">
        <w:rPr>
          <w:rFonts w:eastAsia="Calibri" w:cs="Calibri"/>
          <w:color w:val="A6A6A6"/>
          <w:sz w:val="12"/>
        </w:rPr>
        <w:t xml:space="preserve">. Speaking of electoral shifts and the formal political arena, how should President Barack Obama be politically situated in this discussion? How do Feagin and Elias explain Obama? Quite amazingly, his name does not appear in their essay. Is he a mere token, an ‘oreo’,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One,5 then once again we are in the world of politics: neither the near-total white despotism depicted by Feagin and Elias, nor a racially inclusive democracy. President Obama continues to enjoy widespread black support, although it is clear that he has not protected blacks against their greatest cumulative loss of wealth in history. He has not explicitly criticized the glaring racial bias in the US carceral system. He has not intervened in conflicts over workers’ rights – particularly in the public sector where many blacks and other people of colour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(Rugh and Massey 2010); Obama has not defended them. Many writers have explained Obama's centrism and unwillingness to raise the issue of race as functions of white racism (Sugrue 2010). The black community – and other communities of colour as well –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fairly conservative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 and before him, Charles S. Johnson. William Lloyd Warner, Alison Davis and other scholars – identified: vacillation between the white elite and the black masses. Roughly similar patterns operate in Latino communities as well, where the ‘working towards whiteness’ framework coexists with a substantial amount of exclusion and super-exploitation. Alongside class issues in communities of colour, there are significant gender issues. The disappearance of blue-collar work, combined with the assault by the criminal justice system – chiefly profiling by the police (‘stop and frisk’) and imprisonment, have both unduly targeted and victimized black and brown men, especially youth. </w:t>
      </w:r>
      <w:r w:rsidRPr="00746F01">
        <w:rPr>
          <w:rFonts w:eastAsia="Calibri" w:cs="Calibri"/>
          <w:color w:val="A6A6A6"/>
          <w:sz w:val="12"/>
          <w:highlight w:val="yellow"/>
        </w:rPr>
        <w:t>Women of colour are also targeted, especially by</w:t>
      </w:r>
      <w:r w:rsidRPr="00746F01">
        <w:rPr>
          <w:rFonts w:eastAsia="Calibri" w:cs="Calibri"/>
          <w:color w:val="A6A6A6"/>
          <w:sz w:val="12"/>
        </w:rPr>
        <w:t xml:space="preserve"> violence, discrimination and </w:t>
      </w:r>
      <w:r w:rsidRPr="00746F01">
        <w:rPr>
          <w:rFonts w:eastAsia="Calibri" w:cs="Calibri"/>
          <w:color w:val="A6A6A6"/>
          <w:sz w:val="12"/>
          <w:highlight w:val="yellow"/>
        </w:rPr>
        <w:t>assaults on their reproductive rights</w:t>
      </w:r>
      <w:r w:rsidRPr="00746F01">
        <w:rPr>
          <w:rFonts w:eastAsia="Calibri" w:cs="Calibri"/>
          <w:color w:val="A6A6A6"/>
          <w:sz w:val="12"/>
        </w:rPr>
        <w:t xml:space="preserve"> (Harris-Perry 2011); profiling is everywhere (Glover 2009). </w:t>
      </w:r>
      <w:r w:rsidRPr="00746F01">
        <w:rPr>
          <w:rFonts w:eastAsia="Calibri" w:cs="Calibri"/>
          <w:color w:val="A6A6A6"/>
          <w:sz w:val="12"/>
          <w:highlight w:val="yellow"/>
        </w:rPr>
        <w:t>Here again we are in the realm of racial politics.</w:t>
      </w:r>
      <w:r w:rsidRPr="00746F01">
        <w:rPr>
          <w:rFonts w:eastAsia="Calibri" w:cs="Calibri"/>
          <w:color w:val="A6A6A6"/>
          <w:sz w:val="12"/>
        </w:rPr>
        <w:t xml:space="preserve"> Debate proceeds in the black community on Obama's credibilty, with Cornel West and Tavis Smiley leading the critics. But it seems safe to say that in North Philly, Inglewood or Atlanta's Lakewood section, the president remains highly popular. Latino support for Obama remains high as well. Feagin and Elias need to clarify their views on black and brown political judgement. Is it attuned to political realities or has it been captured by the white racial frame? Is Obama's election of no importance? *** In conclusion, do Feagin and Elias really believe that white power is so complete, so extensive, so ‘sutured’ (as Laclau and Mouffe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and also others unclassifiable under the always- absurd colour categories) utterly supine, duped, abject, unable to exert any political pressure? Is such a view of race and racism even recognizable in the USA of 2012? And is that a responsible political position to be advocating? Is this what we want to teach our students of colour? Or our white students for that matter? We suspect that if pressed, Feagin and Elias would concur with our judgement that </w:t>
      </w:r>
      <w:r w:rsidRPr="00746F01">
        <w:rPr>
          <w:rFonts w:eastAsia="Calibri" w:cs="Calibri"/>
          <w:color w:val="A6A6A6"/>
          <w:sz w:val="12"/>
          <w:highlight w:val="yellow"/>
        </w:rPr>
        <w:t>racial conflict</w:t>
      </w:r>
      <w:r w:rsidRPr="00746F01">
        <w:rPr>
          <w:rFonts w:eastAsia="Calibri" w:cs="Calibri"/>
          <w:color w:val="A6A6A6"/>
          <w:sz w:val="12"/>
        </w:rPr>
        <w:t xml:space="preserve">, both within (and against) the state and in everyday life, </w:t>
      </w:r>
      <w:r w:rsidRPr="00746F01">
        <w:rPr>
          <w:rFonts w:eastAsia="Calibri" w:cs="Calibri"/>
          <w:color w:val="A6A6A6"/>
          <w:sz w:val="12"/>
          <w:highlight w:val="yellow"/>
        </w:rPr>
        <w:t>is</w:t>
      </w:r>
      <w:r w:rsidRPr="00746F01">
        <w:rPr>
          <w:rFonts w:eastAsia="Calibri" w:cs="Calibri"/>
          <w:color w:val="A6A6A6"/>
          <w:sz w:val="12"/>
        </w:rPr>
        <w:t xml:space="preserve"> a </w:t>
      </w:r>
      <w:r w:rsidRPr="00746F01">
        <w:rPr>
          <w:rFonts w:eastAsia="Calibri" w:cs="Calibri"/>
          <w:color w:val="A6A6A6"/>
          <w:sz w:val="12"/>
          <w:highlight w:val="yellow"/>
        </w:rPr>
        <w:t>fundamentally political</w:t>
      </w:r>
      <w:r w:rsidRPr="00746F01">
        <w:rPr>
          <w:rFonts w:eastAsia="Calibri" w:cs="Calibri"/>
          <w:color w:val="A6A6A6"/>
          <w:sz w:val="12"/>
        </w:rPr>
        <w:t xml:space="preserve"> process. We think that they would also accept our claim that </w:t>
      </w:r>
      <w:r w:rsidRPr="00746F01">
        <w:rPr>
          <w:rFonts w:eastAsia="Calibri" w:cs="Calibri"/>
          <w:color w:val="A6A6A6"/>
          <w:sz w:val="12"/>
          <w:bdr w:val="single" w:sz="18" w:space="0" w:color="auto"/>
        </w:rPr>
        <w:t xml:space="preserve">the ongoing </w:t>
      </w:r>
      <w:r w:rsidRPr="00746F01">
        <w:rPr>
          <w:rFonts w:eastAsia="Calibri" w:cs="Calibri"/>
          <w:color w:val="A6A6A6"/>
          <w:sz w:val="12"/>
          <w:highlight w:val="yellow"/>
          <w:bdr w:val="single" w:sz="18" w:space="0" w:color="auto"/>
        </w:rPr>
        <w:t>political realities of race provide extensive evidence</w:t>
      </w:r>
      <w:r w:rsidRPr="00746F01">
        <w:rPr>
          <w:rFonts w:eastAsia="Calibri" w:cs="Calibri"/>
          <w:color w:val="A6A6A6"/>
          <w:sz w:val="12"/>
          <w:bdr w:val="single" w:sz="18" w:space="0" w:color="auto"/>
        </w:rPr>
        <w:t xml:space="preserve"> that </w:t>
      </w:r>
      <w:r w:rsidRPr="00746F01">
        <w:rPr>
          <w:rFonts w:eastAsia="Calibri" w:cs="Calibri"/>
          <w:color w:val="A6A6A6"/>
          <w:sz w:val="12"/>
          <w:highlight w:val="yellow"/>
          <w:bdr w:val="single" w:sz="18" w:space="0" w:color="auto"/>
        </w:rPr>
        <w:t>people of colour</w:t>
      </w:r>
      <w:r w:rsidRPr="00746F01">
        <w:rPr>
          <w:rFonts w:eastAsia="Calibri" w:cs="Calibri"/>
          <w:color w:val="A6A6A6"/>
          <w:sz w:val="12"/>
          <w:bdr w:val="single" w:sz="18" w:space="0" w:color="auto"/>
        </w:rPr>
        <w:t xml:space="preserve"> in the USA </w:t>
      </w:r>
      <w:r w:rsidRPr="00746F01">
        <w:rPr>
          <w:rFonts w:eastAsia="Calibri" w:cs="Calibri"/>
          <w:color w:val="A6A6A6"/>
          <w:sz w:val="12"/>
          <w:highlight w:val="yellow"/>
          <w:bdr w:val="single" w:sz="18" w:space="0" w:color="auto"/>
        </w:rPr>
        <w:t>are not</w:t>
      </w:r>
      <w:r w:rsidRPr="00746F01">
        <w:rPr>
          <w:rFonts w:eastAsia="Calibri" w:cs="Calibri"/>
          <w:color w:val="A6A6A6"/>
          <w:sz w:val="12"/>
          <w:bdr w:val="single" w:sz="18" w:space="0" w:color="auto"/>
        </w:rPr>
        <w:t xml:space="preserve"> so </w:t>
      </w:r>
      <w:r w:rsidRPr="00746F01">
        <w:rPr>
          <w:rFonts w:eastAsia="Calibri" w:cs="Calibri"/>
          <w:color w:val="A6A6A6"/>
          <w:sz w:val="12"/>
          <w:highlight w:val="yellow"/>
          <w:bdr w:val="single" w:sz="18" w:space="0" w:color="auto"/>
        </w:rPr>
        <w:t>powerless</w:t>
      </w:r>
      <w:r w:rsidRPr="00746F01">
        <w:rPr>
          <w:rFonts w:eastAsia="Calibri" w:cs="Calibri"/>
          <w:color w:val="A6A6A6"/>
          <w:sz w:val="12"/>
          <w:bdr w:val="single" w:sz="18" w:space="0" w:color="auto"/>
        </w:rPr>
        <w:t>, and that whites are not so omnipotent</w:t>
      </w:r>
      <w:r w:rsidRPr="00746F01">
        <w:rPr>
          <w:rFonts w:eastAsia="Calibri" w:cs="Calibri"/>
          <w:color w:val="A6A6A6"/>
          <w:sz w:val="12"/>
        </w:rPr>
        <w:t xml:space="preserve">, as Feagin and Elias's analysis suggests them to be. Racial formation theory allows us to see that there are contradictions in racial oppression. The racial formation approach reveals that white racism is unstable and constantly challenged, from the national and indeed global level down to the personal and intra-psychic conflicts that we all experience, no matter what our racial identity might be. While racism – largely white – continues to flourish, it is not monolithic. Yes, there have been enormous increases in racial inequality in recent years. But movement-based anti-racist opposition continues, and sometimes scores victories. </w:t>
      </w:r>
      <w:r w:rsidRPr="00746F01">
        <w:rPr>
          <w:rFonts w:eastAsia="Calibri" w:cs="Calibri"/>
          <w:color w:val="A6A6A6"/>
          <w:sz w:val="12"/>
          <w:highlight w:val="yellow"/>
        </w:rPr>
        <w:t>Challenges to white racism continue both within the state and in civil society. Although</w:t>
      </w:r>
      <w:r w:rsidRPr="00746F01">
        <w:rPr>
          <w:rFonts w:eastAsia="Calibri" w:cs="Calibri"/>
          <w:color w:val="A6A6A6"/>
          <w:sz w:val="12"/>
        </w:rPr>
        <w:t xml:space="preserve"> largely and properly </w:t>
      </w:r>
      <w:r w:rsidRPr="00746F01">
        <w:rPr>
          <w:rFonts w:eastAsia="Calibri" w:cs="Calibri"/>
          <w:color w:val="A6A6A6"/>
          <w:sz w:val="12"/>
          <w:highlight w:val="yellow"/>
        </w:rPr>
        <w:t>led by people of colour, anti-racist movements also incorporate whites</w:t>
      </w:r>
      <w:r w:rsidRPr="00746F01">
        <w:rPr>
          <w:rFonts w:eastAsia="Calibri" w:cs="Calibri"/>
          <w:color w:val="A6A6A6"/>
          <w:sz w:val="12"/>
        </w:rPr>
        <w:t xml:space="preserve"> such as Feagin and Elias themselves. Movements may experience setbacks, the reforms for which they fought may be revealed as inadequate, and indeed their leaders may be co-opted or even eliminated, but racial subjectivity and self-awareness, unresolved and conflictual both within the individual psyche and the body politic, abides. Resistance is not futile.</w:t>
      </w:r>
    </w:p>
    <w:p w:rsidR="00127A71" w:rsidRPr="00746F01" w:rsidRDefault="00127A71" w:rsidP="00127A71">
      <w:pPr>
        <w:rPr>
          <w:rFonts w:eastAsia="Calibri" w:cs="Times New Roman"/>
        </w:rPr>
      </w:pPr>
    </w:p>
    <w:p w:rsidR="00127A71" w:rsidRPr="00746F01" w:rsidRDefault="00127A71" w:rsidP="00127A71">
      <w:pPr>
        <w:keepNext/>
        <w:keepLines/>
        <w:spacing w:before="200"/>
        <w:outlineLvl w:val="3"/>
        <w:rPr>
          <w:rFonts w:eastAsia="Times New Roman" w:cs="Times New Roman"/>
          <w:b/>
          <w:bCs/>
          <w:iCs/>
          <w:sz w:val="26"/>
        </w:rPr>
      </w:pPr>
      <w:r w:rsidRPr="00746F01">
        <w:rPr>
          <w:rFonts w:eastAsia="Times New Roman" w:cs="Times New Roman"/>
          <w:b/>
          <w:bCs/>
          <w:iCs/>
          <w:sz w:val="26"/>
        </w:rPr>
        <w:t>Anti-blackness isn’t ontological – policy’s the best venue to combat it</w:t>
      </w:r>
    </w:p>
    <w:p w:rsidR="00127A71" w:rsidRPr="00746F01" w:rsidRDefault="00127A71" w:rsidP="00127A71">
      <w:pPr>
        <w:rPr>
          <w:rFonts w:eastAsia="Calibri" w:cs="Calibri"/>
        </w:rPr>
      </w:pPr>
      <w:r w:rsidRPr="00746F01">
        <w:rPr>
          <w:rFonts w:eastAsia="Calibri" w:cs="Calibri"/>
          <w:b/>
          <w:bCs/>
          <w:sz w:val="26"/>
        </w:rPr>
        <w:t>Bouie 13</w:t>
      </w:r>
      <w:r w:rsidRPr="00746F01">
        <w:rPr>
          <w:rFonts w:eastAsia="Calibri" w:cs="Calibri"/>
        </w:rPr>
        <w:t>, staff writer at The American Prospect, Making and Dismantling Racism, http://prospect.org/article/making-and-dismantling-racism</w:t>
      </w:r>
    </w:p>
    <w:p w:rsidR="00127A71" w:rsidRPr="00746F01" w:rsidRDefault="00127A71" w:rsidP="00127A71">
      <w:pPr>
        <w:rPr>
          <w:rFonts w:eastAsia="Calibri" w:cs="Calibri"/>
          <w:u w:val="single"/>
        </w:rPr>
      </w:pPr>
      <w:r w:rsidRPr="00746F01">
        <w:rPr>
          <w:rFonts w:eastAsia="Calibri" w:cs="Calibri"/>
          <w:sz w:val="14"/>
        </w:rPr>
        <w:t xml:space="preserve">Over at The Atlantic, Ta-Nehisi </w:t>
      </w:r>
      <w:r w:rsidRPr="00746F01">
        <w:rPr>
          <w:rFonts w:eastAsia="Calibri" w:cs="Calibri"/>
          <w:u w:val="single"/>
        </w:rPr>
        <w:t>Coates has been exploring the intersection of race and public policy, with a focus on white supremacy as a driving force in political decisions</w:t>
      </w:r>
      <w:r w:rsidRPr="00746F01">
        <w:rPr>
          <w:rFonts w:eastAsia="Calibri" w:cs="Calibri"/>
          <w:sz w:val="14"/>
        </w:rPr>
        <w:t xml:space="preserve"> at all levels of government. </w:t>
      </w:r>
      <w:r w:rsidRPr="00746F01">
        <w:rPr>
          <w:rFonts w:eastAsia="Calibri" w:cs="Calibri"/>
          <w:u w:val="single"/>
        </w:rPr>
        <w:t xml:space="preserve">This has led him to two conclusions: First, that </w:t>
      </w:r>
      <w:r w:rsidRPr="00746F01">
        <w:rPr>
          <w:rFonts w:eastAsia="Calibri" w:cs="Calibri"/>
          <w:highlight w:val="yellow"/>
          <w:u w:val="single"/>
        </w:rPr>
        <w:t>anti-black racism</w:t>
      </w:r>
      <w:r w:rsidRPr="00746F01">
        <w:rPr>
          <w:rFonts w:eastAsia="Calibri" w:cs="Calibri"/>
          <w:u w:val="single"/>
        </w:rPr>
        <w:t xml:space="preserve"> as we understand it </w:t>
      </w:r>
      <w:r w:rsidRPr="00746F01">
        <w:rPr>
          <w:rFonts w:eastAsia="Calibri" w:cs="Calibri"/>
          <w:highlight w:val="yellow"/>
          <w:u w:val="single"/>
        </w:rPr>
        <w:t>is a creation of</w:t>
      </w:r>
      <w:r w:rsidRPr="00746F01">
        <w:rPr>
          <w:rFonts w:eastAsia="Calibri" w:cs="Calibri"/>
          <w:u w:val="single"/>
        </w:rPr>
        <w:t xml:space="preserve"> explicit </w:t>
      </w:r>
      <w:r w:rsidRPr="00746F01">
        <w:rPr>
          <w:rFonts w:eastAsia="Calibri" w:cs="Calibri"/>
          <w:highlight w:val="yellow"/>
          <w:u w:val="single"/>
        </w:rPr>
        <w:t>policy choices</w:t>
      </w:r>
      <w:r w:rsidRPr="00746F01">
        <w:rPr>
          <w:rFonts w:eastAsia="Calibri" w:cs="Calibri"/>
          <w:u w:val="single"/>
        </w:rPr>
        <w:t>—the decision to exclude, marginalize, and stigmatize Africans</w:t>
      </w:r>
      <w:r w:rsidRPr="00746F01">
        <w:rPr>
          <w:rFonts w:eastAsia="Calibri" w:cs="Calibri"/>
          <w:sz w:val="14"/>
        </w:rPr>
        <w:t xml:space="preserve"> and their descendants has as much to do with racial prejudice as does any intrinsic tribalism. And </w:t>
      </w:r>
      <w:r w:rsidRPr="00746F01">
        <w:rPr>
          <w:rFonts w:eastAsia="Calibri" w:cs="Calibri"/>
          <w:u w:val="single"/>
        </w:rPr>
        <w:t xml:space="preserve">second, that </w:t>
      </w:r>
      <w:r w:rsidRPr="00746F01">
        <w:rPr>
          <w:rFonts w:eastAsia="Calibri" w:cs="Calibri"/>
          <w:highlight w:val="yellow"/>
          <w:u w:val="single"/>
        </w:rPr>
        <w:t>it's possible to dismantle</w:t>
      </w:r>
      <w:r w:rsidRPr="00746F01">
        <w:rPr>
          <w:rFonts w:eastAsia="Calibri" w:cs="Calibri"/>
          <w:u w:val="single"/>
        </w:rPr>
        <w:t xml:space="preserve"> this prejudice </w:t>
      </w:r>
      <w:r w:rsidRPr="00746F01">
        <w:rPr>
          <w:rFonts w:eastAsia="Calibri" w:cs="Calibri"/>
          <w:highlight w:val="yellow"/>
          <w:u w:val="single"/>
        </w:rPr>
        <w:t xml:space="preserve">using </w:t>
      </w:r>
      <w:r w:rsidRPr="00746F01">
        <w:rPr>
          <w:rFonts w:eastAsia="Calibri" w:cs="Calibri"/>
          <w:u w:val="single"/>
        </w:rPr>
        <w:t xml:space="preserve">public </w:t>
      </w:r>
      <w:r w:rsidRPr="00746F01">
        <w:rPr>
          <w:rFonts w:eastAsia="Calibri" w:cs="Calibri"/>
          <w:highlight w:val="yellow"/>
          <w:u w:val="single"/>
        </w:rPr>
        <w:t>policy</w:t>
      </w:r>
      <w:r w:rsidRPr="00746F01">
        <w:rPr>
          <w:rFonts w:eastAsia="Calibri" w:cs="Calibri"/>
          <w:u w:val="single"/>
        </w:rPr>
        <w:t>.</w:t>
      </w:r>
      <w:r w:rsidRPr="00746F01">
        <w:rPr>
          <w:rFonts w:eastAsia="Calibri" w:cs="Calibri"/>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sidRPr="00746F01">
        <w:rPr>
          <w:rFonts w:eastAsia="Calibri" w:cs="Calibri"/>
          <w:u w:val="single"/>
        </w:rPr>
        <w:t>If we accept that racism is a creation, then we must then accept that it can be destroyed</w:t>
      </w:r>
      <w:r w:rsidRPr="00746F01">
        <w:rPr>
          <w:rFonts w:eastAsia="Calibri" w:cs="Calibri"/>
          <w:sz w:val="14"/>
        </w:rPr>
        <w:t xml:space="preserve">. And if we accept that it can be destroyed, we must then accept that it can be destroyed by us and that it likely must be destroyed by methods kin to creation. </w:t>
      </w:r>
      <w:r w:rsidRPr="00746F01">
        <w:rPr>
          <w:rFonts w:eastAsia="Calibri" w:cs="Calibri"/>
          <w:b/>
          <w:iCs/>
          <w:highlight w:val="yellow"/>
          <w:u w:val="single"/>
          <w:bdr w:val="single" w:sz="18" w:space="0" w:color="auto"/>
        </w:rPr>
        <w:t>Racism was created by policy. It will</w:t>
      </w:r>
      <w:r w:rsidRPr="00746F01">
        <w:rPr>
          <w:rFonts w:eastAsia="Calibri" w:cs="Calibri"/>
          <w:iCs/>
          <w:u w:val="single"/>
          <w:bdr w:val="single" w:sz="18" w:space="0" w:color="auto"/>
        </w:rPr>
        <w:t xml:space="preserve"> likely </w:t>
      </w:r>
      <w:r w:rsidRPr="00746F01">
        <w:rPr>
          <w:rFonts w:eastAsia="Calibri" w:cs="Calibri"/>
          <w:b/>
          <w:iCs/>
          <w:highlight w:val="yellow"/>
          <w:u w:val="single"/>
          <w:bdr w:val="single" w:sz="18" w:space="0" w:color="auto"/>
        </w:rPr>
        <w:t>only be</w:t>
      </w:r>
      <w:r w:rsidRPr="00746F01">
        <w:rPr>
          <w:rFonts w:eastAsia="Calibri" w:cs="Calibri"/>
          <w:iCs/>
          <w:u w:val="single"/>
          <w:bdr w:val="single" w:sz="18" w:space="0" w:color="auto"/>
        </w:rPr>
        <w:t xml:space="preserve"> ultimately </w:t>
      </w:r>
      <w:r w:rsidRPr="00746F01">
        <w:rPr>
          <w:rFonts w:eastAsia="Calibri" w:cs="Calibri"/>
          <w:b/>
          <w:iCs/>
          <w:highlight w:val="yellow"/>
          <w:u w:val="single"/>
          <w:bdr w:val="single" w:sz="18" w:space="0" w:color="auto"/>
        </w:rPr>
        <w:t>destroyed by policy.</w:t>
      </w:r>
      <w:r w:rsidRPr="00746F01">
        <w:rPr>
          <w:rFonts w:eastAsia="Calibri" w:cs="Calibri"/>
          <w:iCs/>
          <w:u w:val="single"/>
          <w:bdr w:val="single" w:sz="18" w:space="0" w:color="auto"/>
        </w:rPr>
        <w:t xml:space="preserve"> </w:t>
      </w:r>
      <w:r w:rsidRPr="00746F01">
        <w:rPr>
          <w:rFonts w:eastAsia="Calibri" w:cs="Calibri"/>
          <w:sz w:val="14"/>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746F01">
        <w:rPr>
          <w:rFonts w:eastAsia="Calibri" w:cs="Calibri"/>
          <w:b/>
          <w:highlight w:val="yellow"/>
          <w:u w:val="single"/>
          <w:bdr w:val="single" w:sz="18" w:space="0" w:color="auto"/>
        </w:rPr>
        <w:t xml:space="preserve">there's nothing natural about the black/white divide </w:t>
      </w:r>
      <w:r w:rsidRPr="00746F01">
        <w:rPr>
          <w:rFonts w:eastAsia="Calibri" w:cs="Calibri"/>
          <w:u w:val="single"/>
          <w:bdr w:val="single" w:sz="18" w:space="0" w:color="auto"/>
        </w:rPr>
        <w:t>that has defined American history</w:t>
      </w:r>
      <w:r w:rsidRPr="00746F01">
        <w:rPr>
          <w:rFonts w:eastAsia="Calibri" w:cs="Calibri"/>
          <w:u w:val="single"/>
        </w:rPr>
        <w:t xml:space="preserve">. White </w:t>
      </w:r>
      <w:r w:rsidRPr="00746F01">
        <w:rPr>
          <w:rFonts w:eastAsia="Calibri" w:cs="Calibri"/>
          <w:highlight w:val="yellow"/>
          <w:u w:val="single"/>
        </w:rPr>
        <w:t>Europeans had contact with black Africans</w:t>
      </w:r>
      <w:r w:rsidRPr="00746F01">
        <w:rPr>
          <w:rFonts w:eastAsia="Calibri" w:cs="Calibri"/>
          <w:u w:val="single"/>
        </w:rPr>
        <w:t xml:space="preserve"> well </w:t>
      </w:r>
      <w:r w:rsidRPr="00746F01">
        <w:rPr>
          <w:rFonts w:eastAsia="Calibri" w:cs="Calibri"/>
          <w:highlight w:val="yellow"/>
          <w:u w:val="single"/>
        </w:rPr>
        <w:t xml:space="preserve">before </w:t>
      </w:r>
      <w:r w:rsidRPr="00746F01">
        <w:rPr>
          <w:rFonts w:eastAsia="Calibri" w:cs="Calibri"/>
          <w:u w:val="single"/>
        </w:rPr>
        <w:t xml:space="preserve">the trans-Atlantic </w:t>
      </w:r>
      <w:r w:rsidRPr="00746F01">
        <w:rPr>
          <w:rFonts w:eastAsia="Calibri" w:cs="Calibri"/>
          <w:highlight w:val="yellow"/>
          <w:u w:val="single"/>
        </w:rPr>
        <w:t xml:space="preserve">slave trade </w:t>
      </w:r>
      <w:r w:rsidRPr="00746F01">
        <w:rPr>
          <w:rFonts w:eastAsia="Calibri" w:cs="Calibri"/>
          <w:b/>
          <w:highlight w:val="yellow"/>
          <w:u w:val="single"/>
          <w:bdr w:val="single" w:sz="18" w:space="0" w:color="auto"/>
        </w:rPr>
        <w:t>without</w:t>
      </w:r>
      <w:r w:rsidRPr="00746F01">
        <w:rPr>
          <w:rFonts w:eastAsia="Calibri" w:cs="Calibri"/>
          <w:u w:val="single"/>
          <w:bdr w:val="single" w:sz="18" w:space="0" w:color="auto"/>
        </w:rPr>
        <w:t xml:space="preserve"> the emergence of an </w:t>
      </w:r>
      <w:r w:rsidRPr="00746F01">
        <w:rPr>
          <w:rFonts w:eastAsia="Calibri" w:cs="Calibri"/>
          <w:b/>
          <w:highlight w:val="yellow"/>
          <w:u w:val="single"/>
          <w:bdr w:val="single" w:sz="18" w:space="0" w:color="auto"/>
        </w:rPr>
        <w:t>anti-black racism</w:t>
      </w:r>
      <w:r w:rsidRPr="00746F01">
        <w:rPr>
          <w:rFonts w:eastAsia="Calibri" w:cs="Calibri"/>
          <w:highlight w:val="yellow"/>
          <w:u w:val="single"/>
        </w:rPr>
        <w:t xml:space="preserve">. It took </w:t>
      </w:r>
      <w:r w:rsidRPr="00746F01">
        <w:rPr>
          <w:rFonts w:eastAsia="Calibri" w:cs="Calibri"/>
          <w:b/>
          <w:highlight w:val="yellow"/>
          <w:u w:val="single"/>
          <w:bdr w:val="single" w:sz="18" w:space="0" w:color="auto"/>
        </w:rPr>
        <w:t>particular choices</w:t>
      </w:r>
      <w:r w:rsidRPr="00746F01">
        <w:rPr>
          <w:rFonts w:eastAsia="Calibri" w:cs="Calibri"/>
          <w:u w:val="single"/>
        </w:rPr>
        <w:t xml:space="preserve"> made by particular people</w:t>
      </w:r>
      <w:r w:rsidRPr="00746F01">
        <w:rPr>
          <w:rFonts w:eastAsia="Calibri" w:cs="Calibri"/>
          <w:sz w:val="14"/>
        </w:rPr>
        <w:t>—in this case, plantation owners in colonial Virginia—</w:t>
      </w:r>
      <w:r w:rsidRPr="00746F01">
        <w:rPr>
          <w:rFonts w:eastAsia="Calibri" w:cs="Calibri"/>
          <w:highlight w:val="yellow"/>
          <w:u w:val="single"/>
        </w:rPr>
        <w:t xml:space="preserve">to make black </w:t>
      </w:r>
      <w:r w:rsidRPr="00746F01">
        <w:rPr>
          <w:rFonts w:eastAsia="Calibri" w:cs="Calibri"/>
          <w:u w:val="single"/>
        </w:rPr>
        <w:t xml:space="preserve">skin </w:t>
      </w:r>
      <w:r w:rsidRPr="00746F01">
        <w:rPr>
          <w:rFonts w:eastAsia="Calibri" w:cs="Calibri"/>
          <w:highlight w:val="yellow"/>
          <w:u w:val="single"/>
        </w:rPr>
        <w:t>a stigma</w:t>
      </w:r>
      <w:r w:rsidRPr="00746F01">
        <w:rPr>
          <w:rFonts w:eastAsia="Calibri" w:cs="Calibri"/>
          <w:u w:val="single"/>
        </w:rPr>
        <w:t xml:space="preserve">, </w:t>
      </w:r>
      <w:r w:rsidRPr="00746F01">
        <w:rPr>
          <w:rFonts w:eastAsia="Calibri" w:cs="Calibri"/>
          <w:sz w:val="14"/>
        </w:rPr>
        <w:t xml:space="preserve">to make the "one drop rule" a defining feature of American life for more than a hundred years. </w:t>
      </w:r>
      <w:r w:rsidRPr="00746F01">
        <w:rPr>
          <w:rFonts w:eastAsia="Calibri" w:cs="Calibri"/>
          <w:u w:val="single"/>
        </w:rPr>
        <w:t xml:space="preserve">By </w:t>
      </w:r>
      <w:r w:rsidRPr="00746F01">
        <w:rPr>
          <w:rFonts w:eastAsia="Calibri" w:cs="Calibri"/>
          <w:highlight w:val="yellow"/>
          <w:u w:val="single"/>
        </w:rPr>
        <w:t xml:space="preserve">enslaving African </w:t>
      </w:r>
      <w:r w:rsidRPr="00746F01">
        <w:rPr>
          <w:rFonts w:eastAsia="Calibri" w:cs="Calibri"/>
          <w:u w:val="single"/>
        </w:rPr>
        <w:t xml:space="preserve">indentured </w:t>
      </w:r>
      <w:r w:rsidRPr="00746F01">
        <w:rPr>
          <w:rFonts w:eastAsia="Calibri" w:cs="Calibri"/>
          <w:highlight w:val="yellow"/>
          <w:u w:val="single"/>
        </w:rPr>
        <w:t xml:space="preserve">servants and allowing </w:t>
      </w:r>
      <w:r w:rsidRPr="00746F01">
        <w:rPr>
          <w:rFonts w:eastAsia="Calibri" w:cs="Calibri"/>
          <w:u w:val="single"/>
        </w:rPr>
        <w:t xml:space="preserve">their white </w:t>
      </w:r>
      <w:r w:rsidRPr="00746F01">
        <w:rPr>
          <w:rFonts w:eastAsia="Calibri" w:cs="Calibri"/>
          <w:highlight w:val="yellow"/>
          <w:u w:val="single"/>
        </w:rPr>
        <w:t>counterparts a chance for upward mobility</w:t>
      </w:r>
      <w:r w:rsidRPr="00746F01">
        <w:rPr>
          <w:rFonts w:eastAsia="Calibri" w:cs="Calibri"/>
          <w:u w:val="single"/>
        </w:rPr>
        <w:t xml:space="preserve">, colonial </w:t>
      </w:r>
      <w:r w:rsidRPr="00746F01">
        <w:rPr>
          <w:rFonts w:eastAsia="Calibri" w:cs="Calibri"/>
          <w:highlight w:val="yellow"/>
          <w:u w:val="single"/>
        </w:rPr>
        <w:t>landowners began the process that would make white supremacy the ideology of America</w:t>
      </w:r>
      <w:r w:rsidRPr="00746F01">
        <w:rPr>
          <w:rFonts w:eastAsia="Calibri" w:cs="Calibri"/>
          <w:u w:val="single"/>
        </w:rPr>
        <w:t>. The position of slavery generated a stigma that then justified continued enslavement</w:t>
      </w:r>
      <w:r w:rsidRPr="00746F01">
        <w:rPr>
          <w:rFonts w:eastAsia="Calibri" w:cs="Calibri"/>
          <w:sz w:val="14"/>
        </w:rPr>
        <w:t xml:space="preserve">—blacks are lowly, therefore we must keep them as slaves. </w:t>
      </w:r>
      <w:r w:rsidRPr="00746F01">
        <w:rPr>
          <w:rFonts w:eastAsia="Calibri" w:cs="Calibri"/>
          <w:u w:val="single"/>
        </w:rPr>
        <w:t xml:space="preserve">Slavery </w:t>
      </w:r>
      <w:r w:rsidRPr="00746F01">
        <w:rPr>
          <w:rFonts w:eastAsia="Calibri" w:cs="Calibri"/>
          <w:sz w:val="14"/>
        </w:rPr>
        <w:t xml:space="preserve">(and later, Jim Crow) </w:t>
      </w:r>
      <w:r w:rsidRPr="00746F01">
        <w:rPr>
          <w:rFonts w:eastAsia="Calibri" w:cs="Calibri"/>
          <w:u w:val="single"/>
        </w:rPr>
        <w:t>wasn't built to reflect racism as much as it was built in tandem with it</w:t>
      </w:r>
      <w:r w:rsidRPr="00746F01">
        <w:rPr>
          <w:rFonts w:eastAsia="Calibri" w:cs="Calibri"/>
          <w:sz w:val="14"/>
        </w:rPr>
        <w:t xml:space="preserve">. And </w:t>
      </w:r>
      <w:r w:rsidRPr="00746F01">
        <w:rPr>
          <w:rFonts w:eastAsia="Calibri" w:cs="Calibri"/>
          <w:u w:val="single"/>
        </w:rPr>
        <w:t>later policy,</w:t>
      </w:r>
      <w:r w:rsidRPr="00746F01">
        <w:rPr>
          <w:rFonts w:eastAsia="Calibri" w:cs="Calibri"/>
          <w:sz w:val="14"/>
        </w:rPr>
        <w:t xml:space="preserve"> in the late 19th and 20th centuries, </w:t>
      </w:r>
      <w:r w:rsidRPr="00746F01">
        <w:rPr>
          <w:rFonts w:eastAsia="Calibri" w:cs="Calibri"/>
          <w:u w:val="single"/>
        </w:rPr>
        <w:t>further entrenched white supremacist attitudes. Block black people from owning homes, and they're forced to reside in crowded slums</w:t>
      </w:r>
      <w:r w:rsidRPr="00746F01">
        <w:rPr>
          <w:rFonts w:eastAsia="Calibri" w:cs="Calibri"/>
          <w:sz w:val="14"/>
        </w:rPr>
        <w:t xml:space="preserve">. </w:t>
      </w:r>
      <w:r w:rsidRPr="00746F01">
        <w:rPr>
          <w:rFonts w:eastAsia="Calibri" w:cs="Calibri"/>
          <w:u w:val="single"/>
        </w:rPr>
        <w:t>Onlookers</w:t>
      </w:r>
      <w:r w:rsidRPr="00746F01">
        <w:rPr>
          <w:rFonts w:eastAsia="Calibri" w:cs="Calibri"/>
          <w:sz w:val="14"/>
        </w:rPr>
        <w:t xml:space="preserve"> then </w:t>
      </w:r>
      <w:r w:rsidRPr="00746F01">
        <w:rPr>
          <w:rFonts w:eastAsia="Calibri" w:cs="Calibri"/>
          <w:u w:val="single"/>
        </w:rPr>
        <w:t>use</w:t>
      </w:r>
      <w:r w:rsidRPr="00746F01">
        <w:rPr>
          <w:rFonts w:eastAsia="Calibri" w:cs="Calibri"/>
          <w:sz w:val="14"/>
        </w:rPr>
        <w:t xml:space="preserve"> the reality of </w:t>
      </w:r>
      <w:r w:rsidRPr="00746F01">
        <w:rPr>
          <w:rFonts w:eastAsia="Calibri" w:cs="Calibri"/>
          <w:u w:val="single"/>
        </w:rPr>
        <w:t>slums to deny homeownership to blacks, under the view that they're unfit for suburbs. In other words, create a prohibition preventing a marginalized group from engaging in socially sanctioned behavior—owning a home, getting married—and then blame them for the adverse consequences</w:t>
      </w:r>
      <w:r w:rsidRPr="00746F01">
        <w:rPr>
          <w:rFonts w:eastAsia="Calibri" w:cs="Calibri"/>
          <w:sz w:val="14"/>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sidRPr="00746F01">
        <w:rPr>
          <w:rFonts w:eastAsia="Calibri" w:cs="Calibri"/>
          <w:highlight w:val="yellow"/>
          <w:u w:val="single"/>
        </w:rPr>
        <w:t>society can create stigmas by using law to force particular kinds of behavior</w:t>
      </w:r>
      <w:r w:rsidRPr="00746F01">
        <w:rPr>
          <w:rFonts w:eastAsia="Calibri" w:cs="Calibri"/>
          <w:sz w:val="14"/>
        </w:rP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746F01">
        <w:rPr>
          <w:rFonts w:eastAsia="Calibri" w:cs="Calibri"/>
          <w:highlight w:val="yellow"/>
          <w:u w:val="single"/>
        </w:rPr>
        <w:t>If the prohibition against gay marriage helped create an anti-gay stigma, then lifting it—as we've seen over the last decade—has helped destroy it</w:t>
      </w:r>
      <w:r w:rsidRPr="00746F01">
        <w:rPr>
          <w:rFonts w:eastAsia="Calibri" w:cs="Calibri"/>
          <w:u w:val="single"/>
        </w:rPr>
        <w:t xml:space="preserve">. There's no reason racism can't work the same way. </w:t>
      </w:r>
    </w:p>
    <w:p w:rsidR="00127A71" w:rsidRPr="00746F01" w:rsidRDefault="00127A71" w:rsidP="00127A71">
      <w:pPr>
        <w:rPr>
          <w:rFonts w:eastAsia="Calibri" w:cs="Times New Roman"/>
        </w:rPr>
      </w:pPr>
    </w:p>
    <w:p w:rsidR="00127A71" w:rsidRPr="00746F01" w:rsidRDefault="00127A71" w:rsidP="00127A71">
      <w:pPr>
        <w:keepNext/>
        <w:keepLines/>
        <w:spacing w:before="200"/>
        <w:outlineLvl w:val="3"/>
        <w:rPr>
          <w:rFonts w:eastAsia="Times New Roman" w:cs="Times New Roman"/>
          <w:b/>
          <w:bCs/>
          <w:iCs/>
          <w:sz w:val="26"/>
        </w:rPr>
      </w:pPr>
      <w:r w:rsidRPr="00746F01">
        <w:rPr>
          <w:rFonts w:eastAsia="Times New Roman" w:cs="Times New Roman"/>
          <w:b/>
          <w:bCs/>
          <w:iCs/>
          <w:sz w:val="26"/>
        </w:rPr>
        <w:t>Empirics prove engaging the state is the most productive mode of activism—this is specific to living wage</w:t>
      </w:r>
    </w:p>
    <w:p w:rsidR="00127A71" w:rsidRPr="00746F01" w:rsidRDefault="00127A71" w:rsidP="00127A71">
      <w:pPr>
        <w:rPr>
          <w:rFonts w:eastAsia="Calibri" w:cs="Calibri"/>
          <w:b/>
          <w:bCs/>
          <w:sz w:val="26"/>
        </w:rPr>
      </w:pPr>
      <w:r w:rsidRPr="00746F01">
        <w:rPr>
          <w:rFonts w:eastAsia="Calibri" w:cs="Calibri"/>
          <w:b/>
          <w:bCs/>
          <w:sz w:val="26"/>
        </w:rPr>
        <w:t>Themba-Nixon 2K</w:t>
      </w:r>
    </w:p>
    <w:p w:rsidR="00127A71" w:rsidRPr="00746F01" w:rsidRDefault="00127A71" w:rsidP="00127A71">
      <w:pPr>
        <w:rPr>
          <w:rFonts w:eastAsia="Calibri" w:cs="Calibri"/>
          <w:sz w:val="16"/>
        </w:rPr>
      </w:pPr>
      <w:r w:rsidRPr="00746F01">
        <w:rPr>
          <w:rFonts w:eastAsia="Calibri" w:cs="Calibri"/>
          <w:sz w:val="16"/>
        </w:rPr>
        <w:t>Makani Themba-Nixon, 7-31-2000, Executive Director of The Praxis Project, a nonprofit organization helping communities use media and policy advocacy, Colorlines, Changing the Rules: What Public Policy Means for Organizing, Vol 3.2</w:t>
      </w:r>
    </w:p>
    <w:p w:rsidR="00127A71" w:rsidRPr="00746F01" w:rsidRDefault="00127A71" w:rsidP="00127A71">
      <w:pPr>
        <w:rPr>
          <w:rFonts w:eastAsia="Calibri" w:cs="Calibri"/>
          <w:color w:val="A6A6A6"/>
          <w:sz w:val="12"/>
        </w:rPr>
      </w:pPr>
      <w:r w:rsidRPr="00746F01">
        <w:rPr>
          <w:rFonts w:eastAsia="Calibri" w:cs="Calibri"/>
          <w:sz w:val="16"/>
        </w:rPr>
        <w:t xml:space="preserve">“This is all about policy," a woman complained to me in a recent conversation. "I'm an organizer." The flourish and passion with which she made the distinction said everything. </w:t>
      </w:r>
      <w:r w:rsidRPr="00746F01">
        <w:rPr>
          <w:rFonts w:eastAsia="Calibri" w:cs="Calibri"/>
          <w:u w:val="single"/>
        </w:rPr>
        <w:t>Policy is for</w:t>
      </w:r>
      <w:r w:rsidRPr="00746F01">
        <w:rPr>
          <w:rFonts w:eastAsia="Calibri" w:cs="Calibri"/>
          <w:sz w:val="16"/>
        </w:rPr>
        <w:t xml:space="preserve"> wonks, sell-out politicians, and </w:t>
      </w:r>
      <w:r w:rsidRPr="00746F01">
        <w:rPr>
          <w:rFonts w:eastAsia="Calibri" w:cs="Calibri"/>
          <w:u w:val="single"/>
        </w:rPr>
        <w:t>ivory-tower eggheads</w:t>
      </w:r>
      <w:r w:rsidRPr="00746F01">
        <w:rPr>
          <w:rFonts w:eastAsia="Calibri" w:cs="Calibri"/>
          <w:sz w:val="16"/>
        </w:rPr>
        <w:t xml:space="preserve">. </w:t>
      </w:r>
      <w:r w:rsidRPr="00746F01">
        <w:rPr>
          <w:rFonts w:eastAsia="Calibri" w:cs="Calibri"/>
          <w:u w:val="single"/>
        </w:rPr>
        <w:t>Organizing is what real</w:t>
      </w:r>
      <w:r w:rsidRPr="00746F01">
        <w:rPr>
          <w:rFonts w:eastAsia="Calibri" w:cs="Calibri"/>
          <w:sz w:val="16"/>
        </w:rPr>
        <w:t xml:space="preserve">, grassroots </w:t>
      </w:r>
      <w:r w:rsidRPr="00746F01">
        <w:rPr>
          <w:rFonts w:eastAsia="Calibri" w:cs="Calibri"/>
          <w:u w:val="single"/>
        </w:rPr>
        <w:t>people do</w:t>
      </w:r>
      <w:r w:rsidRPr="00746F01">
        <w:rPr>
          <w:rFonts w:eastAsia="Calibri" w:cs="Calibri"/>
          <w:sz w:val="16"/>
        </w:rPr>
        <w:t xml:space="preserve">. Common as it may be, </w:t>
      </w:r>
      <w:r w:rsidRPr="00746F01">
        <w:rPr>
          <w:rFonts w:eastAsia="Calibri" w:cs="Calibri"/>
          <w:u w:val="single"/>
        </w:rPr>
        <w:t>this distinction doesn't bear out in the real world</w:t>
      </w:r>
      <w:r w:rsidRPr="00746F01">
        <w:rPr>
          <w:rFonts w:eastAsia="Calibri" w:cs="Calibri"/>
          <w:sz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746F01">
        <w:rPr>
          <w:rFonts w:eastAsia="Calibri" w:cs="Calibri"/>
          <w:u w:val="single"/>
        </w:rPr>
        <w:t>Given who's usually present</w:t>
      </w:r>
      <w:r w:rsidRPr="00746F01">
        <w:rPr>
          <w:rFonts w:eastAsia="Calibri" w:cs="Calibri"/>
          <w:sz w:val="16"/>
        </w:rPr>
        <w:t xml:space="preserve">, </w:t>
      </w:r>
      <w:r w:rsidRPr="00746F01">
        <w:rPr>
          <w:rFonts w:eastAsia="Calibri" w:cs="Calibri"/>
          <w:highlight w:val="green"/>
          <w:u w:val="single"/>
        </w:rPr>
        <w:t>most policies reflect the political agenda of</w:t>
      </w:r>
      <w:r w:rsidRPr="00746F01">
        <w:rPr>
          <w:rFonts w:eastAsia="Calibri" w:cs="Calibri"/>
          <w:u w:val="single"/>
        </w:rPr>
        <w:t xml:space="preserve"> powerful </w:t>
      </w:r>
      <w:r w:rsidRPr="00746F01">
        <w:rPr>
          <w:rFonts w:eastAsia="Calibri" w:cs="Calibri"/>
          <w:highlight w:val="green"/>
          <w:u w:val="single"/>
        </w:rPr>
        <w:t>elites</w:t>
      </w:r>
      <w:r w:rsidRPr="00746F01">
        <w:rPr>
          <w:rFonts w:eastAsia="Calibri" w:cs="Calibri"/>
          <w:sz w:val="16"/>
        </w:rPr>
        <w:t xml:space="preserve">. Yet, policy can be a force for change-especially when we bring our base and community organizing into the process. In essence, </w:t>
      </w:r>
      <w:r w:rsidRPr="00746F01">
        <w:rPr>
          <w:rFonts w:eastAsia="Calibri" w:cs="Calibri"/>
          <w:u w:val="single"/>
        </w:rPr>
        <w:t>policies are the codification of power relationships</w:t>
      </w:r>
      <w:r w:rsidRPr="00746F01">
        <w:rPr>
          <w:rFonts w:eastAsia="Calibri" w:cs="Calibri"/>
          <w:sz w:val="16"/>
        </w:rPr>
        <w:t xml:space="preserve"> and resource allocation. Policies are the rules of the world we live in. Changing the world means changing the rules. So, </w:t>
      </w:r>
      <w:r w:rsidRPr="00746F01">
        <w:rPr>
          <w:rFonts w:eastAsia="Calibri" w:cs="Calibri"/>
          <w:b/>
          <w:highlight w:val="green"/>
          <w:u w:val="single"/>
          <w:bdr w:val="single" w:sz="18" w:space="0" w:color="auto"/>
        </w:rPr>
        <w:t>if organizing is about changing the rules and building power, how can organizing be separated from policies?</w:t>
      </w:r>
      <w:r w:rsidRPr="00746F01">
        <w:rPr>
          <w:rFonts w:eastAsia="Calibri" w:cs="Calibri"/>
          <w:highlight w:val="green"/>
          <w:u w:val="single"/>
        </w:rPr>
        <w:t xml:space="preserve"> Can we</w:t>
      </w:r>
      <w:r w:rsidRPr="00746F01">
        <w:rPr>
          <w:rFonts w:eastAsia="Calibri" w:cs="Calibri"/>
          <w:sz w:val="16"/>
        </w:rPr>
        <w:t xml:space="preserve"> really speak truth to power, fight the right, stop corporate abuses, or </w:t>
      </w:r>
      <w:r w:rsidRPr="00746F01">
        <w:rPr>
          <w:rFonts w:eastAsia="Calibri" w:cs="Calibri"/>
          <w:highlight w:val="green"/>
          <w:u w:val="single"/>
        </w:rPr>
        <w:t>win racial justice without contesting</w:t>
      </w:r>
      <w:r w:rsidRPr="00746F01">
        <w:rPr>
          <w:rFonts w:eastAsia="Calibri" w:cs="Calibri"/>
          <w:sz w:val="16"/>
        </w:rPr>
        <w:t xml:space="preserve"> the rules and the rulers, </w:t>
      </w:r>
      <w:r w:rsidRPr="00746F01">
        <w:rPr>
          <w:rFonts w:eastAsia="Calibri" w:cs="Calibri"/>
          <w:highlight w:val="green"/>
          <w:u w:val="single"/>
        </w:rPr>
        <w:t>the policies and the policymakers? The answer is no-and double no for people of color</w:t>
      </w:r>
      <w:r w:rsidRPr="00746F01">
        <w:rPr>
          <w:rFonts w:eastAsia="Calibri" w:cs="Calibri"/>
          <w:sz w:val="16"/>
        </w:rPr>
        <w:t xml:space="preserve">. Today, </w:t>
      </w:r>
      <w:r w:rsidRPr="00746F01">
        <w:rPr>
          <w:rFonts w:eastAsia="Calibri" w:cs="Calibri"/>
          <w:u w:val="single"/>
        </w:rPr>
        <w:t>racism subtly dominates</w:t>
      </w:r>
      <w:r w:rsidRPr="00746F01">
        <w:rPr>
          <w:rFonts w:eastAsia="Calibri" w:cs="Calibri"/>
          <w:sz w:val="16"/>
        </w:rPr>
        <w:t xml:space="preserve"> nearly every aspect of </w:t>
      </w:r>
      <w:r w:rsidRPr="00746F01">
        <w:rPr>
          <w:rFonts w:eastAsia="Calibri" w:cs="Calibri"/>
          <w:u w:val="single"/>
        </w:rPr>
        <w:t>policymaking</w:t>
      </w:r>
      <w:r w:rsidRPr="00746F01">
        <w:rPr>
          <w:rFonts w:eastAsia="Calibri" w:cs="Calibri"/>
          <w:sz w:val="16"/>
        </w:rPr>
        <w:t>.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w:t>
      </w:r>
      <w:r w:rsidRPr="00746F01">
        <w:rPr>
          <w:rFonts w:eastAsia="Calibri" w:cs="Calibri"/>
          <w:u w:val="single"/>
        </w:rPr>
        <w:t xml:space="preserve">. </w:t>
      </w:r>
      <w:r w:rsidRPr="00746F01">
        <w:rPr>
          <w:rFonts w:eastAsia="Calibri" w:cs="Calibri"/>
          <w:highlight w:val="green"/>
          <w:u w:val="single"/>
        </w:rPr>
        <w:t>Living wage</w:t>
      </w:r>
      <w:r w:rsidRPr="00746F01">
        <w:rPr>
          <w:rFonts w:eastAsia="Calibri" w:cs="Calibri"/>
          <w:u w:val="single"/>
        </w:rPr>
        <w:t xml:space="preserve"> ordinances, </w:t>
      </w:r>
      <w:r w:rsidRPr="00746F01">
        <w:rPr>
          <w:rFonts w:eastAsia="Calibri" w:cs="Calibri"/>
          <w:highlight w:val="green"/>
          <w:u w:val="single"/>
        </w:rPr>
        <w:t>youth development</w:t>
      </w:r>
      <w:r w:rsidRPr="00746F01">
        <w:rPr>
          <w:rFonts w:eastAsia="Calibri" w:cs="Calibri"/>
          <w:u w:val="single"/>
        </w:rPr>
        <w:t xml:space="preserve"> initiatives, </w:t>
      </w:r>
      <w:r w:rsidRPr="00746F01">
        <w:rPr>
          <w:rFonts w:eastAsia="Calibri" w:cs="Calibri"/>
          <w:highlight w:val="green"/>
          <w:u w:val="single"/>
        </w:rPr>
        <w:t>even gun control and</w:t>
      </w:r>
      <w:r w:rsidRPr="00746F01">
        <w:rPr>
          <w:rFonts w:eastAsia="Calibri" w:cs="Calibri"/>
          <w:u w:val="single"/>
        </w:rPr>
        <w:t xml:space="preserve"> alcohol and </w:t>
      </w:r>
      <w:r w:rsidRPr="00746F01">
        <w:rPr>
          <w:rFonts w:eastAsia="Calibri" w:cs="Calibri"/>
          <w:highlight w:val="green"/>
          <w:u w:val="single"/>
        </w:rPr>
        <w:t>tobacco policies are</w:t>
      </w:r>
      <w:r w:rsidRPr="00746F01">
        <w:rPr>
          <w:rFonts w:eastAsia="Calibri" w:cs="Calibri"/>
          <w:u w:val="single"/>
        </w:rPr>
        <w:t xml:space="preserve"> finding their way </w:t>
      </w:r>
      <w:r w:rsidRPr="00746F01">
        <w:rPr>
          <w:rFonts w:eastAsia="Calibri" w:cs="Calibri"/>
          <w:highlight w:val="green"/>
          <w:u w:val="single"/>
        </w:rPr>
        <w:t>onto the public agenda</w:t>
      </w:r>
      <w:r w:rsidRPr="00746F01">
        <w:rPr>
          <w:rFonts w:eastAsia="Calibri" w:cs="Calibri"/>
          <w:u w:val="single"/>
        </w:rPr>
        <w:t xml:space="preserve">, thanks to focused community organizing that leverages power for community-driven initiatives. - </w:t>
      </w:r>
      <w:r w:rsidRPr="00746F01">
        <w:rPr>
          <w:rFonts w:eastAsia="Calibri" w:cs="Calibri"/>
          <w:b/>
          <w:highlight w:val="green"/>
          <w:u w:val="single"/>
          <w:bdr w:val="single" w:sz="18" w:space="0" w:color="auto"/>
        </w:rPr>
        <w:t>Over 600 local policies have been passed</w:t>
      </w:r>
      <w:r w:rsidRPr="00746F01">
        <w:rPr>
          <w:rFonts w:eastAsia="Calibri" w:cs="Calibri"/>
          <w:highlight w:val="green"/>
          <w:u w:val="single"/>
        </w:rPr>
        <w:t xml:space="preserve"> to regulate the tobacco industry. Local coalitions have taken the lead</w:t>
      </w:r>
      <w:r w:rsidRPr="00746F01">
        <w:rPr>
          <w:rFonts w:eastAsia="Calibri" w:cs="Calibri"/>
          <w:u w:val="single"/>
        </w:rPr>
        <w:t xml:space="preserve"> by writing ordinances that address local problems and organizing broad support for them. - </w:t>
      </w:r>
      <w:r w:rsidRPr="00746F01">
        <w:rPr>
          <w:rFonts w:eastAsia="Calibri" w:cs="Calibri"/>
          <w:highlight w:val="green"/>
          <w:u w:val="single"/>
        </w:rPr>
        <w:t>Nearly 100 gun control</w:t>
      </w:r>
      <w:r w:rsidRPr="00746F01">
        <w:rPr>
          <w:rFonts w:eastAsia="Calibri" w:cs="Calibri"/>
          <w:u w:val="single"/>
        </w:rPr>
        <w:t xml:space="preserve"> and violence prevention </w:t>
      </w:r>
      <w:r w:rsidRPr="00746F01">
        <w:rPr>
          <w:rFonts w:eastAsia="Calibri" w:cs="Calibri"/>
          <w:highlight w:val="green"/>
          <w:u w:val="single"/>
        </w:rPr>
        <w:t>policies have been enacted</w:t>
      </w:r>
      <w:r w:rsidRPr="00746F01">
        <w:rPr>
          <w:rFonts w:eastAsia="Calibri" w:cs="Calibri"/>
          <w:u w:val="single"/>
        </w:rPr>
        <w:t xml:space="preserve"> since 1991. - Milwaukee, Boston, and Oakland are among the cities that have passed living wage</w:t>
      </w:r>
      <w:r w:rsidRPr="00746F01">
        <w:rPr>
          <w:rFonts w:eastAsia="Calibri" w:cs="Calibri"/>
          <w:sz w:val="16"/>
        </w:rPr>
        <w:t xml:space="preserve"> ordinances: local laws that guarantee higher than minimum wages for workers, usually set as the minimum needed to keep a family of four above poverty. </w:t>
      </w:r>
      <w:r w:rsidRPr="00746F01">
        <w:rPr>
          <w:rFonts w:eastAsia="Calibri" w:cs="Calibri"/>
          <w:highlight w:val="green"/>
          <w:u w:val="single"/>
        </w:rPr>
        <w:t>These are just a few</w:t>
      </w:r>
      <w:r w:rsidRPr="00746F01">
        <w:rPr>
          <w:rFonts w:eastAsia="Calibri" w:cs="Calibri"/>
          <w:u w:val="single"/>
        </w:rPr>
        <w:t xml:space="preserve"> of the </w:t>
      </w:r>
      <w:r w:rsidRPr="00746F01">
        <w:rPr>
          <w:rFonts w:eastAsia="Calibri" w:cs="Calibri"/>
          <w:highlight w:val="green"/>
          <w:u w:val="single"/>
        </w:rPr>
        <w:t>examples that</w:t>
      </w:r>
      <w:r w:rsidRPr="00746F01">
        <w:rPr>
          <w:rFonts w:eastAsia="Calibri" w:cs="Calibri"/>
          <w:u w:val="single"/>
        </w:rPr>
        <w:t xml:space="preserve"> demonstrate how organizing for </w:t>
      </w:r>
      <w:r w:rsidRPr="00746F01">
        <w:rPr>
          <w:rFonts w:eastAsia="Calibri" w:cs="Calibri"/>
          <w:highlight w:val="green"/>
          <w:u w:val="single"/>
        </w:rPr>
        <w:t>local policy advocacy has made inroads</w:t>
      </w:r>
      <w:r w:rsidRPr="00746F01">
        <w:rPr>
          <w:rFonts w:eastAsia="Calibri" w:cs="Calibri"/>
          <w:u w:val="single"/>
        </w:rPr>
        <w:t xml:space="preserve"> in areas </w:t>
      </w:r>
      <w:r w:rsidRPr="00746F01">
        <w:rPr>
          <w:rFonts w:eastAsia="Calibri" w:cs="Calibri"/>
          <w:color w:val="A6A6A6"/>
          <w:sz w:val="12"/>
          <w:highlight w:val="green"/>
        </w:rPr>
        <w:t>where</w:t>
      </w:r>
      <w:r w:rsidRPr="00746F01">
        <w:rPr>
          <w:rFonts w:eastAsia="Calibri" w:cs="Calibri"/>
          <w:color w:val="A6A6A6"/>
          <w:sz w:val="12"/>
        </w:rPr>
        <w:t xml:space="preserve"> positive </w:t>
      </w:r>
      <w:r w:rsidRPr="00746F01">
        <w:rPr>
          <w:rFonts w:eastAsia="Calibri" w:cs="Calibri"/>
          <w:color w:val="A6A6A6"/>
          <w:sz w:val="12"/>
          <w:highlight w:val="green"/>
        </w:rPr>
        <w:t>national policy had been stalled by conservatives.</w:t>
      </w:r>
      <w:r w:rsidRPr="00746F01">
        <w:rPr>
          <w:rFonts w:eastAsia="Calibri" w:cs="Calibri"/>
          <w:color w:val="A6A6A6"/>
          <w:sz w:val="12"/>
        </w:rPr>
        <w:t xml:space="preserve">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w:t>
      </w:r>
      <w:r w:rsidRPr="00746F01">
        <w:rPr>
          <w:rFonts w:eastAsia="Calibri" w:cs="Calibri"/>
          <w:color w:val="A6A6A6"/>
          <w:sz w:val="12"/>
          <w:highlight w:val="green"/>
          <w:bdr w:val="single" w:sz="18" w:space="0" w:color="auto"/>
        </w:rPr>
        <w:t>History has taught us that, for</w:t>
      </w:r>
      <w:r w:rsidRPr="00746F01">
        <w:rPr>
          <w:rFonts w:eastAsia="Calibri" w:cs="Calibri"/>
          <w:color w:val="A6A6A6"/>
          <w:sz w:val="12"/>
          <w:bdr w:val="single" w:sz="18" w:space="0" w:color="auto"/>
        </w:rPr>
        <w:t xml:space="preserve"> social services and </w:t>
      </w:r>
      <w:r w:rsidRPr="00746F01">
        <w:rPr>
          <w:rFonts w:eastAsia="Calibri" w:cs="Calibri"/>
          <w:color w:val="A6A6A6"/>
          <w:sz w:val="12"/>
          <w:highlight w:val="green"/>
          <w:bdr w:val="single" w:sz="18" w:space="0" w:color="auto"/>
        </w:rPr>
        <w:t>civil rights in particular, the lack of clear federal standards</w:t>
      </w:r>
      <w:r w:rsidRPr="00746F01">
        <w:rPr>
          <w:rFonts w:eastAsia="Calibri" w:cs="Calibri"/>
          <w:color w:val="A6A6A6"/>
          <w:sz w:val="12"/>
          <w:bdr w:val="single" w:sz="18" w:space="0" w:color="auto"/>
        </w:rPr>
        <w:t xml:space="preserve"> and mechanisms for accountability </w:t>
      </w:r>
      <w:r w:rsidRPr="00746F01">
        <w:rPr>
          <w:rFonts w:eastAsia="Calibri" w:cs="Calibri"/>
          <w:color w:val="A6A6A6"/>
          <w:sz w:val="12"/>
          <w:highlight w:val="green"/>
          <w:bdr w:val="single" w:sz="18" w:space="0" w:color="auto"/>
        </w:rPr>
        <w:t>lead to</w:t>
      </w:r>
      <w:r w:rsidRPr="00746F01">
        <w:rPr>
          <w:rFonts w:eastAsia="Calibri" w:cs="Calibri"/>
          <w:color w:val="A6A6A6"/>
          <w:sz w:val="12"/>
          <w:bdr w:val="single" w:sz="18" w:space="0" w:color="auto"/>
        </w:rPr>
        <w:t xml:space="preserve"> uneven enforcement and even </w:t>
      </w:r>
      <w:r w:rsidRPr="00746F01">
        <w:rPr>
          <w:rFonts w:eastAsia="Calibri" w:cs="Calibri"/>
          <w:color w:val="A6A6A6"/>
          <w:sz w:val="12"/>
          <w:highlight w:val="green"/>
          <w:bdr w:val="single" w:sz="18" w:space="0" w:color="auto"/>
        </w:rPr>
        <w:t>discriminatory implementation of policies</w:t>
      </w:r>
      <w:r w:rsidRPr="00746F01">
        <w:rPr>
          <w:rFonts w:eastAsia="Calibri" w:cs="Calibri"/>
          <w:color w:val="A6A6A6"/>
          <w:sz w:val="12"/>
        </w:rPr>
        <w:t xml:space="preserve">. Still, there are real opportunities for advancing </w:t>
      </w:r>
      <w:r w:rsidRPr="00746F01">
        <w:rPr>
          <w:rFonts w:eastAsia="Calibri" w:cs="Calibri"/>
          <w:color w:val="A6A6A6"/>
          <w:sz w:val="12"/>
          <w:highlight w:val="green"/>
        </w:rPr>
        <w:t>progressive initiatives</w:t>
      </w:r>
      <w:r w:rsidRPr="00746F01">
        <w:rPr>
          <w:rFonts w:eastAsia="Calibri" w:cs="Calibri"/>
          <w:color w:val="A6A6A6"/>
          <w:sz w:val="12"/>
        </w:rPr>
        <w:t xml:space="preserve"> in this more localized environment. Greater local control can mean greater community power to shape and implement important social policies that were heretofore out of reach. To do so will </w:t>
      </w:r>
      <w:r w:rsidRPr="00746F01">
        <w:rPr>
          <w:rFonts w:eastAsia="Calibri" w:cs="Calibri"/>
          <w:color w:val="A6A6A6"/>
          <w:sz w:val="12"/>
          <w:highlight w:val="green"/>
        </w:rPr>
        <w:t>require careful attention to</w:t>
      </w:r>
      <w:r w:rsidRPr="00746F01">
        <w:rPr>
          <w:rFonts w:eastAsia="Calibri" w:cs="Calibri"/>
          <w:color w:val="A6A6A6"/>
          <w:sz w:val="12"/>
        </w:rPr>
        <w:t xml:space="preserve"> the mechanics of local </w:t>
      </w:r>
      <w:r w:rsidRPr="00746F01">
        <w:rPr>
          <w:rFonts w:eastAsia="Calibri" w:cs="Calibri"/>
          <w:color w:val="A6A6A6"/>
          <w:sz w:val="12"/>
          <w:highlight w:val="green"/>
        </w:rPr>
        <w:t>policymaking</w:t>
      </w:r>
      <w:r w:rsidRPr="00746F01">
        <w:rPr>
          <w:rFonts w:eastAsia="Calibri" w:cs="Calibri"/>
          <w:color w:val="A6A6A6"/>
          <w:sz w:val="12"/>
        </w:rPr>
        <w:t xml:space="preserve"> and a clear blueprint of what we stand for. Much of the work of framing what we stand for takes place in the shaping of demands. </w:t>
      </w:r>
      <w:r w:rsidRPr="00746F01">
        <w:rPr>
          <w:rFonts w:eastAsia="Calibri" w:cs="Calibri"/>
          <w:color w:val="A6A6A6"/>
          <w:sz w:val="12"/>
          <w:highlight w:val="green"/>
        </w:rPr>
        <w:t>By getting into the policy arena</w:t>
      </w:r>
      <w:r w:rsidRPr="00746F01">
        <w:rPr>
          <w:rFonts w:eastAsia="Calibri" w:cs="Calibri"/>
          <w:color w:val="A6A6A6"/>
          <w:sz w:val="12"/>
        </w:rPr>
        <w:t xml:space="preserve"> in a proactive manner, </w:t>
      </w:r>
      <w:r w:rsidRPr="00746F01">
        <w:rPr>
          <w:rFonts w:eastAsia="Calibri" w:cs="Calibri"/>
          <w:color w:val="A6A6A6"/>
          <w:sz w:val="12"/>
          <w:highlight w:val="green"/>
        </w:rPr>
        <w:t>we can take our demands to the next level</w:t>
      </w:r>
      <w:r w:rsidRPr="00746F01">
        <w:rPr>
          <w:rFonts w:eastAsia="Calibri" w:cs="Calibri"/>
          <w:color w:val="A6A6A6"/>
          <w:sz w:val="12"/>
        </w:rPr>
        <w:t xml:space="preserve">. Our demands can become law, with real consequences if the agreement is broken. After all the organizing, press work, and effort, a group should leave a decisionmaker with more than a handshake and his or her word. Of course, </w:t>
      </w:r>
      <w:r w:rsidRPr="00746F01">
        <w:rPr>
          <w:rFonts w:eastAsia="Calibri" w:cs="Calibri"/>
          <w:color w:val="A6A6A6"/>
          <w:sz w:val="12"/>
          <w:highlight w:val="green"/>
        </w:rPr>
        <w:t>this work requires</w:t>
      </w:r>
      <w:r w:rsidRPr="00746F01">
        <w:rPr>
          <w:rFonts w:eastAsia="Calibri" w:cs="Calibri"/>
          <w:color w:val="A6A6A6"/>
          <w:sz w:val="12"/>
        </w:rPr>
        <w:t xml:space="preserve"> a certain amount of </w:t>
      </w:r>
      <w:r w:rsidRPr="00746F01">
        <w:rPr>
          <w:rFonts w:eastAsia="Calibri" w:cs="Calibri"/>
          <w:color w:val="A6A6A6"/>
          <w:sz w:val="12"/>
          <w:highlight w:val="green"/>
        </w:rPr>
        <w:t>interaction with</w:t>
      </w:r>
      <w:r w:rsidRPr="00746F01">
        <w:rPr>
          <w:rFonts w:eastAsia="Calibri" w:cs="Calibri"/>
          <w:color w:val="A6A6A6"/>
          <w:sz w:val="12"/>
        </w:rPr>
        <w:t xml:space="preserve"> "the suits," as well as struggles with </w:t>
      </w:r>
      <w:r w:rsidRPr="00746F01">
        <w:rPr>
          <w:rFonts w:eastAsia="Calibri" w:cs="Calibri"/>
          <w:color w:val="A6A6A6"/>
          <w:sz w:val="12"/>
          <w:highlight w:val="green"/>
        </w:rPr>
        <w:t>the bureaucracy</w:t>
      </w:r>
      <w:r w:rsidRPr="00746F01">
        <w:rPr>
          <w:rFonts w:eastAsia="Calibri" w:cs="Calibri"/>
          <w:color w:val="A6A6A6"/>
          <w:sz w:val="12"/>
        </w:rPr>
        <w:t>, the technical language,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box.</w:t>
      </w:r>
    </w:p>
    <w:p w:rsidR="00127A71" w:rsidRPr="00746F01" w:rsidRDefault="00127A71" w:rsidP="00127A71">
      <w:pPr>
        <w:rPr>
          <w:rFonts w:eastAsia="Calibri" w:cs="Times New Roman"/>
          <w:color w:val="A6A6A6"/>
          <w:sz w:val="12"/>
        </w:rPr>
      </w:pPr>
    </w:p>
    <w:p w:rsidR="00127A71" w:rsidRPr="00746F01" w:rsidRDefault="00127A71" w:rsidP="00127A71">
      <w:pPr>
        <w:keepNext/>
        <w:keepLines/>
        <w:spacing w:before="240"/>
        <w:outlineLvl w:val="3"/>
        <w:rPr>
          <w:rFonts w:eastAsia="Times New Roman" w:cs="Times New Roman"/>
          <w:b/>
          <w:iCs/>
          <w:sz w:val="26"/>
        </w:rPr>
      </w:pPr>
      <w:r w:rsidRPr="00746F01">
        <w:rPr>
          <w:rFonts w:eastAsia="Times New Roman" w:cs="Times New Roman"/>
          <w:b/>
          <w:iCs/>
          <w:sz w:val="26"/>
        </w:rPr>
        <w:t>Demands on the state do not mean affirming the state, particularly for living wage</w:t>
      </w:r>
    </w:p>
    <w:p w:rsidR="00127A71" w:rsidRPr="00746F01" w:rsidRDefault="00127A71" w:rsidP="00127A71">
      <w:pPr>
        <w:rPr>
          <w:rFonts w:eastAsia="Calibri" w:cs="Calibri"/>
        </w:rPr>
      </w:pPr>
      <w:r w:rsidRPr="00746F01">
        <w:rPr>
          <w:rFonts w:eastAsia="Calibri" w:cs="Calibri"/>
        </w:rPr>
        <w:t xml:space="preserve">Saul </w:t>
      </w:r>
      <w:r w:rsidRPr="00746F01">
        <w:rPr>
          <w:rFonts w:eastAsia="Calibri" w:cs="Calibri"/>
          <w:b/>
          <w:bCs/>
          <w:sz w:val="26"/>
        </w:rPr>
        <w:t>Newman 10</w:t>
      </w:r>
      <w:r w:rsidRPr="00746F01">
        <w:rPr>
          <w:rFonts w:eastAsia="Calibri" w:cs="Calibri"/>
        </w:rPr>
        <w:t>, Reader in Political Theory at Goldsmiths, U of London, Theory &amp; Event Volume 13, Issue 2</w:t>
      </w:r>
    </w:p>
    <w:p w:rsidR="00127A71" w:rsidRPr="00746F01" w:rsidRDefault="00127A71" w:rsidP="00127A71">
      <w:pPr>
        <w:rPr>
          <w:rFonts w:eastAsia="Calibri" w:cs="Calibri"/>
          <w:sz w:val="14"/>
          <w:szCs w:val="20"/>
        </w:rPr>
      </w:pPr>
      <w:r w:rsidRPr="00746F01">
        <w:rPr>
          <w:rFonts w:eastAsia="Calibri" w:cs="Calibri"/>
          <w:sz w:val="14"/>
        </w:rPr>
        <w:t>There are two aspects that I would like to address here. Firstly,</w:t>
      </w:r>
      <w:r w:rsidRPr="00746F01">
        <w:rPr>
          <w:rFonts w:eastAsia="Calibri" w:cs="Calibri"/>
          <w:sz w:val="16"/>
        </w:rPr>
        <w:t xml:space="preserve"> </w:t>
      </w:r>
      <w:r w:rsidRPr="00746F01">
        <w:rPr>
          <w:rFonts w:eastAsia="Calibri" w:cs="Calibri"/>
          <w:szCs w:val="20"/>
          <w:u w:val="single"/>
        </w:rPr>
        <w:t>the notion of demand:</w:t>
      </w:r>
      <w:r w:rsidRPr="00746F01">
        <w:rPr>
          <w:rFonts w:eastAsia="Calibri" w:cs="Calibri"/>
          <w:sz w:val="16"/>
        </w:rPr>
        <w:t xml:space="preserve"> </w:t>
      </w:r>
      <w:r w:rsidRPr="00746F01">
        <w:rPr>
          <w:rFonts w:eastAsia="Calibri" w:cs="Calibri"/>
          <w:szCs w:val="20"/>
          <w:highlight w:val="yellow"/>
          <w:u w:val="single"/>
          <w:shd w:val="clear" w:color="auto" w:fill="FFFF00"/>
        </w:rPr>
        <w:t>making</w:t>
      </w:r>
      <w:r w:rsidRPr="00746F01">
        <w:rPr>
          <w:rFonts w:eastAsia="Calibri" w:cs="Calibri"/>
          <w:sz w:val="16"/>
          <w:highlight w:val="yellow"/>
        </w:rPr>
        <w:t xml:space="preserve"> </w:t>
      </w:r>
      <w:r w:rsidRPr="00746F01">
        <w:rPr>
          <w:rFonts w:eastAsia="Calibri" w:cs="Calibri"/>
          <w:szCs w:val="20"/>
          <w:u w:val="single"/>
        </w:rPr>
        <w:t>certain</w:t>
      </w:r>
      <w:r w:rsidRPr="00746F01">
        <w:rPr>
          <w:rFonts w:eastAsia="Calibri" w:cs="Calibri"/>
          <w:sz w:val="16"/>
        </w:rPr>
        <w:t xml:space="preserve"> </w:t>
      </w:r>
      <w:r w:rsidRPr="00746F01">
        <w:rPr>
          <w:rFonts w:eastAsia="Calibri" w:cs="Calibri"/>
          <w:szCs w:val="20"/>
          <w:highlight w:val="yellow"/>
          <w:u w:val="single"/>
          <w:shd w:val="clear" w:color="auto" w:fill="FFFF00"/>
        </w:rPr>
        <w:t>demands on</w:t>
      </w:r>
      <w:r w:rsidRPr="00746F01">
        <w:rPr>
          <w:rFonts w:eastAsia="Calibri" w:cs="Calibri"/>
          <w:sz w:val="16"/>
          <w:highlight w:val="yellow"/>
        </w:rPr>
        <w:t xml:space="preserve"> </w:t>
      </w:r>
      <w:r w:rsidRPr="00746F01">
        <w:rPr>
          <w:rFonts w:eastAsia="Calibri" w:cs="Calibri"/>
          <w:szCs w:val="20"/>
          <w:highlight w:val="yellow"/>
          <w:u w:val="single"/>
          <w:shd w:val="clear" w:color="auto" w:fill="FFFF00"/>
        </w:rPr>
        <w:t xml:space="preserve">the state – say </w:t>
      </w:r>
      <w:r w:rsidRPr="00746F01">
        <w:rPr>
          <w:rFonts w:eastAsia="Calibri" w:cs="Calibri"/>
          <w:highlight w:val="yellow"/>
          <w:u w:val="single"/>
        </w:rPr>
        <w:t xml:space="preserve">for </w:t>
      </w:r>
      <w:r w:rsidRPr="00746F01">
        <w:rPr>
          <w:rFonts w:eastAsia="Calibri" w:cs="Calibri"/>
          <w:b/>
          <w:highlight w:val="yellow"/>
          <w:u w:val="single"/>
          <w:bdr w:val="single" w:sz="18" w:space="0" w:color="auto"/>
        </w:rPr>
        <w:t>higher wages</w:t>
      </w:r>
      <w:r w:rsidRPr="00746F01">
        <w:rPr>
          <w:rFonts w:eastAsia="Calibri" w:cs="Calibri"/>
          <w:sz w:val="14"/>
        </w:rPr>
        <w:t xml:space="preserve">, equal rights for excluded groups, to not go to war, </w:t>
      </w:r>
      <w:r w:rsidRPr="00746F01">
        <w:rPr>
          <w:rFonts w:eastAsia="Calibri" w:cs="Calibri"/>
          <w:u w:val="single"/>
        </w:rPr>
        <w:t xml:space="preserve">or an end to draconian policing – </w:t>
      </w:r>
      <w:r w:rsidRPr="00746F01">
        <w:rPr>
          <w:rFonts w:eastAsia="Calibri" w:cs="Calibri"/>
          <w:highlight w:val="yellow"/>
          <w:u w:val="single"/>
        </w:rPr>
        <w:t>is</w:t>
      </w:r>
      <w:r w:rsidRPr="00746F01">
        <w:rPr>
          <w:rFonts w:eastAsia="Calibri" w:cs="Calibri"/>
          <w:sz w:val="16"/>
        </w:rPr>
        <w:t xml:space="preserve"> </w:t>
      </w:r>
      <w:r w:rsidRPr="00746F01">
        <w:rPr>
          <w:rFonts w:eastAsia="Calibri" w:cs="Calibri"/>
          <w:sz w:val="14"/>
          <w:szCs w:val="20"/>
        </w:rPr>
        <w:t xml:space="preserve">one of </w:t>
      </w:r>
      <w:r w:rsidRPr="00746F01">
        <w:rPr>
          <w:rFonts w:eastAsia="Calibri" w:cs="Calibri"/>
          <w:highlight w:val="yellow"/>
          <w:u w:val="single"/>
        </w:rPr>
        <w:t>the basic strategies of</w:t>
      </w:r>
      <w:r w:rsidRPr="00746F01">
        <w:rPr>
          <w:rFonts w:eastAsia="Calibri" w:cs="Calibri"/>
          <w:u w:val="single"/>
        </w:rPr>
        <w:t xml:space="preserve"> social movements and </w:t>
      </w:r>
      <w:r w:rsidRPr="00746F01">
        <w:rPr>
          <w:rFonts w:eastAsia="Calibri" w:cs="Calibri"/>
          <w:highlight w:val="yellow"/>
          <w:u w:val="single"/>
        </w:rPr>
        <w:t xml:space="preserve">radical groups. Making such demands </w:t>
      </w:r>
      <w:r w:rsidRPr="00746F01">
        <w:rPr>
          <w:rFonts w:eastAsia="Calibri" w:cs="Calibri"/>
          <w:b/>
          <w:highlight w:val="yellow"/>
          <w:u w:val="single"/>
          <w:bdr w:val="single" w:sz="18" w:space="0" w:color="auto"/>
        </w:rPr>
        <w:t>does not</w:t>
      </w:r>
      <w:r w:rsidRPr="00746F01">
        <w:rPr>
          <w:rFonts w:eastAsia="Calibri" w:cs="Calibri"/>
          <w:u w:val="single"/>
          <w:bdr w:val="single" w:sz="18" w:space="0" w:color="auto"/>
        </w:rPr>
        <w:t xml:space="preserve"> necessarily</w:t>
      </w:r>
      <w:r w:rsidRPr="00746F01">
        <w:rPr>
          <w:rFonts w:eastAsia="Calibri" w:cs="Calibri"/>
          <w:sz w:val="16"/>
          <w:bdr w:val="single" w:sz="18" w:space="0" w:color="auto"/>
        </w:rPr>
        <w:t xml:space="preserve"> </w:t>
      </w:r>
      <w:r w:rsidRPr="00746F01">
        <w:rPr>
          <w:rFonts w:eastAsia="Calibri" w:cs="Calibri"/>
          <w:b/>
          <w:highlight w:val="yellow"/>
          <w:u w:val="single"/>
          <w:bdr w:val="single" w:sz="18" w:space="0" w:color="auto"/>
        </w:rPr>
        <w:t>mean working within the state</w:t>
      </w:r>
      <w:r w:rsidRPr="00746F01">
        <w:rPr>
          <w:rFonts w:eastAsia="Calibri" w:cs="Calibri"/>
          <w:highlight w:val="yellow"/>
          <w:u w:val="single"/>
        </w:rPr>
        <w:t xml:space="preserve"> or reaffirming its legitimacy</w:t>
      </w:r>
      <w:r w:rsidRPr="00746F01">
        <w:rPr>
          <w:rFonts w:eastAsia="Calibri" w:cs="Calibri"/>
          <w:szCs w:val="20"/>
          <w:u w:val="single"/>
        </w:rPr>
        <w:t>. On the contrary,</w:t>
      </w:r>
      <w:r w:rsidRPr="00746F01">
        <w:rPr>
          <w:rFonts w:eastAsia="Calibri" w:cs="Calibri"/>
          <w:sz w:val="16"/>
        </w:rPr>
        <w:t xml:space="preserve"> </w:t>
      </w:r>
      <w:r w:rsidRPr="00746F01">
        <w:rPr>
          <w:rFonts w:eastAsia="Calibri" w:cs="Calibri"/>
          <w:szCs w:val="20"/>
          <w:highlight w:val="yellow"/>
          <w:u w:val="single"/>
          <w:shd w:val="clear" w:color="auto" w:fill="FFFF00"/>
        </w:rPr>
        <w:t>demands</w:t>
      </w:r>
      <w:r w:rsidRPr="00746F01">
        <w:rPr>
          <w:rFonts w:eastAsia="Calibri" w:cs="Calibri"/>
          <w:highlight w:val="yellow"/>
          <w:u w:val="single"/>
        </w:rPr>
        <w:t xml:space="preserve"> </w:t>
      </w:r>
      <w:r w:rsidRPr="00746F01">
        <w:rPr>
          <w:rFonts w:eastAsia="Calibri" w:cs="Calibri"/>
          <w:u w:val="single"/>
        </w:rPr>
        <w:t>are made from a position outside the political order, and</w:t>
      </w:r>
      <w:r w:rsidRPr="00746F01">
        <w:rPr>
          <w:rFonts w:eastAsia="Calibri" w:cs="Calibri"/>
          <w:sz w:val="16"/>
        </w:rPr>
        <w:t xml:space="preserve"> </w:t>
      </w:r>
      <w:r w:rsidRPr="00746F01">
        <w:rPr>
          <w:rFonts w:eastAsia="Calibri" w:cs="Calibri"/>
          <w:u w:val="single"/>
        </w:rPr>
        <w:t>they often exceed the question of the implementation</w:t>
      </w:r>
      <w:r w:rsidRPr="00746F01">
        <w:rPr>
          <w:rFonts w:eastAsia="Calibri" w:cs="Calibri"/>
          <w:sz w:val="16"/>
        </w:rPr>
        <w:t xml:space="preserve"> </w:t>
      </w:r>
      <w:r w:rsidRPr="00746F01">
        <w:rPr>
          <w:rFonts w:eastAsia="Calibri" w:cs="Calibri"/>
          <w:u w:val="single"/>
        </w:rPr>
        <w:t>of this or that specific measure.</w:t>
      </w:r>
      <w:r w:rsidRPr="00746F01">
        <w:rPr>
          <w:rFonts w:eastAsia="Calibri" w:cs="Calibri"/>
          <w:sz w:val="16"/>
        </w:rPr>
        <w:t xml:space="preserve"> </w:t>
      </w:r>
      <w:r w:rsidRPr="00746F01">
        <w:rPr>
          <w:rFonts w:eastAsia="Calibri" w:cs="Calibri"/>
          <w:u w:val="single"/>
        </w:rPr>
        <w:t xml:space="preserve">They implicitly </w:t>
      </w:r>
      <w:r w:rsidRPr="00746F01">
        <w:rPr>
          <w:rFonts w:eastAsia="Calibri" w:cs="Calibri"/>
          <w:highlight w:val="yellow"/>
          <w:u w:val="single"/>
        </w:rPr>
        <w:t>call into question the</w:t>
      </w:r>
      <w:r w:rsidRPr="00746F01">
        <w:rPr>
          <w:rFonts w:eastAsia="Calibri" w:cs="Calibri"/>
          <w:u w:val="single"/>
        </w:rPr>
        <w:t xml:space="preserve"> legitimacy and even the </w:t>
      </w:r>
      <w:r w:rsidRPr="00746F01">
        <w:rPr>
          <w:rFonts w:eastAsia="Calibri" w:cs="Calibri"/>
          <w:highlight w:val="yellow"/>
          <w:u w:val="single"/>
        </w:rPr>
        <w:t>sovereignty of the state by highlighting</w:t>
      </w:r>
      <w:r w:rsidRPr="00746F01">
        <w:rPr>
          <w:rFonts w:eastAsia="Calibri" w:cs="Calibri"/>
          <w:u w:val="single"/>
        </w:rPr>
        <w:t xml:space="preserve"> fundamental </w:t>
      </w:r>
      <w:r w:rsidRPr="00746F01">
        <w:rPr>
          <w:rFonts w:eastAsia="Calibri" w:cs="Calibri"/>
          <w:highlight w:val="yellow"/>
          <w:u w:val="single"/>
        </w:rPr>
        <w:t>inconsistencies</w:t>
      </w:r>
      <w:r w:rsidRPr="00746F01">
        <w:rPr>
          <w:rFonts w:eastAsia="Calibri" w:cs="Calibri"/>
          <w:sz w:val="16"/>
          <w:highlight w:val="yellow"/>
        </w:rPr>
        <w:t xml:space="preserve"> </w:t>
      </w:r>
      <w:r w:rsidRPr="00746F01">
        <w:rPr>
          <w:rFonts w:eastAsia="Calibri" w:cs="Calibri"/>
          <w:szCs w:val="20"/>
          <w:highlight w:val="yellow"/>
          <w:u w:val="single"/>
        </w:rPr>
        <w:t>between</w:t>
      </w:r>
      <w:r w:rsidRPr="00746F01">
        <w:rPr>
          <w:rFonts w:eastAsia="Calibri" w:cs="Calibri"/>
          <w:sz w:val="14"/>
        </w:rPr>
        <w:t>, for instance,</w:t>
      </w:r>
      <w:r w:rsidRPr="00746F01">
        <w:rPr>
          <w:rFonts w:eastAsia="Calibri" w:cs="Calibri"/>
          <w:sz w:val="16"/>
        </w:rPr>
        <w:t xml:space="preserve"> </w:t>
      </w:r>
      <w:r w:rsidRPr="00746F01">
        <w:rPr>
          <w:rFonts w:eastAsia="Calibri" w:cs="Calibri"/>
          <w:szCs w:val="20"/>
          <w:highlight w:val="yellow"/>
          <w:u w:val="single"/>
        </w:rPr>
        <w:t>a formal</w:t>
      </w:r>
      <w:r w:rsidRPr="00746F01">
        <w:rPr>
          <w:rFonts w:eastAsia="Calibri" w:cs="Calibri"/>
          <w:szCs w:val="20"/>
          <w:u w:val="single"/>
        </w:rPr>
        <w:t xml:space="preserve"> constitutional </w:t>
      </w:r>
      <w:r w:rsidRPr="00746F01">
        <w:rPr>
          <w:rFonts w:eastAsia="Calibri" w:cs="Calibri"/>
          <w:szCs w:val="20"/>
          <w:highlight w:val="yellow"/>
          <w:u w:val="single"/>
        </w:rPr>
        <w:t>order which guarantees</w:t>
      </w:r>
      <w:r w:rsidRPr="00746F01">
        <w:rPr>
          <w:rFonts w:eastAsia="Calibri" w:cs="Calibri"/>
          <w:szCs w:val="20"/>
          <w:u w:val="single"/>
        </w:rPr>
        <w:t xml:space="preserve"> certain </w:t>
      </w:r>
      <w:r w:rsidRPr="00746F01">
        <w:rPr>
          <w:rFonts w:eastAsia="Calibri" w:cs="Calibri"/>
          <w:szCs w:val="20"/>
          <w:highlight w:val="yellow"/>
          <w:u w:val="single"/>
        </w:rPr>
        <w:t>rights</w:t>
      </w:r>
      <w:r w:rsidRPr="00746F01">
        <w:rPr>
          <w:rFonts w:eastAsia="Calibri" w:cs="Calibri"/>
          <w:szCs w:val="20"/>
          <w:u w:val="single"/>
        </w:rPr>
        <w:t xml:space="preserve"> and equalities, </w:t>
      </w:r>
      <w:r w:rsidRPr="00746F01">
        <w:rPr>
          <w:rFonts w:eastAsia="Calibri" w:cs="Calibri"/>
          <w:szCs w:val="20"/>
          <w:highlight w:val="yellow"/>
          <w:u w:val="single"/>
        </w:rPr>
        <w:t>and state practices which</w:t>
      </w:r>
      <w:r w:rsidRPr="00746F01">
        <w:rPr>
          <w:rFonts w:eastAsia="Calibri" w:cs="Calibri"/>
          <w:szCs w:val="20"/>
          <w:u w:val="single"/>
        </w:rPr>
        <w:t xml:space="preserve"> in reality violate and </w:t>
      </w:r>
      <w:r w:rsidRPr="00746F01">
        <w:rPr>
          <w:rFonts w:eastAsia="Calibri" w:cs="Calibri"/>
          <w:szCs w:val="20"/>
          <w:highlight w:val="yellow"/>
          <w:u w:val="single"/>
        </w:rPr>
        <w:t>deny them</w:t>
      </w:r>
      <w:r w:rsidRPr="00746F01">
        <w:rPr>
          <w:rFonts w:eastAsia="Calibri" w:cs="Calibri"/>
          <w:sz w:val="14"/>
          <w:highlight w:val="yellow"/>
        </w:rPr>
        <w:t>.</w:t>
      </w:r>
    </w:p>
    <w:p w:rsidR="00127A71" w:rsidRPr="00746F01" w:rsidRDefault="00127A71" w:rsidP="00127A71">
      <w:pPr>
        <w:rPr>
          <w:rFonts w:eastAsia="Calibri" w:cs="Calibri"/>
        </w:rPr>
      </w:pPr>
    </w:p>
    <w:p w:rsidR="00127A71" w:rsidRPr="00746F01" w:rsidRDefault="00127A71" w:rsidP="00127A71">
      <w:pPr>
        <w:rPr>
          <w:rFonts w:eastAsia="Calibri" w:cs="Times New Roman"/>
          <w:szCs w:val="24"/>
        </w:rPr>
      </w:pPr>
    </w:p>
    <w:p w:rsidR="00127A71" w:rsidRPr="00746F01" w:rsidRDefault="00127A71" w:rsidP="00127A71">
      <w:pPr>
        <w:rPr>
          <w:rFonts w:eastAsia="Calibri" w:cs="Times New Roman"/>
          <w:szCs w:val="24"/>
        </w:rPr>
      </w:pPr>
    </w:p>
    <w:p w:rsidR="00127A71" w:rsidRDefault="00127A71" w:rsidP="00127A71">
      <w:r>
        <w:br w:type="page"/>
      </w:r>
    </w:p>
    <w:p w:rsidR="00127A71" w:rsidRPr="00127A71" w:rsidRDefault="00127A71" w:rsidP="00127A71">
      <w:pPr>
        <w:pStyle w:val="Heading1"/>
      </w:pPr>
      <w:r w:rsidRPr="00127A71">
        <w:t>1AR</w:t>
      </w:r>
    </w:p>
    <w:p w:rsidR="00127A71" w:rsidRDefault="00127A71" w:rsidP="00127A71">
      <w:pPr>
        <w:pStyle w:val="Heading2"/>
      </w:pPr>
      <w:r w:rsidRPr="00127A71">
        <w:t>Case</w:t>
      </w:r>
    </w:p>
    <w:p w:rsidR="00127A71" w:rsidRPr="00127A71" w:rsidRDefault="00127A71" w:rsidP="00127A71">
      <w:pPr>
        <w:pStyle w:val="Heading3"/>
      </w:pPr>
      <w:r>
        <w:t>AT Kant’s Racist</w:t>
      </w:r>
    </w:p>
    <w:p w:rsidR="00127A71" w:rsidRPr="00615AB9" w:rsidRDefault="00127A71" w:rsidP="00127A71">
      <w:pPr>
        <w:keepNext/>
        <w:keepLines/>
        <w:spacing w:before="240"/>
        <w:outlineLvl w:val="3"/>
        <w:rPr>
          <w:rFonts w:eastAsia="Times New Roman" w:cs="Times New Roman"/>
          <w:b/>
          <w:iCs/>
          <w:sz w:val="26"/>
        </w:rPr>
      </w:pPr>
      <w:r w:rsidRPr="00615AB9">
        <w:rPr>
          <w:rFonts w:eastAsia="Times New Roman" w:cs="Times New Roman"/>
          <w:b/>
          <w:iCs/>
          <w:sz w:val="26"/>
        </w:rPr>
        <w:t xml:space="preserve">TURN – Kant is an example of why ethics solves racism. He </w:t>
      </w:r>
      <w:r w:rsidRPr="00615AB9">
        <w:rPr>
          <w:rFonts w:eastAsia="Times New Roman" w:cs="Times New Roman"/>
          <w:b/>
          <w:iCs/>
          <w:sz w:val="26"/>
          <w:u w:val="single"/>
        </w:rPr>
        <w:t>completely changed his racist beliefs</w:t>
      </w:r>
      <w:r w:rsidRPr="00615AB9">
        <w:rPr>
          <w:rFonts w:eastAsia="Times New Roman" w:cs="Times New Roman"/>
          <w:b/>
          <w:iCs/>
          <w:sz w:val="26"/>
        </w:rPr>
        <w:t xml:space="preserve"> </w:t>
      </w:r>
      <w:r w:rsidRPr="00615AB9">
        <w:rPr>
          <w:rFonts w:eastAsia="Times New Roman" w:cs="Times New Roman"/>
          <w:b/>
          <w:iCs/>
          <w:sz w:val="26"/>
          <w:u w:val="single"/>
        </w:rPr>
        <w:t>as a result</w:t>
      </w:r>
      <w:r w:rsidRPr="00615AB9">
        <w:rPr>
          <w:rFonts w:eastAsia="Times New Roman" w:cs="Times New Roman"/>
          <w:b/>
          <w:iCs/>
          <w:sz w:val="26"/>
        </w:rPr>
        <w:t xml:space="preserve"> of his philosophy, which for a white dude in 18</w:t>
      </w:r>
      <w:r w:rsidRPr="00615AB9">
        <w:rPr>
          <w:rFonts w:eastAsia="Times New Roman" w:cs="Times New Roman"/>
          <w:b/>
          <w:iCs/>
          <w:sz w:val="26"/>
          <w:vertAlign w:val="superscript"/>
        </w:rPr>
        <w:t>th</w:t>
      </w:r>
      <w:r w:rsidRPr="00615AB9">
        <w:rPr>
          <w:rFonts w:eastAsia="Times New Roman" w:cs="Times New Roman"/>
          <w:b/>
          <w:iCs/>
          <w:sz w:val="26"/>
        </w:rPr>
        <w:t xml:space="preserve"> century Europe is actually pretty damn progressive.</w:t>
      </w:r>
    </w:p>
    <w:p w:rsidR="00127A71" w:rsidRPr="00615AB9" w:rsidRDefault="00127A71" w:rsidP="00127A71">
      <w:pPr>
        <w:rPr>
          <w:rFonts w:eastAsia="Calibri" w:cs="Calibri"/>
          <w:b/>
          <w:u w:val="single"/>
        </w:rPr>
      </w:pPr>
      <w:r w:rsidRPr="00615AB9">
        <w:rPr>
          <w:rFonts w:eastAsia="Calibri" w:cs="Calibri"/>
          <w:b/>
          <w:u w:val="single"/>
        </w:rPr>
        <w:t>Kleingeld 7</w:t>
      </w:r>
    </w:p>
    <w:p w:rsidR="00127A71" w:rsidRPr="00615AB9" w:rsidRDefault="00127A71" w:rsidP="00127A71">
      <w:pPr>
        <w:rPr>
          <w:rFonts w:eastAsia="Calibri" w:cs="Calibri"/>
          <w:sz w:val="16"/>
        </w:rPr>
      </w:pPr>
      <w:r w:rsidRPr="00615AB9">
        <w:rPr>
          <w:rFonts w:eastAsia="Calibri" w:cs="Calibri"/>
          <w:sz w:val="16"/>
        </w:rPr>
        <w:t xml:space="preserve">Pauline Kleingeld (Professor at the University of Groningen). “KANT’S SECOND THOUGHTS ON RACE.” Philosophical Quarterly. 2007. </w:t>
      </w:r>
      <w:hyperlink r:id="rId8" w:history="1">
        <w:r w:rsidRPr="00615AB9">
          <w:rPr>
            <w:rFonts w:eastAsia="Calibri" w:cs="Calibri"/>
            <w:sz w:val="16"/>
          </w:rPr>
          <w:t>http://www.rug.nl/staff/pauline.kleingeld/kleingeld-kant-on-race-pq.pdf</w:t>
        </w:r>
      </w:hyperlink>
    </w:p>
    <w:p w:rsidR="00127A71" w:rsidRPr="00615AB9" w:rsidRDefault="00127A71" w:rsidP="00127A71">
      <w:pPr>
        <w:rPr>
          <w:rFonts w:eastAsia="Calibri" w:cs="Calibri"/>
          <w:color w:val="000000"/>
          <w:sz w:val="16"/>
        </w:rPr>
      </w:pPr>
    </w:p>
    <w:p w:rsidR="00127A71" w:rsidRPr="00615AB9" w:rsidRDefault="00127A71" w:rsidP="00127A71">
      <w:pPr>
        <w:rPr>
          <w:rFonts w:eastAsia="Calibri" w:cs="Calibri"/>
          <w:sz w:val="16"/>
          <w:szCs w:val="24"/>
        </w:rPr>
      </w:pPr>
      <w:r w:rsidRPr="00615AB9">
        <w:rPr>
          <w:rFonts w:eastAsia="Calibri" w:cs="Calibri"/>
          <w:b/>
          <w:szCs w:val="24"/>
          <w:highlight w:val="yellow"/>
          <w:u w:val="single"/>
        </w:rPr>
        <w:t>Kant radically revised his views on race during the 1790s.</w:t>
      </w:r>
      <w:r w:rsidRPr="00615AB9">
        <w:rPr>
          <w:rFonts w:eastAsia="Calibri" w:cs="Calibri"/>
          <w:sz w:val="16"/>
          <w:szCs w:val="24"/>
        </w:rPr>
        <w:t xml:space="preserve"> He gives no indication of when or why he changed his views. </w:t>
      </w:r>
      <w:r w:rsidRPr="00615AB9">
        <w:rPr>
          <w:rFonts w:eastAsia="Calibri" w:cs="Calibri"/>
          <w:b/>
          <w:szCs w:val="24"/>
          <w:highlight w:val="yellow"/>
          <w:u w:val="single"/>
        </w:rPr>
        <w:t>He makes no mention of a racial hierarchy</w:t>
      </w:r>
      <w:r w:rsidRPr="00615AB9">
        <w:rPr>
          <w:rFonts w:eastAsia="Calibri" w:cs="Calibri"/>
          <w:b/>
          <w:szCs w:val="24"/>
          <w:u w:val="single"/>
        </w:rPr>
        <w:t xml:space="preserve"> anywhere in his published writings of the 1790s</w:t>
      </w:r>
      <w:r w:rsidRPr="00615AB9">
        <w:rPr>
          <w:rFonts w:eastAsia="Calibri" w:cs="Calibri"/>
          <w:sz w:val="16"/>
          <w:szCs w:val="24"/>
        </w:rPr>
        <w:t xml:space="preserve">, however, </w:t>
      </w:r>
      <w:r w:rsidRPr="00615AB9">
        <w:rPr>
          <w:rFonts w:eastAsia="Calibri" w:cs="Calibri"/>
          <w:b/>
          <w:szCs w:val="24"/>
          <w:highlight w:val="yellow"/>
          <w:u w:val="single"/>
        </w:rPr>
        <w:t>and</w:t>
      </w:r>
      <w:r w:rsidRPr="00615AB9">
        <w:rPr>
          <w:rFonts w:eastAsia="Calibri" w:cs="Calibri"/>
          <w:sz w:val="16"/>
          <w:szCs w:val="24"/>
        </w:rPr>
        <w:t xml:space="preserve"> what he does say about related issues </w:t>
      </w:r>
      <w:r w:rsidRPr="00615AB9">
        <w:rPr>
          <w:rFonts w:eastAsia="Calibri" w:cs="Calibri"/>
          <w:b/>
          <w:szCs w:val="24"/>
          <w:highlight w:val="yellow"/>
          <w:u w:val="single"/>
        </w:rPr>
        <w:t>contradicts his earlier views</w:t>
      </w:r>
      <w:r w:rsidRPr="00615AB9">
        <w:rPr>
          <w:rFonts w:eastAsia="Calibri" w:cs="Calibri"/>
          <w:b/>
          <w:szCs w:val="24"/>
          <w:u w:val="single"/>
        </w:rPr>
        <w:t xml:space="preserve"> on a racial hierarchy</w:t>
      </w:r>
      <w:r w:rsidRPr="00615AB9">
        <w:rPr>
          <w:rFonts w:eastAsia="Calibri" w:cs="Calibri"/>
          <w:sz w:val="16"/>
          <w:szCs w:val="24"/>
        </w:rPr>
        <w:t xml:space="preserve"> and a plan of Nature designed to restrict human migration (after their initial dispersal across the globe). I ﬁrst discuss evidence for the thesis that Kant dropped his hierarchical view of the races, and then turn to the status of the concept of race as such in his later work. </w:t>
      </w:r>
      <w:r w:rsidRPr="00615AB9">
        <w:rPr>
          <w:rFonts w:eastAsia="Calibri" w:cs="Calibri"/>
          <w:b/>
          <w:szCs w:val="24"/>
          <w:u w:val="single"/>
        </w:rPr>
        <w:t>In Toward Perpetual Peace and the Metaphysics of Morals, Kant clearly departs from his earlier position in a number of ways. First of all, he becomes more egalitarian with regard to race.</w:t>
      </w:r>
      <w:r w:rsidRPr="00615AB9">
        <w:rPr>
          <w:rFonts w:eastAsia="Calibri" w:cs="Calibri"/>
          <w:sz w:val="16"/>
          <w:szCs w:val="24"/>
        </w:rPr>
        <w:t xml:space="preserve">28 </w:t>
      </w:r>
      <w:r w:rsidRPr="00615AB9">
        <w:rPr>
          <w:rFonts w:eastAsia="Calibri" w:cs="Calibri"/>
          <w:b/>
          <w:szCs w:val="24"/>
          <w:u w:val="single"/>
        </w:rPr>
        <w:t xml:space="preserve">He now grants a full juridical status to non-whites, a status irreconcilable with his earlier defence of slavery. For example, </w:t>
      </w:r>
      <w:r w:rsidRPr="00615AB9">
        <w:rPr>
          <w:rFonts w:eastAsia="Calibri" w:cs="Calibri"/>
          <w:b/>
          <w:szCs w:val="24"/>
          <w:highlight w:val="yellow"/>
          <w:u w:val="single"/>
        </w:rPr>
        <w:t>his concept of cosmopolitan right</w:t>
      </w:r>
      <w:r w:rsidRPr="00615AB9">
        <w:rPr>
          <w:rFonts w:eastAsia="Calibri" w:cs="Calibri"/>
          <w:sz w:val="16"/>
          <w:szCs w:val="24"/>
        </w:rPr>
        <w:t xml:space="preserve">, as introduced in Toward Perpetual Peace (: ), </w:t>
      </w:r>
      <w:r w:rsidRPr="00615AB9">
        <w:rPr>
          <w:rFonts w:eastAsia="Calibri" w:cs="Calibri"/>
          <w:b/>
          <w:szCs w:val="24"/>
          <w:highlight w:val="yellow"/>
          <w:u w:val="single"/>
        </w:rPr>
        <w:t>explicitly prohibits</w:t>
      </w:r>
      <w:r w:rsidRPr="00615AB9">
        <w:rPr>
          <w:rFonts w:eastAsia="Calibri" w:cs="Calibri"/>
          <w:b/>
          <w:szCs w:val="24"/>
          <w:u w:val="single"/>
        </w:rPr>
        <w:t xml:space="preserve"> the </w:t>
      </w:r>
      <w:r w:rsidRPr="00615AB9">
        <w:rPr>
          <w:rFonts w:eastAsia="Calibri" w:cs="Calibri"/>
          <w:b/>
          <w:szCs w:val="24"/>
          <w:highlight w:val="yellow"/>
          <w:u w:val="single"/>
        </w:rPr>
        <w:t>colonial conquest</w:t>
      </w:r>
      <w:r w:rsidRPr="00615AB9">
        <w:rPr>
          <w:rFonts w:eastAsia="Calibri" w:cs="Calibri"/>
          <w:b/>
          <w:szCs w:val="24"/>
          <w:u w:val="single"/>
        </w:rPr>
        <w:t xml:space="preserve"> of foreign lands:</w:t>
      </w:r>
      <w:r w:rsidRPr="00615AB9">
        <w:rPr>
          <w:rFonts w:eastAsia="Calibri" w:cs="Calibri"/>
          <w:sz w:val="16"/>
          <w:szCs w:val="24"/>
        </w:rPr>
        <w:t xml:space="preserve">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615AB9">
        <w:rPr>
          <w:rFonts w:eastAsia="Calibri" w:cs="Calibri"/>
          <w:b/>
          <w:szCs w:val="24"/>
          <w:highlight w:val="yellow"/>
          <w:u w:val="single"/>
        </w:rPr>
        <w:t>Any European settlement requires contractual agreement with the existing population</w:t>
      </w:r>
      <w:r w:rsidRPr="00615AB9">
        <w:rPr>
          <w:rFonts w:eastAsia="Calibri" w:cs="Calibri"/>
          <w:sz w:val="16"/>
          <w:szCs w:val="24"/>
        </w:rPr>
        <w:t xml:space="preserve">, says Kant, unless the settlement takes place so far from other people that there is no encroachment on anyone’s use of land. In the section on cosmopolitan right in the Metaphysics of Morals, </w:t>
      </w:r>
      <w:r w:rsidRPr="00615AB9">
        <w:rPr>
          <w:rFonts w:eastAsia="Calibri" w:cs="Calibri"/>
          <w:b/>
          <w:szCs w:val="24"/>
          <w:u w:val="single"/>
        </w:rPr>
        <w:t xml:space="preserve">Kant speciﬁcally stipulates </w:t>
      </w:r>
      <w:r w:rsidRPr="00615AB9">
        <w:rPr>
          <w:rFonts w:eastAsia="Calibri" w:cs="Calibri"/>
          <w:b/>
          <w:szCs w:val="24"/>
          <w:highlight w:val="yellow"/>
          <w:u w:val="single"/>
        </w:rPr>
        <w:t>that</w:t>
      </w:r>
      <w:r w:rsidRPr="00615AB9">
        <w:rPr>
          <w:rFonts w:eastAsia="Calibri" w:cs="Calibri"/>
          <w:b/>
          <w:szCs w:val="24"/>
          <w:u w:val="single"/>
        </w:rPr>
        <w:t xml:space="preserve"> such a contract </w:t>
      </w:r>
      <w:r w:rsidRPr="00615AB9">
        <w:rPr>
          <w:rFonts w:eastAsia="Calibri" w:cs="Calibri"/>
          <w:b/>
          <w:szCs w:val="24"/>
          <w:highlight w:val="yellow"/>
          <w:u w:val="single"/>
        </w:rPr>
        <w:t>should not take advantage of the ignorance of the in- habitants</w:t>
      </w:r>
      <w:r w:rsidRPr="00615AB9">
        <w:rPr>
          <w:rFonts w:eastAsia="Calibri" w:cs="Calibri"/>
          <w:b/>
          <w:szCs w:val="24"/>
          <w:u w:val="single"/>
        </w:rPr>
        <w:t xml:space="preserve"> with regard to the terms of the contract</w:t>
      </w:r>
      <w:r w:rsidRPr="00615AB9">
        <w:rPr>
          <w:rFonts w:eastAsia="Calibri" w:cs="Calibri"/>
          <w:sz w:val="16"/>
          <w:szCs w:val="24"/>
        </w:rPr>
        <w:t xml:space="preserve"> (MM : ),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w:t>
      </w:r>
      <w:r w:rsidRPr="00615AB9">
        <w:rPr>
          <w:rFonts w:eastAsia="Calibri" w:cs="Calibri"/>
          <w:b/>
          <w:szCs w:val="24"/>
          <w:u w:val="single"/>
        </w:rPr>
        <w:t>The same can be said about the fact that he now defends hunting</w:t>
      </w:r>
      <w:r w:rsidRPr="00615AB9">
        <w:rPr>
          <w:rFonts w:eastAsia="Calibri" w:cs="Calibri"/>
          <w:sz w:val="16"/>
          <w:szCs w:val="24"/>
        </w:rPr>
        <w:t xml:space="preserve"> and shepherding </w:t>
      </w:r>
      <w:r w:rsidRPr="00615AB9">
        <w:rPr>
          <w:rFonts w:eastAsia="Calibri" w:cs="Calibri"/>
          <w:b/>
          <w:szCs w:val="24"/>
          <w:u w:val="single"/>
        </w:rPr>
        <w:t>peoples against en- croachment by Europeans, instead of highlighting their failure to develop agriculture</w:t>
      </w:r>
      <w:r w:rsidRPr="00615AB9">
        <w:rPr>
          <w:rFonts w:eastAsia="Calibri" w:cs="Calibri"/>
          <w:sz w:val="16"/>
          <w:szCs w:val="24"/>
        </w:rPr>
        <w:t xml:space="preserve"> as he did earlier. </w:t>
      </w:r>
      <w:r w:rsidRPr="00615AB9">
        <w:rPr>
          <w:rFonts w:eastAsia="Calibri" w:cs="Calibri"/>
          <w:b/>
          <w:szCs w:val="24"/>
          <w:u w:val="single"/>
        </w:rPr>
        <w:t>In the Metaphysics of Morals, Kant rejects con- sequentialist justiﬁcations for colonialism (the alleged ‘civilizing’ e</w:t>
      </w:r>
      <w:r w:rsidRPr="00615AB9">
        <w:rPr>
          <w:rFonts w:ascii="Cambria Math" w:eastAsia="Calibri" w:hAnsi="Cambria Math" w:cs="Cambria Math"/>
          <w:b/>
          <w:szCs w:val="24"/>
          <w:u w:val="single"/>
        </w:rPr>
        <w:t>ﬀ</w:t>
      </w:r>
      <w:r w:rsidRPr="00615AB9">
        <w:rPr>
          <w:rFonts w:eastAsia="Calibri" w:cs="Calibri"/>
          <w:b/>
          <w:szCs w:val="24"/>
          <w:u w:val="single"/>
        </w:rPr>
        <w:t xml:space="preserve">ects on the </w:t>
      </w:r>
      <w:r w:rsidRPr="00615AB9">
        <w:rPr>
          <w:rFonts w:eastAsia="Calibri" w:cs="Georgia"/>
          <w:b/>
          <w:szCs w:val="24"/>
          <w:u w:val="single"/>
        </w:rPr>
        <w:t>‘</w:t>
      </w:r>
      <w:r w:rsidRPr="00615AB9">
        <w:rPr>
          <w:rFonts w:eastAsia="Calibri" w:cs="Calibri"/>
          <w:b/>
          <w:szCs w:val="24"/>
          <w:u w:val="single"/>
        </w:rPr>
        <w:t>savages</w:t>
      </w:r>
      <w:r w:rsidRPr="00615AB9">
        <w:rPr>
          <w:rFonts w:eastAsia="Calibri" w:cs="Georgia"/>
          <w:b/>
          <w:szCs w:val="24"/>
          <w:u w:val="single"/>
        </w:rPr>
        <w:t>’</w:t>
      </w:r>
      <w:r w:rsidRPr="00615AB9">
        <w:rPr>
          <w:rFonts w:eastAsia="Calibri" w:cs="Calibri"/>
          <w:b/>
          <w:szCs w:val="24"/>
          <w:u w:val="single"/>
        </w:rPr>
        <w:t>)</w:t>
      </w:r>
      <w:r w:rsidRPr="00615AB9">
        <w:rPr>
          <w:rFonts w:eastAsia="Calibri" w:cs="Calibri"/>
          <w:sz w:val="16"/>
          <w:szCs w:val="24"/>
        </w:rPr>
        <w:t xml:space="preserve"> (MM : ).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 ). Importantly, </w:t>
      </w:r>
      <w:r w:rsidRPr="00615AB9">
        <w:rPr>
          <w:rFonts w:eastAsia="Calibri" w:cs="Calibri"/>
          <w:b/>
          <w:szCs w:val="24"/>
          <w:u w:val="single"/>
        </w:rPr>
        <w:t>Kant has now become unambiguously opposed to chattel slavery.</w:t>
      </w:r>
      <w:r w:rsidRPr="00615AB9">
        <w:rPr>
          <w:rFonts w:eastAsia="Calibri" w:cs="Calibri"/>
          <w:sz w:val="16"/>
          <w:szCs w:val="24"/>
        </w:rPr>
        <w:t xml:space="preserve">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 </w:t>
      </w:r>
      <w:r w:rsidRPr="00615AB9">
        <w:rPr>
          <w:rFonts w:eastAsia="Calibri" w:cs="Calibri"/>
          <w:b/>
          <w:szCs w:val="24"/>
          <w:highlight w:val="yellow"/>
          <w:u w:val="single"/>
        </w:rPr>
        <w:t>Kant repeatedly and explicitly criticizes slavery</w:t>
      </w:r>
      <w:r w:rsidRPr="00615AB9">
        <w:rPr>
          <w:rFonts w:eastAsia="Calibri" w:cs="Calibri"/>
          <w:b/>
          <w:szCs w:val="24"/>
          <w:u w:val="single"/>
        </w:rPr>
        <w:t xml:space="preserve"> of non-Europeans in the strongest terms, as a grave violation of cosmopolitan right</w:t>
      </w:r>
      <w:r w:rsidRPr="00615AB9">
        <w:rPr>
          <w:rFonts w:eastAsia="Calibri" w:cs="Calibri"/>
          <w:sz w:val="16"/>
          <w:szCs w:val="24"/>
        </w:rPr>
        <w:t xml:space="preserve"> (: –). </w:t>
      </w:r>
      <w:r w:rsidRPr="00615AB9">
        <w:rPr>
          <w:rFonts w:eastAsia="Calibri" w:cs="Calibri"/>
          <w:b/>
          <w:szCs w:val="24"/>
          <w:highlight w:val="yellow"/>
          <w:u w:val="single"/>
        </w:rPr>
        <w:t>He formulates a scathing critique of the conduct of European powers</w:t>
      </w:r>
      <w:r w:rsidRPr="00615AB9">
        <w:rPr>
          <w:rFonts w:eastAsia="Calibri" w:cs="Calibri"/>
          <w:b/>
          <w:szCs w:val="24"/>
          <w:u w:val="single"/>
        </w:rPr>
        <w:t xml:space="preserve"> elsewhere in the world. He sharply criticizes ‘the civilized countries bordering the seas’, whom he accuses of recognizing no normative constraints in their behaviour towards people on other continents</w:t>
      </w:r>
      <w:r w:rsidRPr="00615AB9">
        <w:rPr>
          <w:rFonts w:eastAsia="Calibri" w:cs="Calibri"/>
          <w:sz w:val="16"/>
          <w:szCs w:val="24"/>
        </w:rPr>
        <w:t xml:space="preserve"> and of regarding the ‘possess- ions and even the person of the stranger as a loot given to them by Nature’. </w:t>
      </w:r>
      <w:r w:rsidRPr="00615AB9">
        <w:rPr>
          <w:rFonts w:eastAsia="Calibri" w:cs="Calibri"/>
          <w:b/>
          <w:szCs w:val="24"/>
          <w:u w:val="single"/>
        </w:rPr>
        <w:t>Kant censures the slave trade</w:t>
      </w:r>
      <w:r w:rsidRPr="00615AB9">
        <w:rPr>
          <w:rFonts w:eastAsia="Calibri" w:cs="Calibri"/>
          <w:sz w:val="16"/>
          <w:szCs w:val="24"/>
        </w:rPr>
        <w:t xml:space="preserve"> (‘trade in Negroes’), not as an excessive form of an otherwise acceptable institution, but </w:t>
      </w:r>
      <w:r w:rsidRPr="00615AB9">
        <w:rPr>
          <w:rFonts w:eastAsia="Calibri" w:cs="Calibri"/>
          <w:b/>
          <w:szCs w:val="24"/>
          <w:u w:val="single"/>
        </w:rPr>
        <w:t>as in itself a ‘violation’ of the cosmopolitan right of blacks</w:t>
      </w:r>
      <w:r w:rsidRPr="00615AB9">
        <w:rPr>
          <w:rFonts w:eastAsia="Calibri" w:cs="Calibri"/>
          <w:sz w:val="16"/>
          <w:szCs w:val="24"/>
        </w:rPr>
        <w:t xml:space="preserve"> (: ). Similarly, he criticizes the fact that the inhabitants of America were treated as objects belonging to no one, and ‘were displaced or enslaved’ soon after Europeans reached the continent (: –). After having discussed European behaviour in Africa, America and Asia, he concludes (: ):</w:t>
      </w:r>
    </w:p>
    <w:p w:rsidR="00127A71" w:rsidRPr="00615AB9" w:rsidRDefault="00127A71" w:rsidP="00127A71">
      <w:pPr>
        <w:rPr>
          <w:rFonts w:eastAsia="Calibri" w:cs="Calibri"/>
          <w:b/>
          <w:szCs w:val="24"/>
          <w:u w:val="single"/>
        </w:rPr>
      </w:pPr>
      <w:r w:rsidRPr="00615AB9">
        <w:rPr>
          <w:rFonts w:eastAsia="Calibri" w:cs="Calibri"/>
          <w:sz w:val="16"/>
          <w:szCs w:val="24"/>
        </w:rPr>
        <w:t xml:space="preserve">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 ). In the Metaphysics of Morals too (MM : , , ), he categorically and repeatedly condemns chattel slavery.31 </w:t>
      </w:r>
      <w:r w:rsidRPr="00615AB9">
        <w:rPr>
          <w:rFonts w:eastAsia="Calibri" w:cs="Calibri"/>
          <w:b/>
          <w:szCs w:val="24"/>
          <w:u w:val="single"/>
        </w:rPr>
        <w:t xml:space="preserve">These passages show that Kant changed his earlier views on the status of non-whites. </w:t>
      </w:r>
      <w:r w:rsidRPr="00615AB9">
        <w:rPr>
          <w:rFonts w:eastAsia="Calibri" w:cs="Calibri"/>
          <w:b/>
          <w:szCs w:val="24"/>
          <w:highlight w:val="yellow"/>
          <w:u w:val="single"/>
        </w:rPr>
        <w:t>The</w:t>
      </w:r>
      <w:r w:rsidRPr="00615AB9">
        <w:rPr>
          <w:rFonts w:eastAsia="Calibri" w:cs="Calibri"/>
          <w:b/>
          <w:szCs w:val="24"/>
          <w:u w:val="single"/>
        </w:rPr>
        <w:t xml:space="preserve"> oft-defended </w:t>
      </w:r>
      <w:r w:rsidRPr="00615AB9">
        <w:rPr>
          <w:rFonts w:eastAsia="Calibri" w:cs="Calibri"/>
          <w:b/>
          <w:szCs w:val="24"/>
          <w:highlight w:val="yellow"/>
          <w:u w:val="single"/>
        </w:rPr>
        <w:t>thesis that Kant’s racism remained constant thus needs correction</w:t>
      </w:r>
      <w:r w:rsidRPr="00615AB9">
        <w:rPr>
          <w:rFonts w:eastAsia="Calibri" w:cs="Calibri"/>
          <w:b/>
          <w:szCs w:val="24"/>
          <w:u w:val="single"/>
        </w:rPr>
        <w:t>, and one should not use evidence from the 1780s in support of claims about his views in the 1790s.</w:t>
      </w:r>
      <w:r w:rsidRPr="00615AB9">
        <w:rPr>
          <w:rFonts w:eastAsia="Calibri" w:cs="Calibri"/>
          <w:sz w:val="16"/>
          <w:szCs w:val="24"/>
        </w:rPr>
        <w:t xml:space="preserve"> For example, his statements from the mid-1790s contradict the view that the role of the ‘idle races’ in Kant’s cosmopolitan theory was merely that of a contrast against which Europeans could measure their own progress,32 as well as the view that for Kant, the non-white races counted as a ‘waste’ of nature.33 These inter- pretations are based on Kant’s earlier texts, and therefore they are at most defensible as interpretations of his earlier views, not of his later views on the races. </w:t>
      </w:r>
      <w:r w:rsidRPr="00615AB9">
        <w:rPr>
          <w:rFonts w:eastAsia="Calibri" w:cs="Calibri"/>
          <w:b/>
          <w:szCs w:val="24"/>
          <w:u w:val="single"/>
        </w:rPr>
        <w:t>Kant not only became more egalitarian with regard to race, he also revised his view of the role of race in connection with intercontinental migration.</w:t>
      </w:r>
      <w:r w:rsidRPr="00615AB9">
        <w:rPr>
          <w:rFonts w:eastAsia="Calibri" w:cs="Calibri"/>
          <w:sz w:val="16"/>
          <w:szCs w:val="24"/>
        </w:rPr>
        <w:t xml:space="preserve"> In some of his earlier writings he called racial di</w:t>
      </w:r>
      <w:r w:rsidRPr="00615AB9">
        <w:rPr>
          <w:rFonts w:ascii="Cambria Math" w:eastAsia="Calibri" w:hAnsi="Cambria Math" w:cs="Cambria Math"/>
          <w:sz w:val="16"/>
          <w:szCs w:val="24"/>
        </w:rPr>
        <w:t>ﬀ</w:t>
      </w:r>
      <w:r w:rsidRPr="00615AB9">
        <w:rPr>
          <w:rFonts w:eastAsia="Calibri" w:cs="Calibri"/>
          <w:sz w:val="16"/>
          <w:szCs w:val="24"/>
        </w:rPr>
        <w:t xml:space="preserve">erentiation </w:t>
      </w:r>
      <w:r w:rsidRPr="00615AB9">
        <w:rPr>
          <w:rFonts w:eastAsia="Calibri" w:cs="Georgia"/>
          <w:sz w:val="16"/>
          <w:szCs w:val="24"/>
        </w:rPr>
        <w:t>‘</w:t>
      </w:r>
      <w:r w:rsidRPr="00615AB9">
        <w:rPr>
          <w:rFonts w:eastAsia="Calibri" w:cs="Calibri"/>
          <w:sz w:val="16"/>
          <w:szCs w:val="24"/>
        </w:rPr>
        <w:t>necessary</w:t>
      </w:r>
      <w:r w:rsidRPr="00615AB9">
        <w:rPr>
          <w:rFonts w:eastAsia="Calibri" w:cs="Georgia"/>
          <w:sz w:val="16"/>
          <w:szCs w:val="24"/>
        </w:rPr>
        <w:t>’</w:t>
      </w:r>
      <w:r w:rsidRPr="00615AB9">
        <w:rPr>
          <w:rFonts w:eastAsia="Calibri" w:cs="Calibri"/>
          <w:sz w:val="16"/>
          <w:szCs w:val="24"/>
        </w:rPr>
        <w:t xml:space="preserve"> for the preservation of the species during its initial dispersal across the globe (DCHR </w:t>
      </w:r>
      <w:r w:rsidRPr="00615AB9">
        <w:rPr>
          <w:rFonts w:eastAsia="Calibri" w:cs="Georgia"/>
          <w:sz w:val="16"/>
          <w:szCs w:val="24"/>
        </w:rPr>
        <w:t></w:t>
      </w:r>
      <w:r w:rsidRPr="00615AB9">
        <w:rPr>
          <w:rFonts w:eastAsia="Calibri" w:cs="Calibri"/>
          <w:sz w:val="16"/>
          <w:szCs w:val="24"/>
        </w:rPr>
        <w:t xml:space="preserve">: </w:t>
      </w:r>
      <w:r w:rsidRPr="00615AB9">
        <w:rPr>
          <w:rFonts w:eastAsia="Calibri" w:cs="Georgia"/>
          <w:sz w:val="16"/>
          <w:szCs w:val="24"/>
        </w:rPr>
        <w:t></w:t>
      </w:r>
      <w:r w:rsidRPr="00615AB9">
        <w:rPr>
          <w:rFonts w:eastAsia="Calibri" w:cs="Calibri"/>
          <w:sz w:val="16"/>
          <w:szCs w:val="24"/>
        </w:rPr>
        <w:t>), and claimed that Nature discouraged sub- sequent migrations. As Mark Larrimore has shown, however, these claims were in tension with Kant’s repeated declarations, often in the same writings, that whites are able to live anywhere on earth,34 for they imply that racial di</w:t>
      </w:r>
      <w:r w:rsidRPr="00615AB9">
        <w:rPr>
          <w:rFonts w:ascii="Cambria Math" w:eastAsia="Calibri" w:hAnsi="Cambria Math" w:cs="Cambria Math"/>
          <w:sz w:val="16"/>
          <w:szCs w:val="24"/>
        </w:rPr>
        <w:t>ﬀ</w:t>
      </w:r>
      <w:r w:rsidRPr="00615AB9">
        <w:rPr>
          <w:rFonts w:eastAsia="Calibri" w:cs="Calibri"/>
          <w:sz w:val="16"/>
          <w:szCs w:val="24"/>
        </w:rPr>
        <w:t>erentiation (or, more precisely, the development of non-whites) is not really necessary for the preservation of the species after all. Kant’s later position simply does not attribute any special role to racial di</w:t>
      </w:r>
      <w:r w:rsidRPr="00615AB9">
        <w:rPr>
          <w:rFonts w:ascii="Cambria Math" w:eastAsia="Calibri" w:hAnsi="Cambria Math" w:cs="Cambria Math"/>
          <w:sz w:val="16"/>
          <w:szCs w:val="24"/>
        </w:rPr>
        <w:t>ﬀ</w:t>
      </w:r>
      <w:r w:rsidRPr="00615AB9">
        <w:rPr>
          <w:rFonts w:eastAsia="Calibri" w:cs="Calibri"/>
          <w:sz w:val="16"/>
          <w:szCs w:val="24"/>
        </w:rPr>
        <w:t>erentiation (let alone racial hierarchy) for the purpose of global migration. In his 1795 description of what Nature has done to enable humans to live everywhere on earth, Kant omits any mention of predispositions for di</w:t>
      </w:r>
      <w:r w:rsidRPr="00615AB9">
        <w:rPr>
          <w:rFonts w:ascii="Cambria Math" w:eastAsia="Calibri" w:hAnsi="Cambria Math" w:cs="Cambria Math"/>
          <w:sz w:val="16"/>
          <w:szCs w:val="24"/>
        </w:rPr>
        <w:t>ﬀ</w:t>
      </w:r>
      <w:r w:rsidRPr="00615AB9">
        <w:rPr>
          <w:rFonts w:eastAsia="Calibri" w:cs="Calibri"/>
          <w:sz w:val="16"/>
          <w:szCs w:val="24"/>
        </w:rPr>
        <w:t xml:space="preserve">er- ent races (PP </w:t>
      </w:r>
      <w:r w:rsidRPr="00615AB9">
        <w:rPr>
          <w:rFonts w:eastAsia="Calibri" w:cs="Georgia"/>
          <w:sz w:val="16"/>
          <w:szCs w:val="24"/>
        </w:rPr>
        <w:t></w:t>
      </w:r>
      <w:r w:rsidRPr="00615AB9">
        <w:rPr>
          <w:rFonts w:eastAsia="Calibri" w:cs="Calibri"/>
          <w:sz w:val="16"/>
          <w:szCs w:val="24"/>
        </w:rPr>
        <w:t xml:space="preserve">: </w:t>
      </w:r>
      <w:r w:rsidRPr="00615AB9">
        <w:rPr>
          <w:rFonts w:eastAsia="Calibri" w:cs="Georgia"/>
          <w:sz w:val="16"/>
          <w:szCs w:val="24"/>
        </w:rPr>
        <w:t>–</w:t>
      </w:r>
      <w:r w:rsidRPr="00615AB9">
        <w:rPr>
          <w:rFonts w:eastAsia="Calibri" w:cs="Calibri"/>
          <w:sz w:val="16"/>
          <w:szCs w:val="24"/>
        </w:rPr>
        <w:t>). He now claims that Nature has organized the earth in such a way that humans can and will live everywhere, and that they will eventually use the surface of the earth for interacting peacefully (PP : ).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 ). Instead of his earlier claim that blacks and Native Americans cannot govern themselves (: ) and that Europe ‘will probably eventually legislate for all other continents’ (IUH : ), Kant now envisages a world in which people of di</w:t>
      </w:r>
      <w:r w:rsidRPr="00615AB9">
        <w:rPr>
          <w:rFonts w:ascii="Cambria Math" w:eastAsia="Calibri" w:hAnsi="Cambria Math" w:cs="Cambria Math"/>
          <w:sz w:val="16"/>
          <w:szCs w:val="24"/>
        </w:rPr>
        <w:t>ﬀ</w:t>
      </w:r>
      <w:r w:rsidRPr="00615AB9">
        <w:rPr>
          <w:rFonts w:eastAsia="Calibri" w:cs="Calibri"/>
          <w:sz w:val="16"/>
          <w:szCs w:val="24"/>
        </w:rPr>
        <w:t>erent colours and on di</w:t>
      </w:r>
      <w:r w:rsidRPr="00615AB9">
        <w:rPr>
          <w:rFonts w:ascii="Cambria Math" w:eastAsia="Calibri" w:hAnsi="Cambria Math" w:cs="Cambria Math"/>
          <w:sz w:val="16"/>
          <w:szCs w:val="24"/>
        </w:rPr>
        <w:t>ﬀ</w:t>
      </w:r>
      <w:r w:rsidRPr="00615AB9">
        <w:rPr>
          <w:rFonts w:eastAsia="Calibri" w:cs="Calibri"/>
          <w:sz w:val="16"/>
          <w:szCs w:val="24"/>
        </w:rPr>
        <w:t xml:space="preserve">erent continents establish peaceful relations with each other that honour the normative principles laid down in his exposition of cosmopolitan right. </w:t>
      </w:r>
      <w:r w:rsidRPr="00615AB9">
        <w:rPr>
          <w:rFonts w:eastAsia="Calibri" w:cs="Calibri"/>
          <w:b/>
          <w:szCs w:val="24"/>
          <w:u w:val="single"/>
        </w:rPr>
        <w:t>Finally, Kant’s ascription of mental characteristics to the di</w:t>
      </w:r>
      <w:r w:rsidRPr="00615AB9">
        <w:rPr>
          <w:rFonts w:ascii="Cambria Math" w:eastAsia="Calibri" w:hAnsi="Cambria Math" w:cs="Cambria Math"/>
          <w:b/>
          <w:szCs w:val="24"/>
          <w:u w:val="single"/>
        </w:rPr>
        <w:t>ﬀ</w:t>
      </w:r>
      <w:r w:rsidRPr="00615AB9">
        <w:rPr>
          <w:rFonts w:eastAsia="Calibri" w:cs="Calibri"/>
          <w:b/>
          <w:szCs w:val="24"/>
          <w:u w:val="single"/>
        </w:rPr>
        <w:t xml:space="preserve">erent races has changed. For example, </w:t>
      </w:r>
      <w:r w:rsidRPr="00615AB9">
        <w:rPr>
          <w:rFonts w:eastAsia="Calibri" w:cs="Calibri"/>
          <w:b/>
          <w:szCs w:val="24"/>
          <w:highlight w:val="yellow"/>
          <w:u w:val="single"/>
        </w:rPr>
        <w:t>he ascribes</w:t>
      </w:r>
      <w:r w:rsidRPr="00615AB9">
        <w:rPr>
          <w:rFonts w:eastAsia="Calibri" w:cs="Calibri"/>
          <w:b/>
          <w:szCs w:val="24"/>
          <w:u w:val="single"/>
        </w:rPr>
        <w:t xml:space="preserve"> the ideal of </w:t>
      </w:r>
      <w:r w:rsidRPr="00615AB9">
        <w:rPr>
          <w:rFonts w:eastAsia="Calibri" w:cs="Calibri"/>
          <w:b/>
          <w:szCs w:val="24"/>
          <w:highlight w:val="yellow"/>
          <w:u w:val="single"/>
        </w:rPr>
        <w:t>military courage equally to Native Americans and</w:t>
      </w:r>
      <w:r w:rsidRPr="00615AB9">
        <w:rPr>
          <w:rFonts w:eastAsia="Calibri" w:cs="Calibri"/>
          <w:b/>
          <w:szCs w:val="24"/>
          <w:u w:val="single"/>
        </w:rPr>
        <w:t xml:space="preserve"> mediaeval </w:t>
      </w:r>
      <w:r w:rsidRPr="00615AB9">
        <w:rPr>
          <w:rFonts w:eastAsia="Calibri" w:cs="Calibri"/>
          <w:b/>
          <w:szCs w:val="24"/>
          <w:highlight w:val="yellow"/>
          <w:u w:val="single"/>
        </w:rPr>
        <w:t>European knights</w:t>
      </w:r>
      <w:r w:rsidRPr="00615AB9">
        <w:rPr>
          <w:rFonts w:eastAsia="Calibri" w:cs="Calibri"/>
          <w:sz w:val="16"/>
          <w:szCs w:val="24"/>
        </w:rPr>
        <w:t xml:space="preserve"> (PP : ). </w:t>
      </w:r>
      <w:r w:rsidRPr="00615AB9">
        <w:rPr>
          <w:rFonts w:eastAsia="Calibri" w:cs="Calibri"/>
          <w:b/>
          <w:szCs w:val="24"/>
          <w:u w:val="single"/>
        </w:rPr>
        <w:t xml:space="preserve">This stands </w:t>
      </w:r>
      <w:r w:rsidRPr="00615AB9">
        <w:rPr>
          <w:rFonts w:eastAsia="Calibri" w:cs="Calibri"/>
          <w:b/>
          <w:szCs w:val="24"/>
          <w:highlight w:val="yellow"/>
          <w:u w:val="single"/>
        </w:rPr>
        <w:t>in</w:t>
      </w:r>
      <w:r w:rsidRPr="00615AB9">
        <w:rPr>
          <w:rFonts w:eastAsia="Calibri" w:cs="Calibri"/>
          <w:b/>
          <w:szCs w:val="24"/>
          <w:u w:val="single"/>
        </w:rPr>
        <w:t xml:space="preserve"> marked </w:t>
      </w:r>
      <w:r w:rsidRPr="00615AB9">
        <w:rPr>
          <w:rFonts w:eastAsia="Calibri" w:cs="Calibri"/>
          <w:b/>
          <w:szCs w:val="24"/>
          <w:highlight w:val="yellow"/>
          <w:u w:val="single"/>
        </w:rPr>
        <w:t>contrast with his earlier insistence</w:t>
      </w:r>
      <w:r w:rsidRPr="00615AB9">
        <w:rPr>
          <w:rFonts w:eastAsia="Calibri" w:cs="Calibri"/>
          <w:b/>
          <w:szCs w:val="24"/>
          <w:u w:val="single"/>
        </w:rPr>
        <w:t xml:space="preserve"> on the weakness and inertia of Native Americans.</w:t>
      </w:r>
    </w:p>
    <w:p w:rsidR="00127A71" w:rsidRPr="00615AB9" w:rsidRDefault="00127A71" w:rsidP="00127A71">
      <w:pPr>
        <w:rPr>
          <w:rFonts w:eastAsia="Calibri" w:cs="Calibri"/>
        </w:rPr>
      </w:pPr>
    </w:p>
    <w:p w:rsidR="00127A71" w:rsidRPr="00615AB9" w:rsidRDefault="00127A71" w:rsidP="00127A71">
      <w:pPr>
        <w:keepNext/>
        <w:keepLines/>
        <w:spacing w:before="240"/>
        <w:outlineLvl w:val="3"/>
        <w:rPr>
          <w:rFonts w:eastAsia="Times New Roman" w:cs="Times New Roman"/>
          <w:b/>
          <w:iCs/>
          <w:sz w:val="26"/>
        </w:rPr>
      </w:pPr>
      <w:r w:rsidRPr="00615AB9">
        <w:rPr>
          <w:rFonts w:eastAsia="Times New Roman" w:cs="Times New Roman"/>
          <w:b/>
          <w:iCs/>
          <w:sz w:val="26"/>
        </w:rPr>
        <w:t>Don’t throw the baby out with the bathwater. The most productive strategy is revising Kant to account for race, like the 1AC does</w:t>
      </w:r>
    </w:p>
    <w:p w:rsidR="00127A71" w:rsidRPr="00615AB9" w:rsidRDefault="00127A71" w:rsidP="00127A71">
      <w:pPr>
        <w:rPr>
          <w:rFonts w:eastAsia="Calibri" w:cs="Calibri"/>
          <w:b/>
          <w:u w:val="single"/>
        </w:rPr>
      </w:pPr>
      <w:r w:rsidRPr="00615AB9">
        <w:rPr>
          <w:rFonts w:eastAsia="Calibri" w:cs="Calibri"/>
          <w:b/>
          <w:u w:val="single"/>
        </w:rPr>
        <w:t>Korsgaard 2</w:t>
      </w:r>
    </w:p>
    <w:p w:rsidR="00127A71" w:rsidRPr="00615AB9" w:rsidRDefault="00127A71" w:rsidP="00127A71">
      <w:pPr>
        <w:rPr>
          <w:rFonts w:eastAsia="Calibri" w:cs="Calibri"/>
          <w:sz w:val="16"/>
        </w:rPr>
      </w:pPr>
      <w:r w:rsidRPr="00615AB9">
        <w:rPr>
          <w:rFonts w:eastAsia="Calibri" w:cs="Calibri"/>
          <w:sz w:val="16"/>
        </w:rPr>
        <w:t xml:space="preserve">Christine M. Korsgaard (Professor of Philosophy at Harvard). Internalism and the Sources of Normativity. Constructions of Practical Reason: Interviews on Moral and Political Philosophy, edited by Herlinde Pauer-Studer (Stanford: Stanford University Press, 2002) </w:t>
      </w:r>
      <w:hyperlink r:id="rId9" w:history="1">
        <w:r w:rsidRPr="00615AB9">
          <w:rPr>
            <w:rFonts w:eastAsia="Calibri" w:cs="Calibri"/>
            <w:sz w:val="16"/>
          </w:rPr>
          <w:t>http://www.people.fas.harvard.edu/~korsgaar/CPR.CMK.Interview.pdf</w:t>
        </w:r>
      </w:hyperlink>
    </w:p>
    <w:p w:rsidR="00127A71" w:rsidRPr="00615AB9" w:rsidRDefault="00127A71" w:rsidP="00127A71">
      <w:pPr>
        <w:rPr>
          <w:rFonts w:eastAsia="Calibri" w:cs="Calibri"/>
        </w:rPr>
      </w:pPr>
    </w:p>
    <w:p w:rsidR="00127A71" w:rsidRPr="00615AB9" w:rsidRDefault="00127A71" w:rsidP="00127A71">
      <w:pPr>
        <w:rPr>
          <w:rFonts w:eastAsia="Calibri" w:cs="Calibri"/>
          <w:u w:val="single"/>
        </w:rPr>
      </w:pPr>
      <w:r w:rsidRPr="00615AB9">
        <w:rPr>
          <w:rFonts w:eastAsia="Calibri" w:cs="Calibri"/>
          <w:sz w:val="16"/>
        </w:rPr>
        <w:t xml:space="preserve">First of all, a lot of Rawls’s inﬂuence on me and on most of his students has been methodological. What I would like to say is, to put it a little bluntly, that he taught us how to read a book. Most of </w:t>
      </w:r>
      <w:r w:rsidRPr="00615AB9">
        <w:rPr>
          <w:rFonts w:eastAsia="Calibri" w:cs="Calibri"/>
          <w:highlight w:val="yellow"/>
          <w:u w:val="single"/>
        </w:rPr>
        <w:t>Rawls</w:t>
      </w:r>
      <w:r w:rsidRPr="00615AB9">
        <w:rPr>
          <w:rFonts w:eastAsia="Calibri" w:cs="Calibri"/>
          <w:sz w:val="16"/>
        </w:rPr>
        <w:t xml:space="preserve">’s students were deeply impressed with the </w:t>
      </w:r>
      <w:r w:rsidRPr="00615AB9">
        <w:rPr>
          <w:rFonts w:eastAsia="Calibri" w:cs="Calibri"/>
          <w:highlight w:val="yellow"/>
          <w:u w:val="single"/>
        </w:rPr>
        <w:t>approach</w:t>
      </w:r>
      <w:r w:rsidRPr="00615AB9">
        <w:rPr>
          <w:rFonts w:eastAsia="Calibri" w:cs="Calibri"/>
          <w:sz w:val="16"/>
        </w:rPr>
        <w:t xml:space="preserve"> that he took </w:t>
      </w:r>
      <w:r w:rsidRPr="00615AB9">
        <w:rPr>
          <w:rFonts w:eastAsia="Calibri" w:cs="Calibri"/>
          <w:highlight w:val="yellow"/>
          <w:u w:val="single"/>
        </w:rPr>
        <w:t>to the classics of philosophy</w:t>
      </w:r>
      <w:r w:rsidRPr="00615AB9">
        <w:rPr>
          <w:rFonts w:eastAsia="Calibri" w:cs="Calibri"/>
          <w:sz w:val="16"/>
        </w:rPr>
        <w:t xml:space="preserve">, which </w:t>
      </w:r>
      <w:r w:rsidRPr="00615AB9">
        <w:rPr>
          <w:rFonts w:eastAsia="Calibri" w:cs="Calibri"/>
          <w:highlight w:val="yellow"/>
          <w:u w:val="single"/>
        </w:rPr>
        <w:t>was to</w:t>
      </w:r>
      <w:r w:rsidRPr="00615AB9">
        <w:rPr>
          <w:rFonts w:eastAsia="Calibri" w:cs="Calibri"/>
          <w:u w:val="single"/>
        </w:rPr>
        <w:t xml:space="preserve"> insist that we </w:t>
      </w:r>
      <w:r w:rsidRPr="00615AB9">
        <w:rPr>
          <w:rFonts w:eastAsia="Calibri" w:cs="Calibri"/>
          <w:highlight w:val="yellow"/>
          <w:u w:val="single"/>
        </w:rPr>
        <w:t>read</w:t>
      </w:r>
      <w:r w:rsidRPr="00615AB9">
        <w:rPr>
          <w:rFonts w:eastAsia="Calibri" w:cs="Calibri"/>
          <w:sz w:val="16"/>
        </w:rPr>
        <w:t xml:space="preserve"> them </w:t>
      </w:r>
      <w:r w:rsidRPr="00615AB9">
        <w:rPr>
          <w:rFonts w:eastAsia="Calibri" w:cs="Calibri"/>
          <w:highlight w:val="yellow"/>
          <w:u w:val="single"/>
        </w:rPr>
        <w:t>not to criticize</w:t>
      </w:r>
      <w:r w:rsidRPr="00615AB9">
        <w:rPr>
          <w:rFonts w:eastAsia="Calibri" w:cs="Calibri"/>
          <w:u w:val="single"/>
        </w:rPr>
        <w:t xml:space="preserve"> them, </w:t>
      </w:r>
      <w:r w:rsidRPr="00615AB9">
        <w:rPr>
          <w:rFonts w:eastAsia="Calibri" w:cs="Calibri"/>
          <w:highlight w:val="yellow"/>
          <w:u w:val="single"/>
        </w:rPr>
        <w:t>but</w:t>
      </w:r>
      <w:r w:rsidRPr="00615AB9">
        <w:rPr>
          <w:rFonts w:eastAsia="Calibri" w:cs="Calibri"/>
          <w:u w:val="single"/>
        </w:rPr>
        <w:t xml:space="preserve"> to </w:t>
      </w:r>
      <w:r w:rsidRPr="00615AB9">
        <w:rPr>
          <w:rFonts w:eastAsia="Calibri" w:cs="Calibri"/>
          <w:highlight w:val="yellow"/>
          <w:u w:val="single"/>
        </w:rPr>
        <w:t>learn from them. He urged us to</w:t>
      </w:r>
      <w:r w:rsidRPr="00615AB9">
        <w:rPr>
          <w:rFonts w:eastAsia="Calibri" w:cs="Calibri"/>
          <w:u w:val="single"/>
        </w:rPr>
        <w:t xml:space="preserve"> interpret them generously and to </w:t>
      </w:r>
      <w:r w:rsidRPr="00615AB9">
        <w:rPr>
          <w:rFonts w:eastAsia="Calibri" w:cs="Calibri"/>
          <w:highlight w:val="yellow"/>
          <w:u w:val="single"/>
        </w:rPr>
        <w:t>make them say something</w:t>
      </w:r>
      <w:r w:rsidRPr="00615AB9">
        <w:rPr>
          <w:rFonts w:eastAsia="Calibri" w:cs="Calibri"/>
          <w:u w:val="single"/>
        </w:rPr>
        <w:t xml:space="preserve"> as </w:t>
      </w:r>
      <w:r w:rsidRPr="00615AB9">
        <w:rPr>
          <w:rFonts w:eastAsia="Calibri" w:cs="Calibri"/>
          <w:highlight w:val="yellow"/>
          <w:u w:val="single"/>
        </w:rPr>
        <w:t>reasonable</w:t>
      </w:r>
      <w:r w:rsidRPr="00615AB9">
        <w:rPr>
          <w:rFonts w:eastAsia="Calibri" w:cs="Calibri"/>
          <w:u w:val="single"/>
        </w:rPr>
        <w:t xml:space="preserve"> and interesting as possible. I feel very strongly that </w:t>
      </w:r>
      <w:r w:rsidRPr="00615AB9">
        <w:rPr>
          <w:rFonts w:eastAsia="Calibri" w:cs="Calibri"/>
          <w:highlight w:val="yellow"/>
          <w:u w:val="single"/>
        </w:rPr>
        <w:t>he taught us how to learn from the history of philosophy, and that</w:t>
      </w:r>
      <w:r w:rsidRPr="00615AB9">
        <w:rPr>
          <w:rFonts w:eastAsia="Calibri" w:cs="Calibri"/>
          <w:u w:val="single"/>
        </w:rPr>
        <w:t xml:space="preserve"> he </w:t>
      </w:r>
      <w:r w:rsidRPr="00615AB9">
        <w:rPr>
          <w:rFonts w:eastAsia="Calibri" w:cs="Calibri"/>
          <w:highlight w:val="yellow"/>
          <w:u w:val="single"/>
        </w:rPr>
        <w:t>put me and many other people on the path of learning from</w:t>
      </w:r>
      <w:r w:rsidRPr="00615AB9">
        <w:rPr>
          <w:rFonts w:eastAsia="Calibri" w:cs="Calibri"/>
          <w:u w:val="single"/>
        </w:rPr>
        <w:t xml:space="preserve"> the </w:t>
      </w:r>
      <w:r w:rsidRPr="00615AB9">
        <w:rPr>
          <w:rFonts w:eastAsia="Calibri" w:cs="Calibri"/>
          <w:highlight w:val="yellow"/>
          <w:u w:val="single"/>
        </w:rPr>
        <w:t>history</w:t>
      </w:r>
      <w:r w:rsidRPr="00615AB9">
        <w:rPr>
          <w:rFonts w:eastAsia="Calibri" w:cs="Calibri"/>
          <w:u w:val="single"/>
        </w:rPr>
        <w:t xml:space="preserve"> of philosophy. He did that </w:t>
      </w:r>
      <w:r w:rsidRPr="00615AB9">
        <w:rPr>
          <w:rFonts w:eastAsia="Calibri" w:cs="Calibri"/>
          <w:highlight w:val="yellow"/>
          <w:u w:val="single"/>
        </w:rPr>
        <w:t>with respect to Kant</w:t>
      </w:r>
      <w:r w:rsidRPr="00615AB9">
        <w:rPr>
          <w:rFonts w:eastAsia="Calibri" w:cs="Calibri"/>
          <w:u w:val="single"/>
        </w:rPr>
        <w:t xml:space="preserve">, of course, </w:t>
      </w:r>
      <w:r w:rsidRPr="00615AB9">
        <w:rPr>
          <w:rFonts w:eastAsia="Calibri" w:cs="Calibri"/>
          <w:highlight w:val="yellow"/>
          <w:u w:val="single"/>
        </w:rPr>
        <w:t>but</w:t>
      </w:r>
      <w:r w:rsidRPr="00615AB9">
        <w:rPr>
          <w:rFonts w:eastAsia="Calibri" w:cs="Calibri"/>
          <w:u w:val="single"/>
        </w:rPr>
        <w:t xml:space="preserve"> he taught us how to learn from </w:t>
      </w:r>
      <w:r w:rsidRPr="00615AB9">
        <w:rPr>
          <w:rFonts w:eastAsia="Calibri" w:cs="Calibri"/>
          <w:highlight w:val="yellow"/>
          <w:u w:val="single"/>
        </w:rPr>
        <w:t>other philosophers as well.</w:t>
      </w:r>
      <w:r w:rsidRPr="00615AB9">
        <w:rPr>
          <w:rFonts w:eastAsia="Calibri" w:cs="Calibri"/>
          <w:sz w:val="16"/>
        </w:rPr>
        <w:t xml:space="preserve"> Of course, another influence is that he helped to create my great respect for Kant. In particular, I have been influenced by the broadly Kantian account of how people should relate to one another which characterizes Rawls’s political philosophy as well as Kant’s moral philosophy.</w:t>
      </w:r>
      <w:r w:rsidRPr="00615AB9">
        <w:rPr>
          <w:rFonts w:eastAsia="Calibri" w:cs="Calibri"/>
          <w:u w:val="single"/>
        </w:rPr>
        <w:t xml:space="preserve"> </w:t>
      </w:r>
    </w:p>
    <w:p w:rsidR="00127A71" w:rsidRDefault="00127A71" w:rsidP="00127A71"/>
    <w:p w:rsidR="00127A71" w:rsidRPr="00615AB9" w:rsidRDefault="00127A71" w:rsidP="00127A71">
      <w:pPr>
        <w:keepNext/>
        <w:keepLines/>
        <w:pageBreakBefore/>
        <w:spacing w:before="40"/>
        <w:jc w:val="center"/>
        <w:outlineLvl w:val="1"/>
        <w:rPr>
          <w:rFonts w:eastAsia="Times New Roman" w:cs="Times New Roman"/>
          <w:b/>
          <w:sz w:val="44"/>
          <w:szCs w:val="26"/>
          <w:u w:val="double"/>
        </w:rPr>
      </w:pPr>
      <w:r w:rsidRPr="00615AB9">
        <w:rPr>
          <w:rFonts w:eastAsia="Times New Roman" w:cs="Times New Roman"/>
          <w:b/>
          <w:sz w:val="44"/>
          <w:szCs w:val="26"/>
          <w:u w:val="double"/>
        </w:rPr>
        <w:t>AT Anti-Ethics K</w:t>
      </w:r>
    </w:p>
    <w:p w:rsidR="00127A71" w:rsidRPr="00615AB9" w:rsidRDefault="00127A71" w:rsidP="00127A71">
      <w:pPr>
        <w:rPr>
          <w:rFonts w:eastAsia="Calibri" w:cs="Calibri"/>
        </w:rPr>
      </w:pPr>
    </w:p>
    <w:p w:rsidR="00127A71" w:rsidRPr="00615AB9" w:rsidRDefault="00127A71" w:rsidP="00127A71">
      <w:pPr>
        <w:rPr>
          <w:rFonts w:eastAsia="Calibri" w:cs="Calibri"/>
        </w:rPr>
      </w:pPr>
    </w:p>
    <w:p w:rsidR="00127A71" w:rsidRPr="00615AB9" w:rsidRDefault="00127A71" w:rsidP="00127A71">
      <w:pPr>
        <w:keepNext/>
        <w:keepLines/>
        <w:pageBreakBefore/>
        <w:spacing w:before="40"/>
        <w:jc w:val="center"/>
        <w:outlineLvl w:val="2"/>
        <w:rPr>
          <w:rFonts w:eastAsia="Times New Roman" w:cs="Times New Roman"/>
          <w:b/>
          <w:sz w:val="32"/>
          <w:szCs w:val="24"/>
          <w:u w:val="single"/>
        </w:rPr>
      </w:pPr>
      <w:r w:rsidRPr="00615AB9">
        <w:rPr>
          <w:rFonts w:eastAsia="Times New Roman" w:cs="Times New Roman"/>
          <w:b/>
          <w:sz w:val="32"/>
          <w:szCs w:val="24"/>
          <w:u w:val="single"/>
        </w:rPr>
        <w:t>Perm</w:t>
      </w:r>
    </w:p>
    <w:p w:rsidR="00127A71" w:rsidRPr="00615AB9" w:rsidRDefault="00127A71" w:rsidP="00127A71">
      <w:pPr>
        <w:rPr>
          <w:rFonts w:eastAsia="Calibri" w:cs="Calibri"/>
        </w:rPr>
      </w:pPr>
    </w:p>
    <w:p w:rsidR="00127A71" w:rsidRPr="00615AB9" w:rsidRDefault="00127A71" w:rsidP="00127A71">
      <w:pPr>
        <w:keepNext/>
        <w:keepLines/>
        <w:spacing w:before="240"/>
        <w:outlineLvl w:val="3"/>
        <w:rPr>
          <w:rFonts w:eastAsia="Times New Roman" w:cs="Times New Roman"/>
          <w:b/>
          <w:iCs/>
          <w:sz w:val="26"/>
        </w:rPr>
      </w:pPr>
      <w:r w:rsidRPr="00615AB9">
        <w:rPr>
          <w:rFonts w:eastAsia="Times New Roman" w:cs="Times New Roman"/>
          <w:b/>
          <w:iCs/>
          <w:sz w:val="26"/>
        </w:rPr>
        <w:t>Perm do both; Kantianism is key to black radicalism. That’s Charles Mills in 15. It’s key to build coalitions among oppressed groups by recognizing the underlying universal ideal of equality that unites material differences.</w:t>
      </w:r>
    </w:p>
    <w:p w:rsidR="00127A71" w:rsidRPr="00615AB9" w:rsidRDefault="00127A71" w:rsidP="00127A71">
      <w:pPr>
        <w:rPr>
          <w:rFonts w:eastAsia="Calibri" w:cs="Calibri"/>
        </w:rPr>
      </w:pPr>
    </w:p>
    <w:p w:rsidR="00127A71" w:rsidRPr="00615AB9" w:rsidRDefault="00127A71" w:rsidP="00127A71">
      <w:pPr>
        <w:rPr>
          <w:rFonts w:eastAsia="Calibri" w:cs="Calibri"/>
        </w:rPr>
      </w:pPr>
    </w:p>
    <w:p w:rsidR="00127A71" w:rsidRPr="00615AB9" w:rsidRDefault="00127A71" w:rsidP="00127A71">
      <w:pPr>
        <w:keepNext/>
        <w:keepLines/>
        <w:pageBreakBefore/>
        <w:spacing w:before="40"/>
        <w:jc w:val="center"/>
        <w:outlineLvl w:val="2"/>
        <w:rPr>
          <w:rFonts w:eastAsia="Times New Roman" w:cs="Times New Roman"/>
          <w:b/>
          <w:sz w:val="32"/>
          <w:szCs w:val="24"/>
          <w:u w:val="single"/>
        </w:rPr>
      </w:pPr>
      <w:r w:rsidRPr="00615AB9">
        <w:rPr>
          <w:rFonts w:eastAsia="Times New Roman" w:cs="Times New Roman"/>
          <w:b/>
          <w:sz w:val="32"/>
          <w:szCs w:val="24"/>
          <w:u w:val="single"/>
        </w:rPr>
        <w:t>General</w:t>
      </w:r>
    </w:p>
    <w:p w:rsidR="00127A71" w:rsidRPr="00615AB9" w:rsidRDefault="00127A71" w:rsidP="00127A71">
      <w:pPr>
        <w:rPr>
          <w:rFonts w:eastAsia="Calibri" w:cs="Calibri"/>
        </w:rPr>
      </w:pPr>
    </w:p>
    <w:p w:rsidR="00127A71" w:rsidRPr="00615AB9" w:rsidRDefault="00127A71" w:rsidP="00127A71">
      <w:pPr>
        <w:keepNext/>
        <w:keepLines/>
        <w:spacing w:before="240"/>
        <w:outlineLvl w:val="3"/>
        <w:rPr>
          <w:rFonts w:eastAsia="Times New Roman" w:cs="Times New Roman"/>
          <w:b/>
          <w:iCs/>
          <w:sz w:val="26"/>
        </w:rPr>
      </w:pPr>
      <w:r w:rsidRPr="00615AB9">
        <w:rPr>
          <w:rFonts w:eastAsia="Times New Roman" w:cs="Times New Roman"/>
          <w:b/>
          <w:iCs/>
          <w:sz w:val="26"/>
        </w:rPr>
        <w:t>There is no link to the performance of the aff. All of my contentions account for the material conditions of extreme poverty, exploitation of workers, and institutional discrimination.</w:t>
      </w:r>
    </w:p>
    <w:p w:rsidR="00127A71" w:rsidRPr="00615AB9" w:rsidRDefault="00127A71" w:rsidP="00127A71">
      <w:pPr>
        <w:rPr>
          <w:rFonts w:eastAsia="Calibri" w:cs="Calibri"/>
        </w:rPr>
      </w:pPr>
    </w:p>
    <w:p w:rsidR="00127A71" w:rsidRPr="00615AB9" w:rsidRDefault="00127A71" w:rsidP="00127A71">
      <w:pPr>
        <w:keepNext/>
        <w:keepLines/>
        <w:spacing w:before="240"/>
        <w:outlineLvl w:val="3"/>
        <w:rPr>
          <w:rFonts w:eastAsia="Times New Roman" w:cs="Times New Roman"/>
          <w:b/>
          <w:iCs/>
          <w:sz w:val="26"/>
        </w:rPr>
      </w:pPr>
      <w:r w:rsidRPr="00615AB9">
        <w:rPr>
          <w:rFonts w:eastAsia="Times New Roman" w:cs="Times New Roman"/>
          <w:b/>
          <w:iCs/>
          <w:sz w:val="26"/>
        </w:rPr>
        <w:t>TURN – the aff is a pre-requisite to embodied focus. The alternative is egoism in which nobody considers the embodied realities of others.</w:t>
      </w:r>
    </w:p>
    <w:p w:rsidR="00127A71" w:rsidRPr="00615AB9" w:rsidRDefault="00127A71" w:rsidP="00127A71">
      <w:pPr>
        <w:rPr>
          <w:rFonts w:eastAsia="Calibri" w:cs="Calibri"/>
        </w:rPr>
      </w:pPr>
    </w:p>
    <w:p w:rsidR="00127A71" w:rsidRPr="00615AB9" w:rsidRDefault="00127A71" w:rsidP="00127A71">
      <w:pPr>
        <w:keepNext/>
        <w:keepLines/>
        <w:pageBreakBefore/>
        <w:spacing w:before="40"/>
        <w:jc w:val="center"/>
        <w:outlineLvl w:val="2"/>
        <w:rPr>
          <w:rFonts w:eastAsia="Times New Roman" w:cs="Times New Roman"/>
          <w:b/>
          <w:sz w:val="32"/>
          <w:szCs w:val="24"/>
          <w:u w:val="single"/>
        </w:rPr>
      </w:pPr>
      <w:r w:rsidRPr="00615AB9">
        <w:rPr>
          <w:rFonts w:eastAsia="Times New Roman" w:cs="Times New Roman"/>
          <w:b/>
          <w:sz w:val="32"/>
          <w:szCs w:val="24"/>
          <w:u w:val="single"/>
        </w:rPr>
        <w:t>Phil Key</w:t>
      </w:r>
    </w:p>
    <w:p w:rsidR="00127A71" w:rsidRPr="00615AB9" w:rsidRDefault="00127A71" w:rsidP="00127A71">
      <w:pPr>
        <w:keepNext/>
        <w:keepLines/>
        <w:spacing w:before="240"/>
        <w:outlineLvl w:val="3"/>
        <w:rPr>
          <w:rFonts w:eastAsia="Times New Roman" w:cs="Times New Roman"/>
          <w:b/>
          <w:iCs/>
          <w:sz w:val="26"/>
        </w:rPr>
      </w:pPr>
      <w:r w:rsidRPr="00615AB9">
        <w:rPr>
          <w:rFonts w:eastAsia="Times New Roman" w:cs="Times New Roman"/>
          <w:b/>
          <w:iCs/>
          <w:sz w:val="26"/>
        </w:rPr>
        <w:t>Ethical debates are a pre-req to social change.</w:t>
      </w:r>
    </w:p>
    <w:p w:rsidR="00127A71" w:rsidRPr="00615AB9" w:rsidRDefault="00127A71" w:rsidP="00127A71">
      <w:pPr>
        <w:rPr>
          <w:rFonts w:eastAsia="Calibri" w:cs="Calibri"/>
          <w:b/>
          <w:bCs/>
          <w:sz w:val="26"/>
        </w:rPr>
      </w:pPr>
      <w:r w:rsidRPr="00615AB9">
        <w:rPr>
          <w:rFonts w:eastAsia="Calibri" w:cs="Calibri"/>
          <w:b/>
          <w:bCs/>
          <w:sz w:val="26"/>
        </w:rPr>
        <w:t>Goldstein 14</w:t>
      </w:r>
    </w:p>
    <w:p w:rsidR="00127A71" w:rsidRPr="00615AB9" w:rsidRDefault="00127A71" w:rsidP="00127A71">
      <w:pPr>
        <w:rPr>
          <w:rFonts w:eastAsia="Calibri" w:cs="Calibri"/>
          <w:sz w:val="16"/>
        </w:rPr>
      </w:pPr>
      <w:r w:rsidRPr="00615AB9">
        <w:rPr>
          <w:rFonts w:eastAsia="Calibri" w:cs="Calibri"/>
          <w:sz w:val="16"/>
        </w:rPr>
        <w:t>Rebecca Newberger Goldstein (Former professor of Philosophy at Rutgers and Columbia, PhD from Princeton). “Why Study Philosophy? 'To Challenge Your Own Point of View'.” 27 February 2014.</w:t>
      </w:r>
    </w:p>
    <w:p w:rsidR="00127A71" w:rsidRPr="00615AB9" w:rsidRDefault="00127A71" w:rsidP="00127A71">
      <w:pPr>
        <w:rPr>
          <w:rFonts w:eastAsia="Calibri" w:cs="Calibri"/>
          <w:sz w:val="16"/>
        </w:rPr>
      </w:pPr>
      <w:r w:rsidRPr="00615AB9">
        <w:rPr>
          <w:rFonts w:eastAsia="Calibri" w:cs="Calibri"/>
          <w:sz w:val="16"/>
        </w:rPr>
        <w:t>http://www.theatlantic.com/education/archive/2014/02/why-study-philosophy-to-challenge-your-own-point-of-view/283954/t</w:t>
      </w:r>
    </w:p>
    <w:p w:rsidR="00127A71" w:rsidRPr="00615AB9" w:rsidRDefault="00127A71" w:rsidP="00127A71">
      <w:pPr>
        <w:rPr>
          <w:rFonts w:eastAsia="Calibri" w:cs="Calibri"/>
        </w:rPr>
      </w:pPr>
    </w:p>
    <w:p w:rsidR="00127A71" w:rsidRPr="00615AB9" w:rsidRDefault="00127A71" w:rsidP="00127A71">
      <w:pPr>
        <w:rPr>
          <w:rFonts w:eastAsia="Calibri" w:cs="Calibri"/>
        </w:rPr>
      </w:pPr>
      <w:r w:rsidRPr="00615AB9">
        <w:rPr>
          <w:rFonts w:eastAsia="Calibri" w:cs="Calibri"/>
          <w:sz w:val="16"/>
        </w:rPr>
        <w:t xml:space="preserve">It’s amazing how long it takes us, but we do make progress. And </w:t>
      </w:r>
      <w:r w:rsidRPr="00615AB9">
        <w:rPr>
          <w:rFonts w:eastAsia="Calibri" w:cs="Calibri"/>
          <w:highlight w:val="yellow"/>
          <w:u w:val="single"/>
        </w:rPr>
        <w:t>it’s usually philosophical arguments that first introduce the</w:t>
      </w:r>
      <w:r w:rsidRPr="00615AB9">
        <w:rPr>
          <w:rFonts w:eastAsia="Calibri" w:cs="Calibri"/>
          <w:u w:val="single"/>
        </w:rPr>
        <w:t xml:space="preserve"> very outlandish idea that we </w:t>
      </w:r>
      <w:r w:rsidRPr="00615AB9">
        <w:rPr>
          <w:rFonts w:eastAsia="Calibri" w:cs="Calibri"/>
          <w:highlight w:val="yellow"/>
          <w:u w:val="single"/>
        </w:rPr>
        <w:t>need to extend rights.</w:t>
      </w:r>
      <w:r w:rsidRPr="00615AB9">
        <w:rPr>
          <w:rFonts w:eastAsia="Calibri" w:cs="Calibri"/>
          <w:u w:val="single"/>
        </w:rPr>
        <w:t xml:space="preserve"> And it takes more, it takes a movement, and </w:t>
      </w:r>
      <w:r w:rsidRPr="00615AB9">
        <w:rPr>
          <w:rFonts w:eastAsia="Calibri" w:cs="Calibri"/>
          <w:highlight w:val="yellow"/>
          <w:u w:val="single"/>
        </w:rPr>
        <w:t>activism</w:t>
      </w:r>
      <w:r w:rsidRPr="00615AB9">
        <w:rPr>
          <w:rFonts w:eastAsia="Calibri" w:cs="Calibri"/>
          <w:u w:val="single"/>
        </w:rPr>
        <w:t xml:space="preserve">, and emotions, to affect real social change. It </w:t>
      </w:r>
      <w:r w:rsidRPr="00615AB9">
        <w:rPr>
          <w:rFonts w:eastAsia="Calibri" w:cs="Calibri"/>
          <w:highlight w:val="yellow"/>
          <w:u w:val="single"/>
        </w:rPr>
        <w:t>starts with an argument</w:t>
      </w:r>
      <w:r w:rsidRPr="00615AB9">
        <w:rPr>
          <w:rFonts w:eastAsia="Calibri" w:cs="Calibri"/>
          <w:u w:val="single"/>
        </w:rPr>
        <w:t xml:space="preserve">, but then it becomes obvious. The tracks of philosophy’s work are erased because it becomes intuitively obvious. </w:t>
      </w:r>
      <w:r w:rsidRPr="00615AB9">
        <w:rPr>
          <w:rFonts w:eastAsia="Calibri" w:cs="Calibri"/>
          <w:highlight w:val="yellow"/>
          <w:u w:val="single"/>
        </w:rPr>
        <w:t>The arguments against slavery,</w:t>
      </w:r>
      <w:r w:rsidRPr="00615AB9">
        <w:rPr>
          <w:rFonts w:eastAsia="Calibri" w:cs="Calibri"/>
          <w:u w:val="single"/>
        </w:rPr>
        <w:t xml:space="preserve"> against </w:t>
      </w:r>
      <w:r w:rsidRPr="00615AB9">
        <w:rPr>
          <w:rFonts w:eastAsia="Calibri" w:cs="Calibri"/>
          <w:highlight w:val="yellow"/>
          <w:u w:val="single"/>
        </w:rPr>
        <w:t>cruel</w:t>
      </w:r>
      <w:r w:rsidRPr="00615AB9">
        <w:rPr>
          <w:rFonts w:eastAsia="Calibri" w:cs="Calibri"/>
          <w:u w:val="single"/>
        </w:rPr>
        <w:t xml:space="preserve"> and unusual </w:t>
      </w:r>
      <w:r w:rsidRPr="00615AB9">
        <w:rPr>
          <w:rFonts w:eastAsia="Calibri" w:cs="Calibri"/>
          <w:highlight w:val="yellow"/>
          <w:u w:val="single"/>
        </w:rPr>
        <w:t>punishment,</w:t>
      </w:r>
      <w:r w:rsidRPr="00615AB9">
        <w:rPr>
          <w:rFonts w:eastAsia="Calibri" w:cs="Calibri"/>
          <w:u w:val="single"/>
        </w:rPr>
        <w:t xml:space="preserve"> against </w:t>
      </w:r>
      <w:r w:rsidRPr="00615AB9">
        <w:rPr>
          <w:rFonts w:eastAsia="Calibri" w:cs="Calibri"/>
          <w:highlight w:val="yellow"/>
          <w:u w:val="single"/>
        </w:rPr>
        <w:t>unjust wars,</w:t>
      </w:r>
      <w:r w:rsidRPr="00615AB9">
        <w:rPr>
          <w:rFonts w:eastAsia="Calibri" w:cs="Calibri"/>
          <w:u w:val="single"/>
        </w:rPr>
        <w:t xml:space="preserve"> against treating children cruelly—</w:t>
      </w:r>
      <w:r w:rsidRPr="00615AB9">
        <w:rPr>
          <w:rFonts w:eastAsia="Calibri" w:cs="Calibri"/>
          <w:highlight w:val="yellow"/>
          <w:u w:val="single"/>
        </w:rPr>
        <w:t>these all took arguments.</w:t>
      </w:r>
      <w:r w:rsidRPr="00615AB9">
        <w:rPr>
          <w:rFonts w:eastAsia="Calibri" w:cs="Calibri"/>
          <w:sz w:val="16"/>
        </w:rPr>
        <w:t xml:space="preserve"> Which philosophical arguments have you seen shifting our national conversation, changing what we once thought was obvious? About </w:t>
      </w:r>
      <w:r w:rsidRPr="00615AB9">
        <w:rPr>
          <w:rFonts w:eastAsia="Calibri" w:cs="Calibri"/>
          <w:highlight w:val="yellow"/>
          <w:u w:val="single"/>
        </w:rPr>
        <w:t>30 years ago,</w:t>
      </w:r>
      <w:r w:rsidRPr="00615AB9">
        <w:rPr>
          <w:rFonts w:eastAsia="Calibri" w:cs="Calibri"/>
          <w:u w:val="single"/>
        </w:rPr>
        <w:t xml:space="preserve"> the philosopher Peter </w:t>
      </w:r>
      <w:r w:rsidRPr="00615AB9">
        <w:rPr>
          <w:rFonts w:eastAsia="Calibri" w:cs="Calibri"/>
          <w:highlight w:val="yellow"/>
          <w:u w:val="single"/>
        </w:rPr>
        <w:t>Singer started to argue about</w:t>
      </w:r>
      <w:r w:rsidRPr="00615AB9">
        <w:rPr>
          <w:rFonts w:eastAsia="Calibri" w:cs="Calibri"/>
          <w:sz w:val="16"/>
        </w:rPr>
        <w:t xml:space="preserve"> the way animals are treated in our </w:t>
      </w:r>
      <w:r w:rsidRPr="00615AB9">
        <w:rPr>
          <w:rFonts w:eastAsia="Calibri" w:cs="Calibri"/>
          <w:highlight w:val="yellow"/>
          <w:u w:val="single"/>
        </w:rPr>
        <w:t>factory farms. Everybody thought he was nuts. But I’ve watched this movement grow;</w:t>
      </w:r>
      <w:r w:rsidRPr="00615AB9">
        <w:rPr>
          <w:rFonts w:eastAsia="Calibri" w:cs="Calibri"/>
          <w:sz w:val="16"/>
        </w:rPr>
        <w:t xml:space="preserve"> I’ve watched it become emotional. It has to become emotional. You have to draw empathy into it. But </w:t>
      </w:r>
      <w:r w:rsidRPr="00615AB9">
        <w:rPr>
          <w:rFonts w:eastAsia="Calibri" w:cs="Calibri"/>
          <w:u w:val="single"/>
        </w:rPr>
        <w:t>here it is, right in our time—a philosopher making the argument, everyone dismissing it, but then people start discussing it. Even criticizing it, or saying it’s not valid, is taking it seriously.</w:t>
      </w:r>
      <w:r w:rsidRPr="00615AB9">
        <w:rPr>
          <w:rFonts w:eastAsia="Calibri" w:cs="Calibri"/>
          <w:sz w:val="16"/>
        </w:rPr>
        <w:t xml:space="preserve"> This is what we have to teach our children. </w:t>
      </w:r>
      <w:r w:rsidRPr="00615AB9">
        <w:rPr>
          <w:rFonts w:eastAsia="Calibri" w:cs="Calibri"/>
          <w:u w:val="single"/>
        </w:rPr>
        <w:t xml:space="preserve">Even things that go against their intuition they need to take seriously. </w:t>
      </w:r>
      <w:r w:rsidRPr="00615AB9">
        <w:rPr>
          <w:rFonts w:eastAsia="Calibri" w:cs="Calibri"/>
          <w:highlight w:val="yellow"/>
          <w:u w:val="single"/>
        </w:rPr>
        <w:t>What was intuition two generations ago is no longer an intuition; and it’s arguments that change it.</w:t>
      </w:r>
      <w:r w:rsidRPr="00615AB9">
        <w:rPr>
          <w:rFonts w:eastAsia="Calibri" w:cs="Calibri"/>
          <w:u w:val="single"/>
        </w:rPr>
        <w:t xml:space="preserve"> We are very inertial creatures.</w:t>
      </w:r>
      <w:r w:rsidRPr="00615AB9">
        <w:rPr>
          <w:rFonts w:eastAsia="Calibri" w:cs="Calibri"/>
          <w:sz w:val="16"/>
        </w:rPr>
        <w:t xml:space="preserve"> We do not like to change our thinking, especially if it’s inconvenient for us. And certainly </w:t>
      </w:r>
      <w:r w:rsidRPr="00615AB9">
        <w:rPr>
          <w:rFonts w:eastAsia="Calibri" w:cs="Calibri"/>
          <w:highlight w:val="yellow"/>
          <w:u w:val="single"/>
        </w:rPr>
        <w:t>the people in power never want to wonder whether they should hold power. So it</w:t>
      </w:r>
      <w:r w:rsidRPr="00615AB9">
        <w:rPr>
          <w:rFonts w:eastAsia="Calibri" w:cs="Calibri"/>
          <w:u w:val="single"/>
        </w:rPr>
        <w:t xml:space="preserve"> really </w:t>
      </w:r>
      <w:r w:rsidRPr="00615AB9">
        <w:rPr>
          <w:rFonts w:eastAsia="Calibri" w:cs="Calibri"/>
          <w:highlight w:val="yellow"/>
          <w:u w:val="single"/>
        </w:rPr>
        <w:t>takes hard</w:t>
      </w:r>
      <w:r w:rsidRPr="00615AB9">
        <w:rPr>
          <w:rFonts w:eastAsia="Calibri" w:cs="Calibri"/>
          <w:u w:val="single"/>
        </w:rPr>
        <w:t xml:space="preserve">, hard </w:t>
      </w:r>
      <w:r w:rsidRPr="00615AB9">
        <w:rPr>
          <w:rFonts w:eastAsia="Calibri" w:cs="Calibri"/>
          <w:highlight w:val="yellow"/>
          <w:u w:val="single"/>
        </w:rPr>
        <w:t>work to overcome that.</w:t>
      </w:r>
    </w:p>
    <w:p w:rsidR="00127A71" w:rsidRPr="00615AB9" w:rsidRDefault="00127A71" w:rsidP="00127A71">
      <w:pPr>
        <w:rPr>
          <w:rFonts w:eastAsia="Calibri" w:cs="Calibri"/>
        </w:rPr>
      </w:pPr>
    </w:p>
    <w:p w:rsidR="00127A71" w:rsidRPr="00615AB9" w:rsidRDefault="00127A71" w:rsidP="00127A71">
      <w:pPr>
        <w:rPr>
          <w:rFonts w:eastAsia="Calibri" w:cs="Calibri"/>
        </w:rPr>
      </w:pPr>
    </w:p>
    <w:p w:rsidR="00127A71" w:rsidRDefault="00127A71" w:rsidP="00127A71">
      <w:r>
        <w:br w:type="page"/>
      </w:r>
    </w:p>
    <w:p w:rsidR="00127A71" w:rsidRPr="00127A71" w:rsidRDefault="00127A71" w:rsidP="00127A71">
      <w:pPr>
        <w:pStyle w:val="Heading2"/>
      </w:pPr>
      <w:r w:rsidRPr="00127A71">
        <w:t>AT Counterplan</w:t>
      </w:r>
    </w:p>
    <w:p w:rsidR="00127A71" w:rsidRDefault="00127A71" w:rsidP="00127A71"/>
    <w:p w:rsidR="00127A71" w:rsidRPr="00615AB9" w:rsidRDefault="00127A71" w:rsidP="00127A71">
      <w:pPr>
        <w:pStyle w:val="Heading3"/>
        <w:rPr>
          <w:rFonts w:eastAsia="Times New Roman"/>
        </w:rPr>
      </w:pPr>
      <w:r w:rsidRPr="00615AB9">
        <w:rPr>
          <w:rFonts w:eastAsia="Times New Roman"/>
        </w:rPr>
        <w:t>General Answers</w:t>
      </w:r>
    </w:p>
    <w:p w:rsidR="00127A71" w:rsidRPr="00615AB9" w:rsidRDefault="00127A71" w:rsidP="00127A71">
      <w:pPr>
        <w:rPr>
          <w:rFonts w:eastAsia="Calibri" w:cs="Times New Roman"/>
        </w:rPr>
      </w:pPr>
    </w:p>
    <w:p w:rsidR="00127A71" w:rsidRPr="00615AB9" w:rsidRDefault="00127A71" w:rsidP="00127A71">
      <w:pPr>
        <w:rPr>
          <w:rFonts w:eastAsia="Calibri" w:cs="Times New Roman"/>
        </w:rPr>
      </w:pPr>
    </w:p>
    <w:p w:rsidR="00127A71" w:rsidRPr="00615AB9" w:rsidRDefault="00127A71" w:rsidP="00127A71">
      <w:pPr>
        <w:rPr>
          <w:rFonts w:eastAsia="Calibri" w:cs="Times New Roman"/>
        </w:rPr>
      </w:pPr>
      <w:r w:rsidRPr="00615AB9">
        <w:rPr>
          <w:rFonts w:eastAsia="Calibri" w:cs="Times New Roman"/>
        </w:rPr>
        <w:t>1. No solvency. There are a million other rallying points like prisons, police violence, the drug war and wealth gaps that people could rally around. If Ferguson didn’t cause it, the plan won’t.</w:t>
      </w:r>
    </w:p>
    <w:p w:rsidR="00127A71" w:rsidRPr="00615AB9" w:rsidRDefault="00127A71" w:rsidP="00127A71">
      <w:pPr>
        <w:rPr>
          <w:rFonts w:eastAsia="Calibri" w:cs="Times New Roman"/>
        </w:rPr>
      </w:pPr>
    </w:p>
    <w:p w:rsidR="00127A71" w:rsidRPr="00615AB9" w:rsidRDefault="00127A71" w:rsidP="00127A71">
      <w:pPr>
        <w:rPr>
          <w:rFonts w:eastAsia="Calibri" w:cs="Times New Roman"/>
        </w:rPr>
      </w:pPr>
      <w:r w:rsidRPr="00615AB9">
        <w:rPr>
          <w:rFonts w:eastAsia="Calibri" w:cs="Times New Roman"/>
        </w:rPr>
        <w:t>2. TURN—The counterplan encourages the black blame that Price-2 says is bad. Affirmative action debates prove that leads black people to blame other black people, and Obama would get the blame.</w:t>
      </w:r>
    </w:p>
    <w:p w:rsidR="00127A71" w:rsidRPr="00615AB9" w:rsidRDefault="00127A71" w:rsidP="00127A71">
      <w:pPr>
        <w:tabs>
          <w:tab w:val="left" w:pos="7650"/>
        </w:tabs>
        <w:rPr>
          <w:rFonts w:eastAsia="Calibri" w:cs="Times New Roman"/>
        </w:rPr>
      </w:pPr>
      <w:r w:rsidRPr="00615AB9">
        <w:rPr>
          <w:rFonts w:eastAsia="Calibri" w:cs="Times New Roman"/>
        </w:rPr>
        <w:tab/>
      </w:r>
    </w:p>
    <w:p w:rsidR="00127A71" w:rsidRPr="00615AB9" w:rsidRDefault="00127A71" w:rsidP="00127A71">
      <w:pPr>
        <w:rPr>
          <w:rFonts w:eastAsia="Calibri" w:cs="Times New Roman"/>
        </w:rPr>
      </w:pPr>
      <w:r w:rsidRPr="00615AB9">
        <w:rPr>
          <w:rFonts w:eastAsia="Calibri" w:cs="Times New Roman"/>
        </w:rPr>
        <w:t>3. They’ve massively overstated their evidence; Nationalism isn’t key.</w:t>
      </w:r>
    </w:p>
    <w:p w:rsidR="00127A71" w:rsidRDefault="00127A71" w:rsidP="00127A71">
      <w:pPr>
        <w:rPr>
          <w:rFonts w:eastAsia="Calibri" w:cs="Times New Roman"/>
        </w:rPr>
      </w:pPr>
      <w:r w:rsidRPr="00615AB9">
        <w:rPr>
          <w:rFonts w:eastAsia="Calibri" w:cs="Times New Roman"/>
          <w:b/>
          <w:u w:val="single"/>
        </w:rPr>
        <w:t>Tseghay 9</w:t>
      </w:r>
      <w:r w:rsidRPr="00615AB9">
        <w:rPr>
          <w:rFonts w:eastAsia="Calibri" w:cs="Times New Roman"/>
        </w:rPr>
        <w:t xml:space="preserve"> </w:t>
      </w:r>
    </w:p>
    <w:p w:rsidR="00127A71" w:rsidRPr="00127A71" w:rsidRDefault="00127A71" w:rsidP="00127A71">
      <w:pPr>
        <w:rPr>
          <w:rFonts w:eastAsia="Calibri" w:cs="Times New Roman"/>
          <w:sz w:val="16"/>
        </w:rPr>
      </w:pPr>
      <w:r w:rsidRPr="00127A71">
        <w:rPr>
          <w:rFonts w:eastAsia="Calibri" w:cs="Times New Roman"/>
          <w:sz w:val="16"/>
        </w:rPr>
        <w:t>Daniel Tseghay (writer from Vancouver who has written for the Toronto Star, The Georgia Straight, and THIS Magazine). “Book Review: Melanye T. Price’s Dreaming Blackness.” THIS Magazine. November 6th, 2009. http://this.org/blog/2009/11/06/melanye-price-dreaming-blackness/</w:t>
      </w:r>
    </w:p>
    <w:p w:rsidR="00127A71" w:rsidRPr="00615AB9" w:rsidRDefault="00127A71" w:rsidP="00127A71">
      <w:pPr>
        <w:rPr>
          <w:rFonts w:eastAsia="Calibri" w:cs="Times New Roman"/>
        </w:rPr>
      </w:pPr>
    </w:p>
    <w:p w:rsidR="00127A71" w:rsidRPr="00615AB9" w:rsidRDefault="00127A71" w:rsidP="00127A71">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615AB9">
        <w:rPr>
          <w:rFonts w:eastAsia="Calibri" w:cs="Times New Roman"/>
          <w:b/>
          <w:u w:val="single"/>
        </w:rPr>
        <w:t>Price’s book does not read as a polemic</w:t>
      </w:r>
      <w:r w:rsidRPr="00615AB9">
        <w:rPr>
          <w:rFonts w:eastAsia="Calibri" w:cs="Times New Roman"/>
          <w:color w:val="A6A6A6"/>
          <w:sz w:val="12"/>
        </w:rPr>
        <w:t xml:space="preserve"> making the case </w:t>
      </w:r>
      <w:r w:rsidRPr="00615AB9">
        <w:rPr>
          <w:rFonts w:eastAsia="Calibri" w:cs="Times New Roman"/>
          <w:b/>
          <w:u w:val="single"/>
        </w:rPr>
        <w:t xml:space="preserve">for Black Nationalism. </w:t>
      </w:r>
      <w:r w:rsidRPr="00615AB9">
        <w:rPr>
          <w:rFonts w:eastAsia="Calibri" w:cs="Times New Roman"/>
          <w:b/>
          <w:u w:val="single"/>
          <w:bdr w:val="single" w:sz="18" w:space="0" w:color="auto"/>
        </w:rPr>
        <w:t>She does not argue that it is the only way African Americans can shake the spectre of domination</w:t>
      </w:r>
      <w:r w:rsidRPr="00615AB9">
        <w:rPr>
          <w:rFonts w:eastAsia="Calibri" w:cs="Times New Roman"/>
          <w:b/>
          <w:u w:val="single"/>
        </w:rPr>
        <w:t xml:space="preserve"> </w:t>
      </w:r>
      <w:r w:rsidRPr="00615AB9">
        <w:rPr>
          <w:rFonts w:eastAsia="Calibri" w:cs="Times New Roman"/>
          <w:color w:val="A6A6A6"/>
          <w:sz w:val="12"/>
        </w:rPr>
        <w:t>they’ll continue to endure unless they create for themselves their own forms of organization. She does not make the argument that it would be a good for the soul and the psyche of the African American community or that Black Nationalism, paradoxically, is the best means towards achieving genuine integration and racial harmony (since real equality must always rest on the foundation of mutual respect for each other’s self-created achievement).</w:t>
      </w:r>
      <w:r w:rsidRPr="00615AB9">
        <w:rPr>
          <w:rFonts w:eastAsia="Calibri" w:cs="Times New Roman"/>
          <w:b/>
          <w:u w:val="single"/>
        </w:rPr>
        <w:t xml:space="preserve"> Price, instead, tracks the level at which the African American community</w:t>
      </w:r>
      <w:r w:rsidRPr="00615AB9">
        <w:rPr>
          <w:rFonts w:eastAsia="Calibri" w:cs="Times New Roman"/>
          <w:color w:val="A6A6A6"/>
          <w:sz w:val="12"/>
        </w:rPr>
        <w:t xml:space="preserve"> — broadly speaking — </w:t>
      </w:r>
      <w:r w:rsidRPr="00615AB9">
        <w:rPr>
          <w:rFonts w:eastAsia="Calibri" w:cs="Times New Roman"/>
          <w:b/>
          <w:u w:val="single"/>
        </w:rPr>
        <w:t>supports Black Nationalist principles</w:t>
      </w:r>
      <w:r w:rsidRPr="00615AB9">
        <w:rPr>
          <w:rFonts w:eastAsia="Calibri" w:cs="Times New Roman"/>
          <w:color w:val="A6A6A6"/>
          <w:sz w:val="12"/>
        </w:rPr>
        <w:t>. It appears a sizable number do. Perhaps the American public as a whole would do well to finally recognize this serious strand of African American thought.</w:t>
      </w:r>
    </w:p>
    <w:p w:rsidR="00127A71" w:rsidRPr="00615AB9" w:rsidRDefault="00127A71" w:rsidP="00127A71">
      <w:pPr>
        <w:rPr>
          <w:rFonts w:eastAsia="Calibri" w:cs="Times New Roman"/>
          <w:color w:val="A6A6A6"/>
          <w:sz w:val="12"/>
        </w:rPr>
      </w:pPr>
    </w:p>
    <w:p w:rsidR="00127A71" w:rsidRPr="00615AB9" w:rsidRDefault="00127A71" w:rsidP="00127A71">
      <w:pPr>
        <w:rPr>
          <w:rFonts w:eastAsia="Calibri" w:cs="Times New Roman"/>
          <w:szCs w:val="24"/>
        </w:rPr>
      </w:pPr>
      <w:r w:rsidRPr="00615AB9">
        <w:rPr>
          <w:rFonts w:eastAsia="Calibri" w:cs="Times New Roman"/>
          <w:szCs w:val="24"/>
        </w:rPr>
        <w:t>4. Perm do the counterplan; it’s not competitive. The counterplan affirms living wage on balance; that’s the aff. They just clarify what exceptions exist to the general principle.</w:t>
      </w:r>
    </w:p>
    <w:p w:rsidR="00127A71" w:rsidRPr="00615AB9" w:rsidRDefault="00127A71" w:rsidP="00127A71">
      <w:pPr>
        <w:rPr>
          <w:rFonts w:eastAsia="Calibri" w:cs="Times New Roman"/>
          <w:szCs w:val="24"/>
        </w:rPr>
      </w:pPr>
    </w:p>
    <w:p w:rsidR="00127A71" w:rsidRPr="00615AB9" w:rsidRDefault="00127A71" w:rsidP="00127A71">
      <w:pPr>
        <w:rPr>
          <w:rFonts w:eastAsia="Calibri" w:cs="Times New Roman"/>
          <w:szCs w:val="24"/>
        </w:rPr>
      </w:pPr>
      <w:r w:rsidRPr="00615AB9">
        <w:rPr>
          <w:rFonts w:eastAsia="Calibri" w:cs="Times New Roman"/>
          <w:szCs w:val="24"/>
        </w:rPr>
        <w:t xml:space="preserve">5. If I win the truth of deontology, there is no way he can go for this. Voting neg means endorsing overt systemic racism as a means for the greater good of reducing future racism. </w:t>
      </w:r>
    </w:p>
    <w:p w:rsidR="00127A71" w:rsidRPr="00615AB9" w:rsidRDefault="00127A71" w:rsidP="00127A71">
      <w:pPr>
        <w:rPr>
          <w:rFonts w:eastAsia="Calibri" w:cs="Times New Roman"/>
          <w:szCs w:val="24"/>
        </w:rPr>
      </w:pPr>
    </w:p>
    <w:p w:rsidR="00127A71" w:rsidRPr="00615AB9" w:rsidRDefault="00127A71" w:rsidP="00127A71">
      <w:pPr>
        <w:rPr>
          <w:rFonts w:eastAsia="Calibri" w:cs="Times New Roman"/>
          <w:szCs w:val="24"/>
        </w:rPr>
      </w:pPr>
      <w:r w:rsidRPr="00615AB9">
        <w:rPr>
          <w:rFonts w:eastAsia="Calibri" w:cs="Times New Roman"/>
          <w:szCs w:val="24"/>
        </w:rPr>
        <w:t>6. Doesn’t solve any of the case. Black people are the ones who need wages the most, and he excludes them.</w:t>
      </w:r>
    </w:p>
    <w:p w:rsidR="00127A71" w:rsidRPr="00615AB9" w:rsidRDefault="00127A71" w:rsidP="00127A71">
      <w:pPr>
        <w:rPr>
          <w:rFonts w:eastAsia="Calibri" w:cs="Times New Roman"/>
          <w:szCs w:val="24"/>
        </w:rPr>
      </w:pPr>
    </w:p>
    <w:p w:rsidR="00127A71" w:rsidRPr="00615AB9" w:rsidRDefault="00127A71" w:rsidP="00127A71">
      <w:pPr>
        <w:rPr>
          <w:rFonts w:eastAsia="Calibri" w:cs="Times New Roman"/>
          <w:szCs w:val="24"/>
        </w:rPr>
      </w:pPr>
    </w:p>
    <w:p w:rsidR="00127A71" w:rsidRPr="00615AB9" w:rsidRDefault="00127A71" w:rsidP="00127A71">
      <w:pPr>
        <w:rPr>
          <w:rFonts w:eastAsia="Calibri" w:cs="Times New Roman"/>
          <w:u w:val="single"/>
        </w:rPr>
      </w:pPr>
      <w:r w:rsidRPr="00615AB9">
        <w:rPr>
          <w:rFonts w:eastAsia="Calibri" w:cs="Times New Roman"/>
          <w:u w:val="single"/>
        </w:rPr>
        <w:br w:type="page"/>
      </w:r>
    </w:p>
    <w:p w:rsidR="00127A71" w:rsidRPr="00615AB9" w:rsidRDefault="00127A71" w:rsidP="00127A71">
      <w:pPr>
        <w:rPr>
          <w:rFonts w:eastAsia="Calibri" w:cs="Times New Roman"/>
        </w:rPr>
      </w:pPr>
    </w:p>
    <w:p w:rsidR="00127A71" w:rsidRPr="00615AB9" w:rsidRDefault="00127A71" w:rsidP="00127A71">
      <w:pPr>
        <w:keepNext/>
        <w:keepLines/>
        <w:pageBreakBefore/>
        <w:spacing w:before="40"/>
        <w:jc w:val="center"/>
        <w:outlineLvl w:val="2"/>
        <w:rPr>
          <w:rFonts w:eastAsia="Times New Roman" w:cs="Times New Roman"/>
          <w:b/>
          <w:sz w:val="32"/>
          <w:szCs w:val="24"/>
          <w:u w:val="single"/>
        </w:rPr>
      </w:pPr>
      <w:r w:rsidRPr="00615AB9">
        <w:rPr>
          <w:rFonts w:eastAsia="Times New Roman" w:cs="Times New Roman"/>
          <w:b/>
          <w:sz w:val="32"/>
          <w:szCs w:val="24"/>
          <w:u w:val="single"/>
        </w:rPr>
        <w:t>Anti-Semitism DA</w:t>
      </w:r>
    </w:p>
    <w:p w:rsidR="00127A71" w:rsidRPr="00615AB9" w:rsidRDefault="00127A71" w:rsidP="00127A71">
      <w:pPr>
        <w:rPr>
          <w:rFonts w:eastAsia="Calibri" w:cs="Times New Roman"/>
        </w:rPr>
      </w:pPr>
    </w:p>
    <w:p w:rsidR="00127A71" w:rsidRPr="00615AB9" w:rsidRDefault="00127A71" w:rsidP="00127A71">
      <w:pPr>
        <w:rPr>
          <w:rFonts w:eastAsia="Calibri" w:cs="Times New Roman"/>
          <w:szCs w:val="24"/>
        </w:rPr>
      </w:pPr>
      <w:r w:rsidRPr="00615AB9">
        <w:rPr>
          <w:rFonts w:eastAsia="Calibri" w:cs="Times New Roman"/>
          <w:szCs w:val="24"/>
        </w:rPr>
        <w:t>Black Nationalism empowers anti-Semitism</w:t>
      </w:r>
    </w:p>
    <w:p w:rsidR="00127A71" w:rsidRDefault="00127A71" w:rsidP="00127A71">
      <w:pPr>
        <w:rPr>
          <w:rFonts w:eastAsia="Calibri" w:cs="Times New Roman"/>
        </w:rPr>
      </w:pPr>
      <w:r w:rsidRPr="00615AB9">
        <w:rPr>
          <w:rFonts w:eastAsia="Calibri" w:cs="Times New Roman"/>
          <w:b/>
          <w:u w:val="single"/>
        </w:rPr>
        <w:t>Fischel 95</w:t>
      </w:r>
      <w:r w:rsidRPr="00615AB9">
        <w:rPr>
          <w:rFonts w:eastAsia="Calibri" w:cs="Times New Roman"/>
        </w:rPr>
        <w:t xml:space="preserve"> </w:t>
      </w:r>
    </w:p>
    <w:p w:rsidR="00127A71" w:rsidRPr="00127A71" w:rsidRDefault="00127A71" w:rsidP="00127A71">
      <w:pPr>
        <w:rPr>
          <w:rFonts w:eastAsia="Calibri" w:cs="Times New Roman"/>
          <w:sz w:val="16"/>
        </w:rPr>
      </w:pPr>
      <w:r w:rsidRPr="00127A71">
        <w:rPr>
          <w:rFonts w:eastAsia="Calibri" w:cs="Times New Roman"/>
          <w:sz w:val="16"/>
        </w:rPr>
        <w:t>Jack Fischel. ‘The New Anti-Semitic Axis:Holocaust Denial, Black Nationalism, and the Crisis on Our College Campuse.”  VQR. Spring 1995. http://www.vqronline.org/essay/new-anti-semitic-axisholocaust-denial-black-nationalism-and-crisis-our-college-campuse</w:t>
      </w:r>
    </w:p>
    <w:p w:rsidR="00127A71" w:rsidRPr="00615AB9" w:rsidRDefault="00127A71" w:rsidP="00127A71">
      <w:pPr>
        <w:rPr>
          <w:rFonts w:eastAsia="Calibri" w:cs="Times New Roman"/>
        </w:rPr>
      </w:pPr>
    </w:p>
    <w:p w:rsidR="00127A71" w:rsidRPr="00615AB9" w:rsidRDefault="00127A71" w:rsidP="00127A71">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615AB9">
        <w:rPr>
          <w:rFonts w:eastAsia="Calibri" w:cs="Times New Roman"/>
          <w:color w:val="A6A6A6"/>
          <w:sz w:val="12"/>
        </w:rPr>
        <w:t xml:space="preserve">Hitler has remained a hero among anti-Semites. For example in the Holocaust-denying Christian Identity Movement, with a “church” membership of more than 60,000, Hitler is viewed as a prophet sent to combat the Jews who are believed to be the offspring of the union between Eve and Satan that produced Cain. In the Christian Identity Church and its allied hate groups, such as the White Aryan Resistance, the negative religious stereotype is merged with Nazi social doctrine to produce images of Jews as the head of the conspiracy to weaken White Aryan America through the process of supporting integration, gay rights, the Women’s Movement, and other objectives on the liberal agenda. Hitler, in these circles, is viewed as a great leader who sacrificed his life to defend the purity of the Aryan race. They see the Holocaust as the barrier that prevents Hitler’s rehabilitation, a necessary step if Americans are ever to realize that race-mixing is the greatest threat to America’s survival. This is the theme of the Turner Diaries, the “Bible” of the neo-Nazi movement which refers to the United States government as ZOG or the Zionist Occupation Government. Similarly, by creating doubt about the Holocaust, in hopes of undermining the moral standing of Israel in the world community, the deniers have inadvertently received support from an unexpected source, the Nation of Islam and other black nationalist groups. </w:t>
      </w:r>
      <w:r w:rsidRPr="00615AB9">
        <w:rPr>
          <w:rFonts w:eastAsia="Calibri" w:cs="Times New Roman"/>
          <w:b/>
          <w:u w:val="single"/>
        </w:rPr>
        <w:t>Black nationalist groups in</w:t>
      </w:r>
      <w:r w:rsidRPr="00615AB9">
        <w:rPr>
          <w:rFonts w:eastAsia="Calibri" w:cs="Times New Roman"/>
          <w:color w:val="A6A6A6"/>
          <w:sz w:val="12"/>
        </w:rPr>
        <w:t xml:space="preserve"> their </w:t>
      </w:r>
      <w:r w:rsidRPr="00615AB9">
        <w:rPr>
          <w:rFonts w:eastAsia="Calibri" w:cs="Times New Roman"/>
          <w:b/>
          <w:u w:val="single"/>
        </w:rPr>
        <w:t>attempts to separate American blacks from</w:t>
      </w:r>
      <w:r w:rsidRPr="00615AB9">
        <w:rPr>
          <w:rFonts w:eastAsia="Calibri" w:cs="Times New Roman"/>
          <w:color w:val="A6A6A6"/>
          <w:sz w:val="12"/>
        </w:rPr>
        <w:t xml:space="preserve"> their traditional </w:t>
      </w:r>
      <w:r w:rsidRPr="00615AB9">
        <w:rPr>
          <w:rFonts w:eastAsia="Calibri" w:cs="Times New Roman"/>
          <w:b/>
          <w:u w:val="single"/>
        </w:rPr>
        <w:t>allies in the white community have</w:t>
      </w:r>
      <w:r w:rsidRPr="00615AB9">
        <w:rPr>
          <w:rFonts w:eastAsia="Calibri" w:cs="Times New Roman"/>
          <w:color w:val="A6A6A6"/>
          <w:sz w:val="12"/>
        </w:rPr>
        <w:t xml:space="preserve">, in particular, </w:t>
      </w:r>
      <w:r w:rsidRPr="00615AB9">
        <w:rPr>
          <w:rFonts w:eastAsia="Calibri" w:cs="Times New Roman"/>
          <w:b/>
          <w:u w:val="single"/>
        </w:rPr>
        <w:t>focused on black-Jewish relations</w:t>
      </w:r>
      <w:r w:rsidRPr="00615AB9">
        <w:rPr>
          <w:rFonts w:eastAsia="Calibri" w:cs="Times New Roman"/>
          <w:color w:val="A6A6A6"/>
          <w:sz w:val="12"/>
        </w:rPr>
        <w:t xml:space="preserve">. For example, </w:t>
      </w:r>
      <w:r w:rsidRPr="00615AB9">
        <w:rPr>
          <w:rFonts w:eastAsia="Calibri" w:cs="Times New Roman"/>
          <w:b/>
          <w:u w:val="single"/>
        </w:rPr>
        <w:t>the Nation of Islam does not deny</w:t>
      </w:r>
      <w:r w:rsidRPr="00615AB9">
        <w:rPr>
          <w:rFonts w:eastAsia="Calibri" w:cs="Times New Roman"/>
          <w:color w:val="A6A6A6"/>
          <w:sz w:val="12"/>
        </w:rPr>
        <w:t xml:space="preserve"> the facts of </w:t>
      </w:r>
      <w:r w:rsidRPr="00615AB9">
        <w:rPr>
          <w:rFonts w:eastAsia="Calibri" w:cs="Times New Roman"/>
          <w:b/>
          <w:u w:val="single"/>
        </w:rPr>
        <w:t xml:space="preserve">the Holocaust but does diminish its significance when it compares it to the “African Holocaust” of the Atlantic Slave Trade. The intent is to </w:t>
      </w:r>
      <w:r w:rsidRPr="00615AB9">
        <w:rPr>
          <w:rFonts w:eastAsia="Calibri" w:cs="Times New Roman"/>
          <w:b/>
          <w:u w:val="single"/>
          <w:bdr w:val="single" w:sz="18" w:space="0" w:color="auto"/>
        </w:rPr>
        <w:t xml:space="preserve">diminish the argument that Jews and blacks have a </w:t>
      </w:r>
      <w:r w:rsidRPr="00615AB9">
        <w:rPr>
          <w:rFonts w:eastAsia="Calibri" w:cs="Times New Roman"/>
          <w:color w:val="A6A6A6"/>
          <w:sz w:val="12"/>
          <w:bdr w:val="single" w:sz="18" w:space="0" w:color="auto"/>
        </w:rPr>
        <w:t xml:space="preserve">common bond because of a </w:t>
      </w:r>
      <w:r w:rsidRPr="00615AB9">
        <w:rPr>
          <w:rFonts w:eastAsia="Calibri" w:cs="Times New Roman"/>
          <w:b/>
          <w:u w:val="single"/>
          <w:bdr w:val="single" w:sz="18" w:space="0" w:color="auto"/>
        </w:rPr>
        <w:t>shared history of suffering</w:t>
      </w:r>
      <w:r w:rsidRPr="00615AB9">
        <w:rPr>
          <w:rFonts w:eastAsia="Calibri" w:cs="Times New Roman"/>
          <w:color w:val="A6A6A6"/>
          <w:sz w:val="12"/>
        </w:rPr>
        <w:t xml:space="preserve">. Rather, </w:t>
      </w:r>
      <w:r w:rsidRPr="00615AB9">
        <w:rPr>
          <w:rFonts w:eastAsia="Calibri" w:cs="Times New Roman"/>
          <w:b/>
          <w:u w:val="single"/>
        </w:rPr>
        <w:t xml:space="preserve">the rhetoric of black nationalism, like </w:t>
      </w:r>
      <w:r w:rsidRPr="00615AB9">
        <w:rPr>
          <w:rFonts w:eastAsia="Calibri" w:cs="Times New Roman"/>
          <w:color w:val="A6A6A6"/>
          <w:sz w:val="12"/>
        </w:rPr>
        <w:t xml:space="preserve">its </w:t>
      </w:r>
      <w:r w:rsidRPr="00615AB9">
        <w:rPr>
          <w:rFonts w:eastAsia="Calibri" w:cs="Times New Roman"/>
          <w:b/>
          <w:u w:val="single"/>
        </w:rPr>
        <w:t xml:space="preserve">white anti-Semitic counterparts, emphasizes the image of the Jew as a victimizer of blacks. </w:t>
      </w:r>
      <w:r w:rsidRPr="00615AB9">
        <w:rPr>
          <w:rFonts w:eastAsia="Calibri" w:cs="Times New Roman"/>
          <w:color w:val="A6A6A6"/>
          <w:sz w:val="12"/>
        </w:rPr>
        <w:t>Deborah Lipstadt, in her book, Denying the Holocaust: The Growing Assault on Truth and Memory, points out,  The central assertion for the deniers is that Jews are not victims but victimizers. They “stole” billions in reparations, destroyed Germany’s good name by spreading the “myth” of the Holocaust and want international sympathy because of what they claimed had been done to them .</w:t>
      </w:r>
      <w:r w:rsidRPr="00615AB9">
        <w:rPr>
          <w:rFonts w:ascii="Times New Roman" w:eastAsia="Calibri" w:hAnsi="Times New Roman" w:cs="Times New Roman"/>
          <w:color w:val="A6A6A6"/>
          <w:sz w:val="12"/>
        </w:rPr>
        <w:t> </w:t>
      </w:r>
      <w:r w:rsidRPr="00615AB9">
        <w:rPr>
          <w:rFonts w:eastAsia="Calibri" w:cs="Times New Roman"/>
          <w:color w:val="A6A6A6"/>
          <w:sz w:val="12"/>
        </w:rPr>
        <w:t>.</w:t>
      </w:r>
      <w:r w:rsidRPr="00615AB9">
        <w:rPr>
          <w:rFonts w:ascii="Times New Roman" w:eastAsia="Calibri" w:hAnsi="Times New Roman" w:cs="Times New Roman"/>
          <w:color w:val="A6A6A6"/>
          <w:sz w:val="12"/>
        </w:rPr>
        <w:t> </w:t>
      </w:r>
      <w:r w:rsidRPr="00615AB9">
        <w:rPr>
          <w:rFonts w:eastAsia="Calibri" w:cs="Times New Roman"/>
          <w:color w:val="A6A6A6"/>
          <w:sz w:val="12"/>
        </w:rPr>
        <w:t xml:space="preserve">. they used the world’s sympathy to “displace” another people so that the state of Israel could be established.  If Professor Lipstadt were to change a few words and instead substituted the lies spread about Jewish involvement in the slave trade, there would be little difference between the remarks of Khalil Muhammed, Louis Farrakhan, and the Holocaust deniers. It is also true, that black nationalists such as Farakhan, would share with Holocaust deniers the view that sympathy for the victims of the Holocaust led to the support of the creation of the State of Israel. It is no coincidence that the Nation of Islam continues to distribute the Protocols of the Elders of Zion. Black nationalists, similar to Holocaust deniers, have a strong animus toward the Jewish state.  In this context, Holocaust denial strategy focuses on college campuses where it hopes to find an audience receptive to its message. Its promoters count on reaching future generations of college students whose knowledge of the Holocaust is distant insofar as they have any direct contact with Holocaust survivors or even an interest in the subject. Further-more, Holocaust deniers believe that time is on their side. As witnesses to the Holocaust pass on and the memory of the Shook recedes in memory, the deniers count on presenting their case as simply another point of view, one well within the scholarly tradition of historical revisionism.  In their efforts at gaining respectability, Holocaust deniers have not only hidden their agenda but veiled their associations. Holocaust denial, as a serious enterprise, was founded by Willis Carto, founder of the anti-Semitic Liberty Lobby and the Institute for Historical Review, which publishes the Journal of Historical Review. The publication presents itself as a scholarly journal and frequently publishes articles unrelated to the Holocaust. Historians, such as David Irving and, on occasion, John Toland, have lent their names to the periodical although most reputable historians have distanced themselves from the publication. Carto, as Irving, has links to many neo-Nazi movements in this country and abroad. Under Carto, the institute has become a clearing-house for Holocaust denying material for the use of anti-Semitic organizations and groups which share the objective of spreading doubt concerning the facts of the Holocaust. </w:t>
      </w:r>
    </w:p>
    <w:p w:rsidR="00127A71" w:rsidRPr="00615AB9" w:rsidRDefault="00127A71" w:rsidP="00127A71">
      <w:pPr>
        <w:rPr>
          <w:rFonts w:eastAsia="Calibri" w:cs="Times New Roman"/>
          <w:color w:val="A6A6A6"/>
          <w:sz w:val="12"/>
        </w:rPr>
      </w:pPr>
    </w:p>
    <w:p w:rsidR="00127A71" w:rsidRPr="0068224C" w:rsidRDefault="00127A71" w:rsidP="00127A71">
      <w:pPr>
        <w:rPr>
          <w:rFonts w:eastAsia="Calibri" w:cs="Times New Roman"/>
          <w:u w:val="single"/>
        </w:rPr>
      </w:pPr>
    </w:p>
    <w:p w:rsidR="00A95652" w:rsidRPr="00B87C68" w:rsidRDefault="00A95652" w:rsidP="00B87C68"/>
    <w:sectPr w:rsidR="00A95652" w:rsidRPr="00B87C68" w:rsidSect="002827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A71" w:rsidRDefault="00127A71" w:rsidP="00127A71">
      <w:r>
        <w:separator/>
      </w:r>
    </w:p>
  </w:endnote>
  <w:endnote w:type="continuationSeparator" w:id="0">
    <w:p w:rsidR="00127A71" w:rsidRDefault="00127A71" w:rsidP="0012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A71" w:rsidRDefault="00127A71" w:rsidP="00127A71">
      <w:r>
        <w:separator/>
      </w:r>
    </w:p>
  </w:footnote>
  <w:footnote w:type="continuationSeparator" w:id="0">
    <w:p w:rsidR="00127A71" w:rsidRDefault="00127A71" w:rsidP="00127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87"/>
      <w:gridCol w:w="1873"/>
    </w:tblGrid>
    <w:tr w:rsidR="00114E08" w:rsidRPr="002D20A6" w:rsidTr="007A7D4D">
      <w:trPr>
        <w:trHeight w:val="288"/>
      </w:trPr>
      <w:sdt>
        <w:sdtPr>
          <w:rPr>
            <w:rFonts w:eastAsiaTheme="majorEastAsia" w:cstheme="majorBidi"/>
            <w:sz w:val="36"/>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114E08" w:rsidRPr="002D20A6" w:rsidRDefault="001B7D26" w:rsidP="00746F01">
              <w:pPr>
                <w:tabs>
                  <w:tab w:val="center" w:pos="4680"/>
                  <w:tab w:val="right" w:pos="9360"/>
                </w:tabs>
                <w:jc w:val="center"/>
                <w:rPr>
                  <w:rFonts w:asciiTheme="majorHAnsi" w:eastAsiaTheme="majorEastAsia" w:hAnsiTheme="majorHAnsi" w:cstheme="majorBidi"/>
                  <w:sz w:val="36"/>
                  <w:szCs w:val="36"/>
                </w:rPr>
              </w:pPr>
            </w:p>
          </w:tc>
        </w:sdtContent>
      </w:sdt>
      <w:sdt>
        <w:sdtPr>
          <w:rPr>
            <w:rFonts w:eastAsiaTheme="majorEastAsia" w:cstheme="majorBidi"/>
            <w:b/>
            <w:bCs/>
            <w:color w:val="5B9BD5" w:themeColor="accent1"/>
            <w:szCs w:val="24"/>
          </w:rPr>
          <w:alias w:val="Year"/>
          <w:id w:val="777616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114E08" w:rsidRPr="002D20A6" w:rsidRDefault="001B7D26" w:rsidP="002D20A6">
              <w:pPr>
                <w:tabs>
                  <w:tab w:val="center" w:pos="4680"/>
                  <w:tab w:val="right" w:pos="9360"/>
                </w:tabs>
                <w:rPr>
                  <w:rFonts w:asciiTheme="majorHAnsi" w:eastAsiaTheme="majorEastAsia" w:hAnsiTheme="majorHAnsi" w:cstheme="majorBidi"/>
                  <w:b/>
                  <w:bCs/>
                  <w:color w:val="5B9BD5" w:themeColor="accent1"/>
                  <w:sz w:val="36"/>
                  <w:szCs w:val="36"/>
                </w:rPr>
              </w:pPr>
            </w:p>
          </w:tc>
        </w:sdtContent>
      </w:sdt>
    </w:tr>
  </w:tbl>
  <w:p w:rsidR="00114E08" w:rsidRPr="00746F01" w:rsidRDefault="001B7D26" w:rsidP="002D20A6">
    <w:pPr>
      <w:pStyle w:val="NoSpacing"/>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127A71"/>
    <w:rsid w:val="000139A3"/>
    <w:rsid w:val="00060021"/>
    <w:rsid w:val="00100833"/>
    <w:rsid w:val="00104529"/>
    <w:rsid w:val="00105942"/>
    <w:rsid w:val="00107396"/>
    <w:rsid w:val="00127A71"/>
    <w:rsid w:val="00144A4C"/>
    <w:rsid w:val="00151CD3"/>
    <w:rsid w:val="00176AB0"/>
    <w:rsid w:val="00177B7D"/>
    <w:rsid w:val="0018322D"/>
    <w:rsid w:val="001B2264"/>
    <w:rsid w:val="001B5776"/>
    <w:rsid w:val="001B7D2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627E"/>
    <w:rsid w:val="0097032B"/>
    <w:rsid w:val="00992E98"/>
    <w:rsid w:val="009B4D4F"/>
    <w:rsid w:val="009D2EAD"/>
    <w:rsid w:val="009D54B2"/>
    <w:rsid w:val="009E1922"/>
    <w:rsid w:val="009F7ED2"/>
    <w:rsid w:val="00A93661"/>
    <w:rsid w:val="00A95652"/>
    <w:rsid w:val="00AC0AB8"/>
    <w:rsid w:val="00AD214A"/>
    <w:rsid w:val="00B272E7"/>
    <w:rsid w:val="00B30E47"/>
    <w:rsid w:val="00B33C6D"/>
    <w:rsid w:val="00B4508F"/>
    <w:rsid w:val="00B55AD5"/>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B9D43-8DDC-4481-9170-90FDF949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27A71"/>
    <w:rPr>
      <w:rFonts w:ascii="Georgia" w:hAnsi="Georgia"/>
      <w:sz w:val="24"/>
    </w:rPr>
  </w:style>
  <w:style w:type="paragraph" w:styleId="Heading1">
    <w:name w:val="heading 1"/>
    <w:aliases w:val="Pocket"/>
    <w:basedOn w:val="Normal"/>
    <w:next w:val="Normal"/>
    <w:link w:val="Heading1Char"/>
    <w:qFormat/>
    <w:rsid w:val="00127A7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127A71"/>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27A71"/>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27A71"/>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127A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A71"/>
  </w:style>
  <w:style w:type="character" w:customStyle="1" w:styleId="Heading1Char">
    <w:name w:val="Heading 1 Char"/>
    <w:aliases w:val="Pocket Char"/>
    <w:basedOn w:val="DefaultParagraphFont"/>
    <w:link w:val="Heading1"/>
    <w:rsid w:val="00127A7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127A7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27A7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127A71"/>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127A71"/>
    <w:rPr>
      <w:rFonts w:ascii="Georgia" w:hAnsi="Georgia"/>
      <w:b/>
      <w:iCs/>
      <w:sz w:val="24"/>
      <w:u w:val="single"/>
    </w:rPr>
  </w:style>
  <w:style w:type="character" w:customStyle="1" w:styleId="Style13ptBold">
    <w:name w:val="Style 13 pt Bold"/>
    <w:aliases w:val="Cite"/>
    <w:basedOn w:val="DefaultParagraphFont"/>
    <w:uiPriority w:val="5"/>
    <w:qFormat/>
    <w:rsid w:val="00127A71"/>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127A71"/>
    <w:rPr>
      <w:rFonts w:ascii="Georgia" w:hAnsi="Georgia"/>
      <w:b/>
      <w:sz w:val="24"/>
      <w:u w:val="single"/>
    </w:rPr>
  </w:style>
  <w:style w:type="character" w:styleId="Hyperlink">
    <w:name w:val="Hyperlink"/>
    <w:basedOn w:val="DefaultParagraphFont"/>
    <w:uiPriority w:val="99"/>
    <w:semiHidden/>
    <w:unhideWhenUsed/>
    <w:rsid w:val="00127A71"/>
    <w:rPr>
      <w:color w:val="auto"/>
      <w:u w:val="none"/>
    </w:rPr>
  </w:style>
  <w:style w:type="character" w:styleId="FollowedHyperlink">
    <w:name w:val="FollowedHyperlink"/>
    <w:basedOn w:val="DefaultParagraphFont"/>
    <w:uiPriority w:val="99"/>
    <w:semiHidden/>
    <w:unhideWhenUsed/>
    <w:rsid w:val="00127A71"/>
    <w:rPr>
      <w:color w:val="auto"/>
      <w:u w:val="none"/>
    </w:rPr>
  </w:style>
  <w:style w:type="paragraph" w:customStyle="1" w:styleId="Analytical1Regular">
    <w:name w:val="Analytical 1 Regular"/>
    <w:basedOn w:val="Heading4"/>
    <w:link w:val="Analytical1RegularChar"/>
    <w:qFormat/>
    <w:rsid w:val="00127A71"/>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127A71"/>
    <w:rPr>
      <w:rFonts w:ascii="Arial Black" w:eastAsiaTheme="majorEastAsia" w:hAnsi="Arial Black" w:cs="Arial"/>
      <w:bCs/>
      <w:iCs/>
      <w:sz w:val="26"/>
    </w:rPr>
  </w:style>
  <w:style w:type="character" w:styleId="IntenseEmphasis">
    <w:name w:val="Intense Emphasis"/>
    <w:basedOn w:val="DefaultParagraphFont"/>
    <w:uiPriority w:val="99"/>
    <w:rsid w:val="00127A71"/>
    <w:rPr>
      <w:rFonts w:ascii="Georgia" w:hAnsi="Georgia"/>
      <w:b/>
      <w:i w:val="0"/>
      <w:iCs/>
      <w:color w:val="auto"/>
      <w:sz w:val="24"/>
      <w:u w:val="single"/>
    </w:rPr>
  </w:style>
  <w:style w:type="character" w:styleId="Strong">
    <w:name w:val="Strong"/>
    <w:basedOn w:val="DefaultParagraphFont"/>
    <w:uiPriority w:val="99"/>
    <w:rsid w:val="00127A71"/>
    <w:rPr>
      <w:rFonts w:ascii="Georgia" w:hAnsi="Georgia"/>
      <w:b w:val="0"/>
      <w:bCs/>
      <w:sz w:val="24"/>
    </w:rPr>
  </w:style>
  <w:style w:type="character" w:styleId="IntenseReference">
    <w:name w:val="Intense Reference"/>
    <w:basedOn w:val="DefaultParagraphFont"/>
    <w:uiPriority w:val="99"/>
    <w:rsid w:val="00127A71"/>
    <w:rPr>
      <w:b/>
      <w:bCs/>
      <w:smallCaps/>
      <w:color w:val="ED7D31" w:themeColor="accent2"/>
      <w:spacing w:val="5"/>
      <w:u w:val="single"/>
    </w:rPr>
  </w:style>
  <w:style w:type="paragraph" w:customStyle="1" w:styleId="textbold">
    <w:name w:val="text bold"/>
    <w:basedOn w:val="Normal"/>
    <w:link w:val="Emphasis"/>
    <w:uiPriority w:val="7"/>
    <w:qFormat/>
    <w:rsid w:val="00127A7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Header">
    <w:name w:val="header"/>
    <w:basedOn w:val="Normal"/>
    <w:link w:val="HeaderChar"/>
    <w:uiPriority w:val="99"/>
    <w:semiHidden/>
    <w:unhideWhenUsed/>
    <w:rsid w:val="00127A71"/>
    <w:pPr>
      <w:tabs>
        <w:tab w:val="center" w:pos="4680"/>
        <w:tab w:val="right" w:pos="9360"/>
      </w:tabs>
    </w:pPr>
  </w:style>
  <w:style w:type="character" w:customStyle="1" w:styleId="HeaderChar">
    <w:name w:val="Header Char"/>
    <w:basedOn w:val="DefaultParagraphFont"/>
    <w:link w:val="Header"/>
    <w:uiPriority w:val="99"/>
    <w:semiHidden/>
    <w:rsid w:val="00127A71"/>
    <w:rPr>
      <w:rFonts w:ascii="Georgia" w:hAnsi="Georgia"/>
      <w:sz w:val="24"/>
    </w:rPr>
  </w:style>
  <w:style w:type="paragraph" w:styleId="Footer">
    <w:name w:val="footer"/>
    <w:basedOn w:val="Normal"/>
    <w:link w:val="FooterChar"/>
    <w:uiPriority w:val="99"/>
    <w:semiHidden/>
    <w:unhideWhenUsed/>
    <w:rsid w:val="00127A71"/>
    <w:pPr>
      <w:tabs>
        <w:tab w:val="center" w:pos="4680"/>
        <w:tab w:val="right" w:pos="9360"/>
      </w:tabs>
    </w:pPr>
  </w:style>
  <w:style w:type="character" w:customStyle="1" w:styleId="FooterChar">
    <w:name w:val="Footer Char"/>
    <w:basedOn w:val="DefaultParagraphFont"/>
    <w:link w:val="Footer"/>
    <w:uiPriority w:val="99"/>
    <w:semiHidden/>
    <w:rsid w:val="00127A71"/>
    <w:rPr>
      <w:rFonts w:ascii="Georgia" w:hAnsi="Georgia"/>
      <w:sz w:val="24"/>
    </w:rPr>
  </w:style>
  <w:style w:type="paragraph" w:styleId="BalloonText">
    <w:name w:val="Balloon Text"/>
    <w:basedOn w:val="Normal"/>
    <w:link w:val="BalloonTextChar"/>
    <w:uiPriority w:val="99"/>
    <w:semiHidden/>
    <w:unhideWhenUsed/>
    <w:rsid w:val="00127A71"/>
    <w:rPr>
      <w:rFonts w:ascii="Tahoma" w:hAnsi="Tahoma" w:cs="Tahoma"/>
      <w:sz w:val="16"/>
      <w:szCs w:val="16"/>
    </w:rPr>
  </w:style>
  <w:style w:type="character" w:customStyle="1" w:styleId="BalloonTextChar">
    <w:name w:val="Balloon Text Char"/>
    <w:basedOn w:val="DefaultParagraphFont"/>
    <w:link w:val="BalloonText"/>
    <w:uiPriority w:val="99"/>
    <w:semiHidden/>
    <w:rsid w:val="00127A71"/>
    <w:rPr>
      <w:rFonts w:ascii="Tahoma" w:hAnsi="Tahoma" w:cs="Tahoma"/>
      <w:sz w:val="16"/>
      <w:szCs w:val="16"/>
    </w:rPr>
  </w:style>
  <w:style w:type="paragraph" w:styleId="NoSpacing">
    <w:name w:val="No Spacing"/>
    <w:uiPriority w:val="1"/>
    <w:rsid w:val="00127A71"/>
    <w:rPr>
      <w:rFonts w:ascii="Georgia" w:hAnsi="Georgia"/>
      <w:sz w:val="24"/>
    </w:rPr>
  </w:style>
  <w:style w:type="paragraph" w:styleId="DocumentMap">
    <w:name w:val="Document Map"/>
    <w:basedOn w:val="Normal"/>
    <w:link w:val="DocumentMapChar"/>
    <w:uiPriority w:val="99"/>
    <w:semiHidden/>
    <w:unhideWhenUsed/>
    <w:rsid w:val="00127A71"/>
    <w:rPr>
      <w:rFonts w:ascii="Tahoma" w:hAnsi="Tahoma" w:cs="Tahoma"/>
      <w:sz w:val="16"/>
      <w:szCs w:val="16"/>
    </w:rPr>
  </w:style>
  <w:style w:type="character" w:customStyle="1" w:styleId="DocumentMapChar">
    <w:name w:val="Document Map Char"/>
    <w:basedOn w:val="DefaultParagraphFont"/>
    <w:link w:val="DocumentMap"/>
    <w:uiPriority w:val="99"/>
    <w:semiHidden/>
    <w:rsid w:val="00127A71"/>
    <w:rPr>
      <w:rFonts w:ascii="Tahoma" w:hAnsi="Tahoma" w:cs="Tahoma"/>
      <w:sz w:val="16"/>
      <w:szCs w:val="16"/>
    </w:rPr>
  </w:style>
  <w:style w:type="paragraph" w:styleId="FootnoteText">
    <w:name w:val="footnote text"/>
    <w:basedOn w:val="Normal"/>
    <w:link w:val="FootnoteTextChar"/>
    <w:uiPriority w:val="99"/>
    <w:unhideWhenUsed/>
    <w:rsid w:val="00127A71"/>
    <w:rPr>
      <w:sz w:val="20"/>
      <w:szCs w:val="20"/>
    </w:rPr>
  </w:style>
  <w:style w:type="character" w:customStyle="1" w:styleId="FootnoteTextChar">
    <w:name w:val="Footnote Text Char"/>
    <w:basedOn w:val="DefaultParagraphFont"/>
    <w:link w:val="FootnoteText"/>
    <w:uiPriority w:val="99"/>
    <w:rsid w:val="00127A71"/>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127A71"/>
    <w:rPr>
      <w:vertAlign w:val="superscript"/>
    </w:rPr>
  </w:style>
  <w:style w:type="paragraph" w:styleId="BodyText">
    <w:name w:val="Body Text"/>
    <w:basedOn w:val="Normal"/>
    <w:link w:val="BodyTextChar"/>
    <w:uiPriority w:val="99"/>
    <w:semiHidden/>
    <w:unhideWhenUsed/>
    <w:rsid w:val="00127A71"/>
    <w:pPr>
      <w:spacing w:after="120"/>
    </w:pPr>
    <w:rPr>
      <w:szCs w:val="24"/>
    </w:rPr>
  </w:style>
  <w:style w:type="character" w:customStyle="1" w:styleId="BodyTextChar">
    <w:name w:val="Body Text Char"/>
    <w:basedOn w:val="DefaultParagraphFont"/>
    <w:link w:val="BodyText"/>
    <w:uiPriority w:val="99"/>
    <w:semiHidden/>
    <w:rsid w:val="00127A71"/>
    <w:rPr>
      <w:rFonts w:ascii="Georgia"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g.nl/staff/pauline.kleingeld/kleingeld-kant-on-race-pq.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ople.fas.harvard.edu/~korsgaar/CPR.CMK.Interview.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48DFD-E41F-4D9F-BBEE-DFC2A7CD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35</Pages>
  <Words>16047</Words>
  <Characters>91472</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2</cp:revision>
  <dcterms:created xsi:type="dcterms:W3CDTF">2015-04-30T00:22:00Z</dcterms:created>
  <dcterms:modified xsi:type="dcterms:W3CDTF">2015-04-30T00:36:00Z</dcterms:modified>
</cp:coreProperties>
</file>