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b w:val="1"/>
          <w:bCs w:val="1"/>
          <w:sz w:val="24"/>
          <w:szCs w:val="24"/>
          <w:u w:val="single"/>
        </w:rPr>
      </w:pPr>
      <w:r>
        <w:rPr>
          <w:rFonts w:ascii="Times New Roman"/>
          <w:b w:val="1"/>
          <w:bCs w:val="1"/>
          <w:sz w:val="24"/>
          <w:szCs w:val="24"/>
          <w:u w:val="single"/>
          <w:rtl w:val="0"/>
          <w:lang w:val="en-US"/>
        </w:rPr>
        <w:t>PART I IS THE ONTOLOGICAL CRISIS</w:t>
      </w:r>
    </w:p>
    <w:p>
      <w:pPr>
        <w:pStyle w:val="Body"/>
        <w:rPr>
          <w:rFonts w:ascii="Times New Roman" w:cs="Times New Roman" w:hAnsi="Times New Roman" w:eastAsia="Times New Roman"/>
          <w:sz w:val="24"/>
          <w:szCs w:val="24"/>
        </w:rPr>
      </w:pPr>
    </w:p>
    <w:p>
      <w:pPr>
        <w:pStyle w:val="Body"/>
        <w:bidi w:val="0"/>
        <w:ind w:left="0" w:right="0" w:firstLine="0"/>
        <w:jc w:val="left"/>
        <w:rPr>
          <w:rFonts w:ascii="Cambria" w:cs="Cambria" w:hAnsi="Cambria" w:eastAsia="Cambria"/>
          <w:b w:val="1"/>
          <w:bCs w:val="1"/>
          <w:sz w:val="24"/>
          <w:szCs w:val="24"/>
          <w:u w:color="000000"/>
          <w:rtl w:val="0"/>
        </w:rPr>
      </w:pPr>
      <w:r>
        <w:rPr>
          <w:rFonts w:ascii="Times New Roman"/>
          <w:b w:val="1"/>
          <w:bCs w:val="1"/>
          <w:sz w:val="26"/>
          <w:szCs w:val="26"/>
          <w:u w:color="000000"/>
          <w:rtl w:val="0"/>
          <w:lang w:val="en-US"/>
        </w:rPr>
        <w:t xml:space="preserve">The role of the ballot is to endorse a better ontological understanding. </w:t>
      </w:r>
      <w:r>
        <w:rPr>
          <w:rFonts w:ascii="Cambria" w:cs="Cambria" w:hAnsi="Cambria" w:eastAsia="Cambria"/>
          <w:b w:val="1"/>
          <w:bCs w:val="1"/>
          <w:sz w:val="26"/>
          <w:szCs w:val="26"/>
          <w:u w:color="000000"/>
          <w:rtl w:val="0"/>
          <w:lang w:val="en-US"/>
        </w:rPr>
        <w:t xml:space="preserve">Our ontological understanding of the world shapes the way we perceive any kind of thinking it becomes a prerequisite before making any type of decision. </w:t>
      </w:r>
      <w:r>
        <w:rPr>
          <w:rFonts w:ascii="Cambria" w:cs="Cambria" w:hAnsi="Cambria" w:eastAsia="Cambria"/>
          <w:b w:val="1"/>
          <w:bCs w:val="1"/>
          <w:sz w:val="26"/>
          <w:szCs w:val="26"/>
          <w:u w:color="000000"/>
          <w:rtl w:val="0"/>
          <w:lang w:val="es-ES_tradnl"/>
        </w:rPr>
        <w:t xml:space="preserve">Dillon </w:t>
      </w:r>
    </w:p>
    <w:p>
      <w:pPr>
        <w:pStyle w:val="Body"/>
        <w:bidi w:val="0"/>
        <w:ind w:left="0" w:right="0" w:firstLine="0"/>
        <w:jc w:val="both"/>
        <w:rPr>
          <w:rFonts w:ascii="Cambria" w:cs="Cambria" w:hAnsi="Cambria" w:eastAsia="Cambria"/>
          <w:sz w:val="16"/>
          <w:szCs w:val="16"/>
          <w:u w:color="000000"/>
          <w:rtl w:val="0"/>
        </w:rPr>
      </w:pPr>
      <w:r>
        <w:rPr>
          <w:rFonts w:ascii="Cambria" w:cs="Cambria" w:hAnsi="Cambria" w:eastAsia="Cambria"/>
          <w:sz w:val="16"/>
          <w:szCs w:val="16"/>
          <w:u w:color="000000"/>
          <w:rtl w:val="0"/>
          <w:lang w:val="de-DE"/>
        </w:rPr>
        <w:t xml:space="preserve">[Michael </w:t>
      </w:r>
      <w:r>
        <w:rPr>
          <w:rFonts w:ascii="Cambria" w:cs="Cambria" w:hAnsi="Cambria" w:eastAsia="Cambria"/>
          <w:sz w:val="16"/>
          <w:szCs w:val="16"/>
          <w:u w:val="single" w:color="000000"/>
          <w:rtl w:val="0"/>
          <w:lang w:val="es-ES_tradnl"/>
        </w:rPr>
        <w:t>Dillon</w:t>
      </w:r>
      <w:r>
        <w:rPr>
          <w:rFonts w:ascii="Cambria" w:cs="Cambria" w:hAnsi="Cambria" w:eastAsia="Cambria"/>
          <w:sz w:val="16"/>
          <w:szCs w:val="16"/>
          <w:u w:color="000000"/>
          <w:rtl w:val="0"/>
          <w:lang w:val="en-US"/>
        </w:rPr>
        <w:t xml:space="preserve">, MA and PhD and Professor in Department of philosophy, politics, and religion @ University of Lancaster, </w:t>
      </w:r>
      <w:r>
        <w:rPr>
          <w:rFonts w:ascii="Cambria" w:cs="Cambria" w:hAnsi="Cambria" w:eastAsia="Cambria"/>
          <w:b w:val="1"/>
          <w:bCs w:val="1"/>
          <w:sz w:val="16"/>
          <w:szCs w:val="16"/>
          <w:u w:val="single" w:color="000000"/>
          <w:rtl w:val="0"/>
        </w:rPr>
        <w:t>1999</w:t>
      </w:r>
      <w:r>
        <w:rPr>
          <w:rFonts w:ascii="Cambria" w:cs="Cambria" w:hAnsi="Cambria" w:eastAsia="Cambria"/>
          <w:sz w:val="16"/>
          <w:szCs w:val="16"/>
          <w:u w:color="000000"/>
          <w:rtl w:val="0"/>
        </w:rPr>
        <w:t xml:space="preserve">, </w:t>
      </w:r>
      <w:r>
        <w:rPr>
          <w:rFonts w:ascii="Cambria" w:cs="Cambria" w:hAnsi="Cambria" w:eastAsia="Cambria"/>
          <w:sz w:val="16"/>
          <w:szCs w:val="16"/>
          <w:u w:val="single" w:color="000000"/>
          <w:rtl w:val="0"/>
          <w:lang w:val="en-US"/>
        </w:rPr>
        <w:t>Moral Spaces: Rethinking Ethics and World Politics</w:t>
      </w:r>
      <w:r>
        <w:rPr>
          <w:rFonts w:ascii="Cambria" w:cs="Cambria" w:hAnsi="Cambria" w:eastAsia="Cambria"/>
          <w:sz w:val="16"/>
          <w:szCs w:val="16"/>
          <w:u w:color="000000"/>
          <w:rtl w:val="0"/>
        </w:rPr>
        <w:t xml:space="preserve"> Pgs. 96-98]</w:t>
      </w:r>
    </w:p>
    <w:p>
      <w:pPr>
        <w:pStyle w:val="Body"/>
        <w:bidi w:val="0"/>
        <w:ind w:left="0" w:right="0" w:firstLine="0"/>
        <w:jc w:val="both"/>
        <w:rPr>
          <w:rFonts w:ascii="Cambria" w:cs="Cambria" w:hAnsi="Cambria" w:eastAsia="Cambria"/>
          <w:u w:color="000000"/>
          <w:rtl w:val="0"/>
        </w:rPr>
      </w:pPr>
    </w:p>
    <w:p>
      <w:pPr>
        <w:pStyle w:val="Body"/>
        <w:bidi w:val="0"/>
        <w:ind w:left="0" w:right="0" w:firstLine="0"/>
        <w:jc w:val="both"/>
        <w:rPr>
          <w:rFonts w:ascii="Cambria" w:cs="Cambria" w:hAnsi="Cambria" w:eastAsia="Cambria"/>
          <w:sz w:val="16"/>
          <w:szCs w:val="16"/>
          <w:u w:color="000000"/>
          <w:rtl w:val="0"/>
        </w:rPr>
      </w:pPr>
      <w:r>
        <w:rPr>
          <w:rFonts w:ascii="Cambria" w:cs="Cambria" w:hAnsi="Cambria" w:eastAsia="Cambria"/>
          <w:sz w:val="16"/>
          <w:szCs w:val="16"/>
          <w:u w:color="000000"/>
          <w:rtl w:val="0"/>
        </w:rPr>
        <w:t>As Heidegger</w:t>
      </w:r>
      <w:r>
        <w:rPr>
          <w:rFonts w:ascii="Cambria" w:cs="Cambria" w:hAnsi="Cambria" w:eastAsia="Cambria"/>
          <w:sz w:val="16"/>
          <w:szCs w:val="16"/>
          <w:u w:color="000000"/>
          <w:rtl w:val="0"/>
        </w:rPr>
        <w:t>—</w:t>
      </w:r>
      <w:r>
        <w:rPr>
          <w:rFonts w:ascii="Cambria" w:cs="Cambria" w:hAnsi="Cambria" w:eastAsia="Cambria"/>
          <w:sz w:val="16"/>
          <w:szCs w:val="16"/>
          <w:u w:color="000000"/>
          <w:rtl w:val="0"/>
          <w:lang w:val="en-US"/>
        </w:rPr>
        <w:t>himself an especially revealing figure of the deep and mutual implication of the philosophical and the political</w:t>
      </w:r>
      <w:r>
        <w:rPr>
          <w:rFonts w:ascii="Cambria" w:cs="Cambria" w:hAnsi="Cambria" w:eastAsia="Cambria"/>
          <w:sz w:val="16"/>
          <w:szCs w:val="16"/>
          <w:u w:color="000000"/>
          <w:vertAlign w:val="superscript"/>
          <w:rtl w:val="0"/>
        </w:rPr>
        <w:t>4</w:t>
      </w:r>
      <w:r>
        <w:rPr>
          <w:rFonts w:ascii="Cambria" w:cs="Cambria" w:hAnsi="Cambria" w:eastAsia="Cambria"/>
          <w:sz w:val="16"/>
          <w:szCs w:val="16"/>
          <w:u w:color="000000"/>
          <w:rtl w:val="0"/>
        </w:rPr>
        <w:t xml:space="preserve"> — </w:t>
      </w:r>
      <w:r>
        <w:rPr>
          <w:rFonts w:ascii="Cambria" w:cs="Cambria" w:hAnsi="Cambria" w:eastAsia="Cambria"/>
          <w:sz w:val="16"/>
          <w:szCs w:val="16"/>
          <w:u w:color="000000"/>
          <w:rtl w:val="0"/>
          <w:lang w:val="en-US"/>
        </w:rPr>
        <w:t>never tired of pointing out, the</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relevance of ontology to all</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other</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kinds of thinking is</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fundamental and</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rPr>
        <w:t>inescapable</w:t>
      </w:r>
      <w:r>
        <w:rPr>
          <w:rFonts w:ascii="Cambria" w:cs="Cambria" w:hAnsi="Cambria" w:eastAsia="Cambria"/>
          <w:b w:val="1"/>
          <w:bCs w:val="1"/>
          <w:sz w:val="24"/>
          <w:szCs w:val="24"/>
          <w:u w:val="single" w:color="000000"/>
          <w:rtl w:val="0"/>
        </w:rPr>
        <w:t>.</w:t>
      </w:r>
      <w:r>
        <w:rPr>
          <w:rFonts w:ascii="Cambria" w:cs="Cambria" w:hAnsi="Cambria" w:eastAsia="Cambria"/>
          <w:sz w:val="24"/>
          <w:szCs w:val="24"/>
          <w:u w:color="000000"/>
          <w:rtl w:val="0"/>
        </w:rPr>
        <w:t xml:space="preserve"> </w:t>
      </w:r>
      <w:r>
        <w:rPr>
          <w:rFonts w:ascii="Cambria" w:cs="Cambria" w:hAnsi="Cambria" w:eastAsia="Cambria"/>
          <w:sz w:val="16"/>
          <w:szCs w:val="16"/>
          <w:u w:color="000000"/>
          <w:rtl w:val="0"/>
        </w:rPr>
        <w:t>For</w:t>
      </w:r>
      <w:r>
        <w:rPr>
          <w:rFonts w:ascii="Cambria" w:cs="Cambria" w:hAnsi="Cambria" w:eastAsia="Cambria"/>
          <w:sz w:val="24"/>
          <w:szCs w:val="24"/>
          <w:u w:color="000000"/>
          <w:rtl w:val="0"/>
        </w:rPr>
        <w:t xml:space="preserve"> </w:t>
      </w:r>
      <w:r>
        <w:rPr>
          <w:rFonts w:ascii="Cambria" w:cs="Cambria" w:hAnsi="Cambria" w:eastAsia="Cambria"/>
          <w:b w:val="1"/>
          <w:bCs w:val="1"/>
          <w:sz w:val="24"/>
          <w:szCs w:val="24"/>
          <w:u w:val="single" w:color="000000"/>
          <w:shd w:val="clear" w:color="auto" w:fill="00ffff"/>
          <w:rtl w:val="0"/>
          <w:lang w:val="en-US"/>
        </w:rPr>
        <w:t>one cannot say anything about any-thing that is, without</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always</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already having made assumptions about the is as such</w:t>
      </w:r>
      <w:r>
        <w:rPr>
          <w:rFonts w:ascii="Cambria" w:cs="Cambria" w:hAnsi="Cambria" w:eastAsia="Cambria"/>
          <w:sz w:val="24"/>
          <w:szCs w:val="24"/>
          <w:u w:val="single" w:color="000000"/>
          <w:shd w:val="clear" w:color="auto" w:fill="00ffff"/>
          <w:rtl w:val="0"/>
        </w:rPr>
        <w:t>.</w:t>
      </w:r>
      <w:r>
        <w:rPr>
          <w:rFonts w:ascii="Cambria" w:cs="Cambria" w:hAnsi="Cambria" w:eastAsia="Cambria"/>
          <w:sz w:val="24"/>
          <w:szCs w:val="24"/>
          <w:u w:val="single" w:color="000000"/>
          <w:rtl w:val="0"/>
        </w:rPr>
        <w:t xml:space="preserve"> </w:t>
      </w:r>
      <w:r>
        <w:rPr>
          <w:rFonts w:ascii="Cambria" w:cs="Cambria" w:hAnsi="Cambria" w:eastAsia="Cambria"/>
          <w:sz w:val="16"/>
          <w:szCs w:val="16"/>
          <w:u w:val="single" w:color="000000"/>
          <w:rtl w:val="0"/>
          <w:lang w:val="en-US"/>
        </w:rPr>
        <w:t>Any mode of thought</w:t>
      </w:r>
      <w:r>
        <w:rPr>
          <w:rFonts w:ascii="Cambria" w:cs="Cambria" w:hAnsi="Cambria" w:eastAsia="Cambria"/>
          <w:sz w:val="16"/>
          <w:szCs w:val="16"/>
          <w:u w:color="000000"/>
          <w:rtl w:val="0"/>
          <w:lang w:val="en-US"/>
        </w:rPr>
        <w:t>, in short, always already</w:t>
      </w:r>
      <w:r>
        <w:rPr>
          <w:rFonts w:ascii="Cambria" w:cs="Cambria" w:hAnsi="Cambria" w:eastAsia="Cambria"/>
          <w:sz w:val="16"/>
          <w:szCs w:val="16"/>
          <w:u w:val="single" w:color="000000"/>
          <w:rtl w:val="0"/>
          <w:lang w:val="en-US"/>
        </w:rPr>
        <w:t xml:space="preserve"> carries an ontology sequestered within it.</w:t>
      </w:r>
      <w:r>
        <w:rPr>
          <w:rFonts w:ascii="Cambria" w:cs="Cambria" w:hAnsi="Cambria" w:eastAsia="Cambria"/>
          <w:sz w:val="16"/>
          <w:szCs w:val="16"/>
          <w:u w:color="000000"/>
          <w:rtl w:val="0"/>
          <w:lang w:val="en-US"/>
        </w:rPr>
        <w:t xml:space="preserve"> What this ontological turn [challenges] does to other-regional-modes of thought is to challenge the ontology within which they operate. The implications of that review reverberate through-out the entire mode of thought, demanding a reappraisal as fundamental as the reappraisal ontology has demanded of philosophy. </w:t>
      </w:r>
      <w:r>
        <w:rPr>
          <w:rFonts w:ascii="Cambria" w:cs="Cambria" w:hAnsi="Cambria" w:eastAsia="Cambria"/>
          <w:b w:val="1"/>
          <w:bCs w:val="1"/>
          <w:sz w:val="24"/>
          <w:szCs w:val="24"/>
          <w:u w:val="single" w:color="000000"/>
          <w:shd w:val="clear" w:color="auto" w:fill="00ffff"/>
          <w:rtl w:val="0"/>
          <w:lang w:val="en-US"/>
        </w:rPr>
        <w:t>With ontology at issue, the entire foundations</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rPr>
        <w:t>or underpinnings</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of any mode of thought are rendered problematic.</w:t>
      </w:r>
      <w:r>
        <w:rPr>
          <w:rFonts w:ascii="Cambria" w:cs="Cambria" w:hAnsi="Cambria" w:eastAsia="Cambria"/>
          <w:sz w:val="16"/>
          <w:szCs w:val="16"/>
          <w:u w:color="000000"/>
          <w:rtl w:val="0"/>
          <w:lang w:val="en-US"/>
        </w:rPr>
        <w:t xml:space="preserve"> This applies as much to any modern discipline of thought as it does to the question of moder-nity as such, with the exception, it seems, of science, which, having long ago given up the </w:t>
      </w:r>
      <w:r>
        <w:rPr>
          <w:rFonts w:ascii="Cambria" w:cs="Cambria" w:hAnsi="Cambria" w:eastAsia="Cambria"/>
          <w:b w:val="1"/>
          <w:bCs w:val="1"/>
          <w:sz w:val="24"/>
          <w:szCs w:val="24"/>
          <w:u w:val="single" w:color="000000"/>
          <w:shd w:val="clear" w:color="auto" w:fill="00ffff"/>
          <w:rtl w:val="0"/>
          <w:lang w:val="en-US"/>
        </w:rPr>
        <w:t>ontological questioning</w:t>
      </w:r>
      <w:r>
        <w:rPr>
          <w:rFonts w:ascii="Cambria" w:cs="Cambria" w:hAnsi="Cambria" w:eastAsia="Cambria"/>
          <w:sz w:val="16"/>
          <w:szCs w:val="16"/>
          <w:u w:color="000000"/>
          <w:rtl w:val="0"/>
          <w:lang w:val="en-US"/>
        </w:rPr>
        <w:t xml:space="preserve">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w:t>
      </w:r>
      <w:r>
        <w:rPr>
          <w:rFonts w:ascii="Cambria" w:cs="Cambria" w:hAnsi="Cambria" w:eastAsia="Cambria"/>
          <w:b w:val="1"/>
          <w:bCs w:val="1"/>
          <w:sz w:val="24"/>
          <w:szCs w:val="24"/>
          <w:u w:val="single" w:color="000000"/>
          <w:shd w:val="clear" w:color="auto" w:fill="00ffff"/>
          <w:rtl w:val="0"/>
        </w:rPr>
        <w:t>is</w:t>
      </w:r>
      <w:r>
        <w:rPr>
          <w:rFonts w:ascii="Cambria" w:cs="Cambria" w:hAnsi="Cambria" w:eastAsia="Cambria"/>
          <w:sz w:val="16"/>
          <w:szCs w:val="16"/>
          <w:u w:color="000000"/>
          <w:rtl w:val="0"/>
          <w:lang w:val="en-US"/>
        </w:rPr>
        <w:t xml:space="preserve"> also put in question. </w:t>
      </w:r>
      <w:r>
        <w:rPr>
          <w:rFonts w:ascii="Cambria" w:cs="Cambria" w:hAnsi="Cambria" w:eastAsia="Cambria"/>
          <w:sz w:val="16"/>
          <w:szCs w:val="16"/>
          <w:u w:val="single" w:color="000000"/>
          <w:rtl w:val="0"/>
          <w:lang w:val="en-US"/>
        </w:rPr>
        <w:t xml:space="preserve">The very ways in which Nietzsche, Heidegger, and other continental philosophers challenged Western ontology, simultaneously, therefore reposed the fun-damental and inescapable difficulty, or </w:t>
      </w:r>
      <w:r>
        <w:rPr>
          <w:rFonts w:ascii="Cambria" w:cs="Cambria" w:hAnsi="Cambria" w:eastAsia="Cambria"/>
          <w:b w:val="1"/>
          <w:bCs w:val="1"/>
          <w:sz w:val="24"/>
          <w:szCs w:val="24"/>
          <w:u w:val="single" w:color="000000"/>
          <w:shd w:val="clear" w:color="auto" w:fill="00ffff"/>
          <w:rtl w:val="0"/>
          <w:lang w:val="en-US"/>
        </w:rPr>
        <w:t>aporia, for human</w:t>
      </w:r>
      <w:r>
        <w:rPr>
          <w:rFonts w:ascii="Cambria" w:cs="Cambria" w:hAnsi="Cambria" w:eastAsia="Cambria"/>
          <w:sz w:val="16"/>
          <w:szCs w:val="16"/>
          <w:u w:val="single" w:color="000000"/>
          <w:rtl w:val="0"/>
          <w:lang w:val="en-US"/>
        </w:rPr>
        <w:t xml:space="preserve"> being of </w:t>
      </w:r>
      <w:r>
        <w:rPr>
          <w:rFonts w:ascii="Cambria" w:cs="Cambria" w:hAnsi="Cambria" w:eastAsia="Cambria"/>
          <w:b w:val="1"/>
          <w:bCs w:val="1"/>
          <w:sz w:val="24"/>
          <w:szCs w:val="24"/>
          <w:u w:val="single" w:color="000000"/>
          <w:shd w:val="clear" w:color="auto" w:fill="00ffff"/>
          <w:rtl w:val="0"/>
          <w:lang w:val="en-US"/>
        </w:rPr>
        <w:t>decision and judgment</w:t>
      </w:r>
      <w:r>
        <w:rPr>
          <w:rFonts w:ascii="Cambria" w:cs="Cambria" w:hAnsi="Cambria" w:eastAsia="Cambria"/>
          <w:sz w:val="16"/>
          <w:szCs w:val="16"/>
          <w:u w:val="single" w:color="000000"/>
          <w:rtl w:val="0"/>
        </w:rPr>
        <w:t>.</w:t>
      </w:r>
      <w:r>
        <w:rPr>
          <w:rFonts w:ascii="Cambria" w:cs="Cambria" w:hAnsi="Cambria" w:eastAsia="Cambria"/>
          <w:sz w:val="16"/>
          <w:szCs w:val="16"/>
          <w:u w:color="000000"/>
          <w:rtl w:val="0"/>
          <w:lang w:val="en-US"/>
        </w:rPr>
        <w:t xml:space="preserve"> In other words, </w:t>
      </w:r>
      <w:r>
        <w:rPr>
          <w:rFonts w:ascii="Cambria" w:cs="Cambria" w:hAnsi="Cambria" w:eastAsia="Cambria"/>
          <w:b w:val="1"/>
          <w:bCs w:val="1"/>
          <w:sz w:val="24"/>
          <w:szCs w:val="24"/>
          <w:u w:val="single" w:color="000000"/>
          <w:shd w:val="clear" w:color="auto" w:fill="00ffff"/>
          <w:rtl w:val="0"/>
          <w:lang w:val="en-US"/>
        </w:rPr>
        <w:t>whatever ontology you subscribe to</w:t>
      </w:r>
      <w:r>
        <w:rPr>
          <w:rFonts w:ascii="Cambria" w:cs="Cambria" w:hAnsi="Cambria" w:eastAsia="Cambria"/>
          <w:sz w:val="16"/>
          <w:szCs w:val="16"/>
          <w:u w:val="single" w:color="000000"/>
          <w:rtl w:val="0"/>
        </w:rPr>
        <w:t xml:space="preserve">, </w:t>
      </w:r>
      <w:r>
        <w:rPr>
          <w:rFonts w:ascii="Cambria" w:cs="Cambria" w:hAnsi="Cambria" w:eastAsia="Cambria"/>
          <w:sz w:val="16"/>
          <w:szCs w:val="16"/>
          <w:u w:color="000000"/>
          <w:rtl w:val="0"/>
          <w:lang w:val="en-US"/>
        </w:rPr>
        <w:t>knowingly or unknowingly, as a human being</w:t>
      </w:r>
      <w:r>
        <w:rPr>
          <w:rFonts w:ascii="Cambria" w:cs="Cambria" w:hAnsi="Cambria" w:eastAsia="Cambria"/>
          <w:sz w:val="16"/>
          <w:szCs w:val="16"/>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you still</w:t>
      </w:r>
      <w:r>
        <w:rPr>
          <w:rFonts w:ascii="Cambria" w:cs="Cambria" w:hAnsi="Cambria" w:eastAsia="Cambria"/>
          <w:sz w:val="16"/>
          <w:szCs w:val="16"/>
          <w:u w:val="single" w:color="000000"/>
          <w:rtl w:val="0"/>
          <w:lang w:val="en-US"/>
        </w:rPr>
        <w:t xml:space="preserve"> have to </w:t>
      </w:r>
      <w:r>
        <w:rPr>
          <w:rFonts w:ascii="Cambria" w:cs="Cambria" w:hAnsi="Cambria" w:eastAsia="Cambria"/>
          <w:b w:val="1"/>
          <w:bCs w:val="1"/>
          <w:sz w:val="24"/>
          <w:szCs w:val="24"/>
          <w:u w:val="single" w:color="000000"/>
          <w:shd w:val="clear" w:color="auto" w:fill="00ffff"/>
          <w:rtl w:val="0"/>
        </w:rPr>
        <w:t>act</w:t>
      </w:r>
      <w:r>
        <w:rPr>
          <w:rFonts w:ascii="Cambria" w:cs="Cambria" w:hAnsi="Cambria" w:eastAsia="Cambria"/>
          <w:sz w:val="16"/>
          <w:szCs w:val="16"/>
          <w:u w:val="single" w:color="000000"/>
          <w:rtl w:val="0"/>
        </w:rPr>
        <w:t>.</w:t>
      </w:r>
      <w:r>
        <w:rPr>
          <w:rFonts w:ascii="Cambria" w:cs="Cambria" w:hAnsi="Cambria" w:eastAsia="Cambria"/>
          <w:sz w:val="16"/>
          <w:szCs w:val="16"/>
          <w:u w:color="000000"/>
          <w:rtl w:val="0"/>
          <w:lang w:val="en-US"/>
        </w:rPr>
        <w:t xml:space="preserve"> Whether or not you know or acknowledge it, </w:t>
      </w:r>
      <w:r>
        <w:rPr>
          <w:rFonts w:ascii="Cambria" w:cs="Cambria" w:hAnsi="Cambria" w:eastAsia="Cambria"/>
          <w:sz w:val="16"/>
          <w:szCs w:val="16"/>
          <w:u w:val="single" w:color="000000"/>
          <w:rtl w:val="0"/>
          <w:lang w:val="en-US"/>
        </w:rPr>
        <w:t xml:space="preserve">the </w:t>
      </w:r>
      <w:r>
        <w:rPr>
          <w:rFonts w:ascii="Cambria" w:cs="Cambria" w:hAnsi="Cambria" w:eastAsia="Cambria"/>
          <w:b w:val="1"/>
          <w:bCs w:val="1"/>
          <w:sz w:val="24"/>
          <w:szCs w:val="24"/>
          <w:u w:val="single" w:color="000000"/>
          <w:shd w:val="clear" w:color="auto" w:fill="00ffff"/>
          <w:rtl w:val="0"/>
          <w:lang w:val="en-US"/>
        </w:rPr>
        <w:t xml:space="preserve">ontology </w:t>
      </w:r>
      <w:r>
        <w:rPr>
          <w:rFonts w:ascii="Cambria" w:cs="Cambria" w:hAnsi="Cambria" w:eastAsia="Cambria"/>
          <w:sz w:val="16"/>
          <w:szCs w:val="16"/>
          <w:u w:val="single" w:color="000000"/>
          <w:rtl w:val="0"/>
          <w:lang w:val="en-US"/>
        </w:rPr>
        <w:t>you subscribe to</w:t>
      </w:r>
      <w:r>
        <w:rPr>
          <w:rFonts w:ascii="Cambria" w:cs="Cambria" w:hAnsi="Cambria" w:eastAsia="Cambria"/>
          <w:b w:val="1"/>
          <w:bCs w:val="1"/>
          <w:sz w:val="24"/>
          <w:szCs w:val="24"/>
          <w:u w:val="single" w:color="000000"/>
          <w:shd w:val="clear" w:color="auto" w:fill="00ffff"/>
          <w:rtl w:val="0"/>
          <w:lang w:val="en-US"/>
        </w:rPr>
        <w:t xml:space="preserve"> will construe the problem of action </w:t>
      </w:r>
      <w:r>
        <w:rPr>
          <w:rFonts w:ascii="Cambria" w:cs="Cambria" w:hAnsi="Cambria" w:eastAsia="Cambria"/>
          <w:sz w:val="16"/>
          <w:szCs w:val="16"/>
          <w:u w:val="single" w:color="000000"/>
          <w:rtl w:val="0"/>
          <w:lang w:val="en-US"/>
        </w:rPr>
        <w:t>for you</w:t>
      </w:r>
      <w:r>
        <w:rPr>
          <w:rFonts w:ascii="Cambria" w:cs="Cambria" w:hAnsi="Cambria" w:eastAsia="Cambria"/>
          <w:sz w:val="16"/>
          <w:szCs w:val="16"/>
          <w:u w:color="000000"/>
          <w:rtl w:val="0"/>
          <w:lang w:val="en-US"/>
        </w:rPr>
        <w:t xml:space="preserve"> in one way rather than another. You may think</w:t>
      </w:r>
      <w:r>
        <w:rPr>
          <w:rFonts w:ascii="Cambria" w:cs="Cambria" w:hAnsi="Cambria" w:eastAsia="Cambria"/>
          <w:sz w:val="16"/>
          <w:szCs w:val="16"/>
          <w:u w:val="single" w:color="000000"/>
          <w:rtl w:val="0"/>
          <w:lang w:val="en-US"/>
        </w:rPr>
        <w:t xml:space="preserve"> ontology </w:t>
      </w:r>
      <w:r>
        <w:rPr>
          <w:rFonts w:ascii="Cambria" w:cs="Cambria" w:hAnsi="Cambria" w:eastAsia="Cambria"/>
          <w:sz w:val="16"/>
          <w:szCs w:val="16"/>
          <w:u w:color="000000"/>
          <w:rtl w:val="0"/>
          <w:lang w:val="en-US"/>
        </w:rPr>
        <w:t>is some arcane question of philosophy, but Nietz-sche and Heidegger showed that it</w:t>
      </w:r>
      <w:r>
        <w:rPr>
          <w:rFonts w:ascii="Cambria" w:cs="Cambria" w:hAnsi="Cambria" w:eastAsia="Cambria"/>
          <w:sz w:val="16"/>
          <w:szCs w:val="16"/>
          <w:u w:val="single" w:color="000000"/>
          <w:rtl w:val="0"/>
          <w:lang w:val="en-US"/>
        </w:rPr>
        <w:t xml:space="preserve"> intimately shapes not only a way of thinking, but a way of being,</w:t>
      </w:r>
      <w:r>
        <w:rPr>
          <w:rFonts w:ascii="Cambria" w:cs="Cambria" w:hAnsi="Cambria" w:eastAsia="Cambria"/>
          <w:sz w:val="16"/>
          <w:szCs w:val="16"/>
          <w:u w:color="000000"/>
          <w:rtl w:val="0"/>
          <w:lang w:val="en-US"/>
        </w:rPr>
        <w:t xml:space="preserve"> a form of life. Decision, a fortiori political decision, in short, is no mere technique. It is instead a way of being that bears an understanding of Being, and of the fundaments of the human way of being within it. This applies, indeed applies most, to those mock -innocent political slaves who claim only to be technocrats of decision making.</w:t>
      </w:r>
    </w:p>
    <w:p>
      <w:pPr>
        <w:pStyle w:val="Body"/>
        <w:bidi w:val="0"/>
        <w:ind w:left="0" w:right="0" w:firstLine="0"/>
        <w:jc w:val="both"/>
        <w:rPr>
          <w:rFonts w:ascii="Cambria" w:cs="Cambria" w:hAnsi="Cambria" w:eastAsia="Cambria"/>
          <w:sz w:val="16"/>
          <w:szCs w:val="16"/>
          <w:u w:color="000000"/>
          <w:rtl w:val="0"/>
        </w:rPr>
      </w:pPr>
    </w:p>
    <w:p>
      <w:pPr>
        <w:pStyle w:val="Body"/>
        <w:bidi w:val="0"/>
        <w:ind w:left="0" w:right="0" w:firstLine="0"/>
        <w:jc w:val="both"/>
        <w:rPr>
          <w:rFonts w:ascii="Calibri" w:cs="Calibri" w:hAnsi="Calibri" w:eastAsia="Calibri"/>
          <w:b w:val="1"/>
          <w:bCs w:val="1"/>
          <w:sz w:val="24"/>
          <w:szCs w:val="24"/>
          <w:u w:color="000000"/>
          <w:rtl w:val="0"/>
        </w:rPr>
      </w:pPr>
      <w:r>
        <w:rPr>
          <w:rFonts w:ascii="Cambria" w:cs="Cambria" w:hAnsi="Cambria" w:eastAsia="Cambria"/>
          <w:b w:val="1"/>
          <w:bCs w:val="1"/>
          <w:sz w:val="24"/>
          <w:szCs w:val="24"/>
          <w:u w:color="000000"/>
          <w:rtl w:val="0"/>
          <w:lang w:val="en-US"/>
        </w:rPr>
        <w:t>Before you can even vote, your conceptions of debate and everything around you are swayed by your conceptions of ontology. Ontology is always a gateway issue because all theories are premised on how we understand the world around us and our role within it.</w:t>
      </w: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b w:val="1"/>
          <w:bCs w:val="1"/>
          <w:sz w:val="26"/>
          <w:szCs w:val="26"/>
          <w:rtl w:val="0"/>
        </w:rPr>
      </w:pPr>
      <w:r>
        <w:rPr>
          <w:rFonts w:ascii="Times New Roman"/>
          <w:b w:val="1"/>
          <w:bCs w:val="1"/>
          <w:sz w:val="26"/>
          <w:szCs w:val="26"/>
          <w:rtl w:val="0"/>
          <w:lang w:val="en-US"/>
        </w:rPr>
        <w:t>Our ontological understanding now is dangerously flawed. We view matters a</w:t>
      </w:r>
      <w:r>
        <w:rPr>
          <w:rFonts w:ascii="Times New Roman"/>
          <w:b w:val="1"/>
          <w:bCs w:val="1"/>
          <w:sz w:val="26"/>
          <w:szCs w:val="26"/>
          <w:rtl w:val="0"/>
          <w:lang w:val="en-US"/>
        </w:rPr>
        <w:t>s textual object</w:t>
      </w:r>
      <w:r>
        <w:rPr>
          <w:rFonts w:ascii="Times New Roman"/>
          <w:b w:val="1"/>
          <w:bCs w:val="1"/>
          <w:sz w:val="26"/>
          <w:szCs w:val="26"/>
          <w:rtl w:val="0"/>
          <w:lang w:val="en-US"/>
        </w:rPr>
        <w:t>s</w:t>
      </w:r>
      <w:r>
        <w:rPr>
          <w:rFonts w:ascii="Times New Roman"/>
          <w:b w:val="1"/>
          <w:bCs w:val="1"/>
          <w:sz w:val="26"/>
          <w:szCs w:val="26"/>
          <w:rtl w:val="0"/>
          <w:lang w:val="en-US"/>
        </w:rPr>
        <w:t xml:space="preserve">, full of signifiers, narratives, and discourses </w:t>
      </w:r>
      <w:r>
        <w:rPr>
          <w:rFonts w:hAnsi="Times New Roman" w:hint="default"/>
          <w:b w:val="1"/>
          <w:bCs w:val="1"/>
          <w:sz w:val="26"/>
          <w:szCs w:val="26"/>
          <w:rtl w:val="0"/>
        </w:rPr>
        <w:t xml:space="preserve">– </w:t>
      </w:r>
      <w:r>
        <w:rPr>
          <w:rFonts w:ascii="Times New Roman"/>
          <w:b w:val="1"/>
          <w:bCs w:val="1"/>
          <w:sz w:val="26"/>
          <w:szCs w:val="26"/>
          <w:rtl w:val="0"/>
          <w:lang w:val="en-US"/>
        </w:rPr>
        <w:t xml:space="preserve">this creates a focus on how human subjects relate to the world and makes objects invisible </w:t>
      </w:r>
    </w:p>
    <w:p>
      <w:pPr>
        <w:pStyle w:val="tag"/>
        <w:rPr>
          <w:b w:val="0"/>
          <w:bCs w:val="0"/>
          <w:sz w:val="16"/>
          <w:szCs w:val="16"/>
        </w:rPr>
      </w:pPr>
      <w:r>
        <w:rPr>
          <w:rFonts w:ascii="Times New Roman" w:cs="Arial Unicode MS" w:hAnsi="Arial Unicode MS" w:eastAsia="Arial Unicode MS"/>
          <w:rtl w:val="0"/>
          <w:lang w:val="en-US"/>
        </w:rPr>
        <w:t xml:space="preserve">Bryant 12 </w:t>
      </w:r>
      <w:r>
        <w:rPr>
          <w:rFonts w:ascii="Times New Roman" w:cs="Arial Unicode MS" w:hAnsi="Arial Unicode MS" w:eastAsia="Arial Unicode MS"/>
          <w:b w:val="0"/>
          <w:bCs w:val="0"/>
          <w:sz w:val="16"/>
          <w:szCs w:val="16"/>
          <w:rtl w:val="0"/>
          <w:lang w:val="en-US"/>
        </w:rPr>
        <w:t>(Levi, prof of phil @ Collin College, http://larvalsubjects.wordpress.com/2012/07/18/rsi-discursivity-critique-and-politics/)</w:t>
      </w:r>
    </w:p>
    <w:p>
      <w:pPr>
        <w:pStyle w:val="card"/>
        <w:rPr>
          <w:sz w:val="16"/>
          <w:szCs w:val="16"/>
          <w:rtl w:val="0"/>
        </w:rPr>
      </w:pPr>
      <w:r>
        <w:rPr>
          <w:rFonts w:ascii="Times New Roman" w:cs="Arial Unicode MS" w:hAnsi="Arial Unicode MS" w:eastAsia="Arial Unicode MS"/>
          <w:sz w:val="16"/>
          <w:szCs w:val="16"/>
          <w:rtl w:val="0"/>
          <w:lang w:val="en-US"/>
        </w:rPr>
        <w:t>So in response to</w:t>
      </w:r>
      <w:r>
        <w:rPr>
          <w:rFonts w:ascii="Arial Unicode MS" w:cs="Arial Unicode MS" w:hAnsi="Times New Roman" w:eastAsia="Arial Unicode MS" w:hint="default"/>
          <w:sz w:val="16"/>
          <w:szCs w:val="16"/>
          <w:rtl w:val="0"/>
          <w:lang w:val="en-US"/>
        </w:rPr>
        <w:t> </w:t>
      </w:r>
      <w:r>
        <w:rPr>
          <w:rFonts w:ascii="Times New Roman" w:cs="Arial Unicode MS" w:hAnsi="Arial Unicode MS" w:eastAsia="Arial Unicode MS"/>
          <w:sz w:val="16"/>
          <w:szCs w:val="16"/>
          <w:rtl w:val="0"/>
          <w:lang w:val="en-US"/>
        </w:rPr>
        <w:t xml:space="preserve">a previous post, a lot of folks gave me grief about the following passage: I do think, however, that OOO can problematize our current political thought and open new avenues of political engagement and theorization. As it stands, </w:t>
      </w:r>
      <w:r>
        <w:rPr>
          <w:rFonts w:ascii="Times New Roman" w:cs="Arial Unicode MS" w:hAnsi="Arial Unicode MS" w:eastAsia="Arial Unicode MS"/>
          <w:b w:val="1"/>
          <w:bCs w:val="1"/>
          <w:sz w:val="22"/>
          <w:szCs w:val="22"/>
          <w:u w:val="single"/>
          <w:rtl w:val="0"/>
          <w:lang w:val="en-US"/>
        </w:rPr>
        <w:t>cultural studies is dominated by a focus on the discursive. We hear endless talk about signs</w:t>
      </w:r>
      <w:r>
        <w:rPr>
          <w:rFonts w:ascii="Times New Roman" w:cs="Arial Unicode MS" w:hAnsi="Arial Unicode MS" w:eastAsia="Arial Unicode MS"/>
          <w:sz w:val="22"/>
          <w:szCs w:val="22"/>
          <w:rtl w:val="0"/>
          <w:lang w:val="en-US"/>
        </w:rPr>
        <w:t xml:space="preserve">, </w:t>
      </w:r>
      <w:r>
        <w:rPr>
          <w:rFonts w:ascii="Times New Roman" w:cs="Arial Unicode MS" w:hAnsi="Arial Unicode MS" w:eastAsia="Arial Unicode MS"/>
          <w:sz w:val="16"/>
          <w:szCs w:val="16"/>
          <w:rtl w:val="0"/>
          <w:lang w:val="en-US"/>
        </w:rPr>
        <w:t xml:space="preserve">signifiers, </w:t>
      </w:r>
      <w:r>
        <w:rPr>
          <w:rFonts w:ascii="Arial Unicode MS" w:cs="Arial Unicode MS" w:hAnsi="Times New Roman" w:eastAsia="Arial Unicode MS" w:hint="default"/>
          <w:b w:val="1"/>
          <w:bCs w:val="1"/>
          <w:sz w:val="22"/>
          <w:szCs w:val="22"/>
          <w:u w:val="single"/>
          <w:rtl w:val="0"/>
          <w:lang w:val="en-US"/>
        </w:rPr>
        <w:t>“</w:t>
      </w:r>
      <w:r>
        <w:rPr>
          <w:rFonts w:ascii="Times New Roman" w:cs="Arial Unicode MS" w:hAnsi="Arial Unicode MS" w:eastAsia="Arial Unicode MS"/>
          <w:b w:val="1"/>
          <w:bCs w:val="1"/>
          <w:sz w:val="22"/>
          <w:szCs w:val="22"/>
          <w:u w:val="single"/>
          <w:rtl w:val="0"/>
          <w:lang w:val="en-US"/>
        </w:rPr>
        <w:t>positions</w:t>
      </w:r>
      <w:r>
        <w:rPr>
          <w:rFonts w:ascii="Arial Unicode MS" w:cs="Arial Unicode MS" w:hAnsi="Times New Roman" w:eastAsia="Arial Unicode MS" w:hint="default"/>
          <w:b w:val="1"/>
          <w:bCs w:val="1"/>
          <w:sz w:val="22"/>
          <w:szCs w:val="22"/>
          <w:u w:val="single"/>
          <w:rtl w:val="0"/>
          <w:lang w:val="en-US"/>
        </w:rPr>
        <w:t xml:space="preserve">” </w:t>
      </w:r>
      <w:r>
        <w:rPr>
          <w:rFonts w:ascii="Times New Roman" w:cs="Arial Unicode MS" w:hAnsi="Arial Unicode MS" w:eastAsia="Arial Unicode MS"/>
          <w:b w:val="1"/>
          <w:bCs w:val="1"/>
          <w:sz w:val="22"/>
          <w:szCs w:val="22"/>
          <w:u w:val="single"/>
          <w:rtl w:val="0"/>
          <w:lang w:val="en-US"/>
        </w:rPr>
        <w:t>or positionality,</w:t>
      </w:r>
      <w:r>
        <w:rPr>
          <w:rFonts w:ascii="Times New Roman" w:cs="Arial Unicode MS" w:hAnsi="Arial Unicode MS" w:eastAsia="Arial Unicode MS"/>
          <w:sz w:val="22"/>
          <w:szCs w:val="22"/>
          <w:rtl w:val="0"/>
          <w:lang w:val="en-US"/>
        </w:rPr>
        <w:t xml:space="preserve"> </w:t>
      </w:r>
      <w:r>
        <w:rPr>
          <w:rFonts w:ascii="Times New Roman" w:cs="Arial Unicode MS" w:hAnsi="Arial Unicode MS" w:eastAsia="Arial Unicode MS"/>
          <w:b w:val="1"/>
          <w:bCs w:val="1"/>
          <w:sz w:val="22"/>
          <w:szCs w:val="22"/>
          <w:u w:val="single"/>
          <w:rtl w:val="0"/>
          <w:lang w:val="en-US"/>
        </w:rPr>
        <w:t>narratives, discourses, ideology, etc. Basically we see the world as a fetishized text to be decoded</w:t>
      </w:r>
      <w:r>
        <w:rPr>
          <w:rFonts w:ascii="Times New Roman" w:cs="Arial Unicode MS" w:hAnsi="Arial Unicode MS" w:eastAsia="Arial Unicode MS"/>
          <w:sz w:val="16"/>
          <w:szCs w:val="16"/>
          <w:rtl w:val="0"/>
          <w:lang w:val="en-US"/>
        </w:rPr>
        <w:t xml:space="preserve"> and debunked. None of this should, of course, be abandoned, but I do think we</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re encountering its limitations. In the few years I</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ve been writing on these issues, I</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 xml:space="preserve">ve been surprised to discover just how hard it is to get people to sense that </w:t>
      </w:r>
      <w:r>
        <w:rPr>
          <w:rFonts w:ascii="Times New Roman" w:cs="Arial Unicode MS" w:hAnsi="Arial Unicode MS" w:eastAsia="Arial Unicode MS"/>
          <w:b w:val="1"/>
          <w:bCs w:val="1"/>
          <w:sz w:val="22"/>
          <w:szCs w:val="22"/>
          <w:u w:val="single"/>
          <w:rtl w:val="0"/>
          <w:lang w:val="en-US"/>
        </w:rPr>
        <w:t>there is a non-discursive</w:t>
      </w:r>
      <w:r>
        <w:rPr>
          <w:rFonts w:ascii="Arial Unicode MS" w:cs="Arial Unicode MS" w:hAnsi="Times New Roman" w:eastAsia="Arial Unicode MS" w:hint="default"/>
          <w:b w:val="1"/>
          <w:bCs w:val="1"/>
          <w:sz w:val="22"/>
          <w:szCs w:val="22"/>
          <w:u w:val="single"/>
          <w:rtl w:val="0"/>
          <w:lang w:val="en-US"/>
        </w:rPr>
        <w:t> </w:t>
      </w:r>
      <w:r>
        <w:rPr>
          <w:rFonts w:ascii="Times New Roman" w:cs="Arial Unicode MS" w:hAnsi="Arial Unicode MS" w:eastAsia="Arial Unicode MS"/>
          <w:b w:val="1"/>
          <w:bCs w:val="1"/>
          <w:sz w:val="22"/>
          <w:szCs w:val="22"/>
          <w:u w:val="single"/>
          <w:rtl w:val="0"/>
          <w:lang w:val="en-US"/>
        </w:rPr>
        <w:t>power of things; a form of power that is not about signs, ideology (as text), beliefs, positions, narratives, and so on. It</w:t>
      </w:r>
      <w:r>
        <w:rPr>
          <w:rFonts w:ascii="Arial Unicode MS" w:cs="Arial Unicode MS" w:hAnsi="Times New Roman" w:eastAsia="Arial Unicode MS" w:hint="default"/>
          <w:b w:val="1"/>
          <w:bCs w:val="1"/>
          <w:sz w:val="22"/>
          <w:szCs w:val="22"/>
          <w:u w:val="single"/>
          <w:rtl w:val="0"/>
          <w:lang w:val="en-US"/>
        </w:rPr>
        <w:t>’</w:t>
      </w:r>
      <w:r>
        <w:rPr>
          <w:rFonts w:ascii="Times New Roman" w:cs="Arial Unicode MS" w:hAnsi="Arial Unicode MS" w:eastAsia="Arial Unicode MS"/>
          <w:b w:val="1"/>
          <w:bCs w:val="1"/>
          <w:sz w:val="22"/>
          <w:szCs w:val="22"/>
          <w:u w:val="single"/>
          <w:rtl w:val="0"/>
          <w:lang w:val="en-US"/>
        </w:rPr>
        <w:t>s as if these things aren</w:t>
      </w:r>
      <w:r>
        <w:rPr>
          <w:rFonts w:ascii="Arial Unicode MS" w:cs="Arial Unicode MS" w:hAnsi="Times New Roman" w:eastAsia="Arial Unicode MS" w:hint="default"/>
          <w:b w:val="1"/>
          <w:bCs w:val="1"/>
          <w:sz w:val="22"/>
          <w:szCs w:val="22"/>
          <w:u w:val="single"/>
          <w:rtl w:val="0"/>
          <w:lang w:val="en-US"/>
        </w:rPr>
        <w:t>’</w:t>
      </w:r>
      <w:r>
        <w:rPr>
          <w:rFonts w:ascii="Times New Roman" w:cs="Arial Unicode MS" w:hAnsi="Arial Unicode MS" w:eastAsia="Arial Unicode MS"/>
          <w:b w:val="1"/>
          <w:bCs w:val="1"/>
          <w:sz w:val="22"/>
          <w:szCs w:val="22"/>
          <w:u w:val="single"/>
          <w:rtl w:val="0"/>
          <w:lang w:val="en-US"/>
        </w:rPr>
        <w:t>t on the radar for most social and political theorists.</w:t>
      </w:r>
      <w:r>
        <w:rPr>
          <w:rFonts w:ascii="Times New Roman" w:cs="Arial Unicode MS" w:hAnsi="Arial Unicode MS" w:eastAsia="Arial Unicode MS"/>
          <w:sz w:val="16"/>
          <w:szCs w:val="16"/>
          <w:rtl w:val="0"/>
          <w:lang w:val="en-US"/>
        </w:rPr>
        <w:t xml:space="preserve"> I get the sense that the reason for this has something to do with what Heidegger diagnosed in his analysis of the ready-to-hand. Heidegger argues that</w:t>
      </w:r>
      <w:r>
        <w:rPr>
          <w:rFonts w:ascii="Times New Roman" w:cs="Arial Unicode MS" w:hAnsi="Arial Unicode MS" w:eastAsia="Arial Unicode MS"/>
          <w:sz w:val="22"/>
          <w:szCs w:val="22"/>
          <w:rtl w:val="0"/>
          <w:lang w:val="en-US"/>
        </w:rPr>
        <w:t xml:space="preserve"> </w:t>
      </w:r>
      <w:r>
        <w:rPr>
          <w:rFonts w:ascii="Times New Roman" w:cs="Arial Unicode MS" w:hAnsi="Arial Unicode MS" w:eastAsia="Arial Unicode MS"/>
          <w:b w:val="1"/>
          <w:bCs w:val="1"/>
          <w:sz w:val="22"/>
          <w:szCs w:val="22"/>
          <w:u w:val="single"/>
          <w:rtl w:val="0"/>
          <w:lang w:val="en-US"/>
        </w:rPr>
        <w:t>when the ready-to-hand is working it becomes invisible. We don</w:t>
      </w:r>
      <w:r>
        <w:rPr>
          <w:rFonts w:ascii="Arial Unicode MS" w:cs="Arial Unicode MS" w:hAnsi="Times New Roman" w:eastAsia="Arial Unicode MS" w:hint="default"/>
          <w:b w:val="1"/>
          <w:bCs w:val="1"/>
          <w:sz w:val="22"/>
          <w:szCs w:val="22"/>
          <w:u w:val="single"/>
          <w:rtl w:val="0"/>
          <w:lang w:val="en-US"/>
        </w:rPr>
        <w:t>’</w:t>
      </w:r>
      <w:r>
        <w:rPr>
          <w:rFonts w:ascii="Times New Roman" w:cs="Arial Unicode MS" w:hAnsi="Arial Unicode MS" w:eastAsia="Arial Unicode MS"/>
          <w:b w:val="1"/>
          <w:bCs w:val="1"/>
          <w:sz w:val="22"/>
          <w:szCs w:val="22"/>
          <w:u w:val="single"/>
          <w:rtl w:val="0"/>
          <w:lang w:val="en-US"/>
        </w:rPr>
        <w:t>t notice it.</w:t>
      </w:r>
      <w:r>
        <w:rPr>
          <w:rFonts w:ascii="Times New Roman" w:cs="Arial Unicode MS" w:hAnsi="Arial Unicode MS" w:eastAsia="Arial Unicode MS"/>
          <w:sz w:val="16"/>
          <w:szCs w:val="16"/>
          <w:rtl w:val="0"/>
          <w:lang w:val="en-US"/>
        </w:rPr>
        <w:t xml:space="preserve"> It recedes into the background. Us academics live in worlds that work pretty well as far as material infrastructure goes. We are, for the most part, in a world where things work: food is available, electricity and water function, we have shelter, etc. As a consequence, all this disappears from view and we instead focus on cultural texts because often this is a place where things aren</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t working. In response to these remarks, I was told that 1) of course no one has the naive belief that everything is text (what a relief! of course, the question is whether this belief registers itself in theoretical practice), and 2) that, in fact, these things are all the rage in the world of theory. I</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 xml:space="preserve">m well aware that there is a tradition of </w:t>
      </w:r>
      <w:r>
        <w:rPr>
          <w:rFonts w:ascii="Times New Roman" w:cs="Arial Unicode MS" w:hAnsi="Arial Unicode MS" w:eastAsia="Arial Unicode MS"/>
          <w:b w:val="1"/>
          <w:bCs w:val="1"/>
          <w:sz w:val="22"/>
          <w:szCs w:val="22"/>
          <w:u w:val="single"/>
          <w:rtl w:val="0"/>
          <w:lang w:val="en-US"/>
        </w:rPr>
        <w:t>theorists that don</w:t>
      </w:r>
      <w:r>
        <w:rPr>
          <w:rFonts w:ascii="Arial Unicode MS" w:cs="Arial Unicode MS" w:hAnsi="Times New Roman" w:eastAsia="Arial Unicode MS" w:hint="default"/>
          <w:b w:val="1"/>
          <w:bCs w:val="1"/>
          <w:sz w:val="22"/>
          <w:szCs w:val="22"/>
          <w:u w:val="single"/>
          <w:rtl w:val="0"/>
          <w:lang w:val="en-US"/>
        </w:rPr>
        <w:t>’</w:t>
      </w:r>
      <w:r>
        <w:rPr>
          <w:rFonts w:ascii="Times New Roman" w:cs="Arial Unicode MS" w:hAnsi="Arial Unicode MS" w:eastAsia="Arial Unicode MS"/>
          <w:b w:val="1"/>
          <w:bCs w:val="1"/>
          <w:sz w:val="22"/>
          <w:szCs w:val="22"/>
          <w:u w:val="single"/>
          <w:rtl w:val="0"/>
          <w:lang w:val="en-US"/>
        </w:rPr>
        <w:t>t fit this mold,</w:t>
      </w:r>
      <w:r>
        <w:rPr>
          <w:rFonts w:ascii="Times New Roman" w:cs="Arial Unicode MS" w:hAnsi="Arial Unicode MS" w:eastAsia="Arial Unicode MS"/>
          <w:sz w:val="16"/>
          <w:szCs w:val="16"/>
          <w:rtl w:val="0"/>
          <w:lang w:val="en-US"/>
        </w:rPr>
        <w:t xml:space="preserve"> and perpetually refer to many of these theorists in my own work. Theorists that come to mind are figures such as Haraway, Stengers, Latour, Kittler, Ong, McLuhan, Elizabeth Grosz, Jane Bennett, Stacy Alaimo, Karen Barad,</w:t>
      </w:r>
      <w:r>
        <w:rPr>
          <w:rFonts w:ascii="Arial Unicode MS" w:cs="Arial Unicode MS" w:hAnsi="Times New Roman" w:eastAsia="Arial Unicode MS" w:hint="default"/>
          <w:sz w:val="16"/>
          <w:szCs w:val="16"/>
          <w:rtl w:val="0"/>
          <w:lang w:val="en-US"/>
        </w:rPr>
        <w:t> </w:t>
      </w:r>
      <w:hyperlink r:id="rId4" w:history="1">
        <w:r>
          <w:rPr>
            <w:rStyle w:val="Hyperlink.0"/>
            <w:rFonts w:ascii="Times New Roman" w:cs="Arial Unicode MS" w:hAnsi="Arial Unicode MS" w:eastAsia="Arial Unicode MS"/>
            <w:sz w:val="16"/>
            <w:szCs w:val="16"/>
            <w:rtl w:val="0"/>
            <w:lang w:val="en-US"/>
          </w:rPr>
          <w:t>Kevin Sharpe</w:t>
        </w:r>
      </w:hyperlink>
      <w:r>
        <w:rPr>
          <w:rFonts w:ascii="Times New Roman" w:cs="Arial Unicode MS" w:hAnsi="Arial Unicode MS" w:eastAsia="Arial Unicode MS"/>
          <w:sz w:val="16"/>
          <w:szCs w:val="16"/>
          <w:rtl w:val="0"/>
          <w:lang w:val="en-US"/>
        </w:rPr>
        <w:t>,</w:t>
      </w:r>
      <w:r>
        <w:rPr>
          <w:rFonts w:ascii="Arial Unicode MS" w:cs="Arial Unicode MS" w:hAnsi="Times New Roman" w:eastAsia="Arial Unicode MS" w:hint="default"/>
          <w:sz w:val="16"/>
          <w:szCs w:val="16"/>
          <w:rtl w:val="0"/>
          <w:lang w:val="en-US"/>
        </w:rPr>
        <w:t> </w:t>
      </w:r>
      <w:hyperlink r:id="rId5" w:history="1">
        <w:r>
          <w:rPr>
            <w:rStyle w:val="Hyperlink.0"/>
            <w:rFonts w:ascii="Times New Roman" w:cs="Arial Unicode MS" w:hAnsi="Arial Unicode MS" w:eastAsia="Arial Unicode MS"/>
            <w:sz w:val="16"/>
            <w:szCs w:val="16"/>
            <w:rtl w:val="0"/>
            <w:lang w:val="en-US"/>
          </w:rPr>
          <w:t>Jennifer Andersen</w:t>
        </w:r>
      </w:hyperlink>
      <w:r>
        <w:rPr>
          <w:rFonts w:ascii="Arial Unicode MS" w:cs="Arial Unicode MS" w:hAnsi="Times New Roman" w:eastAsia="Arial Unicode MS" w:hint="default"/>
          <w:sz w:val="16"/>
          <w:szCs w:val="16"/>
          <w:rtl w:val="0"/>
          <w:lang w:val="en-US"/>
        </w:rPr>
        <w:t> </w:t>
      </w:r>
      <w:r>
        <w:rPr>
          <w:rFonts w:ascii="Times New Roman" w:cs="Arial Unicode MS" w:hAnsi="Arial Unicode MS" w:eastAsia="Arial Unicode MS"/>
          <w:sz w:val="16"/>
          <w:szCs w:val="16"/>
          <w:rtl w:val="0"/>
          <w:lang w:val="en-US"/>
        </w:rPr>
        <w:t>et al,</w:t>
      </w:r>
      <w:r>
        <w:rPr>
          <w:rFonts w:ascii="Arial Unicode MS" w:cs="Arial Unicode MS" w:hAnsi="Times New Roman" w:eastAsia="Arial Unicode MS" w:hint="default"/>
          <w:sz w:val="16"/>
          <w:szCs w:val="16"/>
          <w:rtl w:val="0"/>
          <w:lang w:val="en-US"/>
        </w:rPr>
        <w:t> </w:t>
      </w:r>
      <w:hyperlink r:id="rId6" w:history="1">
        <w:r>
          <w:rPr>
            <w:rStyle w:val="Hyperlink.0"/>
            <w:rFonts w:ascii="Times New Roman" w:cs="Arial Unicode MS" w:hAnsi="Arial Unicode MS" w:eastAsia="Arial Unicode MS"/>
            <w:sz w:val="16"/>
            <w:szCs w:val="16"/>
            <w:rtl w:val="0"/>
            <w:lang w:val="en-US"/>
          </w:rPr>
          <w:t>Cathy Davidson</w:t>
        </w:r>
      </w:hyperlink>
      <w:r>
        <w:rPr>
          <w:rFonts w:ascii="Times New Roman" w:cs="Arial Unicode MS" w:hAnsi="Arial Unicode MS" w:eastAsia="Arial Unicode MS"/>
          <w:sz w:val="16"/>
          <w:szCs w:val="16"/>
          <w:rtl w:val="0"/>
          <w:lang w:val="en-US"/>
        </w:rPr>
        <w:t>, Braudel, DeLanda, Pickering, etc. They exist. The point is not that they don</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 xml:space="preserve">t exist, but that these forms of theory, I think, </w:t>
      </w:r>
      <w:r>
        <w:rPr>
          <w:rFonts w:ascii="Times New Roman" w:cs="Arial Unicode MS" w:hAnsi="Arial Unicode MS" w:eastAsia="Arial Unicode MS"/>
          <w:b w:val="1"/>
          <w:bCs w:val="1"/>
          <w:sz w:val="22"/>
          <w:szCs w:val="22"/>
          <w:u w:val="single"/>
          <w:rtl w:val="0"/>
          <w:lang w:val="en-US"/>
        </w:rPr>
        <w:t>have been</w:t>
      </w:r>
      <w:r>
        <w:rPr>
          <w:rFonts w:ascii="Times New Roman" w:cs="Arial Unicode MS" w:hAnsi="Arial Unicode MS" w:eastAsia="Arial Unicode MS"/>
          <w:sz w:val="22"/>
          <w:szCs w:val="22"/>
          <w:rtl w:val="0"/>
          <w:lang w:val="en-US"/>
        </w:rPr>
        <w:t xml:space="preserve"> </w:t>
      </w:r>
      <w:r>
        <w:rPr>
          <w:rFonts w:ascii="Times New Roman" w:cs="Arial Unicode MS" w:hAnsi="Arial Unicode MS" w:eastAsia="Arial Unicode MS"/>
          <w:sz w:val="16"/>
          <w:szCs w:val="16"/>
          <w:rtl w:val="0"/>
          <w:lang w:val="en-US"/>
        </w:rPr>
        <w:t xml:space="preserve">rather </w:t>
      </w:r>
      <w:r>
        <w:rPr>
          <w:rFonts w:ascii="Times New Roman" w:cs="Arial Unicode MS" w:hAnsi="Arial Unicode MS" w:eastAsia="Arial Unicode MS"/>
          <w:b w:val="1"/>
          <w:bCs w:val="1"/>
          <w:sz w:val="22"/>
          <w:szCs w:val="22"/>
          <w:u w:val="single"/>
          <w:rtl w:val="0"/>
          <w:lang w:val="en-US"/>
        </w:rPr>
        <w:t>marginal in the academy</w:t>
      </w:r>
      <w:r>
        <w:rPr>
          <w:rFonts w:ascii="Times New Roman" w:cs="Arial Unicode MS" w:hAnsi="Arial Unicode MS" w:eastAsia="Arial Unicode MS"/>
          <w:sz w:val="16"/>
          <w:szCs w:val="16"/>
          <w:rtl w:val="0"/>
          <w:lang w:val="en-US"/>
        </w:rPr>
        <w:t>;</w:t>
      </w:r>
      <w:r>
        <w:rPr>
          <w:rFonts w:ascii="Arial Unicode MS" w:cs="Arial Unicode MS" w:hAnsi="Times New Roman" w:eastAsia="Arial Unicode MS" w:hint="default"/>
          <w:sz w:val="16"/>
          <w:szCs w:val="16"/>
          <w:rtl w:val="0"/>
          <w:lang w:val="en-US"/>
        </w:rPr>
        <w:t> </w:t>
      </w:r>
      <w:r>
        <w:rPr>
          <w:rFonts w:ascii="Times New Roman" w:cs="Arial Unicode MS" w:hAnsi="Arial Unicode MS" w:eastAsia="Arial Unicode MS"/>
          <w:sz w:val="16"/>
          <w:szCs w:val="16"/>
          <w:rtl w:val="0"/>
          <w:lang w:val="en-US"/>
        </w:rPr>
        <w:t>especially philosophy. In discussing these things, I</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m not making some claim to being absolutely original or to be originating something full cloth. I</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 xml:space="preserve">m more than happy to play some small role in bringing attention to these things; things that I believe to be neglected. I think, for example, that the new materialist feminists predate OOO/SR by 5-10 years, have many points of overlap with OOO, and have not nearly gotten the attention that they deserve. I think Latour and Stengers are almost entirely invisible in the world of philosophy conferences and departments; and I think that there are systematic reasons for this pertaining to the history of continental theory coming out of German idealism, the linguistic turn, and phenomenology. In German idealism you get a focus on spirit and the transcendental structure of mind. </w:t>
      </w:r>
      <w:r>
        <w:rPr>
          <w:rFonts w:ascii="Times New Roman" w:cs="Arial Unicode MS" w:hAnsi="Arial Unicode MS" w:eastAsia="Arial Unicode MS"/>
          <w:b w:val="1"/>
          <w:bCs w:val="1"/>
          <w:sz w:val="22"/>
          <w:szCs w:val="22"/>
          <w:u w:val="single"/>
          <w:rtl w:val="0"/>
          <w:lang w:val="en-US"/>
        </w:rPr>
        <w:t>In the linguistic turn, you get a focus on how signifiers and signs inform our relation to reality</w:t>
      </w:r>
      <w:r>
        <w:rPr>
          <w:rFonts w:ascii="Times New Roman" w:cs="Arial Unicode MS" w:hAnsi="Arial Unicode MS" w:eastAsia="Arial Unicode MS"/>
          <w:sz w:val="22"/>
          <w:szCs w:val="22"/>
          <w:rtl w:val="0"/>
          <w:lang w:val="en-US"/>
        </w:rPr>
        <w:t xml:space="preserve"> </w:t>
      </w:r>
      <w:r>
        <w:rPr>
          <w:rFonts w:ascii="Times New Roman" w:cs="Arial Unicode MS" w:hAnsi="Arial Unicode MS" w:eastAsia="Arial Unicode MS"/>
          <w:sz w:val="16"/>
          <w:szCs w:val="16"/>
          <w:rtl w:val="0"/>
          <w:lang w:val="en-US"/>
        </w:rPr>
        <w:t>(for example, Lacan</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s famous observation that the difference between the men</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s room and lady</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 xml:space="preserve">s room results from the signifier in </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The Agency of the Letter</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 and Barthes</w:t>
      </w:r>
      <w:r>
        <w:rPr>
          <w:rFonts w:ascii="Arial Unicode MS" w:cs="Arial Unicode MS" w:hAnsi="Times New Roman" w:eastAsia="Arial Unicode MS" w:hint="default"/>
          <w:sz w:val="16"/>
          <w:szCs w:val="16"/>
          <w:rtl w:val="0"/>
          <w:lang w:val="en-US"/>
        </w:rPr>
        <w:t xml:space="preserve">’ </w:t>
      </w:r>
      <w:r>
        <w:rPr>
          <w:rFonts w:ascii="Times New Roman" w:cs="Arial Unicode MS" w:hAnsi="Arial Unicode MS" w:eastAsia="Arial Unicode MS"/>
          <w:sz w:val="16"/>
          <w:szCs w:val="16"/>
          <w:rtl w:val="0"/>
          <w:lang w:val="en-US"/>
        </w:rPr>
        <w:t>claim that language is a primary</w:t>
      </w:r>
      <w:r>
        <w:rPr>
          <w:rFonts w:ascii="Times New Roman" w:cs="Arial Unicode MS" w:hAnsi="Arial Unicode MS" w:eastAsia="Arial Unicode MS"/>
          <w:sz w:val="22"/>
          <w:szCs w:val="22"/>
          <w:rtl w:val="0"/>
          <w:lang w:val="en-US"/>
        </w:rPr>
        <w:t xml:space="preserve"> </w:t>
      </w:r>
      <w:r>
        <w:rPr>
          <w:rFonts w:ascii="Times New Roman" w:cs="Arial Unicode MS" w:hAnsi="Arial Unicode MS" w:eastAsia="Arial Unicode MS"/>
          <w:sz w:val="16"/>
          <w:szCs w:val="16"/>
          <w:rtl w:val="0"/>
          <w:lang w:val="en-US"/>
        </w:rPr>
        <w:t>modeling system in</w:t>
      </w:r>
      <w:r>
        <w:rPr>
          <w:rFonts w:ascii="Arial Unicode MS" w:cs="Arial Unicode MS" w:hAnsi="Times New Roman" w:eastAsia="Arial Unicode MS" w:hint="default"/>
          <w:sz w:val="16"/>
          <w:szCs w:val="16"/>
          <w:rtl w:val="0"/>
          <w:lang w:val="en-US"/>
        </w:rPr>
        <w:t> </w:t>
      </w:r>
      <w:r>
        <w:rPr>
          <w:rFonts w:ascii="Times New Roman" w:cs="Arial Unicode MS" w:hAnsi="Arial Unicode MS" w:eastAsia="Arial Unicode MS"/>
          <w:sz w:val="16"/>
          <w:szCs w:val="16"/>
          <w:rtl w:val="0"/>
          <w:lang w:val="en-US"/>
        </w:rPr>
        <w:t xml:space="preserve">The Fashion System). In phenomenology you get a focus on the lived experience of the cogito, Dasein, or lived body and how it </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constitutes</w:t>
      </w:r>
      <w:r>
        <w:rPr>
          <w:rFonts w:ascii="Arial Unicode MS" w:cs="Arial Unicode MS" w:hAnsi="Times New Roman" w:eastAsia="Arial Unicode MS" w:hint="default"/>
          <w:sz w:val="16"/>
          <w:szCs w:val="16"/>
          <w:rtl w:val="0"/>
          <w:lang w:val="en-US"/>
        </w:rPr>
        <w:t xml:space="preserve">” </w:t>
      </w:r>
      <w:r>
        <w:rPr>
          <w:rFonts w:ascii="Times New Roman" w:cs="Arial Unicode MS" w:hAnsi="Arial Unicode MS" w:eastAsia="Arial Unicode MS"/>
          <w:sz w:val="16"/>
          <w:szCs w:val="16"/>
          <w:rtl w:val="0"/>
          <w:lang w:val="en-US"/>
        </w:rPr>
        <w:t>(Husserl</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s language, not mine) the objects of its intentions. read o</w:t>
      </w:r>
      <w:r>
        <w:rPr>
          <w:rFonts w:ascii="Times New Roman" w:cs="Arial Unicode MS" w:hAnsi="Arial Unicode MS" w:eastAsia="Arial Unicode MS"/>
          <w:sz w:val="16"/>
          <w:szCs w:val="16"/>
          <w:rtl w:val="0"/>
          <w:lang w:val="en-US"/>
        </w:rPr>
        <w:t>n</w:t>
      </w:r>
      <w:r>
        <w:rPr>
          <w:rFonts w:ascii="Times New Roman" w:cs="Arial Unicode MS" w:hAnsi="Arial Unicode MS" w:eastAsia="Arial Unicode MS"/>
          <w:sz w:val="16"/>
          <w:szCs w:val="16"/>
          <w:rtl w:val="0"/>
          <w:lang w:val="en-US"/>
        </w:rPr>
        <w:t>!</w:t>
      </w:r>
      <w:r>
        <w:rPr>
          <w:rFonts w:ascii="Times New Roman" w:cs="Arial Unicode MS" w:hAnsi="Arial Unicode MS" w:eastAsia="Arial Unicode MS"/>
          <w:b w:val="1"/>
          <w:bCs w:val="1"/>
          <w:sz w:val="22"/>
          <w:szCs w:val="22"/>
          <w:u w:val="single"/>
          <w:rtl w:val="0"/>
          <w:lang w:val="en-US"/>
        </w:rPr>
        <w:t xml:space="preserve"> In each instance we get a focus on the differences that</w:t>
      </w:r>
      <w:r>
        <w:rPr>
          <w:rFonts w:ascii="Arial Unicode MS" w:cs="Arial Unicode MS" w:hAnsi="Times New Roman" w:eastAsia="Arial Unicode MS" w:hint="default"/>
          <w:b w:val="1"/>
          <w:bCs w:val="1"/>
          <w:sz w:val="22"/>
          <w:szCs w:val="22"/>
          <w:u w:val="single"/>
          <w:rtl w:val="0"/>
          <w:lang w:val="en-US"/>
        </w:rPr>
        <w:t> </w:t>
      </w:r>
      <w:r>
        <w:rPr>
          <w:rFonts w:ascii="Times New Roman" w:cs="Arial Unicode MS" w:hAnsi="Arial Unicode MS" w:eastAsia="Arial Unicode MS"/>
          <w:b w:val="1"/>
          <w:bCs w:val="1"/>
          <w:sz w:val="22"/>
          <w:szCs w:val="22"/>
          <w:u w:val="single"/>
          <w:rtl w:val="0"/>
          <w:lang w:val="en-US"/>
        </w:rPr>
        <w:t>humans</w:t>
      </w:r>
      <w:r>
        <w:rPr>
          <w:rFonts w:ascii="Arial Unicode MS" w:cs="Arial Unicode MS" w:hAnsi="Times New Roman" w:eastAsia="Arial Unicode MS" w:hint="default"/>
          <w:b w:val="1"/>
          <w:bCs w:val="1"/>
          <w:sz w:val="22"/>
          <w:szCs w:val="22"/>
          <w:u w:val="single"/>
          <w:rtl w:val="0"/>
          <w:lang w:val="en-US"/>
        </w:rPr>
        <w:t> </w:t>
      </w:r>
      <w:r>
        <w:rPr>
          <w:rFonts w:ascii="Times New Roman" w:cs="Arial Unicode MS" w:hAnsi="Arial Unicode MS" w:eastAsia="Arial Unicode MS"/>
          <w:b w:val="1"/>
          <w:bCs w:val="1"/>
          <w:sz w:val="22"/>
          <w:szCs w:val="22"/>
          <w:u w:val="single"/>
          <w:rtl w:val="0"/>
          <w:lang w:val="en-US"/>
        </w:rPr>
        <w:t xml:space="preserve">are contributing, with a relative indifference to the differences that non-humans contribute. </w:t>
      </w:r>
      <w:r>
        <w:rPr>
          <w:rFonts w:ascii="Times New Roman" w:cs="Arial Unicode MS" w:hAnsi="Arial Unicode MS" w:eastAsia="Arial Unicode MS"/>
          <w:sz w:val="16"/>
          <w:szCs w:val="16"/>
          <w:rtl w:val="0"/>
          <w:lang w:val="en-US"/>
        </w:rPr>
        <w:t>Material entities, as Alaimo observes in</w:t>
      </w:r>
      <w:hyperlink r:id="rId7" w:history="1">
        <w:r>
          <w:rPr>
            <w:rStyle w:val="Hyperlink.1"/>
            <w:rFonts w:ascii="Arial Unicode MS" w:cs="Arial Unicode MS" w:hAnsi="Times New Roman" w:eastAsia="Arial Unicode MS" w:hint="default"/>
            <w:sz w:val="16"/>
            <w:szCs w:val="16"/>
            <w:rtl w:val="0"/>
            <w:lang w:val="en-US"/>
          </w:rPr>
          <w:t> Bodily Natures</w:t>
        </w:r>
      </w:hyperlink>
      <w:r>
        <w:rPr>
          <w:rFonts w:ascii="Times New Roman" w:cs="Arial Unicode MS" w:hAnsi="Arial Unicode MS" w:eastAsia="Arial Unicode MS"/>
          <w:sz w:val="16"/>
          <w:szCs w:val="16"/>
          <w:rtl w:val="0"/>
          <w:lang w:val="en-US"/>
        </w:rPr>
        <w:t>, are treated as blank screens for human intentions, language, concepts, signs.</w:t>
      </w:r>
      <w:r>
        <w:rPr>
          <w:rFonts w:ascii="Times New Roman" w:cs="Arial Unicode MS" w:hAnsi="Arial Unicode MS" w:eastAsia="Arial Unicode MS"/>
          <w:sz w:val="16"/>
          <w:szCs w:val="16"/>
          <w:rtl w:val="0"/>
          <w:lang w:val="en-US"/>
        </w:rPr>
        <w:t xml:space="preserve"> The metaphor of the screen is here important, for a screen is that which contains no difference of its own beyond being a smooth and white surface, and is therefore susceptible to whatever we might wish to project upon it with a camera. </w:t>
      </w:r>
      <w:r>
        <w:rPr>
          <w:rFonts w:ascii="Times New Roman" w:cs="Arial Unicode MS" w:hAnsi="Arial Unicode MS" w:eastAsia="Arial Unicode MS"/>
          <w:b w:val="1"/>
          <w:bCs w:val="1"/>
          <w:sz w:val="22"/>
          <w:szCs w:val="22"/>
          <w:u w:val="single"/>
          <w:rtl w:val="0"/>
          <w:lang w:val="en-US"/>
        </w:rPr>
        <w:t>This has been the</w:t>
      </w:r>
      <w:r>
        <w:rPr>
          <w:rFonts w:ascii="Arial Unicode MS" w:cs="Arial Unicode MS" w:hAnsi="Times New Roman" w:eastAsia="Arial Unicode MS" w:hint="default"/>
          <w:b w:val="1"/>
          <w:bCs w:val="1"/>
          <w:sz w:val="22"/>
          <w:szCs w:val="22"/>
          <w:u w:val="single"/>
          <w:rtl w:val="0"/>
          <w:lang w:val="en-US"/>
        </w:rPr>
        <w:t> </w:t>
      </w:r>
      <w:r>
        <w:rPr>
          <w:rFonts w:ascii="Times New Roman" w:cs="Arial Unicode MS" w:hAnsi="Arial Unicode MS" w:eastAsia="Arial Unicode MS"/>
          <w:b w:val="1"/>
          <w:bCs w:val="1"/>
          <w:sz w:val="22"/>
          <w:szCs w:val="22"/>
          <w:u w:val="single"/>
          <w:rtl w:val="0"/>
          <w:lang w:val="en-US"/>
        </w:rPr>
        <w:t>dominant</w:t>
      </w:r>
      <w:r>
        <w:rPr>
          <w:rFonts w:ascii="Arial Unicode MS" w:cs="Arial Unicode MS" w:hAnsi="Times New Roman" w:eastAsia="Arial Unicode MS" w:hint="default"/>
          <w:b w:val="1"/>
          <w:bCs w:val="1"/>
          <w:sz w:val="22"/>
          <w:szCs w:val="22"/>
          <w:u w:val="single"/>
          <w:rtl w:val="0"/>
          <w:lang w:val="en-US"/>
        </w:rPr>
        <w:t> </w:t>
      </w:r>
      <w:r>
        <w:rPr>
          <w:rFonts w:ascii="Times New Roman" w:cs="Arial Unicode MS" w:hAnsi="Arial Unicode MS" w:eastAsia="Arial Unicode MS"/>
          <w:b w:val="1"/>
          <w:bCs w:val="1"/>
          <w:sz w:val="22"/>
          <w:szCs w:val="22"/>
          <w:u w:val="single"/>
          <w:rtl w:val="0"/>
          <w:lang w:val="en-US"/>
        </w:rPr>
        <w:t>mode of theorizing</w:t>
      </w:r>
      <w:r>
        <w:rPr>
          <w:rFonts w:ascii="Times New Roman" w:cs="Arial Unicode MS" w:hAnsi="Arial Unicode MS" w:eastAsia="Arial Unicode MS"/>
          <w:sz w:val="16"/>
          <w:szCs w:val="16"/>
          <w:rtl w:val="0"/>
          <w:lang w:val="en-US"/>
        </w:rPr>
        <w:t xml:space="preserve"> that I</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 xml:space="preserve">ve encountered in the last decade in my discipline of philosophy (and I have a fair background in rhetoric and literary theory as well). Phenomenology and the linguistic turn, I think, are the dominant positions represented at SPEP, for example, the main professional conference for continental philosophy (though thankfully things are beginning to change). When it is said that something is </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dominant</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 the claim is not that nothing different from it exists, but merely that a certain style of theorizing enjoys hegemony among that population. In media studies, I think, the situation is better. I think it</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s better in geography as well. It depends on what population of theorists we</w:t>
      </w:r>
      <w:r>
        <w:rPr>
          <w:rFonts w:ascii="Arial Unicode MS" w:cs="Arial Unicode MS" w:hAnsi="Times New Roman" w:eastAsia="Arial Unicode MS" w:hint="default"/>
          <w:sz w:val="16"/>
          <w:szCs w:val="16"/>
          <w:rtl w:val="0"/>
          <w:lang w:val="en-US"/>
        </w:rPr>
        <w:t>’</w:t>
      </w:r>
      <w:r>
        <w:rPr>
          <w:rFonts w:ascii="Times New Roman" w:cs="Arial Unicode MS" w:hAnsi="Arial Unicode MS" w:eastAsia="Arial Unicode MS"/>
          <w:sz w:val="16"/>
          <w:szCs w:val="16"/>
          <w:rtl w:val="0"/>
          <w:lang w:val="en-US"/>
        </w:rPr>
        <w:t>re looking at (a point entailed, incidentally, by my thesis that signifiers are material entities that must travel throughout populations).</w:t>
      </w:r>
    </w:p>
    <w:p>
      <w:pPr>
        <w:pStyle w:val="Body"/>
        <w:bidi w:val="0"/>
        <w:ind w:left="0" w:right="0" w:firstLine="0"/>
        <w:jc w:val="left"/>
        <w:rPr>
          <w:rFonts w:ascii="Times New Roman" w:cs="Times New Roman" w:hAnsi="Times New Roman" w:eastAsia="Times New Roman"/>
          <w:sz w:val="16"/>
          <w:szCs w:val="16"/>
          <w:u w:color="000000"/>
          <w:rtl w:val="0"/>
        </w:rPr>
      </w:pPr>
    </w:p>
    <w:p>
      <w:pPr>
        <w:pStyle w:val="tag"/>
        <w:rPr>
          <w:sz w:val="26"/>
          <w:szCs w:val="26"/>
          <w:rtl w:val="0"/>
        </w:rPr>
      </w:pPr>
      <w:r>
        <w:rPr>
          <w:sz w:val="26"/>
          <w:szCs w:val="26"/>
          <w:rtl w:val="0"/>
          <w:lang w:val="en-US"/>
        </w:rPr>
        <w:t>This human oriented ontology leads to extinction</w:t>
      </w:r>
      <w:r>
        <w:rPr>
          <w:sz w:val="26"/>
          <w:szCs w:val="26"/>
          <w:rtl w:val="0"/>
          <w:lang w:val="en-US"/>
        </w:rPr>
        <w:t xml:space="preserve"> and destruction of the world</w:t>
      </w:r>
      <w:r>
        <w:rPr>
          <w:rFonts w:hAnsi="Times New Roman" w:hint="default"/>
          <w:sz w:val="26"/>
          <w:szCs w:val="26"/>
          <w:rtl w:val="0"/>
          <w:lang w:val="en-US"/>
        </w:rPr>
        <w:t>—</w:t>
      </w:r>
      <w:r>
        <w:rPr>
          <w:sz w:val="26"/>
          <w:szCs w:val="26"/>
          <w:rtl w:val="0"/>
          <w:lang w:val="en-US"/>
        </w:rPr>
        <w:t xml:space="preserve">a flat ontology is the most ethical system and </w:t>
      </w:r>
      <w:r>
        <w:rPr>
          <w:sz w:val="26"/>
          <w:szCs w:val="26"/>
          <w:rtl w:val="0"/>
          <w:lang w:val="en-US"/>
        </w:rPr>
        <w:t xml:space="preserve">the </w:t>
      </w:r>
      <w:r>
        <w:rPr>
          <w:sz w:val="26"/>
          <w:szCs w:val="26"/>
          <w:rtl w:val="0"/>
          <w:lang w:val="en-US"/>
        </w:rPr>
        <w:t>only way to solve</w:t>
      </w:r>
    </w:p>
    <w:p>
      <w:pPr>
        <w:pStyle w:val="tag"/>
        <w:rPr>
          <w:b w:val="0"/>
          <w:bCs w:val="0"/>
          <w:sz w:val="16"/>
          <w:szCs w:val="16"/>
        </w:rPr>
      </w:pPr>
      <w:r>
        <w:rPr>
          <w:rFonts w:ascii="Times New Roman" w:cs="Arial Unicode MS" w:hAnsi="Arial Unicode MS" w:eastAsia="Arial Unicode MS"/>
          <w:rtl w:val="0"/>
          <w:lang w:val="en-US"/>
        </w:rPr>
        <w:t xml:space="preserve">Bryant 12 </w:t>
      </w:r>
      <w:r>
        <w:rPr>
          <w:rFonts w:ascii="Times New Roman" w:cs="Arial Unicode MS" w:hAnsi="Arial Unicode MS" w:eastAsia="Arial Unicode MS"/>
          <w:b w:val="0"/>
          <w:bCs w:val="0"/>
          <w:sz w:val="16"/>
          <w:szCs w:val="16"/>
          <w:rtl w:val="0"/>
          <w:lang w:val="en-US"/>
        </w:rPr>
        <w:t>(Levi, prof of philosophy @ Collin College, Flat Ontology/Flat Ethics, http://larvalsubjects.wordpress.com/2012/06/01/flat-ontologyflat-ethics/)</w:t>
      </w:r>
    </w:p>
    <w:p>
      <w:pPr>
        <w:pStyle w:val="Body"/>
        <w:bidi w:val="0"/>
        <w:ind w:left="0" w:right="0" w:firstLine="0"/>
        <w:jc w:val="left"/>
        <w:rPr>
          <w:rFonts w:ascii="Cambria" w:cs="Cambria" w:hAnsi="Cambria" w:eastAsia="Cambria"/>
          <w:u w:color="000000"/>
          <w:rtl w:val="0"/>
        </w:rPr>
      </w:pPr>
      <w:r>
        <w:rPr>
          <w:rFonts w:ascii="Times New Roman"/>
          <w:sz w:val="16"/>
          <w:szCs w:val="16"/>
          <w:u w:color="000000"/>
          <w:rtl w:val="0"/>
          <w:lang w:val="en-US"/>
        </w:rPr>
        <w:t>I think that Eileen Joy, in a comment over at Alex Reid</w:t>
      </w:r>
      <w:r>
        <w:rPr>
          <w:rFonts w:hAnsi="Times New Roman" w:hint="default"/>
          <w:sz w:val="16"/>
          <w:szCs w:val="16"/>
          <w:u w:color="000000"/>
          <w:rtl w:val="0"/>
          <w:lang w:val="fr-FR"/>
        </w:rPr>
        <w:t>’</w:t>
      </w:r>
      <w:r>
        <w:rPr>
          <w:rFonts w:ascii="Times New Roman"/>
          <w:sz w:val="16"/>
          <w:szCs w:val="16"/>
          <w:u w:color="000000"/>
          <w:rtl w:val="0"/>
        </w:rPr>
        <w:t>s</w:t>
      </w:r>
      <w:r>
        <w:rPr>
          <w:rFonts w:hAnsi="Times New Roman" w:hint="default"/>
          <w:sz w:val="16"/>
          <w:szCs w:val="16"/>
          <w:u w:color="000000"/>
          <w:rtl w:val="0"/>
        </w:rPr>
        <w:t> </w:t>
      </w:r>
      <w:hyperlink r:id="rId8" w:history="1">
        <w:r>
          <w:rPr>
            <w:rStyle w:val="Hyperlink.0"/>
            <w:rFonts w:ascii="Times New Roman"/>
            <w:sz w:val="16"/>
            <w:szCs w:val="16"/>
            <w:u w:color="000000"/>
            <w:rtl w:val="0"/>
            <w:lang w:val="da-DK"/>
          </w:rPr>
          <w:t>Digital Digs</w:t>
        </w:r>
      </w:hyperlink>
      <w:r>
        <w:rPr>
          <w:rFonts w:ascii="Times New Roman"/>
          <w:sz w:val="16"/>
          <w:szCs w:val="16"/>
          <w:u w:color="000000"/>
          <w:rtl w:val="0"/>
          <w:lang w:val="en-US"/>
        </w:rPr>
        <w:t>, best articulates what the aims of an object-oriented ethics (OOE) might look like. Responding to one of his recent posts, she writes: For me personally</w:t>
      </w:r>
      <w:r>
        <w:rPr>
          <w:rFonts w:ascii="Times New Roman"/>
          <w:b w:val="1"/>
          <w:bCs w:val="1"/>
          <w:sz w:val="22"/>
          <w:szCs w:val="22"/>
          <w:u w:val="single" w:color="000000"/>
          <w:rtl w:val="0"/>
          <w:lang w:val="en-US"/>
        </w:rPr>
        <w:t>, turning one</w:t>
      </w:r>
      <w:r>
        <w:rPr>
          <w:rFonts w:hAnsi="Times New Roman" w:hint="default"/>
          <w:b w:val="1"/>
          <w:bCs w:val="1"/>
          <w:sz w:val="22"/>
          <w:szCs w:val="22"/>
          <w:u w:val="single" w:color="000000"/>
          <w:rtl w:val="0"/>
          <w:lang w:val="fr-FR"/>
        </w:rPr>
        <w:t>’</w:t>
      </w:r>
      <w:r>
        <w:rPr>
          <w:rFonts w:ascii="Times New Roman"/>
          <w:b w:val="1"/>
          <w:bCs w:val="1"/>
          <w:sz w:val="22"/>
          <w:szCs w:val="22"/>
          <w:u w:val="single" w:color="000000"/>
          <w:rtl w:val="0"/>
          <w:lang w:val="en-US"/>
        </w:rPr>
        <w:t xml:space="preserve">s attention to animals, objects, post/humanism and so on is precisely about thickening our capacity to imagine more capacious forms of </w:t>
      </w:r>
      <w:r>
        <w:rPr>
          <w:rFonts w:hAnsi="Times New Roman" w:hint="default"/>
          <w:b w:val="1"/>
          <w:bCs w:val="1"/>
          <w:sz w:val="22"/>
          <w:szCs w:val="22"/>
          <w:u w:val="single" w:color="000000"/>
          <w:rtl w:val="0"/>
        </w:rPr>
        <w:t>“</w:t>
      </w:r>
      <w:r>
        <w:rPr>
          <w:rFonts w:ascii="Times New Roman"/>
          <w:b w:val="1"/>
          <w:bCs w:val="1"/>
          <w:sz w:val="22"/>
          <w:szCs w:val="22"/>
          <w:u w:val="single" w:color="000000"/>
          <w:rtl w:val="0"/>
          <w:lang w:val="en-US"/>
        </w:rPr>
        <w:t>living with</w:t>
      </w:r>
      <w:r>
        <w:rPr>
          <w:rFonts w:hAnsi="Times New Roman" w:hint="default"/>
          <w:b w:val="1"/>
          <w:bCs w:val="1"/>
          <w:sz w:val="22"/>
          <w:szCs w:val="22"/>
          <w:u w:val="single" w:color="000000"/>
          <w:rtl w:val="0"/>
        </w:rPr>
        <w:t>”</w:t>
      </w:r>
      <w:r>
        <w:rPr>
          <w:rFonts w:ascii="Times New Roman"/>
          <w:b w:val="1"/>
          <w:bCs w:val="1"/>
          <w:sz w:val="22"/>
          <w:szCs w:val="22"/>
          <w:u w:val="single" w:color="000000"/>
          <w:rtl w:val="0"/>
          <w:lang w:val="en-US"/>
        </w:rPr>
        <w:t xml:space="preserve">; it is precisely about developing more radical forms of welcoming and generosity to others, </w:t>
      </w:r>
      <w:r>
        <w:rPr>
          <w:rFonts w:ascii="Times New Roman"/>
          <w:sz w:val="16"/>
          <w:szCs w:val="16"/>
          <w:u w:color="000000"/>
          <w:rtl w:val="0"/>
          <w:lang w:val="en-US"/>
        </w:rPr>
        <w:t xml:space="preserve">who include humans as well as trees, rocks, dogs, cornfields, ant colonies, pvc pipes, and sewer drains; it is precisely about amplifying the ability of our brains to pick up more communication signals from more </w:t>
      </w:r>
      <w:r>
        <w:rPr>
          <w:rFonts w:hAnsi="Times New Roman" w:hint="default"/>
          <w:sz w:val="16"/>
          <w:szCs w:val="16"/>
          <w:u w:color="000000"/>
          <w:rtl w:val="0"/>
        </w:rPr>
        <w:t>“</w:t>
      </w:r>
      <w:r>
        <w:rPr>
          <w:rFonts w:ascii="Times New Roman"/>
          <w:sz w:val="16"/>
          <w:szCs w:val="16"/>
          <w:u w:color="000000"/>
          <w:rtl w:val="0"/>
        </w:rPr>
        <w:t>persons</w:t>
      </w:r>
      <w:r>
        <w:rPr>
          <w:rFonts w:hAnsi="Times New Roman" w:hint="default"/>
          <w:sz w:val="16"/>
          <w:szCs w:val="16"/>
          <w:u w:color="000000"/>
          <w:rtl w:val="0"/>
        </w:rPr>
        <w:t>”</w:t>
      </w:r>
      <w:r>
        <w:rPr>
          <w:rFonts w:ascii="Times New Roman"/>
          <w:sz w:val="16"/>
          <w:szCs w:val="16"/>
          <w:u w:color="000000"/>
          <w:rtl w:val="0"/>
          <w:lang w:val="en-US"/>
        </w:rPr>
        <w:t xml:space="preserve"> (who might be a human or a cloud or a cave) whose movements, affects, and thoughts are trying to tell us something about </w:t>
      </w:r>
      <w:r>
        <w:rPr>
          <w:rFonts w:ascii="Times New Roman"/>
          <w:b w:val="1"/>
          <w:bCs w:val="1"/>
          <w:sz w:val="22"/>
          <w:szCs w:val="22"/>
          <w:u w:val="single" w:color="000000"/>
          <w:rtl w:val="0"/>
          <w:lang w:val="en-US"/>
        </w:rPr>
        <w:t>our interconnectedness and co-implicated interdependence with absolutely everything (</w:t>
      </w:r>
      <w:r>
        <w:rPr>
          <w:rFonts w:ascii="Times New Roman"/>
          <w:sz w:val="16"/>
          <w:szCs w:val="16"/>
          <w:u w:color="000000"/>
          <w:rtl w:val="0"/>
          <w:lang w:val="en-US"/>
        </w:rPr>
        <w:t>or perhaps even about a certain implicit alienation between everything in the world</w:t>
      </w:r>
      <w:r>
        <w:rPr>
          <w:rFonts w:ascii="Times New Roman"/>
          <w:sz w:val="16"/>
          <w:szCs w:val="16"/>
          <w:u w:color="000000"/>
          <w:rtl w:val="0"/>
        </w:rPr>
        <w:t xml:space="preserve">, </w:t>
      </w:r>
      <w:r>
        <w:rPr>
          <w:rFonts w:ascii="Times New Roman"/>
          <w:sz w:val="16"/>
          <w:szCs w:val="16"/>
          <w:u w:color="000000"/>
          <w:rtl w:val="0"/>
          <w:lang w:val="en-US"/>
        </w:rPr>
        <w:t xml:space="preserve">which is nevertheless useful to understand better: take your pick); it is precisely about working toward a more capacious vision of what we mean by </w:t>
      </w:r>
      <w:r>
        <w:rPr>
          <w:rFonts w:hAnsi="Times New Roman" w:hint="default"/>
          <w:sz w:val="16"/>
          <w:szCs w:val="16"/>
          <w:u w:color="000000"/>
          <w:rtl w:val="0"/>
        </w:rPr>
        <w:t>“</w:t>
      </w:r>
      <w:r>
        <w:rPr>
          <w:rFonts w:ascii="Times New Roman"/>
          <w:sz w:val="16"/>
          <w:szCs w:val="16"/>
          <w:u w:color="000000"/>
          <w:rtl w:val="0"/>
          <w:lang w:val="en-US"/>
        </w:rPr>
        <w:t>well-being,</w:t>
      </w:r>
      <w:r>
        <w:rPr>
          <w:rFonts w:hAnsi="Times New Roman" w:hint="default"/>
          <w:sz w:val="16"/>
          <w:szCs w:val="16"/>
          <w:u w:color="000000"/>
          <w:rtl w:val="0"/>
        </w:rPr>
        <w:t xml:space="preserve">” </w:t>
      </w:r>
      <w:r>
        <w:rPr>
          <w:rFonts w:ascii="Times New Roman"/>
          <w:sz w:val="16"/>
          <w:szCs w:val="16"/>
          <w:u w:color="000000"/>
          <w:rtl w:val="0"/>
          <w:lang w:val="en-US"/>
        </w:rPr>
        <w:t xml:space="preserve">when we decide to attend to the well-being of humans and other </w:t>
      </w:r>
      <w:r>
        <w:rPr>
          <w:rFonts w:hAnsi="Times New Roman" w:hint="default"/>
          <w:sz w:val="16"/>
          <w:szCs w:val="16"/>
          <w:u w:color="000000"/>
          <w:rtl w:val="0"/>
        </w:rPr>
        <w:t>“</w:t>
      </w:r>
      <w:r>
        <w:rPr>
          <w:rFonts w:ascii="Times New Roman"/>
          <w:sz w:val="16"/>
          <w:szCs w:val="16"/>
          <w:u w:color="000000"/>
          <w:rtl w:val="0"/>
        </w:rPr>
        <w:t>persons</w:t>
      </w:r>
      <w:r>
        <w:rPr>
          <w:rFonts w:hAnsi="Times New Roman" w:hint="default"/>
          <w:sz w:val="16"/>
          <w:szCs w:val="16"/>
          <w:u w:color="000000"/>
          <w:rtl w:val="0"/>
        </w:rPr>
        <w:t xml:space="preserve">” </w:t>
      </w:r>
      <w:r>
        <w:rPr>
          <w:rFonts w:ascii="Times New Roman"/>
          <w:sz w:val="16"/>
          <w:szCs w:val="16"/>
          <w:u w:color="000000"/>
          <w:rtl w:val="0"/>
          <w:lang w:val="en-US"/>
        </w:rPr>
        <w:t xml:space="preserve">(who might be economic markets or the weather or trash or homeless cats) who are always enmeshed with each other in various </w:t>
      </w:r>
      <w:r>
        <w:rPr>
          <w:rFonts w:hAnsi="Times New Roman" w:hint="default"/>
          <w:sz w:val="16"/>
          <w:szCs w:val="16"/>
          <w:u w:color="000000"/>
          <w:rtl w:val="0"/>
        </w:rPr>
        <w:t>“</w:t>
      </w:r>
      <w:r>
        <w:rPr>
          <w:rFonts w:ascii="Times New Roman"/>
          <w:sz w:val="16"/>
          <w:szCs w:val="16"/>
          <w:u w:color="000000"/>
          <w:rtl w:val="0"/>
        </w:rPr>
        <w:t>vibrant</w:t>
      </w:r>
      <w:r>
        <w:rPr>
          <w:rFonts w:hAnsi="Times New Roman" w:hint="default"/>
          <w:sz w:val="16"/>
          <w:szCs w:val="16"/>
          <w:u w:color="000000"/>
          <w:rtl w:val="0"/>
        </w:rPr>
        <w:t xml:space="preserve">” </w:t>
      </w:r>
      <w:r>
        <w:rPr>
          <w:rFonts w:ascii="Times New Roman"/>
          <w:sz w:val="16"/>
          <w:szCs w:val="16"/>
          <w:u w:color="000000"/>
          <w:rtl w:val="0"/>
          <w:lang w:val="en-US"/>
        </w:rPr>
        <w:t xml:space="preserve">networks, assemblages, meshes, cascades, systems, whathaveyou. And just for me </w:t>
      </w:r>
      <w:r>
        <w:rPr>
          <w:rFonts w:hAnsi="Times New Roman" w:hint="default"/>
          <w:sz w:val="16"/>
          <w:szCs w:val="16"/>
          <w:u w:color="000000"/>
          <w:rtl w:val="0"/>
        </w:rPr>
        <w:t xml:space="preserve">— </w:t>
      </w:r>
      <w:r>
        <w:rPr>
          <w:rFonts w:ascii="Times New Roman"/>
          <w:sz w:val="16"/>
          <w:szCs w:val="16"/>
          <w:u w:color="000000"/>
          <w:rtl w:val="0"/>
          <w:lang w:val="en-US"/>
        </w:rPr>
        <w:t>likely, just for me</w:t>
      </w:r>
      <w:r>
        <w:rPr>
          <w:rFonts w:hAnsi="Times New Roman" w:hint="default"/>
          <w:sz w:val="16"/>
          <w:szCs w:val="16"/>
          <w:u w:color="000000"/>
          <w:rtl w:val="0"/>
        </w:rPr>
        <w:t xml:space="preserve">– </w:t>
      </w:r>
      <w:r>
        <w:rPr>
          <w:rFonts w:ascii="Times New Roman"/>
          <w:b w:val="1"/>
          <w:bCs w:val="1"/>
          <w:sz w:val="22"/>
          <w:szCs w:val="22"/>
          <w:u w:val="single" w:color="000000"/>
          <w:rtl w:val="0"/>
          <w:lang w:val="en-US"/>
        </w:rPr>
        <w:t>it is also about love, with love defined, not as something that goes in one direction from one person to another person or objec</w:t>
      </w:r>
      <w:r>
        <w:rPr>
          <w:rFonts w:ascii="Times New Roman"/>
          <w:sz w:val="16"/>
          <w:szCs w:val="16"/>
          <w:u w:color="000000"/>
          <w:rtl w:val="0"/>
          <w:lang w:val="en-US"/>
        </w:rPr>
        <w:t xml:space="preserve">t (carrying with it various demands and expectations and self-centered desires), but rather, as a type of collective labor that works at creating </w:t>
      </w:r>
      <w:r>
        <w:rPr>
          <w:rFonts w:hAnsi="Times New Roman" w:hint="default"/>
          <w:sz w:val="16"/>
          <w:szCs w:val="16"/>
          <w:u w:color="000000"/>
          <w:rtl w:val="0"/>
        </w:rPr>
        <w:t>“</w:t>
      </w:r>
      <w:r>
        <w:rPr>
          <w:rFonts w:ascii="Times New Roman"/>
          <w:sz w:val="16"/>
          <w:szCs w:val="16"/>
          <w:u w:color="000000"/>
          <w:rtl w:val="0"/>
          <w:lang w:val="en-US"/>
        </w:rPr>
        <w:t>fields</w:t>
      </w:r>
      <w:r>
        <w:rPr>
          <w:rFonts w:hAnsi="Times New Roman" w:hint="default"/>
          <w:sz w:val="16"/>
          <w:szCs w:val="16"/>
          <w:u w:color="000000"/>
          <w:rtl w:val="0"/>
        </w:rPr>
        <w:t xml:space="preserve">” </w:t>
      </w:r>
      <w:r>
        <w:rPr>
          <w:rFonts w:ascii="Times New Roman"/>
          <w:b w:val="1"/>
          <w:bCs w:val="1"/>
          <w:u w:val="single" w:color="000000"/>
          <w:rtl w:val="0"/>
          <w:lang w:val="da-DK"/>
        </w:rPr>
        <w:t xml:space="preserve">for </w:t>
      </w:r>
      <w:r>
        <w:rPr>
          <w:rFonts w:ascii="Times New Roman"/>
          <w:b w:val="1"/>
          <w:bCs w:val="1"/>
          <w:sz w:val="22"/>
          <w:szCs w:val="22"/>
          <w:u w:val="single" w:color="000000"/>
          <w:rtl w:val="0"/>
          <w:lang w:val="en-US"/>
        </w:rPr>
        <w:t>persons and objects to emerge into view that otherwise would remain hidden (and perhaps also remain abjectified), and which persons and objects could then be allowed the breathing/living room to unfold in various self-directed ways, even if that</w:t>
      </w:r>
      <w:r>
        <w:rPr>
          <w:rFonts w:hAnsi="Times New Roman" w:hint="default"/>
          <w:b w:val="1"/>
          <w:bCs w:val="1"/>
          <w:sz w:val="22"/>
          <w:szCs w:val="22"/>
          <w:u w:val="single" w:color="000000"/>
          <w:rtl w:val="0"/>
          <w:lang w:val="fr-FR"/>
        </w:rPr>
        <w:t>’</w:t>
      </w:r>
      <w:r>
        <w:rPr>
          <w:rFonts w:ascii="Times New Roman"/>
          <w:b w:val="1"/>
          <w:bCs w:val="1"/>
          <w:sz w:val="22"/>
          <w:szCs w:val="22"/>
          <w:u w:val="single" w:color="000000"/>
          <w:rtl w:val="0"/>
          <w:lang w:val="en-US"/>
        </w:rPr>
        <w:t xml:space="preserve">s not what you could have predicted in advance nor supposedly what you </w:t>
      </w:r>
      <w:r>
        <w:rPr>
          <w:rFonts w:hAnsi="Times New Roman" w:hint="default"/>
          <w:b w:val="1"/>
          <w:bCs w:val="1"/>
          <w:sz w:val="22"/>
          <w:szCs w:val="22"/>
          <w:u w:val="single" w:color="000000"/>
          <w:rtl w:val="0"/>
        </w:rPr>
        <w:t>“</w:t>
      </w:r>
      <w:r>
        <w:rPr>
          <w:rFonts w:ascii="Times New Roman"/>
          <w:b w:val="1"/>
          <w:bCs w:val="1"/>
          <w:sz w:val="22"/>
          <w:szCs w:val="22"/>
          <w:u w:val="single" w:color="000000"/>
          <w:rtl w:val="0"/>
        </w:rPr>
        <w:t>want</w:t>
      </w:r>
      <w:r>
        <w:rPr>
          <w:rFonts w:hAnsi="Times New Roman" w:hint="default"/>
          <w:b w:val="1"/>
          <w:bCs w:val="1"/>
          <w:u w:val="single" w:color="000000"/>
          <w:rtl w:val="0"/>
        </w:rPr>
        <w:t>”</w:t>
      </w:r>
      <w:r>
        <w:rPr>
          <w:rFonts w:ascii="Times New Roman"/>
          <w:sz w:val="16"/>
          <w:szCs w:val="16"/>
          <w:u w:color="000000"/>
          <w:rtl w:val="0"/>
          <w:lang w:val="en-US"/>
        </w:rPr>
        <w:t xml:space="preserve"> it to do (in other words: ethics as a form of attention that is directed toward the </w:t>
      </w:r>
      <w:r>
        <w:rPr>
          <w:rFonts w:hAnsi="Times New Roman" w:hint="default"/>
          <w:sz w:val="16"/>
          <w:szCs w:val="16"/>
          <w:u w:color="000000"/>
          <w:rtl w:val="0"/>
        </w:rPr>
        <w:t>“</w:t>
      </w:r>
      <w:r>
        <w:rPr>
          <w:rFonts w:ascii="Times New Roman"/>
          <w:sz w:val="16"/>
          <w:szCs w:val="16"/>
          <w:u w:color="000000"/>
          <w:rtl w:val="0"/>
          <w:lang w:val="en-US"/>
        </w:rPr>
        <w:t>for-itself</w:t>
      </w:r>
      <w:r>
        <w:rPr>
          <w:rFonts w:hAnsi="Times New Roman" w:hint="default"/>
          <w:sz w:val="16"/>
          <w:szCs w:val="16"/>
          <w:u w:color="000000"/>
          <w:rtl w:val="0"/>
        </w:rPr>
        <w:t xml:space="preserve">” </w:t>
      </w:r>
      <w:r>
        <w:rPr>
          <w:rFonts w:ascii="Times New Roman"/>
          <w:sz w:val="16"/>
          <w:szCs w:val="16"/>
          <w:u w:color="000000"/>
          <w:rtl w:val="0"/>
          <w:lang w:val="en-US"/>
        </w:rPr>
        <w:t xml:space="preserve">propulsions of other persons and objects, human and inhuman). So, for me, work in post/humanism, and in </w:t>
      </w:r>
      <w:r>
        <w:rPr>
          <w:rFonts w:ascii="Times New Roman"/>
          <w:b w:val="1"/>
          <w:bCs w:val="1"/>
          <w:sz w:val="22"/>
          <w:szCs w:val="22"/>
          <w:u w:val="single" w:color="000000"/>
          <w:rtl w:val="0"/>
          <w:lang w:val="en-US"/>
        </w:rPr>
        <w:t xml:space="preserve">OOO, is attentive to the world, which includes and does not exile </w:t>
      </w:r>
      <w:r>
        <w:rPr>
          <w:rFonts w:ascii="Times New Roman"/>
          <w:sz w:val="16"/>
          <w:szCs w:val="16"/>
          <w:u w:color="000000"/>
          <w:rtl w:val="0"/>
          <w:lang w:val="nl-NL"/>
        </w:rPr>
        <w:t>(or gleefully kill off)</w:t>
      </w:r>
      <w:r>
        <w:rPr>
          <w:rFonts w:ascii="Times New Roman"/>
          <w:b w:val="1"/>
          <w:bCs w:val="1"/>
          <w:sz w:val="22"/>
          <w:szCs w:val="22"/>
          <w:u w:val="single" w:color="000000"/>
          <w:rtl w:val="0"/>
          <w:lang w:val="en-US"/>
        </w:rPr>
        <w:t xml:space="preserve"> the human (although it certainly asks that we expand our angles of vision beyond just the human-centered ones); it is both political and ethical</w:t>
      </w:r>
      <w:r>
        <w:rPr>
          <w:rFonts w:ascii="Times New Roman"/>
          <w:sz w:val="16"/>
          <w:szCs w:val="16"/>
          <w:u w:color="000000"/>
          <w:rtl w:val="0"/>
          <w:lang w:val="en-US"/>
        </w:rPr>
        <w:t xml:space="preserve">; and it is interested in what I would even call the </w:t>
      </w:r>
      <w:r>
        <w:rPr>
          <w:rFonts w:hAnsi="Times New Roman" w:hint="default"/>
          <w:sz w:val="16"/>
          <w:szCs w:val="16"/>
          <w:u w:color="000000"/>
          <w:rtl w:val="0"/>
        </w:rPr>
        <w:t>“</w:t>
      </w:r>
      <w:r>
        <w:rPr>
          <w:rFonts w:ascii="Times New Roman"/>
          <w:sz w:val="16"/>
          <w:szCs w:val="16"/>
          <w:u w:color="000000"/>
          <w:rtl w:val="0"/>
        </w:rPr>
        <w:t>tender</w:t>
      </w:r>
      <w:r>
        <w:rPr>
          <w:rFonts w:hAnsi="Times New Roman" w:hint="default"/>
          <w:sz w:val="16"/>
          <w:szCs w:val="16"/>
          <w:u w:color="000000"/>
          <w:rtl w:val="0"/>
        </w:rPr>
        <w:t xml:space="preserve">” </w:t>
      </w:r>
      <w:r>
        <w:rPr>
          <w:rFonts w:ascii="Times New Roman"/>
          <w:sz w:val="16"/>
          <w:szCs w:val="16"/>
          <w:u w:color="000000"/>
          <w:rtl w:val="0"/>
          <w:lang w:val="en-US"/>
        </w:rPr>
        <w:t xml:space="preserve">attention to and care of things, human and inhuman (I think that the work of Bennett, Bogost, Morton, Harman, Steven Shaviro, Jeffrey Cohen, Stacy Alaimo, Julian Yates, Myra Hird, Freya Matthews, Karen Barad, Donna Haraway, and Levi Bryant, and many, many others who *never* get cited in these discussions, especially the women working in materialism, science/gender studies, queer ecology, environmental humanities, etc.) especially exemplifies this </w:t>
      </w:r>
      <w:r>
        <w:rPr>
          <w:rFonts w:hAnsi="Times New Roman" w:hint="default"/>
          <w:sz w:val="16"/>
          <w:szCs w:val="16"/>
          <w:u w:color="000000"/>
          <w:rtl w:val="0"/>
        </w:rPr>
        <w:t>“</w:t>
      </w:r>
      <w:r>
        <w:rPr>
          <w:rFonts w:ascii="Times New Roman"/>
          <w:sz w:val="16"/>
          <w:szCs w:val="16"/>
          <w:u w:color="000000"/>
          <w:rtl w:val="0"/>
        </w:rPr>
        <w:t>tender</w:t>
      </w:r>
      <w:r>
        <w:rPr>
          <w:rFonts w:hAnsi="Times New Roman" w:hint="default"/>
          <w:sz w:val="16"/>
          <w:szCs w:val="16"/>
          <w:u w:color="000000"/>
          <w:rtl w:val="0"/>
        </w:rPr>
        <w:t xml:space="preserve">” </w:t>
      </w:r>
      <w:r>
        <w:rPr>
          <w:rFonts w:ascii="Times New Roman"/>
          <w:sz w:val="16"/>
          <w:szCs w:val="16"/>
          <w:u w:color="000000"/>
          <w:rtl w:val="0"/>
          <w:lang w:val="en-US"/>
        </w:rPr>
        <w:t xml:space="preserve">attention to and care of all of the </w:t>
      </w:r>
      <w:r>
        <w:rPr>
          <w:rFonts w:hAnsi="Times New Roman" w:hint="default"/>
          <w:sz w:val="16"/>
          <w:szCs w:val="16"/>
          <w:u w:color="000000"/>
          <w:rtl w:val="0"/>
        </w:rPr>
        <w:t>“</w:t>
      </w:r>
      <w:r>
        <w:rPr>
          <w:rFonts w:ascii="Times New Roman"/>
          <w:sz w:val="16"/>
          <w:szCs w:val="16"/>
          <w:u w:color="000000"/>
          <w:rtl w:val="0"/>
          <w:lang w:val="en-US"/>
        </w:rPr>
        <w:t>items</w:t>
      </w:r>
      <w:r>
        <w:rPr>
          <w:rFonts w:hAnsi="Times New Roman" w:hint="default"/>
          <w:sz w:val="16"/>
          <w:szCs w:val="16"/>
          <w:u w:color="000000"/>
          <w:rtl w:val="0"/>
        </w:rPr>
        <w:t xml:space="preserve">” </w:t>
      </w:r>
      <w:r>
        <w:rPr>
          <w:rFonts w:ascii="Times New Roman"/>
          <w:sz w:val="16"/>
          <w:szCs w:val="16"/>
          <w:u w:color="000000"/>
          <w:rtl w:val="0"/>
          <w:lang w:val="en-US"/>
        </w:rPr>
        <w:t>of the world. Any enlargement of our capacity to think about the agential, signaling, and other capacities of as many items/objects/persons, etc. of this world represents, in my mind, an enlargement, and not a shrinking, of our ethical attention. It</w:t>
      </w:r>
      <w:r>
        <w:rPr>
          <w:rFonts w:hAnsi="Times New Roman" w:hint="default"/>
          <w:sz w:val="16"/>
          <w:szCs w:val="16"/>
          <w:u w:color="000000"/>
          <w:rtl w:val="0"/>
          <w:lang w:val="fr-FR"/>
        </w:rPr>
        <w:t>’</w:t>
      </w:r>
      <w:r>
        <w:rPr>
          <w:rFonts w:ascii="Times New Roman"/>
          <w:sz w:val="16"/>
          <w:szCs w:val="16"/>
          <w:u w:color="000000"/>
          <w:rtl w:val="0"/>
          <w:lang w:val="en-US"/>
        </w:rPr>
        <w:t>s asking for a richer, thicker ontology, which gives is more to be responsible for (after all, that</w:t>
      </w:r>
      <w:r>
        <w:rPr>
          <w:rFonts w:hAnsi="Times New Roman" w:hint="default"/>
          <w:sz w:val="16"/>
          <w:szCs w:val="16"/>
          <w:u w:color="000000"/>
          <w:rtl w:val="0"/>
          <w:lang w:val="fr-FR"/>
        </w:rPr>
        <w:t>’</w:t>
      </w:r>
      <w:r>
        <w:rPr>
          <w:rFonts w:ascii="Times New Roman"/>
          <w:sz w:val="16"/>
          <w:szCs w:val="16"/>
          <w:u w:color="000000"/>
          <w:rtl w:val="0"/>
          <w:lang w:val="en-US"/>
        </w:rPr>
        <w:t>s partly where the specialness of humans comes in), but also: more to enjoy. It seems to me that the sort of ethico-political vision that Joy here proposes has two faces.</w:t>
      </w:r>
      <w:r>
        <w:rPr>
          <w:rFonts w:hAnsi="Times New Roman" w:hint="default"/>
          <w:sz w:val="16"/>
          <w:szCs w:val="16"/>
          <w:u w:color="000000"/>
          <w:rtl w:val="0"/>
        </w:rPr>
        <w:t xml:space="preserve">  </w:t>
      </w:r>
      <w:r>
        <w:rPr>
          <w:rFonts w:ascii="Times New Roman"/>
          <w:sz w:val="16"/>
          <w:szCs w:val="16"/>
          <w:u w:color="000000"/>
          <w:rtl w:val="0"/>
          <w:lang w:val="en-US"/>
        </w:rPr>
        <w:t>On the one hand, there is that face directed towards</w:t>
      </w:r>
      <w:r>
        <w:rPr>
          <w:rFonts w:hAnsi="Times New Roman" w:hint="default"/>
          <w:sz w:val="16"/>
          <w:szCs w:val="16"/>
          <w:u w:color="000000"/>
          <w:rtl w:val="0"/>
        </w:rPr>
        <w:t> </w:t>
      </w:r>
      <w:r>
        <w:rPr>
          <w:rFonts w:ascii="Times New Roman"/>
          <w:sz w:val="16"/>
          <w:szCs w:val="16"/>
          <w:u w:color="000000"/>
          <w:rtl w:val="0"/>
          <w:lang w:val="en-US"/>
        </w:rPr>
        <w:t>our contatus, our endeavor to persist in our being and flourish.</w:t>
      </w:r>
      <w:r>
        <w:rPr>
          <w:rFonts w:hAnsi="Times New Roman" w:hint="default"/>
          <w:sz w:val="16"/>
          <w:szCs w:val="16"/>
          <w:u w:color="000000"/>
          <w:rtl w:val="0"/>
        </w:rPr>
        <w:t xml:space="preserve">  </w:t>
      </w:r>
      <w:r>
        <w:rPr>
          <w:rFonts w:ascii="Times New Roman"/>
          <w:sz w:val="16"/>
          <w:szCs w:val="16"/>
          <w:u w:color="000000"/>
          <w:rtl w:val="0"/>
          <w:lang w:val="en-US"/>
        </w:rPr>
        <w:t>Recognizing our interconnection with</w:t>
      </w:r>
      <w:r>
        <w:rPr>
          <w:rFonts w:hAnsi="Times New Roman" w:hint="default"/>
          <w:sz w:val="16"/>
          <w:szCs w:val="16"/>
          <w:u w:color="000000"/>
          <w:rtl w:val="0"/>
        </w:rPr>
        <w:t> </w:t>
      </w:r>
      <w:r>
        <w:rPr>
          <w:rFonts w:ascii="Times New Roman"/>
          <w:sz w:val="16"/>
          <w:szCs w:val="16"/>
          <w:u w:color="000000"/>
          <w:rtl w:val="0"/>
          <w:lang w:val="en-US"/>
        </w:rPr>
        <w:t xml:space="preserve">nonhumanthings and our impact on nonhuman things is not simply some hippy-dippy thesis that </w:t>
      </w:r>
      <w:r>
        <w:rPr>
          <w:rFonts w:hAnsi="Times New Roman" w:hint="default"/>
          <w:sz w:val="16"/>
          <w:szCs w:val="16"/>
          <w:u w:color="000000"/>
          <w:rtl w:val="0"/>
        </w:rPr>
        <w:t>“</w:t>
      </w:r>
      <w:r>
        <w:rPr>
          <w:rFonts w:ascii="Times New Roman"/>
          <w:sz w:val="16"/>
          <w:szCs w:val="16"/>
          <w:u w:color="000000"/>
          <w:rtl w:val="0"/>
        </w:rPr>
        <w:t>we</w:t>
      </w:r>
      <w:r>
        <w:rPr>
          <w:rFonts w:hAnsi="Times New Roman" w:hint="default"/>
          <w:sz w:val="16"/>
          <w:szCs w:val="16"/>
          <w:u w:color="000000"/>
          <w:rtl w:val="0"/>
          <w:lang w:val="fr-FR"/>
        </w:rPr>
        <w:t>’</w:t>
      </w:r>
      <w:r>
        <w:rPr>
          <w:rFonts w:ascii="Times New Roman"/>
          <w:sz w:val="16"/>
          <w:szCs w:val="16"/>
          <w:u w:color="000000"/>
          <w:rtl w:val="0"/>
          <w:lang w:val="en-US"/>
        </w:rPr>
        <w:t>re one with the universe</w:t>
      </w:r>
      <w:r>
        <w:rPr>
          <w:rFonts w:hAnsi="Times New Roman" w:hint="default"/>
          <w:sz w:val="16"/>
          <w:szCs w:val="16"/>
          <w:u w:color="000000"/>
          <w:rtl w:val="0"/>
        </w:rPr>
        <w:t>”</w:t>
      </w:r>
      <w:r>
        <w:rPr>
          <w:rFonts w:ascii="Times New Roman"/>
          <w:sz w:val="16"/>
          <w:szCs w:val="16"/>
          <w:u w:color="000000"/>
          <w:rtl w:val="0"/>
        </w:rPr>
        <w:t>.</w:t>
      </w:r>
      <w:r>
        <w:rPr>
          <w:rFonts w:hAnsi="Times New Roman" w:hint="default"/>
          <w:sz w:val="16"/>
          <w:szCs w:val="16"/>
          <w:u w:color="000000"/>
          <w:rtl w:val="0"/>
        </w:rPr>
        <w:t xml:space="preserve">  </w:t>
      </w:r>
      <w:r>
        <w:rPr>
          <w:rFonts w:ascii="Times New Roman"/>
          <w:sz w:val="16"/>
          <w:szCs w:val="16"/>
          <w:u w:color="000000"/>
          <w:rtl w:val="0"/>
        </w:rPr>
        <w:t>No.</w:t>
      </w:r>
      <w:r>
        <w:rPr>
          <w:rFonts w:hAnsi="Times New Roman" w:hint="default"/>
          <w:sz w:val="16"/>
          <w:szCs w:val="16"/>
          <w:u w:color="000000"/>
          <w:rtl w:val="0"/>
        </w:rPr>
        <w:t xml:space="preserve">  </w:t>
      </w:r>
      <w:r>
        <w:rPr>
          <w:rFonts w:ascii="Times New Roman"/>
          <w:sz w:val="16"/>
          <w:szCs w:val="16"/>
          <w:u w:color="000000"/>
          <w:rtl w:val="0"/>
          <w:lang w:val="en-US"/>
        </w:rPr>
        <w:t>It is a matter of</w:t>
      </w:r>
      <w:r>
        <w:rPr>
          <w:rFonts w:hAnsi="Times New Roman" w:hint="default"/>
          <w:sz w:val="16"/>
          <w:szCs w:val="16"/>
          <w:u w:color="000000"/>
          <w:rtl w:val="0"/>
        </w:rPr>
        <w:t> </w:t>
      </w:r>
      <w:r>
        <w:rPr>
          <w:rFonts w:ascii="Times New Roman"/>
          <w:sz w:val="16"/>
          <w:szCs w:val="16"/>
          <w:u w:color="000000"/>
          <w:rtl w:val="0"/>
          <w:lang w:val="en-US"/>
        </w:rPr>
        <w:t>self-interest.</w:t>
      </w:r>
      <w:r>
        <w:rPr>
          <w:rFonts w:hAnsi="Times New Roman" w:hint="default"/>
          <w:sz w:val="16"/>
          <w:szCs w:val="16"/>
          <w:u w:color="000000"/>
          <w:rtl w:val="0"/>
        </w:rPr>
        <w:t xml:space="preserve">  </w:t>
      </w:r>
      <w:r>
        <w:rPr>
          <w:rFonts w:ascii="Times New Roman"/>
          <w:sz w:val="16"/>
          <w:szCs w:val="16"/>
          <w:u w:color="000000"/>
          <w:rtl w:val="0"/>
        </w:rPr>
        <w:t>It</w:t>
      </w:r>
      <w:r>
        <w:rPr>
          <w:rFonts w:hAnsi="Times New Roman" w:hint="default"/>
          <w:sz w:val="16"/>
          <w:szCs w:val="16"/>
          <w:u w:color="000000"/>
          <w:rtl w:val="0"/>
          <w:lang w:val="fr-FR"/>
        </w:rPr>
        <w:t>’</w:t>
      </w:r>
      <w:r>
        <w:rPr>
          <w:rFonts w:ascii="Times New Roman"/>
          <w:sz w:val="16"/>
          <w:szCs w:val="16"/>
          <w:u w:color="000000"/>
          <w:rtl w:val="0"/>
          <w:lang w:val="en-US"/>
        </w:rPr>
        <w:t>s the recognition that 1) we are</w:t>
      </w:r>
      <w:r>
        <w:rPr>
          <w:rFonts w:hAnsi="Times New Roman" w:hint="default"/>
          <w:sz w:val="16"/>
          <w:szCs w:val="16"/>
          <w:u w:color="000000"/>
          <w:rtl w:val="0"/>
        </w:rPr>
        <w:t> </w:t>
      </w:r>
      <w:r>
        <w:rPr>
          <w:rFonts w:ascii="Times New Roman"/>
          <w:sz w:val="16"/>
          <w:szCs w:val="16"/>
          <w:u w:color="000000"/>
          <w:rtl w:val="0"/>
          <w:lang w:val="en-US"/>
        </w:rPr>
        <w:t>dependent</w:t>
      </w:r>
      <w:r>
        <w:rPr>
          <w:rFonts w:hAnsi="Times New Roman" w:hint="default"/>
          <w:sz w:val="16"/>
          <w:szCs w:val="16"/>
          <w:u w:color="000000"/>
          <w:rtl w:val="0"/>
        </w:rPr>
        <w:t> </w:t>
      </w:r>
      <w:r>
        <w:rPr>
          <w:rFonts w:ascii="Times New Roman"/>
          <w:sz w:val="16"/>
          <w:szCs w:val="16"/>
          <w:u w:color="000000"/>
          <w:rtl w:val="0"/>
          <w:lang w:val="en-US"/>
        </w:rPr>
        <w:t>on this ecosystem to flourish, 2) that these relations upon which we are</w:t>
      </w:r>
      <w:r>
        <w:rPr>
          <w:rFonts w:hAnsi="Times New Roman" w:hint="default"/>
          <w:sz w:val="16"/>
          <w:szCs w:val="16"/>
          <w:u w:color="000000"/>
          <w:rtl w:val="0"/>
        </w:rPr>
        <w:t> </w:t>
      </w:r>
      <w:r>
        <w:rPr>
          <w:rFonts w:ascii="Times New Roman"/>
          <w:sz w:val="16"/>
          <w:szCs w:val="16"/>
          <w:u w:color="000000"/>
          <w:rtl w:val="0"/>
          <w:lang w:val="en-US"/>
        </w:rPr>
        <w:t>dependent</w:t>
      </w:r>
      <w:r>
        <w:rPr>
          <w:rFonts w:hAnsi="Times New Roman" w:hint="default"/>
          <w:sz w:val="16"/>
          <w:szCs w:val="16"/>
          <w:u w:color="000000"/>
          <w:rtl w:val="0"/>
        </w:rPr>
        <w:t> </w:t>
      </w:r>
      <w:r>
        <w:rPr>
          <w:rFonts w:ascii="Times New Roman"/>
          <w:sz w:val="16"/>
          <w:szCs w:val="16"/>
          <w:u w:color="000000"/>
          <w:rtl w:val="0"/>
        </w:rPr>
        <w:t>are</w:t>
      </w:r>
      <w:r>
        <w:rPr>
          <w:rFonts w:hAnsi="Times New Roman" w:hint="default"/>
          <w:sz w:val="16"/>
          <w:szCs w:val="16"/>
          <w:u w:color="000000"/>
          <w:rtl w:val="0"/>
        </w:rPr>
        <w:t> </w:t>
      </w:r>
      <w:r>
        <w:rPr>
          <w:rFonts w:ascii="Times New Roman"/>
          <w:sz w:val="16"/>
          <w:szCs w:val="16"/>
          <w:u w:color="000000"/>
          <w:rtl w:val="0"/>
        </w:rPr>
        <w:t>fragile</w:t>
      </w:r>
      <w:r>
        <w:rPr>
          <w:rFonts w:hAnsi="Times New Roman" w:hint="default"/>
          <w:sz w:val="16"/>
          <w:szCs w:val="16"/>
          <w:u w:color="000000"/>
          <w:rtl w:val="0"/>
        </w:rPr>
        <w:t> </w:t>
      </w:r>
      <w:r>
        <w:rPr>
          <w:rFonts w:ascii="Times New Roman"/>
          <w:sz w:val="16"/>
          <w:szCs w:val="16"/>
          <w:u w:color="000000"/>
          <w:rtl w:val="0"/>
          <w:lang w:val="en-US"/>
        </w:rPr>
        <w:t>and can be broken, and 3) that these things can also exercise oppressive</w:t>
      </w:r>
      <w:r>
        <w:rPr>
          <w:rFonts w:hAnsi="Times New Roman" w:hint="default"/>
          <w:sz w:val="16"/>
          <w:szCs w:val="16"/>
          <w:u w:color="000000"/>
          <w:rtl w:val="0"/>
        </w:rPr>
        <w:t> </w:t>
      </w:r>
      <w:r>
        <w:rPr>
          <w:rFonts w:ascii="Times New Roman"/>
          <w:sz w:val="16"/>
          <w:szCs w:val="16"/>
          <w:u w:color="000000"/>
          <w:rtl w:val="0"/>
          <w:lang w:val="en-US"/>
        </w:rPr>
        <w:t>power</w:t>
      </w:r>
      <w:r>
        <w:rPr>
          <w:rFonts w:hAnsi="Times New Roman" w:hint="default"/>
          <w:sz w:val="16"/>
          <w:szCs w:val="16"/>
          <w:u w:color="000000"/>
          <w:rtl w:val="0"/>
        </w:rPr>
        <w:t> </w:t>
      </w:r>
      <w:r>
        <w:rPr>
          <w:rFonts w:ascii="Times New Roman"/>
          <w:sz w:val="16"/>
          <w:szCs w:val="16"/>
          <w:u w:color="000000"/>
          <w:rtl w:val="0"/>
          <w:lang w:val="en-US"/>
        </w:rPr>
        <w:t>over us, undermining our ability to flourish or live well.</w:t>
      </w:r>
      <w:r>
        <w:rPr>
          <w:rFonts w:hAnsi="Times New Roman" w:hint="default"/>
          <w:sz w:val="16"/>
          <w:szCs w:val="16"/>
          <w:u w:color="000000"/>
          <w:rtl w:val="0"/>
        </w:rPr>
        <w:t xml:space="preserve">  </w:t>
      </w:r>
      <w:r>
        <w:rPr>
          <w:rFonts w:ascii="Times New Roman"/>
          <w:sz w:val="16"/>
          <w:szCs w:val="16"/>
          <w:u w:color="000000"/>
          <w:rtl w:val="0"/>
          <w:lang w:val="en-US"/>
        </w:rPr>
        <w:t>As Spinoza saw, we always act with</w:t>
      </w:r>
      <w:r>
        <w:rPr>
          <w:rFonts w:hAnsi="Times New Roman" w:hint="default"/>
          <w:sz w:val="16"/>
          <w:szCs w:val="16"/>
          <w:u w:color="000000"/>
          <w:rtl w:val="0"/>
        </w:rPr>
        <w:t> </w:t>
      </w:r>
      <w:r>
        <w:rPr>
          <w:rFonts w:ascii="Times New Roman"/>
          <w:sz w:val="16"/>
          <w:szCs w:val="16"/>
          <w:u w:color="000000"/>
          <w:rtl w:val="0"/>
          <w:lang w:val="en-US"/>
        </w:rPr>
        <w:t>other</w:t>
      </w:r>
      <w:r>
        <w:rPr>
          <w:rFonts w:hAnsi="Times New Roman" w:hint="default"/>
          <w:sz w:val="16"/>
          <w:szCs w:val="16"/>
          <w:u w:color="000000"/>
          <w:rtl w:val="0"/>
        </w:rPr>
        <w:t> </w:t>
      </w:r>
      <w:r>
        <w:rPr>
          <w:rFonts w:ascii="Times New Roman"/>
          <w:sz w:val="16"/>
          <w:szCs w:val="16"/>
          <w:u w:color="000000"/>
          <w:rtl w:val="0"/>
          <w:lang w:val="de-DE"/>
        </w:rPr>
        <w:t>bodies.</w:t>
      </w:r>
      <w:r>
        <w:rPr>
          <w:rFonts w:hAnsi="Times New Roman" w:hint="default"/>
          <w:sz w:val="16"/>
          <w:szCs w:val="16"/>
          <w:u w:color="000000"/>
          <w:rtl w:val="0"/>
        </w:rPr>
        <w:t xml:space="preserve">  </w:t>
      </w:r>
      <w:r>
        <w:rPr>
          <w:rFonts w:ascii="Times New Roman"/>
          <w:sz w:val="16"/>
          <w:szCs w:val="16"/>
          <w:u w:color="000000"/>
          <w:rtl w:val="0"/>
          <w:lang w:val="en-US"/>
        </w:rPr>
        <w:t>Some of these bodies enhance our power of acting, while others diminish it.</w:t>
      </w:r>
      <w:r>
        <w:rPr>
          <w:rFonts w:hAnsi="Times New Roman" w:hint="default"/>
          <w:sz w:val="16"/>
          <w:szCs w:val="16"/>
          <w:u w:color="000000"/>
          <w:rtl w:val="0"/>
        </w:rPr>
        <w:t xml:space="preserve">  </w:t>
      </w:r>
      <w:r>
        <w:rPr>
          <w:rFonts w:ascii="Times New Roman"/>
          <w:sz w:val="16"/>
          <w:szCs w:val="16"/>
          <w:u w:color="000000"/>
          <w:rtl w:val="0"/>
          <w:lang w:val="en-US"/>
        </w:rPr>
        <w:t xml:space="preserve">By and large, </w:t>
      </w:r>
      <w:r>
        <w:rPr>
          <w:rFonts w:ascii="Times New Roman"/>
          <w:b w:val="1"/>
          <w:bCs w:val="1"/>
          <w:sz w:val="22"/>
          <w:szCs w:val="22"/>
          <w:u w:val="single" w:color="000000"/>
          <w:rtl w:val="0"/>
          <w:lang w:val="en-US"/>
        </w:rPr>
        <w:t>ethical thought has been blind to our relations with nonhumans, focusing only on questions of how we should treat and live with other humans.</w:t>
      </w:r>
      <w:r>
        <w:rPr>
          <w:rFonts w:hAnsi="Times New Roman" w:hint="default"/>
          <w:b w:val="1"/>
          <w:bCs w:val="1"/>
          <w:sz w:val="22"/>
          <w:szCs w:val="22"/>
          <w:u w:val="single" w:color="000000"/>
          <w:rtl w:val="0"/>
        </w:rPr>
        <w:t xml:space="preserve">  </w:t>
      </w:r>
      <w:r>
        <w:rPr>
          <w:rFonts w:ascii="Times New Roman"/>
          <w:b w:val="1"/>
          <w:bCs w:val="1"/>
          <w:sz w:val="22"/>
          <w:szCs w:val="22"/>
          <w:u w:val="single" w:color="000000"/>
          <w:rtl w:val="0"/>
          <w:lang w:val="en-US"/>
        </w:rPr>
        <w:t>Yet this completely obscures our real ethical circumstances or conditions.</w:t>
      </w:r>
      <w:r>
        <w:rPr>
          <w:rFonts w:hAnsi="Times New Roman" w:hint="default"/>
          <w:b w:val="1"/>
          <w:bCs w:val="1"/>
          <w:sz w:val="22"/>
          <w:szCs w:val="22"/>
          <w:u w:val="single" w:color="000000"/>
          <w:rtl w:val="0"/>
        </w:rPr>
        <w:t xml:space="preserve">  </w:t>
      </w:r>
      <w:r>
        <w:rPr>
          <w:rFonts w:ascii="Times New Roman"/>
          <w:b w:val="1"/>
          <w:bCs w:val="1"/>
          <w:sz w:val="22"/>
          <w:szCs w:val="22"/>
          <w:u w:val="single" w:color="000000"/>
          <w:rtl w:val="0"/>
          <w:lang w:val="en-US"/>
        </w:rPr>
        <w:t>Today, more than ever, our collective survival depends on broadening the domain of what counts as sites of political and ethical concern, and that means taking into account our relationship to nonhumans</w:t>
      </w:r>
    </w:p>
    <w:p>
      <w:pPr>
        <w:pStyle w:val="Body"/>
        <w:keepNext w:val="1"/>
        <w:keepLines w:val="1"/>
        <w:bidi w:val="0"/>
        <w:ind w:left="0" w:right="0" w:firstLine="0"/>
        <w:jc w:val="both"/>
        <w:outlineLvl w:val="0"/>
        <w:rPr>
          <w:rFonts w:ascii="Cambria" w:cs="Cambria" w:hAnsi="Cambria" w:eastAsia="Cambria"/>
          <w:u w:color="000000"/>
          <w:rtl w:val="0"/>
        </w:rPr>
      </w:pPr>
    </w:p>
    <w:p>
      <w:pPr>
        <w:pStyle w:val="Body"/>
        <w:keepNext w:val="1"/>
        <w:keepLines w:val="1"/>
        <w:bidi w:val="0"/>
        <w:ind w:left="0" w:right="0" w:firstLine="0"/>
        <w:jc w:val="both"/>
        <w:outlineLvl w:val="0"/>
        <w:rPr>
          <w:rFonts w:ascii="Cambria" w:cs="Cambria" w:hAnsi="Cambria" w:eastAsia="Cambria"/>
          <w:b w:val="1"/>
          <w:bCs w:val="1"/>
          <w:sz w:val="24"/>
          <w:szCs w:val="24"/>
          <w:u w:color="000000"/>
          <w:rtl w:val="0"/>
        </w:rPr>
      </w:pPr>
      <w:r>
        <w:rPr>
          <w:rFonts w:ascii="Cambria" w:cs="Cambria" w:hAnsi="Cambria" w:eastAsia="Cambria"/>
          <w:b w:val="1"/>
          <w:bCs w:val="1"/>
          <w:sz w:val="26"/>
          <w:szCs w:val="26"/>
          <w:u w:color="000000"/>
          <w:rtl w:val="0"/>
          <w:lang w:val="en-US"/>
        </w:rPr>
        <w:t xml:space="preserve">The AC proposes we adopt a </w:t>
      </w:r>
      <w:r>
        <w:rPr>
          <w:rFonts w:ascii="Cambria" w:cs="Cambria" w:hAnsi="Cambria" w:eastAsia="Cambria"/>
          <w:b w:val="1"/>
          <w:bCs w:val="1"/>
          <w:sz w:val="26"/>
          <w:szCs w:val="26"/>
          <w:u w:color="000000"/>
          <w:rtl w:val="0"/>
          <w:lang w:val="en-US"/>
        </w:rPr>
        <w:t>flat ontology. This means that all objects, humans and non-humans are on an equal ontological playing field. Th</w:t>
      </w:r>
      <w:r>
        <w:rPr>
          <w:rFonts w:ascii="Cambria" w:cs="Cambria" w:hAnsi="Cambria" w:eastAsia="Cambria"/>
          <w:b w:val="1"/>
          <w:bCs w:val="1"/>
          <w:sz w:val="26"/>
          <w:szCs w:val="26"/>
          <w:u w:color="000000"/>
          <w:rtl w:val="0"/>
          <w:lang w:val="en-US"/>
        </w:rPr>
        <w:t>is</w:t>
      </w:r>
      <w:r>
        <w:rPr>
          <w:rFonts w:ascii="Cambria" w:cs="Cambria" w:hAnsi="Cambria" w:eastAsia="Cambria"/>
          <w:b w:val="1"/>
          <w:bCs w:val="1"/>
          <w:sz w:val="26"/>
          <w:szCs w:val="26"/>
          <w:u w:color="000000"/>
          <w:rtl w:val="0"/>
          <w:lang w:val="en-US"/>
        </w:rPr>
        <w:t xml:space="preserve"> opens up the starting point for </w:t>
      </w:r>
      <w:r>
        <w:rPr>
          <w:rFonts w:ascii="Cambria" w:cs="Cambria" w:hAnsi="Cambria" w:eastAsia="Cambria"/>
          <w:b w:val="1"/>
          <w:bCs w:val="1"/>
          <w:sz w:val="26"/>
          <w:szCs w:val="26"/>
          <w:u w:color="000000"/>
          <w:rtl w:val="0"/>
          <w:lang w:val="en-US"/>
        </w:rPr>
        <w:t>anti-oppressive and educational ethics and epistemology.</w:t>
      </w:r>
      <w:r>
        <w:rPr>
          <w:rFonts w:ascii="Cambria" w:cs="Cambria" w:hAnsi="Cambria" w:eastAsia="Cambria"/>
          <w:b w:val="1"/>
          <w:bCs w:val="1"/>
          <w:sz w:val="26"/>
          <w:szCs w:val="26"/>
          <w:u w:color="000000"/>
          <w:rtl w:val="0"/>
        </w:rPr>
        <w:t xml:space="preserve"> </w:t>
      </w:r>
      <w:r>
        <w:rPr>
          <w:rFonts w:ascii="Cambria" w:cs="Cambria" w:hAnsi="Cambria" w:eastAsia="Cambria"/>
          <w:b w:val="1"/>
          <w:bCs w:val="1"/>
          <w:sz w:val="26"/>
          <w:szCs w:val="26"/>
          <w:u w:color="000000"/>
          <w:rtl w:val="0"/>
          <w:lang w:val="fr-FR"/>
        </w:rPr>
        <w:t>Bryant 3</w:t>
      </w:r>
    </w:p>
    <w:p>
      <w:pPr>
        <w:pStyle w:val="Body"/>
        <w:keepNext w:val="1"/>
        <w:keepLines w:val="1"/>
        <w:bidi w:val="0"/>
        <w:ind w:left="0" w:right="0" w:firstLine="0"/>
        <w:jc w:val="both"/>
        <w:outlineLvl w:val="0"/>
        <w:rPr>
          <w:rFonts w:ascii="Cambria" w:cs="Cambria" w:hAnsi="Cambria" w:eastAsia="Cambria"/>
          <w:b w:val="1"/>
          <w:bCs w:val="1"/>
          <w:sz w:val="24"/>
          <w:szCs w:val="24"/>
          <w:u w:color="000000"/>
          <w:rtl w:val="0"/>
        </w:rPr>
      </w:pPr>
      <w:r>
        <w:rPr>
          <w:rFonts w:ascii="Cambria" w:cs="Cambria" w:hAnsi="Cambria" w:eastAsia="Cambria"/>
          <w:sz w:val="16"/>
          <w:szCs w:val="16"/>
          <w:u w:color="000000"/>
          <w:rtl w:val="0"/>
          <w:lang w:val="en-US"/>
        </w:rPr>
        <w:t xml:space="preserve">[Levi R. Bryant, The Democracy of Objects, 1. Grounds For a Realist Ontology, </w:t>
      </w:r>
      <w:hyperlink r:id="rId9" w:history="1">
        <w:r>
          <w:rPr>
            <w:rStyle w:val="Hyperlink.2"/>
            <w:rFonts w:ascii="Cambria" w:cs="Cambria" w:hAnsi="Cambria" w:eastAsia="Cambria"/>
            <w:color w:val="0000ff"/>
            <w:sz w:val="16"/>
            <w:szCs w:val="16"/>
            <w:u w:val="single" w:color="0000ff"/>
            <w:shd w:val="clear" w:color="auto" w:fill="ffffff"/>
            <w:rtl w:val="0"/>
            <w:lang w:val="en-US"/>
          </w:rPr>
          <w:t>Open Humanities Press, 2011</w:t>
        </w:r>
      </w:hyperlink>
      <w:r>
        <w:rPr>
          <w:rFonts w:ascii="Cambria" w:cs="Cambria" w:hAnsi="Cambria" w:eastAsia="Cambria"/>
          <w:sz w:val="16"/>
          <w:szCs w:val="16"/>
          <w:u w:color="000000"/>
          <w:rtl w:val="0"/>
        </w:rPr>
        <w:t xml:space="preserve">, </w:t>
      </w:r>
      <w:hyperlink r:id="rId10" w:history="1">
        <w:r>
          <w:rPr>
            <w:rStyle w:val="Hyperlink.3"/>
            <w:rFonts w:ascii="Cambria" w:cs="Cambria" w:hAnsi="Cambria" w:eastAsia="Cambria"/>
            <w:color w:val="0000ff"/>
            <w:sz w:val="16"/>
            <w:szCs w:val="16"/>
            <w:u w:val="single" w:color="0000ff"/>
            <w:rtl w:val="0"/>
            <w:lang w:val="en-US"/>
          </w:rPr>
          <w:t>http://quod.lib.umich.edu/o/ohp/9750134.0001.001/1:5/--democracy-of-objects?rgn=div1;view=fulltext</w:t>
        </w:r>
      </w:hyperlink>
      <w:r>
        <w:rPr>
          <w:rFonts w:ascii="Cambria" w:cs="Cambria" w:hAnsi="Cambria" w:eastAsia="Cambria"/>
          <w:sz w:val="16"/>
          <w:szCs w:val="16"/>
          <w:u w:color="000000"/>
          <w:rtl w:val="0"/>
        </w:rPr>
        <w:t>]</w:t>
      </w:r>
    </w:p>
    <w:p>
      <w:pPr>
        <w:pStyle w:val="Body"/>
        <w:shd w:val="clear" w:color="auto" w:fill="ffffff"/>
        <w:bidi w:val="0"/>
        <w:ind w:left="0" w:right="0" w:firstLine="0"/>
        <w:jc w:val="both"/>
        <w:rPr>
          <w:rFonts w:ascii="Cambria" w:cs="Cambria" w:hAnsi="Cambria" w:eastAsia="Cambria"/>
          <w:sz w:val="16"/>
          <w:szCs w:val="16"/>
          <w:u w:color="000000"/>
          <w:rtl w:val="0"/>
        </w:rPr>
      </w:pPr>
    </w:p>
    <w:p>
      <w:pPr>
        <w:pStyle w:val="Body"/>
        <w:shd w:val="clear" w:color="auto" w:fill="ffffff"/>
        <w:bidi w:val="0"/>
        <w:ind w:left="0" w:right="0" w:firstLine="0"/>
        <w:jc w:val="both"/>
        <w:rPr>
          <w:rFonts w:ascii="Times New Roman" w:cs="Times New Roman" w:hAnsi="Times New Roman" w:eastAsia="Times New Roman"/>
          <w:b w:val="1"/>
          <w:bCs w:val="1"/>
          <w:sz w:val="22"/>
          <w:szCs w:val="22"/>
          <w:u w:val="single" w:color="000000"/>
          <w:rtl w:val="0"/>
        </w:rPr>
      </w:pPr>
      <w:r>
        <w:rPr>
          <w:rFonts w:ascii="Cambria" w:cs="Cambria" w:hAnsi="Cambria" w:eastAsia="Cambria"/>
          <w:sz w:val="16"/>
          <w:szCs w:val="16"/>
          <w:u w:color="000000"/>
          <w:rtl w:val="0"/>
          <w:lang w:val="en-US"/>
        </w:rPr>
        <w:t>Onticology proposes what might be called, drawing on DeLanda's term yet broadening it, a flat ontology.</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Flat ontology is a complex philosophical concept that bundles together a variety of ontological theses under a single term. First, due to the split characteristic of all objects,</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flat ontology rejects any ontology</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of transcendence or presence</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 xml:space="preserve">that privileges one </w:t>
      </w:r>
      <w:r>
        <w:rPr>
          <w:rFonts w:ascii="Cambria" w:cs="Cambria" w:hAnsi="Cambria" w:eastAsia="Cambria"/>
          <w:sz w:val="16"/>
          <w:szCs w:val="16"/>
          <w:u w:val="single" w:color="000000"/>
          <w:rtl w:val="0"/>
          <w:lang w:val="en-US"/>
        </w:rPr>
        <w:t>sort of</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rPr>
        <w:t>entity</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as the origin of all others</w:t>
      </w:r>
      <w:r>
        <w:rPr>
          <w:rFonts w:ascii="Cambria" w:cs="Cambria" w:hAnsi="Cambria" w:eastAsia="Cambria"/>
          <w:b w:val="1"/>
          <w:bCs w:val="1"/>
          <w:sz w:val="14"/>
          <w:szCs w:val="14"/>
          <w:u w:val="single" w:color="000000"/>
          <w:rtl w:val="0"/>
        </w:rPr>
        <w:t xml:space="preserve"> </w:t>
      </w:r>
      <w:r>
        <w:rPr>
          <w:rFonts w:ascii="Cambria" w:cs="Cambria" w:hAnsi="Cambria" w:eastAsia="Cambria"/>
          <w:sz w:val="14"/>
          <w:szCs w:val="14"/>
          <w:u w:color="000000"/>
          <w:rtl w:val="0"/>
          <w:lang w:val="en-US"/>
        </w:rPr>
        <w:t>and as fully present to itself. In this regard, onticology proposes an ontology resonant with Derrida's critique of metaphysics insofar as, in its treatment of beings as withdrawn, it undermines any pretensions to presence within being. If this thesis is</w:t>
      </w:r>
      <w:r>
        <w:rPr>
          <w:rFonts w:ascii="Cambria" w:cs="Cambria" w:hAnsi="Cambria" w:eastAsia="Cambria"/>
          <w:sz w:val="14"/>
          <w:szCs w:val="14"/>
          <w:u w:color="000000"/>
          <w:rtl w:val="0"/>
        </w:rPr>
        <w:t> </w:t>
      </w:r>
      <w:hyperlink r:id="rId11" w:history="1">
        <w:r>
          <w:rPr>
            <w:rStyle w:val="Hyperlink.4"/>
            <w:rFonts w:ascii="Cambria" w:cs="Cambria" w:hAnsi="Cambria" w:eastAsia="Cambria"/>
            <w:sz w:val="14"/>
            <w:szCs w:val="14"/>
            <w:u w:color="000000"/>
            <w:rtl w:val="0"/>
            <w:lang w:val="pt-PT"/>
          </w:rPr>
          <w:t>persuasive</w:t>
        </w:r>
      </w:hyperlink>
      <w:r>
        <w:rPr>
          <w:rFonts w:ascii="Cambria" w:cs="Cambria" w:hAnsi="Cambria" w:eastAsia="Cambria"/>
          <w:sz w:val="14"/>
          <w:szCs w:val="14"/>
          <w:u w:color="000000"/>
          <w:rtl w:val="0"/>
          <w:lang w:val="en-US"/>
        </w:rPr>
        <w:t xml:space="preserve">, then metaphysics can no longer function as a synonym for </w:t>
      </w:r>
      <w:r>
        <w:rPr>
          <w:rFonts w:ascii="Cambria" w:cs="Cambria" w:hAnsi="Cambria" w:eastAsia="Cambria"/>
          <w:sz w:val="14"/>
          <w:szCs w:val="14"/>
          <w:u w:color="000000"/>
          <w:rtl w:val="0"/>
        </w:rPr>
        <w:t>“</w:t>
      </w:r>
      <w:r>
        <w:rPr>
          <w:rFonts w:ascii="Cambria" w:cs="Cambria" w:hAnsi="Cambria" w:eastAsia="Cambria"/>
          <w:sz w:val="14"/>
          <w:szCs w:val="14"/>
          <w:u w:color="000000"/>
          <w:rtl w:val="0"/>
          <w:lang w:val="en-US"/>
        </w:rPr>
        <w:t>metaphysics of presence</w:t>
      </w:r>
      <w:r>
        <w:rPr>
          <w:rFonts w:ascii="Cambria" w:cs="Cambria" w:hAnsi="Cambria" w:eastAsia="Cambria"/>
          <w:sz w:val="14"/>
          <w:szCs w:val="14"/>
          <w:u w:color="000000"/>
          <w:rtl w:val="0"/>
        </w:rPr>
        <w:t>”</w:t>
      </w:r>
      <w:r>
        <w:rPr>
          <w:rFonts w:ascii="Cambria" w:cs="Cambria" w:hAnsi="Cambria" w:eastAsia="Cambria"/>
          <w:sz w:val="14"/>
          <w:szCs w:val="14"/>
          <w:u w:color="000000"/>
          <w:rtl w:val="0"/>
          <w:lang w:val="en-US"/>
        </w:rPr>
        <w:t xml:space="preserve">, nor substance as a synonym for </w:t>
      </w:r>
      <w:r>
        <w:rPr>
          <w:rFonts w:ascii="Cambria" w:cs="Cambria" w:hAnsi="Cambria" w:eastAsia="Cambria"/>
          <w:sz w:val="14"/>
          <w:szCs w:val="14"/>
          <w:u w:color="000000"/>
          <w:rtl w:val="0"/>
        </w:rPr>
        <w:t>“</w:t>
      </w:r>
      <w:r>
        <w:rPr>
          <w:rFonts w:ascii="Cambria" w:cs="Cambria" w:hAnsi="Cambria" w:eastAsia="Cambria"/>
          <w:sz w:val="14"/>
          <w:szCs w:val="14"/>
          <w:u w:color="000000"/>
          <w:rtl w:val="0"/>
          <w:lang w:val="es-ES_tradnl"/>
        </w:rPr>
        <w:t>presence</w:t>
      </w:r>
      <w:r>
        <w:rPr>
          <w:rFonts w:ascii="Cambria" w:cs="Cambria" w:hAnsi="Cambria" w:eastAsia="Cambria"/>
          <w:sz w:val="14"/>
          <w:szCs w:val="14"/>
          <w:u w:color="000000"/>
          <w:rtl w:val="0"/>
        </w:rPr>
        <w:t>”</w:t>
      </w:r>
      <w:r>
        <w:rPr>
          <w:rFonts w:ascii="Cambria" w:cs="Cambria" w:hAnsi="Cambria" w:eastAsia="Cambria"/>
          <w:sz w:val="14"/>
          <w:szCs w:val="14"/>
          <w:u w:color="000000"/>
          <w:rtl w:val="0"/>
          <w:lang w:val="en-US"/>
        </w:rPr>
        <w:t>, but rather an ontology has been formulated that overcomes the primacy of presence. In this section, I articulate this logic in terms of Lacan's graphs of sexuation. Here I believe that those graphs have little to tell us about masculine or feminine sexuality</w:t>
      </w:r>
      <w:r>
        <w:rPr>
          <w:rFonts w:ascii="Cambria" w:cs="Cambria" w:hAnsi="Cambria" w:eastAsia="Cambria"/>
          <w:sz w:val="14"/>
          <w:szCs w:val="14"/>
          <w:u w:color="000000"/>
          <w:rtl w:val="0"/>
        </w:rPr>
        <w:t>—</w:t>
      </w:r>
      <w:r>
        <w:rPr>
          <w:rFonts w:ascii="Cambria" w:cs="Cambria" w:hAnsi="Cambria" w:eastAsia="Cambria"/>
          <w:sz w:val="14"/>
          <w:szCs w:val="14"/>
          <w:u w:color="000000"/>
          <w:rtl w:val="0"/>
          <w:lang w:val="en-US"/>
        </w:rPr>
        <w:t>for reasons I will outline in what follows</w:t>
      </w:r>
      <w:r>
        <w:rPr>
          <w:rFonts w:ascii="Cambria" w:cs="Cambria" w:hAnsi="Cambria" w:eastAsia="Cambria"/>
          <w:sz w:val="14"/>
          <w:szCs w:val="14"/>
          <w:u w:color="000000"/>
          <w:rtl w:val="0"/>
        </w:rPr>
        <w:t>—</w:t>
      </w:r>
      <w:r>
        <w:rPr>
          <w:rFonts w:ascii="Cambria" w:cs="Cambria" w:hAnsi="Cambria" w:eastAsia="Cambria"/>
          <w:sz w:val="14"/>
          <w:szCs w:val="14"/>
          <w:u w:color="000000"/>
          <w:rtl w:val="0"/>
          <w:lang w:val="en-US"/>
        </w:rPr>
        <w:t>but a great deal to tell us about ontologies of immanence or flat ontologies and ontologies of transcendence. Second, flat ontology signifies that</w:t>
      </w:r>
      <w:r>
        <w:rPr>
          <w:rFonts w:ascii="Cambria" w:cs="Cambria" w:hAnsi="Cambria" w:eastAsia="Cambria"/>
          <w:sz w:val="14"/>
          <w:szCs w:val="14"/>
          <w:u w:color="000000"/>
          <w:rtl w:val="0"/>
        </w:rPr>
        <w:t> </w:t>
      </w:r>
      <w:r>
        <w:rPr>
          <w:rFonts w:ascii="Cambria" w:cs="Cambria" w:hAnsi="Cambria" w:eastAsia="Cambria"/>
          <w:sz w:val="14"/>
          <w:szCs w:val="14"/>
          <w:u w:color="000000"/>
          <w:rtl w:val="0"/>
          <w:lang w:val="en-US"/>
        </w:rPr>
        <w:t>the</w:t>
      </w:r>
      <w:r>
        <w:rPr>
          <w:rFonts w:ascii="Cambria" w:cs="Cambria" w:hAnsi="Cambria" w:eastAsia="Cambria"/>
          <w:sz w:val="14"/>
          <w:szCs w:val="14"/>
          <w:u w:color="000000"/>
          <w:rtl w:val="0"/>
        </w:rPr>
        <w:t> </w:t>
      </w:r>
      <w:r>
        <w:rPr>
          <w:rFonts w:ascii="Cambria" w:cs="Cambria" w:hAnsi="Cambria" w:eastAsia="Cambria"/>
          <w:sz w:val="14"/>
          <w:szCs w:val="14"/>
          <w:u w:color="000000"/>
          <w:rtl w:val="0"/>
          <w:lang w:val="en-US"/>
        </w:rPr>
        <w:t>world or</w:t>
      </w:r>
      <w:r>
        <w:rPr>
          <w:rFonts w:ascii="Cambria" w:cs="Cambria" w:hAnsi="Cambria" w:eastAsia="Cambria"/>
          <w:sz w:val="14"/>
          <w:szCs w:val="14"/>
          <w:u w:color="000000"/>
          <w:rtl w:val="0"/>
        </w:rPr>
        <w:t> </w:t>
      </w:r>
      <w:r>
        <w:rPr>
          <w:rFonts w:ascii="Cambria" w:cs="Cambria" w:hAnsi="Cambria" w:eastAsia="Cambria"/>
          <w:sz w:val="14"/>
          <w:szCs w:val="14"/>
          <w:u w:color="000000"/>
          <w:rtl w:val="0"/>
          <w:lang w:val="en-US"/>
        </w:rPr>
        <w:t>the</w:t>
      </w:r>
      <w:r>
        <w:rPr>
          <w:rFonts w:ascii="Cambria" w:cs="Cambria" w:hAnsi="Cambria" w:eastAsia="Cambria"/>
          <w:sz w:val="14"/>
          <w:szCs w:val="14"/>
          <w:u w:color="000000"/>
          <w:rtl w:val="0"/>
        </w:rPr>
        <w:t> </w:t>
      </w:r>
      <w:r>
        <w:rPr>
          <w:rFonts w:ascii="Cambria" w:cs="Cambria" w:hAnsi="Cambria" w:eastAsia="Cambria"/>
          <w:sz w:val="14"/>
          <w:szCs w:val="14"/>
          <w:u w:color="000000"/>
          <w:rtl w:val="0"/>
          <w:lang w:val="en-US"/>
        </w:rPr>
        <w:t>universe does not exist.</w:t>
      </w:r>
      <w:r>
        <w:rPr>
          <w:rFonts w:ascii="Cambria" w:cs="Cambria" w:hAnsi="Cambria" w:eastAsia="Cambria"/>
          <w:b w:val="1"/>
          <w:bCs w:val="1"/>
          <w:sz w:val="14"/>
          <w:szCs w:val="14"/>
          <w:u w:val="single" w:color="000000"/>
          <w:rtl w:val="0"/>
        </w:rPr>
        <w:t xml:space="preserve"> </w:t>
      </w:r>
      <w:r>
        <w:rPr>
          <w:rFonts w:ascii="Cambria" w:cs="Cambria" w:hAnsi="Cambria" w:eastAsia="Cambria"/>
          <w:sz w:val="14"/>
          <w:szCs w:val="14"/>
          <w:u w:color="000000"/>
          <w:rtl w:val="0"/>
          <w:lang w:val="en-US"/>
        </w:rPr>
        <w:t>I will develop the argument for this strange claim in what follows, but for the moment it is important to recognize the definite article in this claim.</w:t>
      </w:r>
      <w:r>
        <w:rPr>
          <w:rFonts w:ascii="Cambria" w:cs="Cambria" w:hAnsi="Cambria" w:eastAsia="Cambria"/>
          <w:b w:val="1"/>
          <w:bCs w:val="1"/>
          <w:sz w:val="14"/>
          <w:szCs w:val="14"/>
          <w:u w:val="single" w:color="000000"/>
          <w:rtl w:val="0"/>
        </w:rPr>
        <w:t xml:space="preserve"> </w:t>
      </w:r>
      <w:r>
        <w:rPr>
          <w:rFonts w:ascii="Cambria" w:cs="Cambria" w:hAnsi="Cambria" w:eastAsia="Cambria"/>
          <w:sz w:val="14"/>
          <w:szCs w:val="14"/>
          <w:u w:color="000000"/>
          <w:rtl w:val="0"/>
          <w:lang w:val="en-US"/>
        </w:rPr>
        <w:t>The claim that the world doesn't exist is the claim that there is no super-object that gathers all other objects together in a single, harmonious unity. Third, following</w:t>
      </w:r>
      <w:r>
        <w:rPr>
          <w:rFonts w:ascii="Cambria" w:cs="Cambria" w:hAnsi="Cambria" w:eastAsia="Cambria"/>
          <w:b w:val="1"/>
          <w:bCs w:val="1"/>
          <w:sz w:val="14"/>
          <w:szCs w:val="14"/>
          <w:u w:val="single" w:color="000000"/>
          <w:rtl w:val="0"/>
        </w:rPr>
        <w:t xml:space="preserve"> </w:t>
      </w:r>
      <w:r>
        <w:rPr>
          <w:rFonts w:ascii="Cambria" w:cs="Cambria" w:hAnsi="Cambria" w:eastAsia="Cambria"/>
          <w:sz w:val="14"/>
          <w:szCs w:val="14"/>
          <w:u w:color="000000"/>
          <w:rtl w:val="0"/>
        </w:rPr>
        <w:t>Harman,</w:t>
      </w:r>
      <w:r>
        <w:rPr>
          <w:rFonts w:ascii="Cambria" w:cs="Cambria" w:hAnsi="Cambria" w:eastAsia="Cambria"/>
          <w:b w:val="1"/>
          <w:bCs w:val="1"/>
          <w:sz w:val="14"/>
          <w:szCs w:val="14"/>
          <w:u w:val="single" w:color="000000"/>
          <w:rtl w:val="0"/>
        </w:rPr>
        <w:t xml:space="preserve"> </w:t>
      </w:r>
      <w:r>
        <w:rPr>
          <w:rFonts w:ascii="Cambria" w:cs="Cambria" w:hAnsi="Cambria" w:eastAsia="Cambria"/>
          <w:sz w:val="16"/>
          <w:szCs w:val="16"/>
          <w:u w:val="single" w:color="000000"/>
          <w:rtl w:val="0"/>
          <w:lang w:val="en-US"/>
        </w:rPr>
        <w:t>flat ontology</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[it] refuses to privilege the subject-object, human-world relation as</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either a)</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a form of</w:t>
      </w:r>
      <w:r>
        <w:rPr>
          <w:rFonts w:ascii="Cambria" w:cs="Cambria" w:hAnsi="Cambria" w:eastAsia="Cambria"/>
          <w:b w:val="1"/>
          <w:bCs w:val="1"/>
          <w:sz w:val="24"/>
          <w:szCs w:val="24"/>
          <w:u w:val="single" w:color="000000"/>
          <w:rtl w:val="0"/>
        </w:rPr>
        <w:t> </w:t>
      </w:r>
      <w:hyperlink r:id="rId12" w:history="1">
        <w:r>
          <w:rPr>
            <w:rStyle w:val="Hyperlink.5"/>
            <w:rFonts w:ascii="Cambria" w:cs="Cambria" w:hAnsi="Cambria" w:eastAsia="Cambria"/>
            <w:sz w:val="16"/>
            <w:szCs w:val="16"/>
            <w:u w:val="single" w:color="000000"/>
            <w:rtl w:val="0"/>
            <w:lang w:val="en-US"/>
          </w:rPr>
          <w:t>metaphysical</w:t>
        </w:r>
      </w:hyperlink>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relation different in</w:t>
      </w:r>
      <w:r>
        <w:rPr>
          <w:rFonts w:ascii="Cambria" w:cs="Cambria" w:hAnsi="Cambria" w:eastAsia="Cambria"/>
          <w:b w:val="1"/>
          <w:bCs w:val="1"/>
          <w:sz w:val="24"/>
          <w:szCs w:val="24"/>
          <w:u w:val="single" w:color="000000"/>
          <w:shd w:val="clear" w:color="auto" w:fill="00ffff"/>
          <w:rtl w:val="0"/>
        </w:rPr>
        <w:t> </w:t>
      </w:r>
      <w:r>
        <w:rPr>
          <w:rFonts w:ascii="Cambria" w:cs="Cambria" w:hAnsi="Cambria" w:eastAsia="Cambria"/>
          <w:b w:val="1"/>
          <w:bCs w:val="1"/>
          <w:i w:val="1"/>
          <w:iCs w:val="1"/>
          <w:sz w:val="24"/>
          <w:szCs w:val="24"/>
          <w:u w:val="single" w:color="000000"/>
          <w:shd w:val="clear" w:color="auto" w:fill="00ffff"/>
          <w:rtl w:val="0"/>
        </w:rPr>
        <w:t>kind</w:t>
      </w:r>
      <w:r>
        <w:rPr>
          <w:rFonts w:ascii="Cambria" w:cs="Cambria" w:hAnsi="Cambria" w:eastAsia="Cambria"/>
          <w:b w:val="1"/>
          <w:bCs w:val="1"/>
          <w:sz w:val="24"/>
          <w:szCs w:val="24"/>
          <w:u w:val="single" w:color="000000"/>
          <w:shd w:val="clear" w:color="auto" w:fill="00ffff"/>
          <w:rtl w:val="0"/>
        </w:rPr>
        <w:t> </w:t>
      </w:r>
      <w:r>
        <w:rPr>
          <w:rFonts w:ascii="Cambria" w:cs="Cambria" w:hAnsi="Cambria" w:eastAsia="Cambria"/>
          <w:b w:val="1"/>
          <w:bCs w:val="1"/>
          <w:sz w:val="24"/>
          <w:szCs w:val="24"/>
          <w:u w:val="single" w:color="000000"/>
          <w:shd w:val="clear" w:color="auto" w:fill="00ffff"/>
          <w:rtl w:val="0"/>
          <w:lang w:val="en-US"/>
        </w:rPr>
        <w:t>from other relations between objects</w:t>
      </w:r>
      <w:r>
        <w:rPr>
          <w:rFonts w:ascii="Cambria" w:cs="Cambria" w:hAnsi="Cambria" w:eastAsia="Cambria"/>
          <w:b w:val="1"/>
          <w:bCs w:val="1"/>
          <w:sz w:val="14"/>
          <w:szCs w:val="14"/>
          <w:u w:val="single" w:color="000000"/>
          <w:shd w:val="clear" w:color="auto" w:fill="00ffff"/>
          <w:rtl w:val="0"/>
        </w:rPr>
        <w:t>,</w:t>
      </w:r>
      <w:r>
        <w:rPr>
          <w:rFonts w:ascii="Cambria" w:cs="Cambria" w:hAnsi="Cambria" w:eastAsia="Cambria"/>
          <w:b w:val="1"/>
          <w:bCs w:val="1"/>
          <w:sz w:val="14"/>
          <w:szCs w:val="14"/>
          <w:u w:val="single" w:color="000000"/>
          <w:rtl w:val="0"/>
        </w:rPr>
        <w:t xml:space="preserve"> </w:t>
      </w:r>
      <w:r>
        <w:rPr>
          <w:rFonts w:ascii="Cambria" w:cs="Cambria" w:hAnsi="Cambria" w:eastAsia="Cambria"/>
          <w:sz w:val="14"/>
          <w:szCs w:val="14"/>
          <w:u w:color="000000"/>
          <w:rtl w:val="0"/>
          <w:lang w:val="en-US"/>
        </w:rPr>
        <w:t>and that b)</w:t>
      </w:r>
      <w:r>
        <w:rPr>
          <w:rFonts w:ascii="Cambria" w:cs="Cambria" w:hAnsi="Cambria" w:eastAsia="Cambria"/>
          <w:b w:val="1"/>
          <w:bCs w:val="1"/>
          <w:sz w:val="14"/>
          <w:szCs w:val="14"/>
          <w:u w:val="single" w:color="000000"/>
          <w:rtl w:val="0"/>
        </w:rPr>
        <w:t xml:space="preserve"> </w:t>
      </w:r>
      <w:r>
        <w:rPr>
          <w:rFonts w:ascii="Cambria" w:cs="Cambria" w:hAnsi="Cambria" w:eastAsia="Cambria"/>
          <w:sz w:val="14"/>
          <w:szCs w:val="14"/>
          <w:u w:color="000000"/>
          <w:rtl w:val="0"/>
          <w:lang w:val="en-US"/>
        </w:rPr>
        <w:t>refuses to treat the subject-object relation as implicitly included in every form of object-object relation. To be sure, flat ontology readily recognizes that humans have unique powers and capacities and that how humans relate to the world is a topic more than worthy of investigation, yet nothing about this establishes that humans must be included in every inter-object relation or that how humans relate to objects differs in kind from how other entities relate to objects. Finally, fourth, flat ontology argues that all entities are on equal ontological footing and that no entity, whether artificial or natural, symbolic or physical, possesses greater ontological dignity than other objects. While indeed some objects might influence the collectives to which they belong to a greater extent than others, it doesn't follow from this that these objects are more</w:t>
      </w:r>
      <w:r>
        <w:rPr>
          <w:rFonts w:ascii="Cambria" w:cs="Cambria" w:hAnsi="Cambria" w:eastAsia="Cambria"/>
          <w:sz w:val="14"/>
          <w:szCs w:val="14"/>
          <w:u w:color="000000"/>
          <w:rtl w:val="0"/>
        </w:rPr>
        <w:t> </w:t>
      </w:r>
      <w:r>
        <w:rPr>
          <w:rFonts w:ascii="Cambria" w:cs="Cambria" w:hAnsi="Cambria" w:eastAsia="Cambria"/>
          <w:sz w:val="14"/>
          <w:szCs w:val="14"/>
          <w:u w:color="000000"/>
          <w:rtl w:val="0"/>
        </w:rPr>
        <w:t>real</w:t>
      </w:r>
      <w:r>
        <w:rPr>
          <w:rFonts w:ascii="Cambria" w:cs="Cambria" w:hAnsi="Cambria" w:eastAsia="Cambria"/>
          <w:sz w:val="14"/>
          <w:szCs w:val="14"/>
          <w:u w:color="000000"/>
          <w:rtl w:val="0"/>
        </w:rPr>
        <w:t> </w:t>
      </w:r>
      <w:r>
        <w:rPr>
          <w:rFonts w:ascii="Cambria" w:cs="Cambria" w:hAnsi="Cambria" w:eastAsia="Cambria"/>
          <w:sz w:val="14"/>
          <w:szCs w:val="14"/>
          <w:u w:color="000000"/>
          <w:rtl w:val="0"/>
          <w:lang w:val="en-US"/>
        </w:rPr>
        <w:t>than others. Existence,</w:t>
      </w:r>
      <w:r>
        <w:rPr>
          <w:rFonts w:ascii="Cambria" w:cs="Cambria" w:hAnsi="Cambria" w:eastAsia="Cambria"/>
          <w:sz w:val="16"/>
          <w:szCs w:val="16"/>
          <w:u w:color="000000"/>
          <w:rtl w:val="0"/>
        </w:rPr>
        <w:t xml:space="preserve"> </w:t>
      </w:r>
      <w:r>
        <w:rPr>
          <w:rFonts w:ascii="Cambria" w:cs="Cambria" w:hAnsi="Cambria" w:eastAsia="Cambria"/>
          <w:b w:val="1"/>
          <w:bCs w:val="1"/>
          <w:sz w:val="24"/>
          <w:szCs w:val="24"/>
          <w:u w:val="single" w:color="000000"/>
          <w:shd w:val="clear" w:color="auto" w:fill="00ffff"/>
          <w:rtl w:val="0"/>
          <w:lang w:val="en-US"/>
        </w:rPr>
        <w:t xml:space="preserve">being, is a binary </w:t>
      </w:r>
      <w:r>
        <w:rPr>
          <w:rFonts w:ascii="Cambria" w:cs="Cambria" w:hAnsi="Cambria" w:eastAsia="Cambria"/>
          <w:sz w:val="16"/>
          <w:szCs w:val="16"/>
          <w:u w:val="single" w:color="000000"/>
          <w:rtl w:val="0"/>
          <w:lang w:val="en-US"/>
        </w:rPr>
        <w:t>such that something either is or is not</w:t>
      </w:r>
      <w:r>
        <w:rPr>
          <w:rFonts w:ascii="Cambria" w:cs="Cambria" w:hAnsi="Cambria" w:eastAsia="Cambria"/>
          <w:sz w:val="16"/>
          <w:szCs w:val="16"/>
          <w:u w:color="000000"/>
          <w:rtl w:val="0"/>
          <w:lang w:val="en-US"/>
        </w:rPr>
        <w:t>. Apart from the fact that I believe these propositions to be ontologically true, the</w:t>
      </w:r>
      <w:r>
        <w:rPr>
          <w:rFonts w:ascii="Cambria" w:cs="Cambria" w:hAnsi="Cambria" w:eastAsia="Cambria"/>
          <w:sz w:val="16"/>
          <w:szCs w:val="16"/>
          <w:u w:color="000000"/>
          <w:rtl w:val="0"/>
        </w:rPr>
        <w:t> </w:t>
      </w:r>
      <w:hyperlink r:id="rId13" w:history="1">
        <w:r>
          <w:rPr>
            <w:rStyle w:val="Hyperlink.6"/>
            <w:rFonts w:ascii="Cambria" w:cs="Cambria" w:hAnsi="Cambria" w:eastAsia="Cambria"/>
            <w:sz w:val="16"/>
            <w:szCs w:val="16"/>
            <w:u w:color="000000"/>
            <w:rtl w:val="0"/>
            <w:lang w:val="en-US"/>
          </w:rPr>
          <w:t>broader</w:t>
        </w:r>
      </w:hyperlink>
      <w:r>
        <w:rPr>
          <w:rFonts w:ascii="Cambria" w:cs="Cambria" w:hAnsi="Cambria" w:eastAsia="Cambria"/>
          <w:sz w:val="16"/>
          <w:szCs w:val="16"/>
          <w:u w:color="000000"/>
          <w:rtl w:val="0"/>
        </w:rPr>
        <w:t> </w:t>
      </w:r>
      <w:r>
        <w:rPr>
          <w:rFonts w:ascii="Cambria" w:cs="Cambria" w:hAnsi="Cambria" w:eastAsia="Cambria"/>
          <w:sz w:val="16"/>
          <w:szCs w:val="16"/>
          <w:u w:color="000000"/>
          <w:rtl w:val="0"/>
          <w:lang w:val="en-US"/>
        </w:rPr>
        <w:t>strategic import of</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the concept of flat ontology is to diminish the obsessive focus on the human,</w:t>
      </w:r>
      <w:r>
        <w:rPr>
          <w:rFonts w:ascii="Cambria" w:cs="Cambria" w:hAnsi="Cambria" w:eastAsia="Cambria"/>
          <w:sz w:val="16"/>
          <w:szCs w:val="16"/>
          <w:u w:color="000000"/>
          <w:rtl w:val="0"/>
          <w:lang w:val="en-US"/>
        </w:rPr>
        <w:t xml:space="preserve"> subjective and the cultural </w:t>
      </w:r>
      <w:r>
        <w:rPr>
          <w:rFonts w:ascii="Cambria" w:cs="Cambria" w:hAnsi="Cambria" w:eastAsia="Cambria"/>
          <w:b w:val="1"/>
          <w:bCs w:val="1"/>
          <w:sz w:val="24"/>
          <w:szCs w:val="24"/>
          <w:u w:val="single" w:color="000000"/>
          <w:shd w:val="clear" w:color="auto" w:fill="00ffff"/>
          <w:rtl w:val="0"/>
          <w:lang w:val="en-US"/>
        </w:rPr>
        <w:t>within</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social, political, cultural</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theory and philosophy</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that found in Ian Bogost's work, pathbreaking work such as that found in Protevi, DeLanda, and Massumi, ecologists like Timothy Morton, Marx's meditations on how the money-form, technologies, and factories change our very identities, critical animal theorists such as Cary Wolfe, and a host of other thinkers.</w:t>
      </w:r>
    </w:p>
    <w:p>
      <w:pPr>
        <w:pStyle w:val="Body"/>
        <w:bidi w:val="0"/>
        <w:ind w:left="0" w:right="0" w:firstLine="0"/>
        <w:jc w:val="left"/>
        <w:rPr>
          <w:rFonts w:ascii="Cambria" w:cs="Cambria" w:hAnsi="Cambria" w:eastAsia="Cambria"/>
          <w:sz w:val="16"/>
          <w:szCs w:val="16"/>
          <w:u w:color="000000"/>
          <w:rtl w:val="0"/>
        </w:rPr>
      </w:pPr>
    </w:p>
    <w:p>
      <w:pPr>
        <w:pStyle w:val="Body"/>
        <w:bidi w:val="0"/>
        <w:ind w:left="0" w:right="0" w:firstLine="0"/>
        <w:jc w:val="both"/>
        <w:rPr>
          <w:rFonts w:ascii="Cambria" w:cs="Cambria" w:hAnsi="Cambria" w:eastAsia="Cambria"/>
          <w:b w:val="1"/>
          <w:bCs w:val="1"/>
          <w:sz w:val="24"/>
          <w:szCs w:val="24"/>
          <w:u w:val="single" w:color="000000"/>
          <w:rtl w:val="0"/>
        </w:rPr>
      </w:pPr>
      <w:r>
        <w:rPr>
          <w:rFonts w:ascii="Cambria" w:cs="Cambria" w:hAnsi="Cambria" w:eastAsia="Cambria"/>
          <w:b w:val="1"/>
          <w:bCs w:val="1"/>
          <w:sz w:val="24"/>
          <w:szCs w:val="24"/>
          <w:u w:val="single" w:color="000000"/>
          <w:rtl w:val="0"/>
          <w:lang w:val="en-US"/>
        </w:rPr>
        <w:t>PART 2 IS THE LIVING WAGE</w:t>
      </w: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w:cs="Times" w:hAnsi="Times" w:eastAsia="Times"/>
          <w:b w:val="1"/>
          <w:bCs w:val="1"/>
          <w:sz w:val="24"/>
          <w:szCs w:val="24"/>
          <w:rtl w:val="0"/>
        </w:rPr>
      </w:pPr>
      <w:r>
        <w:rPr>
          <w:rFonts w:ascii="Times"/>
          <w:b w:val="1"/>
          <w:bCs w:val="1"/>
          <w:sz w:val="24"/>
          <w:szCs w:val="24"/>
          <w:rtl w:val="0"/>
          <w:lang w:val="en-US"/>
        </w:rPr>
        <w:t>Living Wage Defined. JEWNC 15:</w:t>
      </w:r>
    </w:p>
    <w:p>
      <w:pPr>
        <w:pStyle w:val="Default"/>
        <w:bidi w:val="0"/>
        <w:ind w:left="0" w:right="0" w:firstLine="0"/>
        <w:jc w:val="left"/>
        <w:rPr>
          <w:rFonts w:ascii="Times" w:cs="Times" w:hAnsi="Times" w:eastAsia="Times"/>
          <w:sz w:val="16"/>
          <w:szCs w:val="16"/>
          <w:rtl w:val="0"/>
        </w:rPr>
      </w:pPr>
      <w:r>
        <w:rPr>
          <w:rFonts w:ascii="Times"/>
          <w:sz w:val="16"/>
          <w:szCs w:val="16"/>
          <w:rtl w:val="0"/>
          <w:lang w:val="en-US"/>
        </w:rPr>
        <w:t xml:space="preserve">Just Economics of Western North Carolina </w:t>
      </w:r>
      <w:r>
        <w:rPr>
          <w:rFonts w:hAnsi="Times" w:hint="default"/>
          <w:sz w:val="16"/>
          <w:szCs w:val="16"/>
          <w:rtl w:val="0"/>
          <w:lang w:val="en-US"/>
        </w:rPr>
        <w:t>“</w:t>
      </w:r>
      <w:r>
        <w:rPr>
          <w:rFonts w:ascii="Times"/>
          <w:sz w:val="16"/>
          <w:szCs w:val="16"/>
          <w:rtl w:val="0"/>
          <w:lang w:val="en-US"/>
        </w:rPr>
        <w:t>About Living Wage</w:t>
      </w:r>
      <w:r>
        <w:rPr>
          <w:rFonts w:hAnsi="Times" w:hint="default"/>
          <w:sz w:val="16"/>
          <w:szCs w:val="16"/>
          <w:rtl w:val="0"/>
          <w:lang w:val="en-US"/>
        </w:rPr>
        <w:t xml:space="preserve">” </w:t>
      </w:r>
      <w:r>
        <w:rPr>
          <w:rFonts w:ascii="Times"/>
          <w:sz w:val="16"/>
          <w:szCs w:val="16"/>
          <w:rtl w:val="0"/>
          <w:lang w:val="en-US"/>
        </w:rPr>
        <w:t xml:space="preserve">2015. </w:t>
      </w:r>
      <w:r>
        <w:rPr>
          <w:rFonts w:ascii="Times"/>
          <w:sz w:val="16"/>
          <w:szCs w:val="16"/>
          <w:rtl w:val="0"/>
          <w:lang w:val="en-US"/>
        </w:rPr>
        <w:t>http://justeconomicswnc.org/about-living-wage/</w:t>
      </w:r>
    </w:p>
    <w:p>
      <w:pPr>
        <w:pStyle w:val="Default"/>
        <w:bidi w:val="0"/>
        <w:ind w:left="0" w:right="0" w:firstLine="0"/>
        <w:jc w:val="left"/>
        <w:rPr>
          <w:rFonts w:ascii="Times" w:cs="Times" w:hAnsi="Times" w:eastAsia="Times"/>
          <w:sz w:val="16"/>
          <w:szCs w:val="16"/>
          <w:rtl w:val="0"/>
        </w:rPr>
      </w:pPr>
    </w:p>
    <w:p>
      <w:pPr>
        <w:pStyle w:val="Default"/>
        <w:bidi w:val="0"/>
        <w:ind w:left="0" w:right="0" w:firstLine="0"/>
        <w:jc w:val="left"/>
        <w:rPr>
          <w:rFonts w:ascii="Times" w:cs="Times" w:hAnsi="Times" w:eastAsia="Times"/>
          <w:sz w:val="16"/>
          <w:szCs w:val="16"/>
          <w:rtl w:val="0"/>
        </w:rPr>
      </w:pPr>
      <w:r>
        <w:rPr>
          <w:rFonts w:ascii="Times"/>
          <w:b w:val="1"/>
          <w:bCs w:val="1"/>
          <w:sz w:val="24"/>
          <w:szCs w:val="24"/>
          <w:u w:val="single"/>
          <w:rtl w:val="0"/>
        </w:rPr>
        <w:t xml:space="preserve">A </w:t>
      </w:r>
      <w:r>
        <w:rPr>
          <w:rFonts w:hAnsi="Times" w:hint="default"/>
          <w:b w:val="1"/>
          <w:bCs w:val="1"/>
          <w:sz w:val="24"/>
          <w:szCs w:val="24"/>
          <w:u w:val="single"/>
          <w:rtl w:val="0"/>
        </w:rPr>
        <w:t>“</w:t>
      </w:r>
      <w:r>
        <w:rPr>
          <w:rFonts w:ascii="Times"/>
          <w:b w:val="1"/>
          <w:bCs w:val="1"/>
          <w:sz w:val="24"/>
          <w:szCs w:val="24"/>
          <w:u w:val="single"/>
          <w:rtl w:val="0"/>
          <w:lang w:val="en-US"/>
        </w:rPr>
        <w:t>living wage</w:t>
      </w:r>
      <w:r>
        <w:rPr>
          <w:rFonts w:hAnsi="Times" w:hint="default"/>
          <w:b w:val="1"/>
          <w:bCs w:val="1"/>
          <w:sz w:val="24"/>
          <w:szCs w:val="24"/>
          <w:u w:val="single"/>
          <w:rtl w:val="0"/>
        </w:rPr>
        <w:t xml:space="preserve">” </w:t>
      </w:r>
      <w:r>
        <w:rPr>
          <w:rFonts w:ascii="Times"/>
          <w:b w:val="1"/>
          <w:bCs w:val="1"/>
          <w:sz w:val="24"/>
          <w:szCs w:val="24"/>
          <w:u w:val="single"/>
          <w:rtl w:val="0"/>
          <w:lang w:val="en-US"/>
        </w:rPr>
        <w:t>is the minimum amount that a worker must earn to afford</w:t>
      </w:r>
      <w:r>
        <w:rPr>
          <w:rFonts w:ascii="Times"/>
          <w:sz w:val="24"/>
          <w:szCs w:val="24"/>
          <w:rtl w:val="0"/>
        </w:rPr>
        <w:t xml:space="preserve"> </w:t>
      </w:r>
      <w:r>
        <w:rPr>
          <w:rFonts w:ascii="Times"/>
          <w:sz w:val="16"/>
          <w:szCs w:val="16"/>
          <w:rtl w:val="0"/>
          <w:lang w:val="en-US"/>
        </w:rPr>
        <w:t>his or her</w:t>
      </w:r>
      <w:r>
        <w:rPr>
          <w:rFonts w:ascii="Times"/>
          <w:b w:val="1"/>
          <w:bCs w:val="1"/>
          <w:sz w:val="16"/>
          <w:szCs w:val="16"/>
          <w:u w:val="single"/>
          <w:rtl w:val="0"/>
        </w:rPr>
        <w:t xml:space="preserve"> </w:t>
      </w:r>
      <w:r>
        <w:rPr>
          <w:rFonts w:ascii="Times"/>
          <w:b w:val="1"/>
          <w:bCs w:val="1"/>
          <w:sz w:val="24"/>
          <w:szCs w:val="24"/>
          <w:u w:val="single"/>
          <w:rtl w:val="0"/>
          <w:lang w:val="en-US"/>
        </w:rPr>
        <w:t xml:space="preserve">basic necessities, without public or private assistance. </w:t>
      </w:r>
      <w:r>
        <w:rPr>
          <w:rFonts w:ascii="Times"/>
          <w:sz w:val="16"/>
          <w:szCs w:val="16"/>
          <w:rtl w:val="0"/>
          <w:lang w:val="en-US"/>
        </w:rPr>
        <w:t>In short, a living wage is the real, just, minimum wage.</w:t>
      </w:r>
    </w:p>
    <w:p>
      <w:pPr>
        <w:pStyle w:val="Default"/>
        <w:bidi w:val="0"/>
        <w:ind w:left="0" w:right="0" w:firstLine="0"/>
        <w:jc w:val="left"/>
        <w:rPr>
          <w:rFonts w:ascii="Times" w:cs="Times" w:hAnsi="Times" w:eastAsia="Times"/>
          <w:sz w:val="16"/>
          <w:szCs w:val="16"/>
          <w:rtl w:val="0"/>
        </w:rPr>
      </w:pPr>
    </w:p>
    <w:p>
      <w:pPr>
        <w:pStyle w:val="Default"/>
        <w:bidi w:val="0"/>
        <w:ind w:left="0" w:right="0" w:firstLine="0"/>
        <w:jc w:val="left"/>
        <w:rPr>
          <w:rFonts w:ascii="Times New Roman" w:cs="Times New Roman" w:hAnsi="Times New Roman" w:eastAsia="Times New Roman"/>
          <w:b w:val="1"/>
          <w:bCs w:val="1"/>
          <w:sz w:val="26"/>
          <w:szCs w:val="26"/>
          <w:rtl w:val="0"/>
        </w:rPr>
      </w:pPr>
      <w:r>
        <w:rPr>
          <w:rFonts w:ascii="Times New Roman"/>
          <w:b w:val="1"/>
          <w:bCs w:val="1"/>
          <w:sz w:val="26"/>
          <w:szCs w:val="26"/>
          <w:rtl w:val="0"/>
          <w:lang w:val="en-US"/>
        </w:rPr>
        <w:t>I affirm the living wage as a way we can endorse a flat ontology here, at the point that we see say that a nonhuman object, wages, are a prerequisite to our social and/or physical being we are on the same ontological level. Understanding wages as a prerequisite to social life is a better understanding of money because humans are dependent on money as a means of navigating culture and their social environment, our perceptions about money shape our very survival and thus a relationship of dependency is healthiest. Baumeister 08:</w:t>
      </w:r>
    </w:p>
    <w:p>
      <w:pPr>
        <w:pStyle w:val="Default"/>
        <w:bidi w:val="0"/>
        <w:ind w:left="0" w:right="0" w:firstLine="0"/>
        <w:jc w:val="left"/>
        <w:rPr>
          <w:rFonts w:ascii="Times New Roman" w:cs="Times New Roman" w:hAnsi="Times New Roman" w:eastAsia="Times New Roman"/>
          <w:sz w:val="16"/>
          <w:szCs w:val="16"/>
          <w:rtl w:val="0"/>
        </w:rPr>
      </w:pPr>
      <w:r>
        <w:rPr>
          <w:rFonts w:ascii="Times New Roman"/>
          <w:sz w:val="16"/>
          <w:szCs w:val="16"/>
          <w:rtl w:val="0"/>
          <w:lang w:val="en-US"/>
        </w:rPr>
        <w:t xml:space="preserve">Roy Baumeister (Prof of Psychology @ FSU) </w:t>
      </w:r>
      <w:r>
        <w:rPr>
          <w:rFonts w:hAnsi="Times New Roman" w:hint="default"/>
          <w:sz w:val="16"/>
          <w:szCs w:val="16"/>
          <w:rtl w:val="0"/>
          <w:lang w:val="en-US"/>
        </w:rPr>
        <w:t>“</w:t>
      </w:r>
      <w:r>
        <w:rPr>
          <w:rFonts w:ascii="Times New Roman"/>
          <w:sz w:val="16"/>
          <w:szCs w:val="16"/>
          <w:rtl w:val="0"/>
          <w:lang w:val="en-US"/>
        </w:rPr>
        <w:t>Why Does Money Matter? The Psychological Meaning of Money</w:t>
      </w:r>
      <w:r>
        <w:rPr>
          <w:rFonts w:hAnsi="Times New Roman" w:hint="default"/>
          <w:sz w:val="16"/>
          <w:szCs w:val="16"/>
          <w:rtl w:val="0"/>
          <w:lang w:val="en-US"/>
        </w:rPr>
        <w:t xml:space="preserve">” </w:t>
      </w:r>
      <w:r>
        <w:rPr>
          <w:rFonts w:ascii="Times New Roman"/>
          <w:sz w:val="16"/>
          <w:szCs w:val="16"/>
          <w:rtl w:val="0"/>
          <w:lang w:val="en-US"/>
        </w:rPr>
        <w:t xml:space="preserve">Jun 18, 2008. </w:t>
      </w:r>
      <w:r>
        <w:rPr>
          <w:rFonts w:ascii="Times New Roman"/>
          <w:sz w:val="16"/>
          <w:szCs w:val="16"/>
          <w:rtl w:val="0"/>
          <w:lang w:val="en-US"/>
        </w:rPr>
        <w:t>https://www.psychologytoday.com/experts/roy-f-baumeister</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b w:val="1"/>
          <w:bCs w:val="1"/>
          <w:sz w:val="24"/>
          <w:szCs w:val="24"/>
          <w:u w:val="single"/>
          <w:rtl w:val="0"/>
        </w:rPr>
      </w:pPr>
      <w:r>
        <w:rPr>
          <w:rFonts w:ascii="Times New Roman"/>
          <w:sz w:val="16"/>
          <w:szCs w:val="16"/>
          <w:rtl w:val="0"/>
          <w:lang w:val="en-US"/>
        </w:rPr>
        <w:t xml:space="preserve">Another difference is that a genuine tool enables you to do things, directly. It doesn't matter what other people think about a tool. You just use it, and it gets results. But </w:t>
      </w:r>
      <w:r>
        <w:rPr>
          <w:rFonts w:ascii="Times New Roman"/>
          <w:b w:val="1"/>
          <w:bCs w:val="1"/>
          <w:sz w:val="24"/>
          <w:szCs w:val="24"/>
          <w:u w:val="single"/>
          <w:rtl w:val="0"/>
          <w:lang w:val="en-US"/>
        </w:rPr>
        <w:t xml:space="preserve">money depends </w:t>
      </w:r>
      <w:r>
        <w:rPr>
          <w:rFonts w:ascii="Times New Roman"/>
          <w:sz w:val="16"/>
          <w:szCs w:val="16"/>
          <w:rtl w:val="0"/>
          <w:lang w:val="en-US"/>
        </w:rPr>
        <w:t>utterly</w:t>
      </w:r>
      <w:r>
        <w:rPr>
          <w:rFonts w:ascii="Times New Roman"/>
          <w:b w:val="1"/>
          <w:bCs w:val="1"/>
          <w:sz w:val="24"/>
          <w:szCs w:val="24"/>
          <w:u w:val="single"/>
          <w:rtl w:val="0"/>
          <w:lang w:val="en-US"/>
        </w:rPr>
        <w:t xml:space="preserve"> on what other people think about it.</w:t>
      </w:r>
      <w:r>
        <w:rPr>
          <w:rFonts w:ascii="Times New Roman"/>
          <w:sz w:val="24"/>
          <w:szCs w:val="24"/>
          <w:rtl w:val="0"/>
        </w:rPr>
        <w:t xml:space="preserve"> </w:t>
      </w:r>
      <w:r>
        <w:rPr>
          <w:rFonts w:ascii="Times New Roman"/>
          <w:b w:val="1"/>
          <w:bCs w:val="1"/>
          <w:sz w:val="24"/>
          <w:szCs w:val="24"/>
          <w:u w:val="single"/>
          <w:rtl w:val="0"/>
          <w:lang w:val="en-US"/>
        </w:rPr>
        <w:t>Unless they agree to recognize it as having a particular kind of value that can be exchanged for other things, it is just useless</w:t>
      </w:r>
      <w:r>
        <w:rPr>
          <w:rFonts w:ascii="Times New Roman"/>
          <w:sz w:val="24"/>
          <w:szCs w:val="24"/>
          <w:rtl w:val="0"/>
        </w:rPr>
        <w:t xml:space="preserve"> </w:t>
      </w:r>
      <w:r>
        <w:rPr>
          <w:rFonts w:ascii="Times New Roman"/>
          <w:sz w:val="16"/>
          <w:szCs w:val="16"/>
          <w:rtl w:val="0"/>
          <w:lang w:val="en-US"/>
        </w:rPr>
        <w:t>paper and metal.</w:t>
      </w:r>
      <w:r>
        <w:rPr>
          <w:rFonts w:ascii="Times New Roman"/>
          <w:sz w:val="24"/>
          <w:szCs w:val="24"/>
          <w:rtl w:val="0"/>
        </w:rPr>
        <w:t xml:space="preserve"> </w:t>
      </w:r>
      <w:r>
        <w:rPr>
          <w:rFonts w:ascii="Times New Roman"/>
          <w:b w:val="1"/>
          <w:bCs w:val="1"/>
          <w:sz w:val="24"/>
          <w:szCs w:val="24"/>
          <w:u w:val="single"/>
          <w:rtl w:val="0"/>
          <w:lang w:val="en-US"/>
        </w:rPr>
        <w:t>The</w:t>
      </w:r>
      <w:r>
        <w:rPr>
          <w:rFonts w:ascii="Times New Roman"/>
          <w:sz w:val="24"/>
          <w:szCs w:val="24"/>
          <w:rtl w:val="0"/>
        </w:rPr>
        <w:t xml:space="preserve"> </w:t>
      </w:r>
      <w:r>
        <w:rPr>
          <w:rFonts w:ascii="Times New Roman"/>
          <w:sz w:val="16"/>
          <w:szCs w:val="16"/>
          <w:rtl w:val="0"/>
        </w:rPr>
        <w:t>pragmatic</w:t>
      </w:r>
      <w:r>
        <w:rPr>
          <w:rFonts w:ascii="Times New Roman"/>
          <w:sz w:val="24"/>
          <w:szCs w:val="24"/>
          <w:rtl w:val="0"/>
        </w:rPr>
        <w:t xml:space="preserve"> </w:t>
      </w:r>
      <w:r>
        <w:rPr>
          <w:rFonts w:ascii="Times New Roman"/>
          <w:b w:val="1"/>
          <w:bCs w:val="1"/>
          <w:sz w:val="24"/>
          <w:szCs w:val="24"/>
          <w:u w:val="single"/>
          <w:rtl w:val="0"/>
          <w:lang w:val="en-US"/>
        </w:rPr>
        <w:t>usefulness of money depends completely on a set of assumptions shared by many different people.</w:t>
      </w:r>
      <w:r>
        <w:rPr>
          <w:rFonts w:ascii="Times New Roman"/>
          <w:b w:val="1"/>
          <w:bCs w:val="1"/>
          <w:sz w:val="24"/>
          <w:szCs w:val="24"/>
          <w:u w:val="single"/>
          <w:rtl w:val="0"/>
          <w:lang w:val="en-US"/>
        </w:rPr>
        <w:t xml:space="preserve"> </w:t>
      </w:r>
      <w:r>
        <w:rPr>
          <w:rFonts w:ascii="Times New Roman"/>
          <w:sz w:val="16"/>
          <w:szCs w:val="16"/>
          <w:rtl w:val="0"/>
          <w:lang w:val="en-US"/>
        </w:rPr>
        <w:t>What sort of resource is money?</w:t>
      </w:r>
      <w:r>
        <w:rPr>
          <w:rFonts w:ascii="Times New Roman"/>
          <w:sz w:val="24"/>
          <w:szCs w:val="24"/>
          <w:rtl w:val="0"/>
        </w:rPr>
        <w:t xml:space="preserve"> </w:t>
      </w:r>
      <w:r>
        <w:rPr>
          <w:rFonts w:ascii="Times New Roman"/>
          <w:b w:val="1"/>
          <w:bCs w:val="1"/>
          <w:sz w:val="24"/>
          <w:szCs w:val="24"/>
          <w:u w:val="single"/>
          <w:rtl w:val="0"/>
          <w:lang w:val="en-US"/>
        </w:rPr>
        <w:t xml:space="preserve">Money is control over the </w:t>
      </w:r>
      <w:hyperlink r:id="rId14" w:history="1">
        <w:r>
          <w:rPr>
            <w:rStyle w:val="Hyperlink.7"/>
            <w:rFonts w:ascii="Times New Roman"/>
            <w:b w:val="1"/>
            <w:bCs w:val="1"/>
            <w:sz w:val="24"/>
            <w:szCs w:val="24"/>
            <w:u w:val="single"/>
            <w:rtl w:val="0"/>
            <w:lang w:val="en-US"/>
          </w:rPr>
          <w:t>environment</w:t>
        </w:r>
      </w:hyperlink>
      <w:r>
        <w:rPr>
          <w:rFonts w:ascii="Times New Roman"/>
          <w:b w:val="1"/>
          <w:bCs w:val="1"/>
          <w:sz w:val="24"/>
          <w:szCs w:val="24"/>
          <w:u w:val="single"/>
          <w:rtl w:val="0"/>
          <w:lang w:val="en-US"/>
        </w:rPr>
        <w:t xml:space="preserve"> by means of the social system. </w:t>
      </w:r>
      <w:r>
        <w:rPr>
          <w:rFonts w:ascii="Times New Roman"/>
          <w:sz w:val="16"/>
          <w:szCs w:val="16"/>
          <w:rtl w:val="0"/>
          <w:lang w:val="en-US"/>
        </w:rPr>
        <w:t>You have control to make the system give you what you want. Money thus makes the person less dependent on the good will and social approval of others. Money enables you to use others to get what you want.</w:t>
      </w:r>
      <w:r>
        <w:rPr>
          <w:rFonts w:ascii="Times New Roman"/>
          <w:sz w:val="16"/>
          <w:szCs w:val="16"/>
          <w:rtl w:val="0"/>
          <w:lang w:val="en-US"/>
        </w:rPr>
        <w:t xml:space="preserve"> </w:t>
      </w:r>
      <w:r>
        <w:rPr>
          <w:rFonts w:ascii="Times New Roman"/>
          <w:sz w:val="16"/>
          <w:szCs w:val="16"/>
          <w:rtl w:val="0"/>
          <w:lang w:val="en-US"/>
        </w:rPr>
        <w:t xml:space="preserve">The broader perspective of this blog regards human beings as cultural animals. That is, human beings combine nature and culture in a remarkable, probably unique way. </w:t>
      </w:r>
      <w:r>
        <w:rPr>
          <w:rFonts w:ascii="Times New Roman"/>
          <w:b w:val="1"/>
          <w:bCs w:val="1"/>
          <w:sz w:val="24"/>
          <w:szCs w:val="24"/>
          <w:u w:val="single"/>
          <w:rtl w:val="0"/>
          <w:lang w:val="en-US"/>
        </w:rPr>
        <w:t>Humans are animals</w:t>
      </w:r>
      <w:r>
        <w:rPr>
          <w:rFonts w:ascii="Times New Roman"/>
          <w:sz w:val="24"/>
          <w:szCs w:val="24"/>
          <w:rtl w:val="0"/>
        </w:rPr>
        <w:t xml:space="preserve"> </w:t>
      </w:r>
      <w:r>
        <w:rPr>
          <w:rFonts w:ascii="Times New Roman"/>
          <w:sz w:val="16"/>
          <w:szCs w:val="16"/>
          <w:rtl w:val="0"/>
        </w:rPr>
        <w:t>(nature)</w:t>
      </w:r>
      <w:r>
        <w:rPr>
          <w:rFonts w:ascii="Times New Roman"/>
          <w:sz w:val="24"/>
          <w:szCs w:val="24"/>
          <w:rtl w:val="0"/>
        </w:rPr>
        <w:t xml:space="preserve"> </w:t>
      </w:r>
      <w:r>
        <w:rPr>
          <w:rFonts w:ascii="Times New Roman"/>
          <w:b w:val="1"/>
          <w:bCs w:val="1"/>
          <w:sz w:val="24"/>
          <w:szCs w:val="24"/>
          <w:u w:val="single"/>
          <w:rtl w:val="0"/>
          <w:lang w:val="en-US"/>
        </w:rPr>
        <w:t>who get what they</w:t>
      </w:r>
      <w:r>
        <w:rPr>
          <w:rFonts w:ascii="Times New Roman"/>
          <w:sz w:val="24"/>
          <w:szCs w:val="24"/>
          <w:rtl w:val="0"/>
        </w:rPr>
        <w:t xml:space="preserve">, </w:t>
      </w:r>
      <w:r>
        <w:rPr>
          <w:rFonts w:ascii="Times New Roman"/>
          <w:sz w:val="16"/>
          <w:szCs w:val="16"/>
          <w:rtl w:val="0"/>
          <w:lang w:val="en-US"/>
        </w:rPr>
        <w:t>as animals,</w:t>
      </w:r>
      <w:r>
        <w:rPr>
          <w:rFonts w:ascii="Times New Roman"/>
          <w:sz w:val="24"/>
          <w:szCs w:val="24"/>
          <w:rtl w:val="0"/>
        </w:rPr>
        <w:t xml:space="preserve"> </w:t>
      </w:r>
      <w:r>
        <w:rPr>
          <w:rFonts w:ascii="Times New Roman"/>
          <w:b w:val="1"/>
          <w:bCs w:val="1"/>
          <w:sz w:val="24"/>
          <w:szCs w:val="24"/>
          <w:u w:val="single"/>
          <w:rtl w:val="0"/>
          <w:lang w:val="en-US"/>
        </w:rPr>
        <w:t>need and want by virtue of the complex social system known as culture.</w:t>
      </w:r>
      <w:r>
        <w:rPr>
          <w:rFonts w:ascii="Times New Roman"/>
          <w:b w:val="1"/>
          <w:bCs w:val="1"/>
          <w:sz w:val="24"/>
          <w:szCs w:val="24"/>
          <w:u w:val="single"/>
          <w:rtl w:val="0"/>
          <w:lang w:val="en-US"/>
        </w:rPr>
        <w:t xml:space="preserve"> </w:t>
      </w:r>
      <w:r>
        <w:rPr>
          <w:rFonts w:ascii="Times New Roman"/>
          <w:sz w:val="16"/>
          <w:szCs w:val="16"/>
          <w:rtl w:val="0"/>
          <w:lang w:val="en-US"/>
        </w:rPr>
        <w:t>Thus,</w:t>
      </w:r>
      <w:r>
        <w:rPr>
          <w:rFonts w:ascii="Times New Roman"/>
          <w:sz w:val="24"/>
          <w:szCs w:val="24"/>
          <w:rtl w:val="0"/>
        </w:rPr>
        <w:t xml:space="preserve"> </w:t>
      </w:r>
      <w:r>
        <w:rPr>
          <w:rFonts w:ascii="Times New Roman"/>
          <w:b w:val="1"/>
          <w:bCs w:val="1"/>
          <w:sz w:val="24"/>
          <w:szCs w:val="24"/>
          <w:u w:val="single"/>
          <w:rtl w:val="0"/>
          <w:lang w:val="en-US"/>
        </w:rPr>
        <w:t xml:space="preserve">culture is the biological strategy of humankind. </w:t>
      </w:r>
      <w:r>
        <w:rPr>
          <w:rFonts w:ascii="Times New Roman"/>
          <w:sz w:val="16"/>
          <w:szCs w:val="16"/>
          <w:rtl w:val="0"/>
          <w:lang w:val="en-US"/>
        </w:rPr>
        <w:t>Nature measures success in survival and reproduction, and all else is geared toward furthering those ends. (Evolutionary purists insist that even survival is merely a means toward reproduction.)</w:t>
      </w:r>
      <w:r>
        <w:rPr>
          <w:rFonts w:ascii="Times New Roman"/>
          <w:sz w:val="24"/>
          <w:szCs w:val="24"/>
          <w:rtl w:val="0"/>
        </w:rPr>
        <w:t xml:space="preserve"> </w:t>
      </w:r>
      <w:r>
        <w:rPr>
          <w:rFonts w:ascii="Times New Roman"/>
          <w:b w:val="1"/>
          <w:bCs w:val="1"/>
          <w:sz w:val="24"/>
          <w:szCs w:val="24"/>
          <w:u w:val="single"/>
          <w:rtl w:val="0"/>
          <w:lang w:val="en-US"/>
        </w:rPr>
        <w:t>For most animals, survival and reproduction depend on dealing directly with the physical environment,</w:t>
      </w:r>
      <w:r>
        <w:rPr>
          <w:rFonts w:ascii="Times New Roman"/>
          <w:sz w:val="24"/>
          <w:szCs w:val="24"/>
          <w:rtl w:val="0"/>
        </w:rPr>
        <w:t xml:space="preserve"> </w:t>
      </w:r>
      <w:r>
        <w:rPr>
          <w:rFonts w:ascii="Times New Roman"/>
          <w:sz w:val="16"/>
          <w:szCs w:val="16"/>
          <w:rtl w:val="0"/>
          <w:lang w:val="en-US"/>
        </w:rPr>
        <w:t>including the other creatures they want to eat and those who want to kill and eat them.</w:t>
      </w:r>
      <w:r>
        <w:rPr>
          <w:rFonts w:ascii="Times New Roman"/>
          <w:sz w:val="24"/>
          <w:szCs w:val="24"/>
          <w:rtl w:val="0"/>
        </w:rPr>
        <w:t xml:space="preserve"> </w:t>
      </w:r>
      <w:r>
        <w:rPr>
          <w:rFonts w:ascii="Times New Roman"/>
          <w:b w:val="1"/>
          <w:bCs w:val="1"/>
          <w:sz w:val="24"/>
          <w:szCs w:val="24"/>
          <w:u w:val="single"/>
          <w:rtl w:val="0"/>
          <w:lang w:val="en-US"/>
        </w:rPr>
        <w:t>For humans, survival and reproduction depend on negotiating their way within the complicated social systems that humans create, which include culture.</w:t>
      </w:r>
      <w:r>
        <w:rPr>
          <w:rFonts w:ascii="Times New Roman"/>
          <w:b w:val="1"/>
          <w:bCs w:val="1"/>
          <w:sz w:val="24"/>
          <w:szCs w:val="24"/>
          <w:u w:val="single"/>
          <w:rtl w:val="0"/>
          <w:lang w:val="en-US"/>
        </w:rPr>
        <w:t xml:space="preserve"> </w:t>
      </w:r>
      <w:r>
        <w:rPr>
          <w:rFonts w:ascii="Times New Roman"/>
          <w:sz w:val="16"/>
          <w:szCs w:val="16"/>
          <w:rtl w:val="0"/>
          <w:lang w:val="en-US"/>
        </w:rPr>
        <w:t xml:space="preserve">Money works that system. </w:t>
      </w:r>
      <w:r>
        <w:rPr>
          <w:rFonts w:ascii="Times New Roman"/>
          <w:b w:val="1"/>
          <w:bCs w:val="1"/>
          <w:sz w:val="24"/>
          <w:szCs w:val="24"/>
          <w:u w:val="single"/>
          <w:rtl w:val="0"/>
          <w:lang w:val="en-US"/>
        </w:rPr>
        <w:t>Having money enables the individual to use the system, to get the system to dispense what the individual needs</w:t>
      </w:r>
      <w:r>
        <w:rPr>
          <w:rFonts w:ascii="Times New Roman"/>
          <w:sz w:val="24"/>
          <w:szCs w:val="24"/>
          <w:rtl w:val="0"/>
        </w:rPr>
        <w:t xml:space="preserve"> </w:t>
      </w:r>
      <w:r>
        <w:rPr>
          <w:rFonts w:ascii="Times New Roman"/>
          <w:sz w:val="16"/>
          <w:szCs w:val="16"/>
          <w:rtl w:val="0"/>
          <w:lang w:val="en-US"/>
        </w:rPr>
        <w:t>and wants. For example, whereas birds and fish and bears get their food from the natural environment around them, humans tend to get their food from the social system, which these days includes grocery stores, restaurants, and pizza delivery companies. When was the last time you got your food the way a bear or bird does, by finding a living thing in the world around you and then killing and eating it?</w:t>
      </w:r>
      <w:r>
        <w:rPr>
          <w:rFonts w:ascii="Times New Roman"/>
          <w:sz w:val="16"/>
          <w:szCs w:val="16"/>
          <w:rtl w:val="0"/>
          <w:lang w:val="en-US"/>
        </w:rPr>
        <w:t xml:space="preserve"> </w:t>
      </w:r>
      <w:r>
        <w:rPr>
          <w:rFonts w:ascii="Times New Roman"/>
          <w:sz w:val="16"/>
          <w:szCs w:val="16"/>
          <w:rtl w:val="0"/>
        </w:rPr>
        <w:t>Yes,</w:t>
      </w:r>
      <w:r>
        <w:rPr>
          <w:rFonts w:ascii="Times New Roman"/>
          <w:sz w:val="24"/>
          <w:szCs w:val="24"/>
          <w:rtl w:val="0"/>
        </w:rPr>
        <w:t xml:space="preserve"> </w:t>
      </w:r>
      <w:r>
        <w:rPr>
          <w:rFonts w:ascii="Times New Roman"/>
          <w:b w:val="1"/>
          <w:bCs w:val="1"/>
          <w:sz w:val="24"/>
          <w:szCs w:val="24"/>
          <w:u w:val="single"/>
          <w:rtl w:val="0"/>
          <w:lang w:val="en-US"/>
        </w:rPr>
        <w:t xml:space="preserve">we get our food from the social system (the culture), but to do that requires money. </w:t>
      </w:r>
      <w:r>
        <w:rPr>
          <w:rFonts w:ascii="Times New Roman"/>
          <w:sz w:val="16"/>
          <w:szCs w:val="16"/>
          <w:rtl w:val="0"/>
          <w:lang w:val="en-US"/>
        </w:rPr>
        <w:t xml:space="preserve">Sometimes, to be sure, one can get food without money, such as by getting invited to someone's home for dinner (although the host probably spent money on the dinner), or by letting one's </w:t>
      </w:r>
      <w:hyperlink r:id="rId15" w:history="1">
        <w:r>
          <w:rPr>
            <w:rStyle w:val="Hyperlink.8"/>
            <w:rFonts w:ascii="Times New Roman"/>
            <w:sz w:val="16"/>
            <w:szCs w:val="16"/>
            <w:rtl w:val="0"/>
            <w:lang w:val="en-US"/>
          </w:rPr>
          <w:t>parents</w:t>
        </w:r>
      </w:hyperlink>
      <w:r>
        <w:rPr>
          <w:rFonts w:ascii="Times New Roman"/>
          <w:sz w:val="16"/>
          <w:szCs w:val="16"/>
          <w:rtl w:val="0"/>
          <w:lang w:val="en-US"/>
        </w:rPr>
        <w:t xml:space="preserve"> make dinner (though they probably used money). For the most part, however, to get food from the social system, you need money.</w:t>
      </w:r>
      <w:r>
        <w:rPr>
          <w:rFonts w:ascii="Times New Roman"/>
          <w:sz w:val="16"/>
          <w:szCs w:val="16"/>
          <w:rtl w:val="0"/>
          <w:lang w:val="en-US"/>
        </w:rPr>
        <w:t xml:space="preserve"> </w:t>
      </w:r>
      <w:r>
        <w:rPr>
          <w:rFonts w:ascii="Times New Roman"/>
          <w:b w:val="1"/>
          <w:bCs w:val="1"/>
          <w:sz w:val="24"/>
          <w:szCs w:val="24"/>
          <w:u w:val="single"/>
          <w:rtl w:val="0"/>
          <w:lang w:val="en-US"/>
        </w:rPr>
        <w:t xml:space="preserve">Money is thus a resource that contains a remarkable kind power to influence the social system. </w:t>
      </w:r>
      <w:r>
        <w:rPr>
          <w:rFonts w:ascii="Times New Roman"/>
          <w:sz w:val="16"/>
          <w:szCs w:val="16"/>
          <w:rtl w:val="0"/>
          <w:lang w:val="en-US"/>
        </w:rPr>
        <w:t>The social system recognizes its power and value and responds to it. Money is thus not like a physical tool, but in a sense it is an all-purpose social tool.</w:t>
      </w:r>
    </w:p>
    <w:p>
      <w:pPr>
        <w:pStyle w:val="Default"/>
        <w:bidi w:val="0"/>
        <w:ind w:left="0" w:right="0" w:firstLine="0"/>
        <w:jc w:val="left"/>
        <w:rPr>
          <w:rFonts w:ascii="Times New Roman" w:cs="Times New Roman" w:hAnsi="Times New Roman" w:eastAsia="Times New Roman"/>
          <w:b w:val="1"/>
          <w:bCs w:val="1"/>
          <w:sz w:val="24"/>
          <w:szCs w:val="24"/>
          <w:u w:val="single"/>
          <w:rtl w:val="0"/>
        </w:rPr>
      </w:pPr>
    </w:p>
    <w:p>
      <w:pPr>
        <w:pStyle w:val="Default"/>
        <w:bidi w:val="0"/>
        <w:ind w:left="0" w:right="0" w:firstLine="0"/>
        <w:jc w:val="left"/>
        <w:rPr>
          <w:rFonts w:ascii="Times New Roman" w:cs="Times New Roman" w:hAnsi="Times New Roman" w:eastAsia="Times New Roman"/>
          <w:b w:val="1"/>
          <w:bCs w:val="1"/>
          <w:sz w:val="26"/>
          <w:szCs w:val="26"/>
          <w:rtl w:val="0"/>
        </w:rPr>
      </w:pPr>
      <w:r>
        <w:rPr>
          <w:rFonts w:ascii="Times New Roman"/>
          <w:b w:val="1"/>
          <w:bCs w:val="1"/>
          <w:sz w:val="26"/>
          <w:szCs w:val="26"/>
          <w:rtl w:val="0"/>
          <w:lang w:val="en-US"/>
        </w:rPr>
        <w:t>When you</w:t>
      </w:r>
      <w:r>
        <w:rPr>
          <w:rFonts w:hAnsi="Times New Roman" w:hint="default"/>
          <w:b w:val="1"/>
          <w:bCs w:val="1"/>
          <w:sz w:val="26"/>
          <w:szCs w:val="26"/>
          <w:rtl w:val="0"/>
          <w:lang w:val="en-US"/>
        </w:rPr>
        <w:t>’</w:t>
      </w:r>
      <w:r>
        <w:rPr>
          <w:rFonts w:ascii="Times New Roman"/>
          <w:b w:val="1"/>
          <w:bCs w:val="1"/>
          <w:sz w:val="26"/>
          <w:szCs w:val="26"/>
          <w:rtl w:val="0"/>
          <w:lang w:val="en-US"/>
        </w:rPr>
        <w:t>re affirming you</w:t>
      </w:r>
      <w:r>
        <w:rPr>
          <w:rFonts w:hAnsi="Times New Roman" w:hint="default"/>
          <w:b w:val="1"/>
          <w:bCs w:val="1"/>
          <w:sz w:val="26"/>
          <w:szCs w:val="26"/>
          <w:rtl w:val="0"/>
          <w:lang w:val="en-US"/>
        </w:rPr>
        <w:t>’</w:t>
      </w:r>
      <w:r>
        <w:rPr>
          <w:rFonts w:ascii="Times New Roman"/>
          <w:b w:val="1"/>
          <w:bCs w:val="1"/>
          <w:sz w:val="26"/>
          <w:szCs w:val="26"/>
          <w:rtl w:val="0"/>
          <w:lang w:val="en-US"/>
        </w:rPr>
        <w:t>re endorsing the idea that we can place ourselves on an equal ontological level with nonhuman objects, this is key because objects start on the ideological plane. In other words, it</w:t>
      </w:r>
      <w:r>
        <w:rPr>
          <w:rFonts w:hAnsi="Times New Roman" w:hint="default"/>
          <w:b w:val="1"/>
          <w:bCs w:val="1"/>
          <w:sz w:val="26"/>
          <w:szCs w:val="26"/>
          <w:rtl w:val="0"/>
          <w:lang w:val="en-US"/>
        </w:rPr>
        <w:t>’</w:t>
      </w:r>
      <w:r>
        <w:rPr>
          <w:rFonts w:ascii="Times New Roman"/>
          <w:b w:val="1"/>
          <w:bCs w:val="1"/>
          <w:sz w:val="26"/>
          <w:szCs w:val="26"/>
          <w:rtl w:val="0"/>
          <w:lang w:val="en-US"/>
        </w:rPr>
        <w:t>s not just about the money, the mindset behind affirming endorses good ideology. Hughes 08:</w:t>
      </w:r>
    </w:p>
    <w:p>
      <w:pPr>
        <w:pStyle w:val="Default"/>
        <w:bidi w:val="0"/>
        <w:ind w:left="0" w:right="0" w:firstLine="0"/>
        <w:jc w:val="left"/>
        <w:rPr>
          <w:rFonts w:ascii="Times New Roman" w:cs="Times New Roman" w:hAnsi="Times New Roman" w:eastAsia="Times New Roman"/>
          <w:b w:val="1"/>
          <w:bCs w:val="1"/>
          <w:sz w:val="16"/>
          <w:szCs w:val="16"/>
          <w:u w:val="single"/>
          <w:rtl w:val="0"/>
        </w:rPr>
      </w:pPr>
      <w:r>
        <w:rPr>
          <w:rFonts w:ascii="Times New Roman"/>
          <w:sz w:val="16"/>
          <w:szCs w:val="16"/>
          <w:rtl w:val="0"/>
          <w:lang w:val="en-US"/>
        </w:rPr>
        <w:t xml:space="preserve">Joe Hughes </w:t>
      </w:r>
      <w:r>
        <w:rPr>
          <w:rFonts w:hAnsi="Times New Roman" w:hint="default"/>
          <w:sz w:val="16"/>
          <w:szCs w:val="16"/>
          <w:rtl w:val="0"/>
          <w:lang w:val="en-US"/>
        </w:rPr>
        <w:t>“</w:t>
      </w:r>
      <w:r>
        <w:rPr>
          <w:rFonts w:ascii="Times New Roman"/>
          <w:sz w:val="16"/>
          <w:szCs w:val="16"/>
          <w:rtl w:val="0"/>
          <w:lang w:val="en-US"/>
        </w:rPr>
        <w:t>Deleuze and the Genesis of Representation</w:t>
      </w:r>
      <w:r>
        <w:rPr>
          <w:rFonts w:hAnsi="Times New Roman" w:hint="default"/>
          <w:sz w:val="16"/>
          <w:szCs w:val="16"/>
          <w:rtl w:val="0"/>
          <w:lang w:val="en-US"/>
        </w:rPr>
        <w:t xml:space="preserve">” </w:t>
      </w:r>
      <w:r>
        <w:rPr>
          <w:rFonts w:ascii="Times New Roman"/>
          <w:sz w:val="16"/>
          <w:szCs w:val="16"/>
          <w:rtl w:val="0"/>
          <w:lang w:val="en-US"/>
        </w:rPr>
        <w:t xml:space="preserve">Oct 19, 2008. </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16"/>
          <w:szCs w:val="16"/>
          <w:rtl w:val="0"/>
        </w:rPr>
      </w:pPr>
      <w:r>
        <w:rPr>
          <w:rFonts w:ascii="Times New Roman"/>
          <w:sz w:val="16"/>
          <w:szCs w:val="16"/>
          <w:rtl w:val="0"/>
          <w:lang w:val="en-US"/>
        </w:rPr>
        <w:t>It is well established in the current literature on Deleuze that</w:t>
      </w:r>
      <w:r>
        <w:rPr>
          <w:rFonts w:ascii="Times New Roman"/>
          <w:sz w:val="24"/>
          <w:szCs w:val="24"/>
          <w:rtl w:val="0"/>
          <w:lang w:val="en-US"/>
        </w:rPr>
        <w:t xml:space="preserve"> </w:t>
      </w:r>
      <w:r>
        <w:rPr>
          <w:rFonts w:ascii="Times New Roman"/>
          <w:b w:val="1"/>
          <w:bCs w:val="1"/>
          <w:sz w:val="24"/>
          <w:szCs w:val="24"/>
          <w:u w:val="single"/>
          <w:rtl w:val="0"/>
          <w:lang w:val="en-US"/>
        </w:rPr>
        <w:t xml:space="preserve">actualization is the movement from virtual to actual, but the relation of this to </w:t>
      </w:r>
      <w:r>
        <w:rPr>
          <w:rFonts w:ascii="Times New Roman"/>
          <w:b w:val="1"/>
          <w:bCs w:val="1"/>
          <w:i w:val="1"/>
          <w:iCs w:val="1"/>
          <w:sz w:val="24"/>
          <w:szCs w:val="24"/>
          <w:u w:val="single"/>
          <w:rtl w:val="0"/>
          <w:lang w:val="en-US"/>
        </w:rPr>
        <w:t>objects</w:t>
      </w:r>
      <w:r>
        <w:rPr>
          <w:rFonts w:ascii="Times New Roman"/>
          <w:b w:val="1"/>
          <w:bCs w:val="1"/>
          <w:sz w:val="24"/>
          <w:szCs w:val="24"/>
          <w:u w:val="single"/>
          <w:rtl w:val="0"/>
          <w:lang w:val="en-US"/>
        </w:rPr>
        <w:t xml:space="preserve"> is rarely elaborated.</w:t>
      </w:r>
      <w:r>
        <w:rPr>
          <w:rFonts w:ascii="Times New Roman"/>
          <w:sz w:val="24"/>
          <w:szCs w:val="24"/>
          <w:rtl w:val="0"/>
          <w:lang w:val="en-US"/>
        </w:rPr>
        <w:t xml:space="preserve"> </w:t>
      </w:r>
      <w:r>
        <w:rPr>
          <w:rFonts w:ascii="Times New Roman"/>
          <w:sz w:val="16"/>
          <w:szCs w:val="16"/>
          <w:rtl w:val="0"/>
          <w:lang w:val="en-US"/>
        </w:rPr>
        <w:t>Indeed, the fact that</w:t>
      </w:r>
      <w:r>
        <w:rPr>
          <w:rFonts w:ascii="Times New Roman"/>
          <w:sz w:val="24"/>
          <w:szCs w:val="24"/>
          <w:rtl w:val="0"/>
          <w:lang w:val="en-US"/>
        </w:rPr>
        <w:t xml:space="preserve"> </w:t>
      </w:r>
      <w:r>
        <w:rPr>
          <w:rFonts w:ascii="Times New Roman"/>
          <w:b w:val="1"/>
          <w:bCs w:val="1"/>
          <w:sz w:val="24"/>
          <w:szCs w:val="24"/>
          <w:u w:val="single"/>
          <w:rtl w:val="0"/>
          <w:lang w:val="en-US"/>
        </w:rPr>
        <w:t xml:space="preserve">this is a move between two states of </w:t>
      </w:r>
      <w:r>
        <w:rPr>
          <w:rFonts w:hAnsi="Times New Roman" w:hint="default"/>
          <w:b w:val="1"/>
          <w:bCs w:val="1"/>
          <w:sz w:val="24"/>
          <w:szCs w:val="24"/>
          <w:u w:val="single"/>
          <w:rtl w:val="0"/>
          <w:lang w:val="en-US"/>
        </w:rPr>
        <w:t>‘</w:t>
      </w:r>
      <w:r>
        <w:rPr>
          <w:rFonts w:ascii="Times New Roman"/>
          <w:b w:val="1"/>
          <w:bCs w:val="1"/>
          <w:sz w:val="24"/>
          <w:szCs w:val="24"/>
          <w:u w:val="single"/>
          <w:rtl w:val="0"/>
          <w:lang w:val="en-US"/>
        </w:rPr>
        <w:t>the object</w:t>
      </w:r>
      <w:r>
        <w:rPr>
          <w:rFonts w:hAnsi="Times New Roman" w:hint="default"/>
          <w:b w:val="1"/>
          <w:bCs w:val="1"/>
          <w:sz w:val="24"/>
          <w:szCs w:val="24"/>
          <w:u w:val="single"/>
          <w:rtl w:val="0"/>
          <w:lang w:val="en-US"/>
        </w:rPr>
        <w:t>’ —</w:t>
      </w:r>
      <w:r>
        <w:rPr>
          <w:rFonts w:ascii="Times New Roman"/>
          <w:b w:val="1"/>
          <w:bCs w:val="1"/>
          <w:sz w:val="24"/>
          <w:szCs w:val="24"/>
          <w:u w:val="single"/>
          <w:rtl w:val="0"/>
          <w:lang w:val="en-US"/>
        </w:rPr>
        <w:t>the object in the Idea and the actual object</w:t>
      </w:r>
      <w:r>
        <w:rPr>
          <w:rFonts w:hAnsi="Times New Roman" w:hint="default"/>
          <w:sz w:val="16"/>
          <w:szCs w:val="16"/>
          <w:rtl w:val="0"/>
          <w:lang w:val="en-US"/>
        </w:rPr>
        <w:t>—</w:t>
      </w:r>
      <w:r>
        <w:rPr>
          <w:rFonts w:ascii="Times New Roman"/>
          <w:sz w:val="16"/>
          <w:szCs w:val="16"/>
          <w:rtl w:val="0"/>
          <w:lang w:val="en-US"/>
        </w:rPr>
        <w:t>is rarely emphasized, because more attention is often paid to the examples</w:t>
      </w:r>
      <w:r>
        <w:rPr>
          <w:rFonts w:hAnsi="Times New Roman" w:hint="default"/>
          <w:sz w:val="16"/>
          <w:szCs w:val="16"/>
          <w:rtl w:val="0"/>
          <w:lang w:val="en-US"/>
        </w:rPr>
        <w:t>—</w:t>
      </w:r>
      <w:r>
        <w:rPr>
          <w:rFonts w:ascii="Times New Roman"/>
          <w:sz w:val="16"/>
          <w:szCs w:val="16"/>
          <w:rtl w:val="0"/>
          <w:lang w:val="en-US"/>
        </w:rPr>
        <w:t>mostly biological</w:t>
      </w:r>
      <w:r>
        <w:rPr>
          <w:rFonts w:hAnsi="Times New Roman" w:hint="default"/>
          <w:sz w:val="16"/>
          <w:szCs w:val="16"/>
          <w:rtl w:val="0"/>
          <w:lang w:val="en-US"/>
        </w:rPr>
        <w:t>—</w:t>
      </w:r>
      <w:r>
        <w:rPr>
          <w:rFonts w:ascii="Times New Roman"/>
          <w:sz w:val="16"/>
          <w:szCs w:val="16"/>
          <w:rtl w:val="0"/>
          <w:lang w:val="en-US"/>
        </w:rPr>
        <w:t>that Deleuze uses to describe the process. From the beginning of the Ideas chapter</w:t>
      </w:r>
      <w:r>
        <w:rPr>
          <w:rFonts w:ascii="Times New Roman"/>
          <w:sz w:val="24"/>
          <w:szCs w:val="24"/>
          <w:rtl w:val="0"/>
          <w:lang w:val="en-US"/>
        </w:rPr>
        <w:t xml:space="preserve"> </w:t>
      </w:r>
      <w:r>
        <w:rPr>
          <w:rFonts w:ascii="Times New Roman"/>
          <w:b w:val="1"/>
          <w:bCs w:val="1"/>
          <w:sz w:val="24"/>
          <w:szCs w:val="24"/>
          <w:u w:val="single"/>
          <w:rtl w:val="0"/>
          <w:lang w:val="en-US"/>
        </w:rPr>
        <w:t>Deleuze draws a strong correlation between Ideas and things,</w:t>
      </w:r>
      <w:r>
        <w:rPr>
          <w:rFonts w:ascii="Times New Roman"/>
          <w:sz w:val="24"/>
          <w:szCs w:val="24"/>
          <w:rtl w:val="0"/>
          <w:lang w:val="en-US"/>
        </w:rPr>
        <w:t xml:space="preserve"> </w:t>
      </w:r>
      <w:r>
        <w:rPr>
          <w:rFonts w:ascii="Times New Roman"/>
          <w:sz w:val="16"/>
          <w:szCs w:val="16"/>
          <w:rtl w:val="0"/>
          <w:lang w:val="en-US"/>
        </w:rPr>
        <w:t>especially when he takes the Kantian notion of the Idea out of the supersensible and, following Kant</w:t>
      </w:r>
      <w:r>
        <w:rPr>
          <w:rFonts w:hAnsi="Times New Roman" w:hint="default"/>
          <w:sz w:val="16"/>
          <w:szCs w:val="16"/>
          <w:rtl w:val="0"/>
          <w:lang w:val="en-US"/>
        </w:rPr>
        <w:t>’</w:t>
      </w:r>
      <w:r>
        <w:rPr>
          <w:rFonts w:ascii="Times New Roman"/>
          <w:sz w:val="16"/>
          <w:szCs w:val="16"/>
          <w:rtl w:val="0"/>
          <w:lang w:val="en-US"/>
        </w:rPr>
        <w:t xml:space="preserve">s lead in </w:t>
      </w:r>
      <w:r>
        <w:rPr>
          <w:rFonts w:ascii="Times New Roman"/>
          <w:i w:val="1"/>
          <w:iCs w:val="1"/>
          <w:sz w:val="16"/>
          <w:szCs w:val="16"/>
          <w:rtl w:val="0"/>
          <w:lang w:val="en-US"/>
        </w:rPr>
        <w:t>The Critique of Judgment</w:t>
      </w:r>
      <w:r>
        <w:rPr>
          <w:rFonts w:ascii="Times New Roman"/>
          <w:sz w:val="16"/>
          <w:szCs w:val="16"/>
          <w:rtl w:val="0"/>
          <w:lang w:val="en-US"/>
        </w:rPr>
        <w:t xml:space="preserve">, puts it at the heart of the sensible in the form of a positive indeterminacy or as a </w:t>
      </w:r>
      <w:r>
        <w:rPr>
          <w:rFonts w:hAnsi="Times New Roman" w:hint="default"/>
          <w:sz w:val="16"/>
          <w:szCs w:val="16"/>
          <w:rtl w:val="0"/>
          <w:lang w:val="en-US"/>
        </w:rPr>
        <w:t>‘</w:t>
      </w:r>
      <w:r>
        <w:rPr>
          <w:rFonts w:ascii="Times New Roman"/>
          <w:sz w:val="16"/>
          <w:szCs w:val="16"/>
          <w:rtl w:val="0"/>
          <w:lang w:val="en-US"/>
        </w:rPr>
        <w:t>focus or horizon within perception</w:t>
      </w:r>
      <w:r>
        <w:rPr>
          <w:rFonts w:hAnsi="Times New Roman" w:hint="default"/>
          <w:sz w:val="16"/>
          <w:szCs w:val="16"/>
          <w:rtl w:val="0"/>
          <w:lang w:val="en-US"/>
        </w:rPr>
        <w:t>’</w:t>
      </w:r>
      <w:r>
        <w:rPr>
          <w:rFonts w:ascii="Times New Roman"/>
          <w:sz w:val="16"/>
          <w:szCs w:val="16"/>
          <w:rtl w:val="0"/>
          <w:lang w:val="en-US"/>
        </w:rPr>
        <w:t xml:space="preserve">. Following this transposition, I want to suggest here that </w:t>
      </w:r>
      <w:r>
        <w:rPr>
          <w:rFonts w:ascii="Times New Roman"/>
          <w:b w:val="1"/>
          <w:bCs w:val="1"/>
          <w:sz w:val="24"/>
          <w:szCs w:val="24"/>
          <w:u w:val="single"/>
          <w:rtl w:val="0"/>
          <w:lang w:val="en-US"/>
        </w:rPr>
        <w:t>the Deleuzian Idea is the form that any concrete object takes before we fully recognize or know what that object is. In the Idea, the object itself becomes a problem for thought.</w:t>
      </w:r>
      <w:r>
        <w:rPr>
          <w:rFonts w:ascii="Times New Roman"/>
          <w:sz w:val="24"/>
          <w:szCs w:val="24"/>
          <w:rtl w:val="0"/>
          <w:lang w:val="en-US"/>
        </w:rPr>
        <w:t xml:space="preserve"> </w:t>
      </w:r>
      <w:r>
        <w:rPr>
          <w:rFonts w:ascii="Times New Roman"/>
          <w:sz w:val="16"/>
          <w:szCs w:val="16"/>
          <w:rtl w:val="0"/>
          <w:lang w:val="en-US"/>
        </w:rPr>
        <w:t>Progressive determination would then be nothing more than the progressive determination of a concrete object of perception</w:t>
      </w: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 xml:space="preserve">To be clear, we are in a time of massive sensitivity and a longterm solution to global issues is needed. Issues of the environment and how we relate to the world can only be solved by a flat ontology which provides a good relationship with the world. Affirming a living wage affirms the concept of flat ontology by saying we can be ontologically dependent, and thus not superior too, a nonhuman object. This endorsement of ideology is necessary to produce real world shifts because ideas shape reality. </w:t>
      </w:r>
    </w:p>
    <w:p>
      <w:pPr>
        <w:pStyle w:val="Default"/>
        <w:bidi w:val="0"/>
        <w:ind w:left="0" w:right="0" w:firstLine="0"/>
        <w:jc w:val="left"/>
        <w:rPr>
          <w:rFonts w:ascii="Times New Roman" w:cs="Times New Roman" w:hAnsi="Times New Roman" w:eastAsia="Times New Roman"/>
          <w:b w:val="1"/>
          <w:bCs w:val="1"/>
          <w:sz w:val="16"/>
          <w:szCs w:val="16"/>
          <w:rtl w:val="0"/>
        </w:rPr>
      </w:pPr>
    </w:p>
    <w:p>
      <w:pPr>
        <w:pStyle w:val="Default"/>
        <w:bidi w:val="0"/>
        <w:ind w:left="0" w:right="0" w:firstLine="0"/>
        <w:jc w:val="left"/>
        <w:rPr>
          <w:rFonts w:ascii="Times New Roman" w:cs="Times New Roman" w:hAnsi="Times New Roman" w:eastAsia="Times New Roman"/>
          <w:b w:val="1"/>
          <w:bCs w:val="1"/>
          <w:sz w:val="24"/>
          <w:szCs w:val="24"/>
          <w:u w:val="single"/>
          <w:rtl w:val="0"/>
        </w:rPr>
      </w:pPr>
      <w:r>
        <w:rPr>
          <w:rFonts w:ascii="Times New Roman"/>
          <w:b w:val="1"/>
          <w:bCs w:val="1"/>
          <w:sz w:val="24"/>
          <w:szCs w:val="24"/>
          <w:u w:val="single"/>
          <w:rtl w:val="0"/>
          <w:lang w:val="en-US"/>
        </w:rPr>
        <w:t>Part 3 is Stacks on Stacks of Ontology</w:t>
      </w:r>
    </w:p>
    <w:p>
      <w:pPr>
        <w:pStyle w:val="Default"/>
        <w:bidi w:val="0"/>
        <w:ind w:left="0" w:right="0" w:firstLine="0"/>
        <w:jc w:val="left"/>
        <w:rPr>
          <w:rFonts w:ascii="Times New Roman" w:cs="Times New Roman" w:hAnsi="Times New Roman" w:eastAsia="Times New Roman"/>
          <w:b w:val="1"/>
          <w:bCs w:val="1"/>
          <w:sz w:val="24"/>
          <w:szCs w:val="24"/>
          <w:u w:val="single"/>
          <w:rtl w:val="0"/>
        </w:rPr>
      </w:pPr>
    </w:p>
    <w:p>
      <w:pPr>
        <w:pStyle w:val="Body"/>
        <w:bidi w:val="0"/>
        <w:ind w:left="0" w:right="0" w:firstLine="0"/>
        <w:jc w:val="both"/>
        <w:rPr>
          <w:rFonts w:ascii="Cambria" w:cs="Cambria" w:hAnsi="Cambria" w:eastAsia="Cambria"/>
          <w:b w:val="1"/>
          <w:bCs w:val="1"/>
          <w:sz w:val="24"/>
          <w:szCs w:val="24"/>
          <w:u w:color="000000"/>
          <w:rtl w:val="0"/>
        </w:rPr>
      </w:pPr>
      <w:r>
        <w:rPr>
          <w:rFonts w:ascii="Cambria" w:cs="Cambria" w:hAnsi="Cambria" w:eastAsia="Cambria"/>
          <w:b w:val="1"/>
          <w:bCs w:val="1"/>
          <w:sz w:val="26"/>
          <w:szCs w:val="26"/>
          <w:u w:color="000000"/>
          <w:rtl w:val="0"/>
          <w:lang w:val="en-US"/>
        </w:rPr>
        <w:t xml:space="preserve">The resolution is a question of a course of action thus ontology comes first. We cannot have a coherent debate about the nature of political claims without first engaging in an ontological investigation because the best way to resolve conflicting claims is by analyzing them on an ontological level. </w:t>
      </w:r>
      <w:r>
        <w:rPr>
          <w:rFonts w:ascii="Cambria" w:cs="Cambria" w:hAnsi="Cambria" w:eastAsia="Cambria"/>
          <w:b w:val="1"/>
          <w:bCs w:val="1"/>
          <w:sz w:val="26"/>
          <w:szCs w:val="26"/>
          <w:u w:color="000000"/>
          <w:rtl w:val="0"/>
          <w:lang w:val="en-US"/>
        </w:rPr>
        <w:t>Bryant 12:</w:t>
      </w:r>
    </w:p>
    <w:p>
      <w:pPr>
        <w:pStyle w:val="Body"/>
        <w:bidi w:val="0"/>
        <w:ind w:left="0" w:right="0" w:firstLine="0"/>
        <w:jc w:val="both"/>
        <w:rPr>
          <w:rFonts w:ascii="Cambria" w:cs="Cambria" w:hAnsi="Cambria" w:eastAsia="Cambria"/>
          <w:color w:val="0000ff"/>
          <w:sz w:val="16"/>
          <w:szCs w:val="16"/>
          <w:u w:val="single" w:color="0000ff"/>
          <w:rtl w:val="0"/>
        </w:rPr>
      </w:pPr>
      <w:r>
        <w:rPr>
          <w:rFonts w:ascii="Cambria" w:cs="Cambria" w:hAnsi="Cambria" w:eastAsia="Cambria"/>
          <w:sz w:val="16"/>
          <w:szCs w:val="16"/>
          <w:u w:color="000000"/>
          <w:rtl w:val="0"/>
          <w:lang w:val="en-US"/>
        </w:rPr>
        <w:t xml:space="preserve">[Levi R. Bryant, September 15, 2012, On Ontology, larval subjects </w:t>
      </w:r>
      <w:hyperlink r:id="rId16" w:history="1">
        <w:r>
          <w:rPr>
            <w:rStyle w:val="Hyperlink.3"/>
            <w:rFonts w:ascii="Cambria" w:cs="Cambria" w:hAnsi="Cambria" w:eastAsia="Cambria"/>
            <w:color w:val="0000ff"/>
            <w:sz w:val="16"/>
            <w:szCs w:val="16"/>
            <w:u w:val="single" w:color="0000ff"/>
            <w:rtl w:val="0"/>
            <w:lang w:val="en-US"/>
          </w:rPr>
          <w:t>http://larvalsubjects.wordpress.com/2012/09/15/on-ontology/</w:t>
        </w:r>
      </w:hyperlink>
      <w:r>
        <w:rPr>
          <w:rFonts w:ascii="Cambria" w:cs="Cambria" w:hAnsi="Cambria" w:eastAsia="Cambria"/>
          <w:color w:val="0000ff"/>
          <w:sz w:val="16"/>
          <w:szCs w:val="16"/>
          <w:u w:val="single" w:color="0000ff"/>
          <w:rtl w:val="0"/>
        </w:rPr>
        <w:t>]</w:t>
      </w:r>
    </w:p>
    <w:p>
      <w:pPr>
        <w:pStyle w:val="Body"/>
        <w:bidi w:val="0"/>
        <w:ind w:left="0" w:right="0" w:firstLine="0"/>
        <w:jc w:val="both"/>
        <w:rPr>
          <w:rFonts w:ascii="Cambria" w:cs="Cambria" w:hAnsi="Cambria" w:eastAsia="Cambria"/>
          <w:sz w:val="24"/>
          <w:szCs w:val="24"/>
          <w:u w:color="000000"/>
          <w:rtl w:val="0"/>
        </w:rPr>
      </w:pPr>
    </w:p>
    <w:p>
      <w:pPr>
        <w:pStyle w:val="Body"/>
        <w:bidi w:val="0"/>
        <w:spacing w:after="200"/>
        <w:ind w:left="0" w:right="0" w:firstLine="0"/>
        <w:jc w:val="both"/>
        <w:rPr>
          <w:rFonts w:ascii="Cambria" w:cs="Cambria" w:hAnsi="Cambria" w:eastAsia="Cambria"/>
          <w:sz w:val="16"/>
          <w:szCs w:val="16"/>
          <w:u w:color="000000"/>
          <w:shd w:val="clear" w:color="auto" w:fill="ffffff"/>
          <w:rtl w:val="0"/>
        </w:rPr>
      </w:pPr>
      <w:r>
        <w:rPr>
          <w:rFonts w:ascii="Cambria" w:cs="Cambria" w:hAnsi="Cambria" w:eastAsia="Cambria"/>
          <w:sz w:val="16"/>
          <w:szCs w:val="16"/>
          <w:u w:color="000000"/>
          <w:rtl w:val="0"/>
          <w:lang w:val="en-US"/>
        </w:rPr>
        <w:t xml:space="preserve">To be clear, the distinction between politics and ontology does not entail that an ontology cannot be contaminated by particular ideological and political biases.  Just as Stephen J. Gould, in The Mismeasure of Man, shows how the so-called </w:t>
      </w:r>
      <w:r>
        <w:rPr>
          <w:rFonts w:ascii="Cambria" w:cs="Cambria" w:hAnsi="Cambria" w:eastAsia="Cambria"/>
          <w:sz w:val="16"/>
          <w:szCs w:val="16"/>
          <w:u w:color="000000"/>
          <w:rtl w:val="0"/>
        </w:rPr>
        <w:t>“</w:t>
      </w:r>
      <w:r>
        <w:rPr>
          <w:rFonts w:ascii="Cambria" w:cs="Cambria" w:hAnsi="Cambria" w:eastAsia="Cambria"/>
          <w:sz w:val="16"/>
          <w:szCs w:val="16"/>
          <w:u w:color="000000"/>
          <w:rtl w:val="0"/>
          <w:lang w:val="en-US"/>
        </w:rPr>
        <w:t>sciences</w:t>
      </w:r>
      <w:r>
        <w:rPr>
          <w:rFonts w:ascii="Cambria" w:cs="Cambria" w:hAnsi="Cambria" w:eastAsia="Cambria"/>
          <w:sz w:val="16"/>
          <w:szCs w:val="16"/>
          <w:u w:color="000000"/>
          <w:rtl w:val="0"/>
        </w:rPr>
        <w:t xml:space="preserve">” </w:t>
      </w:r>
      <w:r>
        <w:rPr>
          <w:rFonts w:ascii="Cambria" w:cs="Cambria" w:hAnsi="Cambria" w:eastAsia="Cambria"/>
          <w:sz w:val="16"/>
          <w:szCs w:val="16"/>
          <w:u w:color="000000"/>
          <w:rtl w:val="0"/>
          <w:lang w:val="en-US"/>
        </w:rPr>
        <w:t>of eugenics and IQ testing are pervaded by unfounded ideological assumptions that thoroughly distorted the research, we can subject any ontology to an ideological critique to discern whether its claims are grounded in genuinely ontological reasons, or whether the ontology is a pseudo-ontology designed to ontologize a particular ideology (e.g., naturalize it).  However,</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the aim here</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shouldn</w:t>
      </w:r>
      <w:r>
        <w:rPr>
          <w:rFonts w:ascii="Cambria" w:cs="Cambria" w:hAnsi="Cambria" w:eastAsia="Cambria"/>
          <w:sz w:val="16"/>
          <w:szCs w:val="16"/>
          <w:u w:val="single" w:color="000000"/>
          <w:rtl w:val="0"/>
          <w:lang w:val="fr-FR"/>
        </w:rPr>
        <w:t>’</w:t>
      </w:r>
      <w:r>
        <w:rPr>
          <w:rFonts w:ascii="Cambria" w:cs="Cambria" w:hAnsi="Cambria" w:eastAsia="Cambria"/>
          <w:sz w:val="16"/>
          <w:szCs w:val="16"/>
          <w:u w:val="single" w:color="000000"/>
          <w:rtl w:val="0"/>
        </w:rPr>
        <w:t>t be</w:t>
      </w:r>
      <w:r>
        <w:rPr>
          <w:rFonts w:ascii="Cambria" w:cs="Cambria" w:hAnsi="Cambria" w:eastAsia="Cambria"/>
          <w:sz w:val="24"/>
          <w:szCs w:val="24"/>
          <w:u w:val="single" w:color="000000"/>
          <w:rtl w:val="0"/>
        </w:rPr>
        <w:t xml:space="preserve"> </w:t>
      </w:r>
      <w:r>
        <w:rPr>
          <w:rFonts w:ascii="Cambria" w:cs="Cambria" w:hAnsi="Cambria" w:eastAsia="Cambria"/>
          <w:sz w:val="16"/>
          <w:szCs w:val="16"/>
          <w:u w:val="single" w:color="000000"/>
          <w:rtl w:val="0"/>
          <w:lang w:val="en-US"/>
        </w:rPr>
        <w:t xml:space="preserve">to show that </w:t>
      </w:r>
      <w:r>
        <w:rPr>
          <w:rFonts w:ascii="Cambria" w:cs="Cambria" w:hAnsi="Cambria" w:eastAsia="Cambria"/>
          <w:sz w:val="16"/>
          <w:szCs w:val="16"/>
          <w:u w:val="single" w:color="000000"/>
          <w:rtl w:val="0"/>
        </w:rPr>
        <w:t>“</w:t>
      </w:r>
      <w:r>
        <w:rPr>
          <w:rFonts w:ascii="Cambria" w:cs="Cambria" w:hAnsi="Cambria" w:eastAsia="Cambria"/>
          <w:sz w:val="16"/>
          <w:szCs w:val="16"/>
          <w:u w:val="single" w:color="000000"/>
          <w:rtl w:val="0"/>
          <w:lang w:val="en-US"/>
        </w:rPr>
        <w:t>everything is ideology and that ontology should be banished tout court</w:t>
      </w:r>
      <w:r>
        <w:rPr>
          <w:rFonts w:ascii="Cambria" w:cs="Cambria" w:hAnsi="Cambria" w:eastAsia="Cambria"/>
          <w:sz w:val="16"/>
          <w:szCs w:val="16"/>
          <w:u w:val="single" w:color="000000"/>
          <w:rtl w:val="0"/>
        </w:rPr>
        <w:t>“</w:t>
      </w:r>
      <w:r>
        <w:rPr>
          <w:rFonts w:ascii="Cambria" w:cs="Cambria" w:hAnsi="Cambria" w:eastAsia="Cambria"/>
          <w:sz w:val="16"/>
          <w:szCs w:val="16"/>
          <w:u w:val="single" w:color="000000"/>
          <w:rtl w:val="0"/>
          <w:lang w:val="en-US"/>
        </w:rPr>
        <w:t>, but to</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[is to]</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produce better ontology.  If</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the</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ideology critic doesn</w:t>
      </w:r>
      <w:r>
        <w:rPr>
          <w:rFonts w:ascii="Cambria" w:cs="Cambria" w:hAnsi="Cambria" w:eastAsia="Cambria"/>
          <w:b w:val="1"/>
          <w:bCs w:val="1"/>
          <w:sz w:val="24"/>
          <w:szCs w:val="24"/>
          <w:u w:val="single" w:color="000000"/>
          <w:shd w:val="clear" w:color="auto" w:fill="00ffff"/>
          <w:rtl w:val="0"/>
          <w:lang w:val="fr-FR"/>
        </w:rPr>
        <w:t>’</w:t>
      </w:r>
      <w:r>
        <w:rPr>
          <w:rFonts w:ascii="Cambria" w:cs="Cambria" w:hAnsi="Cambria" w:eastAsia="Cambria"/>
          <w:b w:val="1"/>
          <w:bCs w:val="1"/>
          <w:sz w:val="24"/>
          <w:szCs w:val="24"/>
          <w:u w:val="single" w:color="000000"/>
          <w:shd w:val="clear" w:color="auto" w:fill="00ffff"/>
          <w:rtl w:val="0"/>
          <w:lang w:val="en-US"/>
        </w:rPr>
        <w:t>t endorse this</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aim then</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rPr>
        <w:t>he</w:t>
      </w:r>
      <w:r>
        <w:rPr>
          <w:rFonts w:ascii="Cambria" w:cs="Cambria" w:hAnsi="Cambria" w:eastAsia="Cambria"/>
          <w:b w:val="1"/>
          <w:bCs w:val="1"/>
          <w:sz w:val="24"/>
          <w:szCs w:val="24"/>
          <w:u w:val="single" w:color="000000"/>
          <w:shd w:val="clear" w:color="auto" w:fill="00ffff"/>
          <w:rtl w:val="0"/>
          <w:lang w:val="fr-FR"/>
        </w:rPr>
        <w:t>’</w:t>
      </w:r>
      <w:r>
        <w:rPr>
          <w:rFonts w:ascii="Cambria" w:cs="Cambria" w:hAnsi="Cambria" w:eastAsia="Cambria"/>
          <w:b w:val="1"/>
          <w:bCs w:val="1"/>
          <w:sz w:val="24"/>
          <w:szCs w:val="24"/>
          <w:u w:val="single" w:color="000000"/>
          <w:shd w:val="clear" w:color="auto" w:fill="00ffff"/>
          <w:rtl w:val="0"/>
        </w:rPr>
        <w:t>ll</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find himself</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[be] caught in a</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 xml:space="preserve">vicious </w:t>
      </w:r>
      <w:r>
        <w:rPr>
          <w:rFonts w:ascii="Cambria" w:cs="Cambria" w:hAnsi="Cambria" w:eastAsia="Cambria"/>
          <w:b w:val="1"/>
          <w:bCs w:val="1"/>
          <w:sz w:val="24"/>
          <w:szCs w:val="24"/>
          <w:u w:val="single" w:color="000000"/>
          <w:shd w:val="clear" w:color="auto" w:fill="00ffff"/>
          <w:rtl w:val="0"/>
          <w:lang w:val="en-US"/>
        </w:rPr>
        <w:t>circle because his position will</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itself</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be yet one more</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ideological</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position leaving us without</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the</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means of deciding</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why we should attend to</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his claims</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 xml:space="preserve">anymore than we attend </w:t>
      </w:r>
      <w:r>
        <w:rPr>
          <w:rFonts w:ascii="Cambria" w:cs="Cambria" w:hAnsi="Cambria" w:eastAsia="Cambria"/>
          <w:b w:val="1"/>
          <w:bCs w:val="1"/>
          <w:sz w:val="24"/>
          <w:szCs w:val="24"/>
          <w:u w:val="single" w:color="000000"/>
          <w:shd w:val="clear" w:color="auto" w:fill="00ffff"/>
          <w:rtl w:val="0"/>
          <w:lang w:val="en-US"/>
        </w:rPr>
        <w:t>to other claims</w:t>
      </w:r>
      <w:r>
        <w:rPr>
          <w:rFonts w:ascii="Cambria" w:cs="Cambria" w:hAnsi="Cambria" w:eastAsia="Cambria"/>
          <w:sz w:val="16"/>
          <w:szCs w:val="16"/>
          <w:u w:color="000000"/>
          <w:rtl w:val="0"/>
        </w:rPr>
        <w:t>.</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 xml:space="preserve">While </w:t>
      </w:r>
      <w:r>
        <w:rPr>
          <w:rFonts w:ascii="Cambria" w:cs="Cambria" w:hAnsi="Cambria" w:eastAsia="Cambria"/>
          <w:b w:val="1"/>
          <w:bCs w:val="1"/>
          <w:sz w:val="24"/>
          <w:szCs w:val="24"/>
          <w:u w:val="single" w:color="000000"/>
          <w:shd w:val="clear" w:color="auto" w:fill="00ffff"/>
          <w:rtl w:val="0"/>
          <w:lang w:val="en-US"/>
        </w:rPr>
        <w:t>ontology</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nl-NL"/>
        </w:rPr>
        <w:t>doesn</w:t>
      </w:r>
      <w:r>
        <w:rPr>
          <w:rFonts w:ascii="Cambria" w:cs="Cambria" w:hAnsi="Cambria" w:eastAsia="Cambria"/>
          <w:sz w:val="16"/>
          <w:szCs w:val="16"/>
          <w:u w:color="000000"/>
          <w:rtl w:val="0"/>
          <w:lang w:val="fr-FR"/>
        </w:rPr>
        <w:t>’</w:t>
      </w:r>
      <w:r>
        <w:rPr>
          <w:rFonts w:ascii="Cambria" w:cs="Cambria" w:hAnsi="Cambria" w:eastAsia="Cambria"/>
          <w:sz w:val="16"/>
          <w:szCs w:val="16"/>
          <w:u w:color="000000"/>
          <w:rtl w:val="0"/>
          <w:lang w:val="en-US"/>
        </w:rPr>
        <w:t>t entail any particular politics, it</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can show that the</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ontological</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assumptions of</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a particular</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politics are mistaken</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If it is true that</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every politics presupposes an ontology</w:t>
      </w:r>
      <w:r>
        <w:rPr>
          <w:rFonts w:ascii="Cambria" w:cs="Cambria" w:hAnsi="Cambria" w:eastAsia="Cambria"/>
          <w:sz w:val="16"/>
          <w:szCs w:val="16"/>
          <w:u w:color="000000"/>
          <w:rtl w:val="0"/>
        </w:rPr>
        <w:t xml:space="preserve">– </w:t>
      </w:r>
      <w:r>
        <w:rPr>
          <w:rFonts w:ascii="Cambria" w:cs="Cambria" w:hAnsi="Cambria" w:eastAsia="Cambria"/>
          <w:sz w:val="16"/>
          <w:szCs w:val="16"/>
          <w:u w:color="000000"/>
          <w:rtl w:val="0"/>
          <w:lang w:val="en-US"/>
        </w:rPr>
        <w:t xml:space="preserve">even if only in a non-reflective way </w:t>
      </w:r>
      <w:r>
        <w:rPr>
          <w:rFonts w:ascii="Cambria" w:cs="Cambria" w:hAnsi="Cambria" w:eastAsia="Cambria"/>
          <w:sz w:val="16"/>
          <w:szCs w:val="16"/>
          <w:u w:color="000000"/>
          <w:rtl w:val="0"/>
        </w:rPr>
        <w:t>–</w:t>
      </w:r>
      <w:r>
        <w:rPr>
          <w:rFonts w:ascii="Cambria" w:cs="Cambria" w:hAnsi="Cambria" w:eastAsia="Cambria"/>
          <w:sz w:val="16"/>
          <w:szCs w:val="16"/>
          <w:u w:color="000000"/>
          <w:rtl w:val="0"/>
          <w:lang w:val="en-US"/>
        </w:rPr>
        <w:t xml:space="preserve">then it is also true that the </w:t>
      </w:r>
      <w:r>
        <w:rPr>
          <w:rFonts w:ascii="Cambria" w:cs="Cambria" w:hAnsi="Cambria" w:eastAsia="Cambria"/>
          <w:b w:val="1"/>
          <w:bCs w:val="1"/>
          <w:sz w:val="24"/>
          <w:szCs w:val="24"/>
          <w:u w:val="single" w:color="000000"/>
          <w:shd w:val="clear" w:color="auto" w:fill="00ffff"/>
          <w:rtl w:val="0"/>
          <w:lang w:val="en-US"/>
        </w:rPr>
        <w:t>ontologies upon which these politics are based can be mistaken</w:t>
      </w:r>
      <w:r>
        <w:rPr>
          <w:rFonts w:ascii="Cambria" w:cs="Cambria" w:hAnsi="Cambria" w:eastAsia="Cambria"/>
          <w:sz w:val="16"/>
          <w:szCs w:val="16"/>
          <w:u w:color="000000"/>
          <w:rtl w:val="0"/>
          <w:lang w:val="en-US"/>
        </w:rPr>
        <w:t>.  Racism is a good example.</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Racism is</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based on</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the idea that humanity is composed of</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 xml:space="preserve">difference </w:t>
      </w:r>
      <w:r>
        <w:rPr>
          <w:rFonts w:ascii="Cambria" w:cs="Cambria" w:hAnsi="Cambria" w:eastAsia="Cambria"/>
          <w:b w:val="1"/>
          <w:bCs w:val="1"/>
          <w:sz w:val="24"/>
          <w:szCs w:val="24"/>
          <w:u w:val="single" w:color="000000"/>
          <w:shd w:val="clear" w:color="auto" w:fill="00ffff"/>
          <w:rtl w:val="0"/>
        </w:rPr>
        <w:t>species,</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 xml:space="preserve">each of which has a particular essence that ineluctably makes individuals of that species behave in particular ways, </w:t>
      </w:r>
      <w:r>
        <w:rPr>
          <w:rFonts w:ascii="Cambria" w:cs="Cambria" w:hAnsi="Cambria" w:eastAsia="Cambria"/>
          <w:b w:val="1"/>
          <w:bCs w:val="1"/>
          <w:sz w:val="24"/>
          <w:szCs w:val="24"/>
          <w:u w:val="single" w:color="000000"/>
          <w:shd w:val="clear" w:color="auto" w:fill="00ffff"/>
          <w:rtl w:val="0"/>
          <w:lang w:val="en-US"/>
        </w:rPr>
        <w:t>such that some</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of these species</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rPr>
        <w:t>are better</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than the others.</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These are ontological claims</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 xml:space="preserve">about the types of things that exist; in this case, those things being types of humans and why they live and act as they do.  </w:t>
      </w:r>
      <w:r>
        <w:rPr>
          <w:rFonts w:ascii="Cambria" w:cs="Cambria" w:hAnsi="Cambria" w:eastAsia="Cambria"/>
          <w:b w:val="1"/>
          <w:bCs w:val="1"/>
          <w:sz w:val="24"/>
          <w:szCs w:val="24"/>
          <w:u w:val="single" w:color="000000"/>
          <w:shd w:val="clear" w:color="auto" w:fill="00ffff"/>
          <w:rtl w:val="0"/>
          <w:lang w:val="en-US"/>
        </w:rPr>
        <w:t>If it can be shown that this ontology is false, then racism finds that it is without ontological support</w:t>
      </w:r>
      <w:r>
        <w:rPr>
          <w:rFonts w:ascii="Cambria" w:cs="Cambria" w:hAnsi="Cambria" w:eastAsia="Cambria"/>
          <w:sz w:val="16"/>
          <w:szCs w:val="16"/>
          <w:u w:color="000000"/>
          <w:shd w:val="clear" w:color="auto" w:fill="00ffff"/>
          <w:rtl w:val="0"/>
        </w:rPr>
        <w:t>.</w:t>
      </w:r>
      <w:r>
        <w:rPr>
          <w:rFonts w:ascii="Cambria" w:cs="Cambria" w:hAnsi="Cambria" w:eastAsia="Cambria"/>
          <w:sz w:val="16"/>
          <w:szCs w:val="16"/>
          <w:u w:color="000000"/>
          <w:rtl w:val="0"/>
          <w:lang w:val="en-US"/>
        </w:rPr>
        <w:t xml:space="preserve">  While we might be interested in this particular issue for political and ethical reasons insofar as we hold that people should be treated equally and that discrimination is wrong, the critique we develop here is ontological and based on ontological reasons.  It</w:t>
      </w:r>
      <w:r>
        <w:rPr>
          <w:rFonts w:ascii="Cambria" w:cs="Cambria" w:hAnsi="Cambria" w:eastAsia="Cambria"/>
          <w:sz w:val="16"/>
          <w:szCs w:val="16"/>
          <w:u w:color="000000"/>
          <w:rtl w:val="0"/>
          <w:lang w:val="fr-FR"/>
        </w:rPr>
        <w:t>’</w:t>
      </w:r>
      <w:r>
        <w:rPr>
          <w:rFonts w:ascii="Cambria" w:cs="Cambria" w:hAnsi="Cambria" w:eastAsia="Cambria"/>
          <w:sz w:val="16"/>
          <w:szCs w:val="16"/>
          <w:u w:color="000000"/>
          <w:rtl w:val="0"/>
          <w:lang w:val="en-US"/>
        </w:rPr>
        <w:t xml:space="preserve">s a contestation of what is and what is not. </w:t>
      </w:r>
      <w:r>
        <w:rPr>
          <w:rFonts w:ascii="Cambria" w:cs="Cambria" w:hAnsi="Cambria" w:eastAsia="Cambria"/>
          <w:sz w:val="16"/>
          <w:szCs w:val="16"/>
          <w:u w:color="000000"/>
          <w:shd w:val="clear" w:color="auto" w:fill="ffffff"/>
          <w:rtl w:val="0"/>
          <w:lang w:val="en-US"/>
        </w:rPr>
        <w:t>Given that most of us in both our personal and social lives are concerned with being being a certain way, what value, then, does ontology have?</w:t>
      </w:r>
      <w:r>
        <w:rPr>
          <w:rFonts w:ascii="Cambria" w:cs="Cambria" w:hAnsi="Cambria" w:eastAsia="Cambria"/>
          <w:b w:val="1"/>
          <w:bCs w:val="1"/>
          <w:sz w:val="24"/>
          <w:szCs w:val="24"/>
          <w:u w:val="single" w:color="000000"/>
          <w:shd w:val="clear" w:color="auto" w:fill="ffffff"/>
          <w:rtl w:val="0"/>
        </w:rPr>
        <w:t xml:space="preserve">  </w:t>
      </w:r>
      <w:r>
        <w:rPr>
          <w:rFonts w:ascii="Cambria" w:cs="Cambria" w:hAnsi="Cambria" w:eastAsia="Cambria"/>
          <w:b w:val="1"/>
          <w:bCs w:val="1"/>
          <w:sz w:val="24"/>
          <w:szCs w:val="24"/>
          <w:u w:val="single" w:color="000000"/>
          <w:shd w:val="clear" w:color="auto" w:fill="ffffff"/>
          <w:rtl w:val="0"/>
          <w:lang w:val="en-US"/>
        </w:rPr>
        <w:t xml:space="preserve">Ontology has value </w:t>
      </w:r>
      <w:r>
        <w:rPr>
          <w:rFonts w:ascii="Cambria" w:cs="Cambria" w:hAnsi="Cambria" w:eastAsia="Cambria"/>
          <w:sz w:val="16"/>
          <w:szCs w:val="16"/>
          <w:u w:color="000000"/>
          <w:shd w:val="clear" w:color="auto" w:fill="ffffff"/>
          <w:rtl w:val="0"/>
          <w:lang w:val="en-US"/>
        </w:rPr>
        <w:t>insofar</w:t>
      </w:r>
      <w:r>
        <w:rPr>
          <w:rFonts w:ascii="Cambria" w:cs="Cambria" w:hAnsi="Cambria" w:eastAsia="Cambria"/>
          <w:b w:val="1"/>
          <w:bCs w:val="1"/>
          <w:sz w:val="24"/>
          <w:szCs w:val="24"/>
          <w:u w:val="single" w:color="000000"/>
          <w:shd w:val="clear" w:color="auto" w:fill="ffffff"/>
          <w:rtl w:val="0"/>
          <w:lang w:val="en-US"/>
        </w:rPr>
        <w:t xml:space="preserve"> as it is difficult to form being in the way we aim for if we do not have a knowledge of what being is and what entities are active in assemblages.</w:t>
      </w:r>
      <w:r>
        <w:rPr>
          <w:rFonts w:ascii="Cambria" w:cs="Cambria" w:hAnsi="Cambria" w:eastAsia="Cambria"/>
          <w:b w:val="1"/>
          <w:bCs w:val="1"/>
          <w:sz w:val="24"/>
          <w:szCs w:val="24"/>
          <w:u w:val="single" w:color="000000"/>
          <w:shd w:val="clear" w:color="auto" w:fill="ffffff"/>
          <w:rtl w:val="0"/>
        </w:rPr>
        <w:t xml:space="preserve">  </w:t>
      </w:r>
      <w:r>
        <w:rPr>
          <w:rFonts w:ascii="Cambria" w:cs="Cambria" w:hAnsi="Cambria" w:eastAsia="Cambria"/>
          <w:b w:val="1"/>
          <w:bCs w:val="1"/>
          <w:sz w:val="24"/>
          <w:szCs w:val="24"/>
          <w:u w:val="single" w:color="000000"/>
          <w:shd w:val="clear" w:color="auto" w:fill="ffffff"/>
          <w:rtl w:val="0"/>
          <w:lang w:val="en-US"/>
        </w:rPr>
        <w:t xml:space="preserve">Without </w:t>
      </w:r>
      <w:r>
        <w:rPr>
          <w:rFonts w:ascii="Cambria" w:cs="Cambria" w:hAnsi="Cambria" w:eastAsia="Cambria"/>
          <w:sz w:val="16"/>
          <w:szCs w:val="16"/>
          <w:u w:color="000000"/>
          <w:shd w:val="clear" w:color="auto" w:fill="ffffff"/>
          <w:rtl w:val="0"/>
          <w:lang w:val="en-US"/>
        </w:rPr>
        <w:t>some basic</w:t>
      </w:r>
      <w:r>
        <w:rPr>
          <w:rFonts w:ascii="Cambria" w:cs="Cambria" w:hAnsi="Cambria" w:eastAsia="Cambria"/>
          <w:b w:val="1"/>
          <w:bCs w:val="1"/>
          <w:sz w:val="24"/>
          <w:szCs w:val="24"/>
          <w:u w:val="single" w:color="000000"/>
          <w:shd w:val="clear" w:color="auto" w:fill="ffffff"/>
          <w:rtl w:val="0"/>
          <w:lang w:val="en-US"/>
        </w:rPr>
        <w:t xml:space="preserve"> knowledge of this, it is unlikely that our </w:t>
      </w:r>
      <w:r>
        <w:rPr>
          <w:rFonts w:ascii="Cambria" w:cs="Cambria" w:hAnsi="Cambria" w:eastAsia="Cambria"/>
          <w:sz w:val="16"/>
          <w:szCs w:val="16"/>
          <w:u w:color="000000"/>
          <w:shd w:val="clear" w:color="auto" w:fill="ffffff"/>
          <w:rtl w:val="0"/>
          <w:lang w:val="pt-PT"/>
        </w:rPr>
        <w:t>futural</w:t>
      </w:r>
      <w:r>
        <w:rPr>
          <w:rFonts w:ascii="Cambria" w:cs="Cambria" w:hAnsi="Cambria" w:eastAsia="Cambria"/>
          <w:b w:val="1"/>
          <w:bCs w:val="1"/>
          <w:sz w:val="24"/>
          <w:szCs w:val="24"/>
          <w:u w:val="single" w:color="000000"/>
          <w:shd w:val="clear" w:color="auto" w:fill="ffffff"/>
          <w:rtl w:val="0"/>
          <w:lang w:val="en-US"/>
        </w:rPr>
        <w:t xml:space="preserve"> aims will amount to much</w:t>
      </w:r>
      <w:r>
        <w:rPr>
          <w:rFonts w:ascii="Cambria" w:cs="Cambria" w:hAnsi="Cambria" w:eastAsia="Cambria"/>
          <w:sz w:val="16"/>
          <w:szCs w:val="16"/>
          <w:u w:color="000000"/>
          <w:shd w:val="clear" w:color="auto" w:fill="ffffff"/>
          <w:rtl w:val="0"/>
        </w:rPr>
        <w:t>.</w:t>
      </w:r>
      <w:r>
        <w:rPr>
          <w:rFonts w:ascii="Cambria" w:cs="Cambria" w:hAnsi="Cambria" w:eastAsia="Cambria"/>
          <w:sz w:val="16"/>
          <w:szCs w:val="16"/>
          <w:u w:color="000000"/>
          <w:shd w:val="clear" w:color="auto" w:fill="ffffff"/>
          <w:rtl w:val="0"/>
        </w:rPr>
        <w:t xml:space="preserve">  </w:t>
      </w:r>
      <w:r>
        <w:rPr>
          <w:rFonts w:ascii="Cambria" w:cs="Cambria" w:hAnsi="Cambria" w:eastAsia="Cambria"/>
          <w:sz w:val="16"/>
          <w:szCs w:val="16"/>
          <w:u w:color="000000"/>
          <w:shd w:val="clear" w:color="auto" w:fill="ffffff"/>
          <w:rtl w:val="0"/>
          <w:lang w:val="en-US"/>
        </w:rPr>
        <w:t>For example, in the case of the social ontology that sees society as composed of beliefs, norms, contracts, ideologies, etc., it is unlikely that this ontology will get very far in forming the just society it envisions if it ignores the role that nonhuman, material entities play in the social assemblages from which we suffer.</w:t>
      </w:r>
    </w:p>
    <w:p>
      <w:pPr>
        <w:pStyle w:val="Body"/>
        <w:bidi w:val="0"/>
        <w:spacing w:after="200"/>
        <w:ind w:left="0" w:right="0" w:firstLine="0"/>
        <w:jc w:val="both"/>
        <w:rPr>
          <w:rFonts w:ascii="Cambria" w:cs="Cambria" w:hAnsi="Cambria" w:eastAsia="Cambria"/>
          <w:sz w:val="16"/>
          <w:szCs w:val="16"/>
          <w:u w:color="000000"/>
          <w:rtl w:val="0"/>
        </w:rPr>
      </w:pPr>
      <w:r>
        <w:rPr>
          <w:rFonts w:ascii="Cambria" w:cs="Cambria" w:hAnsi="Cambria" w:eastAsia="Cambria"/>
          <w:sz w:val="24"/>
          <w:szCs w:val="24"/>
          <w:u w:color="000000"/>
          <w:shd w:val="clear" w:color="auto" w:fill="ffffff"/>
          <w:rtl w:val="0"/>
          <w:lang w:val="en-US"/>
        </w:rPr>
        <w:t xml:space="preserve">This means that any risk of morality means that we would have a higher order obligation to understand ontology. It is the only way we can divulge between what we as humans should do on a fundamental level. </w:t>
      </w:r>
    </w:p>
    <w:p>
      <w:pPr>
        <w:pStyle w:val="Body"/>
        <w:tabs>
          <w:tab w:val="left" w:pos="1125"/>
        </w:tabs>
        <w:bidi w:val="0"/>
        <w:ind w:left="0" w:right="0" w:firstLine="0"/>
        <w:jc w:val="both"/>
        <w:rPr>
          <w:rFonts w:ascii="Cambria" w:cs="Cambria" w:hAnsi="Cambria" w:eastAsia="Cambria"/>
          <w:sz w:val="16"/>
          <w:szCs w:val="16"/>
          <w:u w:color="000000"/>
          <w:rtl w:val="0"/>
        </w:rPr>
      </w:pPr>
    </w:p>
    <w:p>
      <w:pPr>
        <w:pStyle w:val="Body"/>
        <w:tabs>
          <w:tab w:val="left" w:pos="1125"/>
        </w:tabs>
        <w:bidi w:val="0"/>
        <w:ind w:left="0" w:right="0" w:firstLine="0"/>
        <w:jc w:val="both"/>
        <w:rPr>
          <w:rFonts w:ascii="Cambria" w:cs="Cambria" w:hAnsi="Cambria" w:eastAsia="Cambria"/>
          <w:sz w:val="16"/>
          <w:szCs w:val="16"/>
          <w:u w:color="000000"/>
          <w:rtl w:val="0"/>
        </w:rPr>
      </w:pPr>
    </w:p>
    <w:p>
      <w:pPr>
        <w:pStyle w:val="Body"/>
        <w:tabs>
          <w:tab w:val="left" w:pos="1125"/>
        </w:tabs>
        <w:bidi w:val="0"/>
        <w:ind w:left="0" w:right="0" w:firstLine="0"/>
        <w:jc w:val="both"/>
        <w:rPr>
          <w:rFonts w:ascii="Cambria" w:cs="Cambria" w:hAnsi="Cambria" w:eastAsia="Cambria"/>
          <w:sz w:val="16"/>
          <w:szCs w:val="16"/>
          <w:u w:color="000000"/>
          <w:rtl w:val="0"/>
        </w:rPr>
      </w:pPr>
    </w:p>
    <w:p>
      <w:pPr>
        <w:pStyle w:val="Body"/>
        <w:tabs>
          <w:tab w:val="left" w:pos="1125"/>
        </w:tabs>
        <w:bidi w:val="0"/>
        <w:ind w:left="0" w:right="0" w:firstLine="0"/>
        <w:jc w:val="both"/>
        <w:rPr>
          <w:rFonts w:ascii="Cambria" w:cs="Cambria" w:hAnsi="Cambria" w:eastAsia="Cambria"/>
          <w:sz w:val="16"/>
          <w:szCs w:val="16"/>
          <w:u w:color="000000"/>
          <w:rtl w:val="0"/>
        </w:rPr>
      </w:pPr>
    </w:p>
    <w:p>
      <w:pPr>
        <w:pStyle w:val="Body"/>
        <w:tabs>
          <w:tab w:val="left" w:pos="1125"/>
        </w:tabs>
        <w:bidi w:val="0"/>
        <w:ind w:left="0" w:right="0" w:firstLine="0"/>
        <w:jc w:val="both"/>
        <w:rPr>
          <w:rFonts w:ascii="Cambria" w:cs="Cambria" w:hAnsi="Cambria" w:eastAsia="Cambria"/>
          <w:sz w:val="16"/>
          <w:szCs w:val="16"/>
          <w:u w:color="000000"/>
          <w:rtl w:val="0"/>
        </w:rPr>
      </w:pPr>
    </w:p>
    <w:p>
      <w:pPr>
        <w:pStyle w:val="Body"/>
        <w:tabs>
          <w:tab w:val="left" w:pos="1125"/>
        </w:tabs>
        <w:bidi w:val="0"/>
        <w:ind w:left="0" w:right="0" w:firstLine="0"/>
        <w:jc w:val="both"/>
        <w:rPr>
          <w:rFonts w:ascii="Cambria" w:cs="Cambria" w:hAnsi="Cambria" w:eastAsia="Cambria"/>
          <w:sz w:val="16"/>
          <w:szCs w:val="16"/>
          <w:u w:color="000000"/>
          <w:rtl w:val="0"/>
        </w:rPr>
      </w:pPr>
    </w:p>
    <w:p>
      <w:pPr>
        <w:pStyle w:val="Body"/>
        <w:tabs>
          <w:tab w:val="left" w:pos="1125"/>
        </w:tabs>
        <w:bidi w:val="0"/>
        <w:ind w:left="0" w:right="0" w:firstLine="0"/>
        <w:jc w:val="both"/>
        <w:rPr>
          <w:rFonts w:ascii="Cambria" w:cs="Cambria" w:hAnsi="Cambria" w:eastAsia="Cambria"/>
          <w:sz w:val="16"/>
          <w:szCs w:val="16"/>
          <w:u w:color="000000"/>
          <w:rtl w:val="0"/>
        </w:rPr>
      </w:pPr>
    </w:p>
    <w:p>
      <w:pPr>
        <w:pStyle w:val="Body"/>
        <w:tabs>
          <w:tab w:val="left" w:pos="1125"/>
        </w:tabs>
        <w:bidi w:val="0"/>
        <w:ind w:left="0" w:right="0" w:firstLine="0"/>
        <w:jc w:val="both"/>
        <w:rPr>
          <w:rFonts w:ascii="Cambria" w:cs="Cambria" w:hAnsi="Cambria" w:eastAsia="Cambria"/>
          <w:sz w:val="16"/>
          <w:szCs w:val="16"/>
          <w:u w:color="000000"/>
          <w:rtl w:val="0"/>
        </w:rPr>
      </w:pPr>
    </w:p>
    <w:p>
      <w:pPr>
        <w:pStyle w:val="Body"/>
        <w:tabs>
          <w:tab w:val="left" w:pos="1125"/>
        </w:tabs>
        <w:bidi w:val="0"/>
        <w:ind w:left="0" w:right="0" w:firstLine="0"/>
        <w:jc w:val="both"/>
        <w:rPr>
          <w:rFonts w:ascii="Cambria" w:cs="Cambria" w:hAnsi="Cambria" w:eastAsia="Cambria"/>
          <w:sz w:val="16"/>
          <w:szCs w:val="16"/>
          <w:u w:color="000000"/>
          <w:rtl w:val="0"/>
        </w:rPr>
      </w:pPr>
    </w:p>
    <w:p>
      <w:pPr>
        <w:pStyle w:val="Body"/>
        <w:tabs>
          <w:tab w:val="left" w:pos="1125"/>
        </w:tabs>
        <w:bidi w:val="0"/>
        <w:ind w:left="0" w:right="0" w:firstLine="0"/>
        <w:jc w:val="both"/>
        <w:rPr>
          <w:rFonts w:ascii="Cambria" w:cs="Cambria" w:hAnsi="Cambria" w:eastAsia="Cambria"/>
          <w:sz w:val="16"/>
          <w:szCs w:val="16"/>
          <w:u w:color="000000"/>
          <w:rtl w:val="0"/>
        </w:rPr>
      </w:pPr>
    </w:p>
    <w:p>
      <w:pPr>
        <w:pStyle w:val="Body"/>
        <w:tabs>
          <w:tab w:val="left" w:pos="1125"/>
        </w:tabs>
        <w:bidi w:val="0"/>
        <w:ind w:left="0" w:right="0" w:firstLine="0"/>
        <w:jc w:val="both"/>
        <w:rPr>
          <w:rFonts w:ascii="Cambria" w:cs="Cambria" w:hAnsi="Cambria" w:eastAsia="Cambria"/>
          <w:sz w:val="16"/>
          <w:szCs w:val="16"/>
          <w:u w:color="000000"/>
          <w:rtl w:val="0"/>
        </w:rPr>
      </w:pPr>
    </w:p>
    <w:p>
      <w:pPr>
        <w:pStyle w:val="Body"/>
        <w:tabs>
          <w:tab w:val="left" w:pos="1125"/>
        </w:tabs>
        <w:bidi w:val="0"/>
        <w:ind w:left="0" w:right="0" w:firstLine="0"/>
        <w:jc w:val="both"/>
        <w:rPr>
          <w:rFonts w:ascii="Cambria" w:cs="Cambria" w:hAnsi="Cambria" w:eastAsia="Cambria"/>
          <w:sz w:val="24"/>
          <w:szCs w:val="24"/>
          <w:u w:color="000000"/>
          <w:rtl w:val="0"/>
        </w:rPr>
      </w:pPr>
      <w:r>
        <w:rPr>
          <w:rFonts w:ascii="Cambria" w:cs="Cambria" w:hAnsi="Cambria" w:eastAsia="Cambria"/>
          <w:sz w:val="24"/>
          <w:szCs w:val="24"/>
          <w:u w:color="000000"/>
          <w:rtl w:val="0"/>
          <w:lang w:val="en-US"/>
        </w:rPr>
        <w:t xml:space="preserve">The linear cause and affect manner </w:t>
      </w:r>
      <w:r>
        <w:rPr>
          <w:rFonts w:ascii="Cambria" w:cs="Cambria" w:hAnsi="Cambria" w:eastAsia="Cambria"/>
          <w:sz w:val="24"/>
          <w:szCs w:val="24"/>
          <w:u w:color="000000"/>
          <w:rtl w:val="0"/>
          <w:lang w:val="en-US"/>
        </w:rPr>
        <w:t>debate is structured around is surrounded by educational complexities that leave no clear purpose of what debate is for</w:t>
      </w:r>
      <w:r>
        <w:rPr>
          <w:rFonts w:ascii="Cambria" w:cs="Cambria" w:hAnsi="Cambria" w:eastAsia="Cambria"/>
          <w:sz w:val="24"/>
          <w:szCs w:val="24"/>
          <w:u w:color="000000"/>
          <w:rtl w:val="0"/>
          <w:lang w:val="en-US"/>
        </w:rPr>
        <w:t xml:space="preserve">. Only by understanding the complexity and multitude of variables that affect educational activities such as debate can we access any type of forward seeking norms creation. This requires a clear conception of ontology. </w:t>
      </w:r>
      <w:r>
        <w:rPr>
          <w:rFonts w:ascii="Cambria" w:cs="Cambria" w:hAnsi="Cambria" w:eastAsia="Cambria"/>
          <w:b w:val="1"/>
          <w:bCs w:val="1"/>
          <w:sz w:val="24"/>
          <w:szCs w:val="24"/>
          <w:u w:color="000000"/>
          <w:rtl w:val="0"/>
          <w:lang w:val="nl-NL"/>
        </w:rPr>
        <w:t>Kincheloe 2</w:t>
      </w:r>
    </w:p>
    <w:p>
      <w:pPr>
        <w:pStyle w:val="Body"/>
        <w:tabs>
          <w:tab w:val="left" w:pos="1125"/>
        </w:tabs>
        <w:bidi w:val="0"/>
        <w:ind w:left="0" w:right="0" w:firstLine="0"/>
        <w:jc w:val="both"/>
        <w:rPr>
          <w:rFonts w:ascii="Cambria" w:cs="Cambria" w:hAnsi="Cambria" w:eastAsia="Cambria"/>
          <w:sz w:val="16"/>
          <w:szCs w:val="16"/>
          <w:u w:color="000000"/>
          <w:rtl w:val="0"/>
        </w:rPr>
      </w:pPr>
      <w:r>
        <w:rPr>
          <w:rFonts w:ascii="Cambria" w:cs="Cambria" w:hAnsi="Cambria" w:eastAsia="Cambria"/>
          <w:color w:val="222222"/>
          <w:sz w:val="16"/>
          <w:szCs w:val="16"/>
          <w:u w:color="222222"/>
          <w:shd w:val="clear" w:color="auto" w:fill="ffffff"/>
          <w:rtl w:val="0"/>
          <w:lang w:val="en-US"/>
        </w:rPr>
        <w:t>[Kincheloe, Joe L. "On to the next level: Continuing the conceptualization of the bricolage."</w:t>
      </w:r>
      <w:r>
        <w:rPr>
          <w:rFonts w:ascii="Cambria" w:cs="Cambria" w:hAnsi="Cambria" w:eastAsia="Cambria"/>
          <w:color w:val="222222"/>
          <w:sz w:val="16"/>
          <w:szCs w:val="16"/>
          <w:u w:color="222222"/>
          <w:shd w:val="clear" w:color="auto" w:fill="ffffff"/>
          <w:rtl w:val="0"/>
        </w:rPr>
        <w:t> </w:t>
      </w:r>
      <w:r>
        <w:rPr>
          <w:rFonts w:ascii="Cambria" w:cs="Cambria" w:hAnsi="Cambria" w:eastAsia="Cambria"/>
          <w:i w:val="1"/>
          <w:iCs w:val="1"/>
          <w:color w:val="222222"/>
          <w:sz w:val="16"/>
          <w:szCs w:val="16"/>
          <w:u w:color="222222"/>
          <w:shd w:val="clear" w:color="auto" w:fill="ffffff"/>
          <w:rtl w:val="0"/>
          <w:lang w:val="en-US"/>
        </w:rPr>
        <w:t>Qualitative Inquiry</w:t>
      </w:r>
      <w:r>
        <w:rPr>
          <w:rFonts w:ascii="Cambria" w:cs="Cambria" w:hAnsi="Cambria" w:eastAsia="Cambria"/>
          <w:color w:val="222222"/>
          <w:sz w:val="16"/>
          <w:szCs w:val="16"/>
          <w:u w:color="222222"/>
          <w:shd w:val="clear" w:color="auto" w:fill="ffffff"/>
          <w:rtl w:val="0"/>
        </w:rPr>
        <w:t> </w:t>
      </w:r>
      <w:r>
        <w:rPr>
          <w:rFonts w:ascii="Cambria" w:cs="Cambria" w:hAnsi="Cambria" w:eastAsia="Cambria"/>
          <w:color w:val="222222"/>
          <w:sz w:val="16"/>
          <w:szCs w:val="16"/>
          <w:u w:color="222222"/>
          <w:shd w:val="clear" w:color="auto" w:fill="ffffff"/>
          <w:rtl w:val="0"/>
        </w:rPr>
        <w:t>11.3 (2005): 323-350.]</w:t>
      </w:r>
    </w:p>
    <w:p>
      <w:pPr>
        <w:pStyle w:val="Body"/>
        <w:tabs>
          <w:tab w:val="left" w:pos="1125"/>
        </w:tabs>
        <w:bidi w:val="0"/>
        <w:ind w:left="0" w:right="0" w:firstLine="0"/>
        <w:jc w:val="both"/>
        <w:rPr>
          <w:rFonts w:ascii="Cambria" w:cs="Cambria" w:hAnsi="Cambria" w:eastAsia="Cambria"/>
          <w:sz w:val="16"/>
          <w:szCs w:val="16"/>
          <w:u w:color="000000"/>
          <w:rtl w:val="0"/>
        </w:rPr>
      </w:pPr>
    </w:p>
    <w:p>
      <w:pPr>
        <w:pStyle w:val="Body"/>
        <w:bidi w:val="0"/>
        <w:ind w:left="0" w:right="0" w:firstLine="0"/>
        <w:jc w:val="both"/>
        <w:rPr>
          <w:rFonts w:ascii="Cambria" w:cs="Cambria" w:hAnsi="Cambria" w:eastAsia="Cambria"/>
          <w:b w:val="1"/>
          <w:bCs w:val="1"/>
          <w:sz w:val="24"/>
          <w:szCs w:val="24"/>
          <w:u w:val="single" w:color="000000"/>
          <w:rtl w:val="0"/>
        </w:rPr>
      </w:pPr>
      <w:r>
        <w:rPr>
          <w:rFonts w:ascii="Cambria" w:cs="Cambria" w:hAnsi="Cambria" w:eastAsia="Cambria"/>
          <w:sz w:val="16"/>
          <w:szCs w:val="16"/>
          <w:u w:color="000000"/>
          <w:rtl w:val="0"/>
          <w:lang w:val="en-US"/>
        </w:rPr>
        <w:t xml:space="preserve">Indeed, a complex social, cultural, and </w:t>
      </w:r>
      <w:r>
        <w:rPr>
          <w:rFonts w:ascii="Cambria" w:cs="Cambria" w:hAnsi="Cambria" w:eastAsia="Cambria"/>
          <w:b w:val="1"/>
          <w:bCs w:val="1"/>
          <w:sz w:val="24"/>
          <w:szCs w:val="24"/>
          <w:u w:val="single" w:color="000000"/>
          <w:shd w:val="clear" w:color="auto" w:fill="00ffff"/>
          <w:rtl w:val="0"/>
          <w:lang w:val="en-US"/>
        </w:rPr>
        <w:t>educational analysis is aware</w:t>
      </w:r>
      <w:r>
        <w:rPr>
          <w:rFonts w:ascii="Cambria" w:cs="Cambria" w:hAnsi="Cambria" w:eastAsia="Cambria"/>
          <w:sz w:val="16"/>
          <w:szCs w:val="16"/>
          <w:u w:color="000000"/>
          <w:rtl w:val="0"/>
          <w:lang w:val="en-US"/>
        </w:rPr>
        <w:t xml:space="preserve"> that</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a specific set of variables does not lead to the same outcomes in some linear cause-and-effect manner.</w:t>
      </w:r>
      <w:r>
        <w:rPr>
          <w:rFonts w:ascii="Cambria" w:cs="Cambria" w:hAnsi="Cambria" w:eastAsia="Cambria"/>
          <w:b w:val="1"/>
          <w:bCs w:val="1"/>
          <w:sz w:val="16"/>
          <w:szCs w:val="16"/>
          <w:u w:val="single" w:color="000000"/>
          <w:rtl w:val="0"/>
        </w:rPr>
        <w:t xml:space="preserve"> </w:t>
      </w:r>
      <w:r>
        <w:rPr>
          <w:rFonts w:ascii="Cambria" w:cs="Cambria" w:hAnsi="Cambria" w:eastAsia="Cambria"/>
          <w:sz w:val="16"/>
          <w:szCs w:val="16"/>
          <w:u w:val="single" w:color="000000"/>
          <w:rtl w:val="0"/>
        </w:rPr>
        <w:t xml:space="preserve">Scholars </w:t>
      </w:r>
      <w:r>
        <w:rPr>
          <w:rFonts w:ascii="Cambria" w:cs="Cambria" w:hAnsi="Cambria" w:eastAsia="Cambria"/>
          <w:sz w:val="16"/>
          <w:szCs w:val="16"/>
          <w:u w:color="000000"/>
          <w:rtl w:val="0"/>
          <w:lang w:val="en-US"/>
        </w:rPr>
        <w:t>in such an analysis</w:t>
      </w:r>
      <w:r>
        <w:rPr>
          <w:rFonts w:ascii="Cambria" w:cs="Cambria" w:hAnsi="Cambria" w:eastAsia="Cambria"/>
          <w:sz w:val="16"/>
          <w:szCs w:val="16"/>
          <w:u w:val="single" w:color="000000"/>
          <w:rtl w:val="0"/>
          <w:lang w:val="en-US"/>
        </w:rPr>
        <w:t xml:space="preserve"> transcend reductionistic assumptions such [that] as only one entity can inhabit the same locale at the same time. In a complex ontology, patriarchy can coexist in the same time and space with religion, socioeconomic class, gender, sexuality, geographic place, and a plethora of other social dynamics.</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In such a context,</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the notion of causality</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and the nature of social interconnections</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become far more complex concepts and processes to research.</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 xml:space="preserve">With this complexity in mind, T. R. Young and James Yarbrough (1993) argued that the way researchers discursively define a social phenomenon produces the form the notion takes. </w:t>
      </w:r>
      <w:r>
        <w:rPr>
          <w:rFonts w:ascii="Cambria" w:cs="Cambria" w:hAnsi="Cambria" w:eastAsia="Cambria"/>
          <w:sz w:val="16"/>
          <w:szCs w:val="16"/>
          <w:u w:val="single" w:color="000000"/>
          <w:rtl w:val="0"/>
          <w:lang w:val="en-US"/>
        </w:rPr>
        <w:t>Using class as an example, Young and Yarbrough (1993) argued that it is possible to define it as a lifestyle, a function of formal education, a manifestation of one</w:t>
      </w:r>
      <w:r>
        <w:rPr>
          <w:rFonts w:ascii="Cambria" w:cs="Cambria" w:hAnsi="Cambria" w:eastAsia="Cambria"/>
          <w:sz w:val="16"/>
          <w:szCs w:val="16"/>
          <w:u w:val="single" w:color="000000"/>
          <w:rtl w:val="0"/>
          <w:lang w:val="fr-FR"/>
        </w:rPr>
        <w:t>’</w:t>
      </w:r>
      <w:r>
        <w:rPr>
          <w:rFonts w:ascii="Cambria" w:cs="Cambria" w:hAnsi="Cambria" w:eastAsia="Cambria"/>
          <w:sz w:val="16"/>
          <w:szCs w:val="16"/>
          <w:u w:val="single" w:color="000000"/>
          <w:rtl w:val="0"/>
          <w:lang w:val="en-US"/>
        </w:rPr>
        <w:t>s father</w:t>
      </w:r>
      <w:r>
        <w:rPr>
          <w:rFonts w:ascii="Cambria" w:cs="Cambria" w:hAnsi="Cambria" w:eastAsia="Cambria"/>
          <w:sz w:val="16"/>
          <w:szCs w:val="16"/>
          <w:u w:val="single" w:color="000000"/>
          <w:rtl w:val="0"/>
          <w:lang w:val="fr-FR"/>
        </w:rPr>
        <w:t>’</w:t>
      </w:r>
      <w:r>
        <w:rPr>
          <w:rFonts w:ascii="Cambria" w:cs="Cambria" w:hAnsi="Cambria" w:eastAsia="Cambria"/>
          <w:sz w:val="16"/>
          <w:szCs w:val="16"/>
          <w:u w:val="single" w:color="000000"/>
          <w:rtl w:val="0"/>
          <w:lang w:val="en-US"/>
        </w:rPr>
        <w:t>s occupation, or one</w:t>
      </w:r>
      <w:r>
        <w:rPr>
          <w:rFonts w:ascii="Cambria" w:cs="Cambria" w:hAnsi="Cambria" w:eastAsia="Cambria"/>
          <w:sz w:val="16"/>
          <w:szCs w:val="16"/>
          <w:u w:val="single" w:color="000000"/>
          <w:rtl w:val="0"/>
          <w:lang w:val="fr-FR"/>
        </w:rPr>
        <w:t>’</w:t>
      </w:r>
      <w:r>
        <w:rPr>
          <w:rFonts w:ascii="Cambria" w:cs="Cambria" w:hAnsi="Cambria" w:eastAsia="Cambria"/>
          <w:sz w:val="16"/>
          <w:szCs w:val="16"/>
          <w:u w:val="single" w:color="000000"/>
          <w:rtl w:val="0"/>
          <w:lang w:val="en-US"/>
        </w:rPr>
        <w:t>s relationship to the means of production. Class as a social structure looks very different depending on what definition we choose. A sociology or a cultural studies of</w:t>
      </w:r>
      <w:r>
        <w:rPr>
          <w:rFonts w:ascii="Cambria" w:cs="Cambria" w:hAnsi="Cambria" w:eastAsia="Cambria"/>
          <w:b w:val="1"/>
          <w:bCs w:val="1"/>
          <w:sz w:val="28"/>
          <w:szCs w:val="28"/>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complexity understands that there is no final source of authority to</w:t>
      </w:r>
      <w:r>
        <w:rPr>
          <w:rFonts w:ascii="Cambria" w:cs="Cambria" w:hAnsi="Cambria" w:eastAsia="Cambria"/>
          <w:sz w:val="16"/>
          <w:szCs w:val="16"/>
          <w:u w:val="single" w:color="000000"/>
          <w:rtl w:val="0"/>
          <w:lang w:val="en-US"/>
        </w:rPr>
        <w:t xml:space="preserve"> which researchers can </w:t>
      </w:r>
      <w:r>
        <w:rPr>
          <w:rFonts w:ascii="Cambria" w:cs="Cambria" w:hAnsi="Cambria" w:eastAsia="Cambria"/>
          <w:b w:val="1"/>
          <w:bCs w:val="1"/>
          <w:sz w:val="24"/>
          <w:szCs w:val="24"/>
          <w:u w:val="single" w:color="000000"/>
          <w:shd w:val="clear" w:color="auto" w:fill="00ffff"/>
          <w:rtl w:val="0"/>
          <w:lang w:val="en-US"/>
        </w:rPr>
        <w:t>appeal</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rPr>
        <w:t>for</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rPr>
        <w:t xml:space="preserve">a </w:t>
      </w:r>
      <w:r>
        <w:rPr>
          <w:rFonts w:ascii="Cambria" w:cs="Cambria" w:hAnsi="Cambria" w:eastAsia="Cambria"/>
          <w:sz w:val="16"/>
          <w:szCs w:val="16"/>
          <w:u w:val="single" w:color="000000"/>
          <w:rtl w:val="0"/>
          <w:lang w:val="es-ES_tradnl"/>
        </w:rPr>
        <w:t>validated</w:t>
      </w:r>
      <w:r>
        <w:rPr>
          <w:rFonts w:ascii="Cambria" w:cs="Cambria" w:hAnsi="Cambria" w:eastAsia="Cambria"/>
          <w:b w:val="1"/>
          <w:bCs w:val="1"/>
          <w:sz w:val="24"/>
          <w:szCs w:val="24"/>
          <w:u w:val="single" w:color="000000"/>
          <w:shd w:val="clear" w:color="auto" w:fill="00ffff"/>
          <w:rtl w:val="0"/>
          <w:lang w:val="en-US"/>
        </w:rPr>
        <w:t xml:space="preserve"> definition.</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 xml:space="preserve">Such uncertainty, </w:t>
      </w:r>
      <w:r>
        <w:rPr>
          <w:rFonts w:ascii="Cambria" w:cs="Cambria" w:hAnsi="Cambria" w:eastAsia="Cambria"/>
          <w:sz w:val="16"/>
          <w:szCs w:val="16"/>
          <w:u w:color="000000"/>
          <w:rtl w:val="0"/>
          <w:lang w:val="fr-FR"/>
        </w:rPr>
        <w:t xml:space="preserve">bricoleurs recognize, </w:t>
      </w:r>
      <w:r>
        <w:rPr>
          <w:rFonts w:ascii="Cambria" w:cs="Cambria" w:hAnsi="Cambria" w:eastAsia="Cambria"/>
          <w:sz w:val="16"/>
          <w:szCs w:val="16"/>
          <w:u w:val="single" w:color="000000"/>
          <w:rtl w:val="0"/>
          <w:lang w:val="en-US"/>
        </w:rPr>
        <w:t>is a key aspect of the human condition of being-in-the-world</w:t>
      </w:r>
      <w:r>
        <w:rPr>
          <w:rFonts w:ascii="Cambria" w:cs="Cambria" w:hAnsi="Cambria" w:eastAsia="Cambria"/>
          <w:sz w:val="16"/>
          <w:szCs w:val="16"/>
          <w:u w:val="single" w:color="000000"/>
          <w:rtl w:val="0"/>
        </w:rPr>
        <w:t>—</w:t>
      </w:r>
      <w:r>
        <w:rPr>
          <w:rFonts w:ascii="Cambria" w:cs="Cambria" w:hAnsi="Cambria" w:eastAsia="Cambria"/>
          <w:sz w:val="16"/>
          <w:szCs w:val="16"/>
          <w:u w:val="single" w:color="000000"/>
          <w:rtl w:val="0"/>
          <w:lang w:val="en-US"/>
        </w:rPr>
        <w:t xml:space="preserve">a complex ontology. </w:t>
      </w:r>
      <w:r>
        <w:rPr>
          <w:rFonts w:ascii="Cambria" w:cs="Cambria" w:hAnsi="Cambria" w:eastAsia="Cambria"/>
          <w:sz w:val="16"/>
          <w:szCs w:val="16"/>
          <w:u w:color="000000"/>
          <w:rtl w:val="0"/>
          <w:lang w:val="en-US"/>
        </w:rPr>
        <w:t xml:space="preserve">Operating in this situation, bricoleurs employ </w:t>
      </w:r>
      <w:r>
        <w:rPr>
          <w:rFonts w:ascii="Cambria" w:cs="Cambria" w:hAnsi="Cambria" w:eastAsia="Cambria"/>
          <w:sz w:val="16"/>
          <w:szCs w:val="16"/>
          <w:u w:color="000000"/>
          <w:rtl w:val="0"/>
        </w:rPr>
        <w:t>“</w:t>
      </w:r>
      <w:r>
        <w:rPr>
          <w:rFonts w:ascii="Cambria" w:cs="Cambria" w:hAnsi="Cambria" w:eastAsia="Cambria"/>
          <w:sz w:val="16"/>
          <w:szCs w:val="16"/>
          <w:u w:color="000000"/>
          <w:rtl w:val="0"/>
          <w:lang w:val="en-US"/>
        </w:rPr>
        <w:t>any means necessary,</w:t>
      </w:r>
      <w:r>
        <w:rPr>
          <w:rFonts w:ascii="Cambria" w:cs="Cambria" w:hAnsi="Cambria" w:eastAsia="Cambria"/>
          <w:sz w:val="16"/>
          <w:szCs w:val="16"/>
          <w:u w:color="000000"/>
          <w:rtl w:val="0"/>
        </w:rPr>
        <w:t xml:space="preserve">” </w:t>
      </w:r>
      <w:r>
        <w:rPr>
          <w:rFonts w:ascii="Cambria" w:cs="Cambria" w:hAnsi="Cambria" w:eastAsia="Cambria"/>
          <w:sz w:val="16"/>
          <w:szCs w:val="16"/>
          <w:u w:color="000000"/>
          <w:rtl w:val="0"/>
          <w:lang w:val="en-US"/>
        </w:rPr>
        <w:t>as many methods as possible to make their way through a world of diverse meanings</w:t>
      </w:r>
      <w:r>
        <w:rPr>
          <w:rFonts w:ascii="Cambria" w:cs="Cambria" w:hAnsi="Cambria" w:eastAsia="Cambria"/>
          <w:sz w:val="16"/>
          <w:szCs w:val="16"/>
          <w:u w:color="000000"/>
          <w:rtl w:val="0"/>
        </w:rPr>
        <w:t>—</w:t>
      </w:r>
      <w:r>
        <w:rPr>
          <w:rFonts w:ascii="Cambria" w:cs="Cambria" w:hAnsi="Cambria" w:eastAsia="Cambria"/>
          <w:sz w:val="16"/>
          <w:szCs w:val="16"/>
          <w:u w:color="000000"/>
          <w:rtl w:val="0"/>
          <w:lang w:val="en-US"/>
        </w:rPr>
        <w:t>not to mention becoming researchers of such a world. These diverse meanings continuously circulate through language, common sense, worldviews, ideologies, and discourses, always operating to tacitly shape the act of meaning making.</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rPr>
        <w:t>Any</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social, cultural, psychological,</w:t>
      </w:r>
      <w:r>
        <w:rPr>
          <w:rFonts w:ascii="Cambria" w:cs="Cambria" w:hAnsi="Cambria" w:eastAsia="Cambria"/>
          <w:sz w:val="16"/>
          <w:szCs w:val="16"/>
          <w:u w:color="000000"/>
          <w:rtl w:val="0"/>
        </w:rPr>
        <w:t xml:space="preserve"> or</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educational science of complexity takes these dynamics into account.</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 xml:space="preserve">No research act or interpretive task begins on virgin territory. </w:t>
      </w:r>
      <w:r>
        <w:rPr>
          <w:rFonts w:ascii="Cambria" w:cs="Cambria" w:hAnsi="Cambria" w:eastAsia="Cambria"/>
          <w:sz w:val="16"/>
          <w:szCs w:val="16"/>
          <w:u w:val="single" w:color="000000"/>
          <w:rtl w:val="0"/>
          <w:lang w:val="en-US"/>
        </w:rPr>
        <w:t xml:space="preserve">Countless acts of meaning making have already shaped the terrain that researchers explore. </w:t>
      </w:r>
      <w:r>
        <w:rPr>
          <w:rFonts w:ascii="Cambria" w:cs="Cambria" w:hAnsi="Cambria" w:eastAsia="Cambria"/>
          <w:sz w:val="16"/>
          <w:szCs w:val="16"/>
          <w:u w:color="000000"/>
          <w:rtl w:val="0"/>
          <w:lang w:val="en-US"/>
        </w:rPr>
        <w:t>In this context, bricoleurs need as much help as they can get to negotiate their way through such overwhelming complexity. This is why we develop the bricolage in the first place:</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Complexity demands</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a wider definition of</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i w:val="1"/>
          <w:iCs w:val="1"/>
          <w:sz w:val="24"/>
          <w:szCs w:val="24"/>
          <w:u w:val="single" w:color="000000"/>
          <w:shd w:val="clear" w:color="auto" w:fill="00ffff"/>
          <w:rtl w:val="0"/>
          <w:lang w:val="en-US"/>
        </w:rPr>
        <w:t xml:space="preserve">research </w:t>
      </w:r>
      <w:r>
        <w:rPr>
          <w:rFonts w:ascii="Cambria" w:cs="Cambria" w:hAnsi="Cambria" w:eastAsia="Cambria"/>
          <w:b w:val="1"/>
          <w:bCs w:val="1"/>
          <w:sz w:val="24"/>
          <w:szCs w:val="24"/>
          <w:u w:val="single" w:color="000000"/>
          <w:shd w:val="clear" w:color="auto" w:fill="00ffff"/>
          <w:rtl w:val="0"/>
          <w:lang w:val="en-US"/>
        </w:rPr>
        <w:t>that</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would</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include[s] modes of</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philosophical</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inquiry that account for</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these epistemological and</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ontological dynamics</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On the landscape of complexity,</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s-ES_tradnl"/>
        </w:rPr>
        <w:t>I am lost</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 xml:space="preserve">as a researcher </w:t>
      </w:r>
      <w:r>
        <w:rPr>
          <w:rFonts w:ascii="Cambria" w:cs="Cambria" w:hAnsi="Cambria" w:eastAsia="Cambria"/>
          <w:b w:val="1"/>
          <w:bCs w:val="1"/>
          <w:sz w:val="24"/>
          <w:szCs w:val="24"/>
          <w:u w:val="single" w:color="000000"/>
          <w:shd w:val="clear" w:color="auto" w:fill="00ffff"/>
          <w:rtl w:val="0"/>
          <w:lang w:val="en-US"/>
        </w:rPr>
        <w:t>if I do not possess an</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epistemological and</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ontological map to help me understand the nature of the territory I am exploring.</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rPr>
        <w:t>To produce</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research that provides</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thick description and</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a glimpse of what could be, I need</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epistemological and</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ontological insights that alert me to the</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val="single" w:color="000000"/>
          <w:rtl w:val="0"/>
          <w:lang w:val="en-US"/>
        </w:rPr>
        <w:t>multidimensional, socially constructed, polyvocal, ever-changing,</w:t>
      </w:r>
      <w:r>
        <w:rPr>
          <w:rFonts w:ascii="Cambria" w:cs="Cambria" w:hAnsi="Cambria" w:eastAsia="Cambria"/>
          <w:b w:val="1"/>
          <w:bCs w:val="1"/>
          <w:sz w:val="24"/>
          <w:szCs w:val="24"/>
          <w:u w:val="single" w:color="000000"/>
          <w:rtl w:val="0"/>
        </w:rPr>
        <w:t xml:space="preserve"> </w:t>
      </w:r>
      <w:r>
        <w:rPr>
          <w:rFonts w:ascii="Cambria" w:cs="Cambria" w:hAnsi="Cambria" w:eastAsia="Cambria"/>
          <w:b w:val="1"/>
          <w:bCs w:val="1"/>
          <w:sz w:val="24"/>
          <w:szCs w:val="24"/>
          <w:u w:val="single" w:color="000000"/>
          <w:shd w:val="clear" w:color="auto" w:fill="00ffff"/>
          <w:rtl w:val="0"/>
          <w:lang w:val="en-US"/>
        </w:rPr>
        <w:t>fractal-based nature of the social world.</w:t>
      </w:r>
      <w:r>
        <w:rPr>
          <w:rFonts w:ascii="Cambria" w:cs="Cambria" w:hAnsi="Cambria" w:eastAsia="Cambria"/>
          <w:b w:val="1"/>
          <w:bCs w:val="1"/>
          <w:sz w:val="24"/>
          <w:szCs w:val="24"/>
          <w:u w:val="single" w:color="000000"/>
          <w:rtl w:val="0"/>
        </w:rPr>
        <w:t xml:space="preserve"> </w:t>
      </w:r>
      <w:r>
        <w:rPr>
          <w:rFonts w:ascii="Cambria" w:cs="Cambria" w:hAnsi="Cambria" w:eastAsia="Cambria"/>
          <w:sz w:val="16"/>
          <w:szCs w:val="16"/>
          <w:u w:color="000000"/>
          <w:rtl w:val="0"/>
          <w:lang w:val="en-US"/>
        </w:rPr>
        <w:t>Such insights hold profound implications for research methods (Bridges, 1997; Lutz, Jones, &amp; Kendall, 1997; McLeod, 2000). In this complex context, it becomes even more obvious that learning the bricolage is a lifelong process.</w:t>
      </w:r>
    </w:p>
    <w:p>
      <w:pPr>
        <w:pStyle w:val="Body"/>
        <w:bidi w:val="0"/>
        <w:spacing w:after="200" w:line="276" w:lineRule="auto"/>
        <w:ind w:left="0" w:right="0" w:firstLine="0"/>
        <w:jc w:val="left"/>
        <w:rPr>
          <w:rFonts w:ascii="Cambria" w:cs="Cambria" w:hAnsi="Cambria" w:eastAsia="Cambria"/>
          <w:b w:val="1"/>
          <w:bCs w:val="1"/>
          <w:sz w:val="24"/>
          <w:szCs w:val="24"/>
          <w:u w:val="single" w:color="000000"/>
          <w:rtl w:val="0"/>
        </w:rPr>
      </w:pPr>
    </w:p>
    <w:p>
      <w:pPr>
        <w:pStyle w:val="Body"/>
        <w:bidi w:val="0"/>
        <w:ind w:left="0" w:right="0" w:firstLine="0"/>
        <w:jc w:val="both"/>
        <w:rPr>
          <w:rFonts w:ascii="Cambria" w:cs="Cambria" w:hAnsi="Cambria" w:eastAsia="Cambria"/>
          <w:b w:val="1"/>
          <w:bCs w:val="1"/>
          <w:sz w:val="16"/>
          <w:szCs w:val="16"/>
          <w:u w:val="single" w:color="000000"/>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sz w:val="16"/>
          <w:szCs w:val="16"/>
          <w:rtl w:val="0"/>
        </w:rPr>
      </w:pPr>
    </w:p>
    <w:p>
      <w:pPr>
        <w:pStyle w:val="Default"/>
        <w:bidi w:val="0"/>
        <w:ind w:left="0" w:right="0" w:firstLine="0"/>
        <w:jc w:val="left"/>
        <w:rPr>
          <w:rFonts w:ascii="Times New Roman" w:cs="Times New Roman" w:hAnsi="Times New Roman" w:eastAsia="Times New Roman"/>
          <w:b w:val="1"/>
          <w:bCs w:val="1"/>
          <w:sz w:val="16"/>
          <w:szCs w:val="16"/>
          <w:u w:val="single"/>
          <w:rtl w:val="0"/>
        </w:rPr>
      </w:pPr>
    </w:p>
    <w:p>
      <w:pPr>
        <w:pStyle w:val="Default"/>
        <w:bidi w:val="0"/>
        <w:ind w:left="0" w:right="0" w:firstLine="0"/>
        <w:jc w:val="left"/>
        <w:rPr>
          <w:rFonts w:ascii="Times New Roman" w:cs="Times New Roman" w:hAnsi="Times New Roman" w:eastAsia="Times New Roman"/>
          <w:b w:val="1"/>
          <w:bCs w:val="1"/>
          <w:sz w:val="16"/>
          <w:szCs w:val="16"/>
          <w:u w:val="single"/>
          <w:rtl w:val="0"/>
        </w:rPr>
      </w:pPr>
    </w:p>
    <w:p>
      <w:pPr>
        <w:pStyle w:val="Default"/>
        <w:bidi w:val="0"/>
        <w:ind w:left="0" w:right="0" w:firstLine="0"/>
        <w:jc w:val="left"/>
        <w:rPr>
          <w:rFonts w:ascii="Times New Roman" w:cs="Times New Roman" w:hAnsi="Times New Roman" w:eastAsia="Times New Roman"/>
          <w:b w:val="1"/>
          <w:bCs w:val="1"/>
          <w:sz w:val="16"/>
          <w:szCs w:val="16"/>
          <w:u w:val="single"/>
          <w:rtl w:val="0"/>
        </w:rPr>
      </w:pPr>
    </w:p>
    <w:p>
      <w:pPr>
        <w:pStyle w:val="Default"/>
        <w:bidi w:val="0"/>
        <w:ind w:left="0" w:right="0" w:firstLine="0"/>
        <w:jc w:val="left"/>
        <w:rPr>
          <w:rtl w:val="0"/>
        </w:rPr>
      </w:pPr>
      <w:r>
        <w:rPr>
          <w:rFonts w:ascii="Times New Roman" w:cs="Times New Roman" w:hAnsi="Times New Roman" w:eastAsia="Times New Roman"/>
          <w:b w:val="1"/>
          <w:bCs w:val="1"/>
          <w:sz w:val="22"/>
          <w:szCs w:val="22"/>
          <w:u w:val="single"/>
          <w:rtl w:val="0"/>
        </w:rPr>
      </w:r>
    </w:p>
    <w:sectPr>
      <w:headerReference w:type="default" r:id="rId17"/>
      <w:footerReference w:type="default" r:id="rId1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BFHS Fahey</w:t>
    </w:r>
    <w:r>
      <w:tab/>
      <w:tab/>
    </w:r>
    <w:r>
      <w:rPr>
        <w:rtl w:val="0"/>
        <w:lang w:val="en-US"/>
      </w:rPr>
      <w:t>TOOOC AC 2k15</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g">
    <w:name w:val="ta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ard">
    <w:name w:val="card"/>
    <w:next w:val="Body"/>
    <w:pPr>
      <w:keepNext w:val="0"/>
      <w:keepLines w:val="0"/>
      <w:pageBreakBefore w:val="0"/>
      <w:widowControl w:val="1"/>
      <w:shd w:val="clear" w:color="auto" w:fill="auto"/>
      <w:suppressAutoHyphens w:val="0"/>
      <w:bidi w:val="0"/>
      <w:spacing w:before="0" w:after="0" w:line="240" w:lineRule="auto"/>
      <w:ind w:left="288" w:right="288"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None">
    <w:name w:val="None"/>
  </w:style>
  <w:style w:type="character" w:styleId="Hyperlink.0">
    <w:name w:val="Hyperlink.0"/>
    <w:basedOn w:val="None"/>
    <w:next w:val="Hyperlink.0"/>
    <w:rPr>
      <w:sz w:val="16"/>
      <w:szCs w:val="16"/>
    </w:rPr>
  </w:style>
  <w:style w:type="character" w:styleId="Hyperlink.1">
    <w:name w:val="Hyperlink.1"/>
    <w:basedOn w:val="None"/>
    <w:next w:val="Hyperlink.1"/>
    <w:rPr>
      <w:sz w:val="16"/>
      <w:szCs w:val="16"/>
    </w:rPr>
  </w:style>
  <w:style w:type="character" w:styleId="Hyperlink.2">
    <w:name w:val="Hyperlink.2"/>
    <w:basedOn w:val="None"/>
    <w:next w:val="Hyperlink.2"/>
    <w:rPr>
      <w:rFonts w:ascii="Cambria" w:cs="Cambria" w:hAnsi="Cambria" w:eastAsia="Cambria"/>
      <w:color w:val="0000ff"/>
      <w:sz w:val="16"/>
      <w:szCs w:val="16"/>
      <w:u w:val="single" w:color="0000ff"/>
      <w:shd w:val="clear" w:color="auto" w:fill="ffffff"/>
    </w:rPr>
  </w:style>
  <w:style w:type="character" w:styleId="Hyperlink.3">
    <w:name w:val="Hyperlink.3"/>
    <w:basedOn w:val="None"/>
    <w:next w:val="Hyperlink.3"/>
    <w:rPr>
      <w:rFonts w:ascii="Cambria" w:cs="Cambria" w:hAnsi="Cambria" w:eastAsia="Cambria"/>
      <w:color w:val="0000ff"/>
      <w:sz w:val="16"/>
      <w:szCs w:val="16"/>
      <w:u w:val="single" w:color="0000ff"/>
    </w:rPr>
  </w:style>
  <w:style w:type="character" w:styleId="Hyperlink.4">
    <w:name w:val="Hyperlink.4"/>
    <w:basedOn w:val="None"/>
    <w:next w:val="Hyperlink.4"/>
    <w:rPr>
      <w:rFonts w:ascii="Cambria" w:cs="Cambria" w:hAnsi="Cambria" w:eastAsia="Cambria"/>
      <w:sz w:val="14"/>
      <w:szCs w:val="14"/>
    </w:rPr>
  </w:style>
  <w:style w:type="character" w:styleId="Hyperlink.5">
    <w:name w:val="Hyperlink.5"/>
    <w:basedOn w:val="None"/>
    <w:next w:val="Hyperlink.5"/>
    <w:rPr>
      <w:rFonts w:ascii="Cambria" w:cs="Cambria" w:hAnsi="Cambria" w:eastAsia="Cambria"/>
      <w:sz w:val="16"/>
      <w:szCs w:val="16"/>
      <w:u w:val="single"/>
    </w:rPr>
  </w:style>
  <w:style w:type="character" w:styleId="Hyperlink.6">
    <w:name w:val="Hyperlink.6"/>
    <w:basedOn w:val="None"/>
    <w:next w:val="Hyperlink.6"/>
    <w:rPr>
      <w:rFonts w:ascii="Cambria" w:cs="Cambria" w:hAnsi="Cambria" w:eastAsia="Cambria"/>
      <w:sz w:val="16"/>
      <w:szCs w:val="16"/>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7">
    <w:name w:val="Hyperlink.7"/>
    <w:basedOn w:val="None"/>
    <w:next w:val="Hyperlink.7"/>
    <w:rPr>
      <w:b w:val="1"/>
      <w:bCs w:val="1"/>
      <w:u w:val="single"/>
    </w:rPr>
  </w:style>
  <w:style w:type="character" w:styleId="Hyperlink.8">
    <w:name w:val="Hyperlink.8"/>
    <w:basedOn w:val="None"/>
    <w:next w:val="Hyperlink.8"/>
    <w:rPr>
      <w:sz w:val="16"/>
      <w:szCs w:val="16"/>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amazon.com/Reading-Revolution-Politics-Modern-England/dp/B0064XMBMC/ref=sr_1_1?ie=UTF8&amp;qid=1342567497&amp;sr=8-1&amp;keywords=reading+revolution" TargetMode="External"/><Relationship Id="rId5" Type="http://schemas.openxmlformats.org/officeDocument/2006/relationships/hyperlink" Target="http://www.amazon.com/Books-Readers-Early-Modern-England/dp/0812217942/ref=pd_sim_sbs_b_5" TargetMode="External"/><Relationship Id="rId6" Type="http://schemas.openxmlformats.org/officeDocument/2006/relationships/hyperlink" Target="http://www.amazon.com/Revolution-Word-Rise-Novel-America/dp/0195148231/ref=sr_1_1?s=books&amp;ie=UTF8&amp;qid=1342567973&amp;sr=1-1&amp;keywords=revolution+and+the+word" TargetMode="External"/><Relationship Id="rId7" Type="http://schemas.openxmlformats.org/officeDocument/2006/relationships/hyperlink" Target="http://www.amazon.com/Bodily-Natures-Science-Environment-Material/dp/0253222400/ref=sr_1_1?s=books&amp;ie=UTF8&amp;qid=1342568890&amp;sr=1-1&amp;keywords=bodily+natures" TargetMode="External"/><Relationship Id="rId8" Type="http://schemas.openxmlformats.org/officeDocument/2006/relationships/hyperlink" Target="http://www.alex-reid.net/2012/05/the-object-industry.html" TargetMode="External"/><Relationship Id="rId9" Type="http://schemas.openxmlformats.org/officeDocument/2006/relationships/hyperlink" Target="http://www.openhumanitiespress.org/" TargetMode="External"/><Relationship Id="rId10" Type="http://schemas.openxmlformats.org/officeDocument/2006/relationships/hyperlink" Target="http://quod.lib.umich.edu/o/ohp/9750134.0001.001/1:5/--democracy-of-objects?rgn=div1;view=fulltext" TargetMode="External"/><Relationship Id="rId11" Type="http://schemas.openxmlformats.org/officeDocument/2006/relationships/hyperlink" Target="http://quod.lib.umich.edu/o/ohp/9750134.0001.001/1:10/--democracy-of-objects?rgn=div1;view=fulltext" TargetMode="External"/><Relationship Id="rId12" Type="http://schemas.openxmlformats.org/officeDocument/2006/relationships/hyperlink" Target="http://quod.lib.umich.edu/o/ohp/9750134.0001.001/1:10/--democracy-of-objects?rgn=div1;view=fulltext" TargetMode="External"/><Relationship Id="rId13" Type="http://schemas.openxmlformats.org/officeDocument/2006/relationships/hyperlink" Target="http://quod.lib.umich.edu/o/ohp/9750134.0001.001/1:10/--democracy-of-objects?rgn=div1;view=fulltext" TargetMode="External"/><Relationship Id="rId14" Type="http://schemas.openxmlformats.org/officeDocument/2006/relationships/hyperlink" Target="https://www.psychologytoday.com/basics/environment" TargetMode="External"/><Relationship Id="rId15" Type="http://schemas.openxmlformats.org/officeDocument/2006/relationships/hyperlink" Target="https://www.psychologytoday.com/basics/parenting" TargetMode="External"/><Relationship Id="rId16" Type="http://schemas.openxmlformats.org/officeDocument/2006/relationships/hyperlink" Target="http://larvalsubjects.wordpress.com/2012/09/15/on-ontology/"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