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9CE3D" w14:textId="77777777" w:rsidR="009E77E6" w:rsidRDefault="009E77E6" w:rsidP="009E77E6">
      <w:pPr>
        <w:pStyle w:val="Heading2"/>
      </w:pPr>
      <w:r>
        <w:t>1AC</w:t>
      </w:r>
    </w:p>
    <w:p w14:paraId="59FA017B" w14:textId="77777777" w:rsidR="009E77E6" w:rsidRDefault="009E77E6" w:rsidP="009E77E6">
      <w:pPr>
        <w:pStyle w:val="Heading3"/>
      </w:pPr>
      <w:r>
        <w:t>Fwk</w:t>
      </w:r>
    </w:p>
    <w:p w14:paraId="6717A752" w14:textId="77777777" w:rsidR="009E77E6" w:rsidRDefault="009E77E6" w:rsidP="009E77E6">
      <w:pPr>
        <w:pStyle w:val="Heading4"/>
      </w:pPr>
      <w:r>
        <w:t>The standard is minimizing oppression.</w:t>
      </w:r>
    </w:p>
    <w:p w14:paraId="117AD440" w14:textId="77777777" w:rsidR="009E77E6" w:rsidRDefault="009E77E6" w:rsidP="009E77E6">
      <w:pPr>
        <w:pStyle w:val="Heading4"/>
      </w:pPr>
      <w:r>
        <w:t>1. Rejecting oppression is the only way to account for dominant ideologies that skew our perception of normative ideals.</w:t>
      </w:r>
    </w:p>
    <w:p w14:paraId="302D5E76" w14:textId="77777777" w:rsidR="009E77E6" w:rsidRPr="00330102" w:rsidRDefault="009E77E6" w:rsidP="009E77E6">
      <w:r w:rsidRPr="00330102">
        <w:rPr>
          <w:rStyle w:val="Style13ptBold"/>
        </w:rPr>
        <w:t>Mills 5</w:t>
      </w:r>
      <w:r w:rsidRPr="00330102">
        <w:t xml:space="preserve"> Charles W. Mills (John Evans Professor of Moral and Intellectual Philosophy) ““Ideal Theory” as Ideology” Hypatia vol. 20, no. 3 (Summer 2005) JW</w:t>
      </w:r>
    </w:p>
    <w:p w14:paraId="578DAC15" w14:textId="77777777" w:rsidR="009E77E6" w:rsidRPr="00F209D2" w:rsidRDefault="009E77E6" w:rsidP="009E77E6">
      <w:pPr>
        <w:rPr>
          <w:sz w:val="16"/>
        </w:rPr>
      </w:pPr>
      <w:r w:rsidRPr="009E74BC">
        <w:rPr>
          <w:sz w:val="16"/>
        </w:rPr>
        <w:t xml:space="preserve">Now </w:t>
      </w:r>
      <w:r w:rsidRPr="009E74BC">
        <w:rPr>
          <w:rStyle w:val="TitleChar"/>
        </w:rPr>
        <w:t>what distinguishes ideal theory is not merely</w:t>
      </w:r>
      <w:r w:rsidRPr="009E74BC">
        <w:rPr>
          <w:sz w:val="16"/>
        </w:rPr>
        <w:t xml:space="preserve"> the </w:t>
      </w:r>
      <w:r w:rsidRPr="009E74BC">
        <w:rPr>
          <w:rStyle w:val="TitleChar"/>
        </w:rPr>
        <w:t>use of ideals</w:t>
      </w:r>
      <w:r w:rsidRPr="009E74BC">
        <w:rPr>
          <w:sz w:val="16"/>
        </w:rPr>
        <w:t xml:space="preserve">, since obviously nonideal theory can and will use ideals also (certainly it will appeal to the moral ideals, if it may be more dubious about the value of invoking idealized human capacities). What distinguishes ideal theory </w:t>
      </w:r>
      <w:r w:rsidRPr="009E74BC">
        <w:rPr>
          <w:rStyle w:val="TitleChar"/>
        </w:rPr>
        <w:t>is the reliance on idealization to the exclusion</w:t>
      </w:r>
      <w:r w:rsidRPr="009E74BC">
        <w:rPr>
          <w:sz w:val="16"/>
        </w:rPr>
        <w:t xml:space="preserve">, or at least marginalization, </w:t>
      </w:r>
      <w:r w:rsidRPr="009E74BC">
        <w:rPr>
          <w:rStyle w:val="TitleChar"/>
        </w:rPr>
        <w:t>of the actual</w:t>
      </w:r>
      <w:r w:rsidRPr="009E74BC">
        <w:rPr>
          <w:sz w:val="16"/>
        </w:rPr>
        <w:t>. As O’Neill emphasizes, this is not a necessary</w:t>
      </w:r>
      <w:r w:rsidRPr="00F209D2">
        <w:rPr>
          <w:sz w:val="16"/>
        </w:rPr>
        <w:t xml:space="preserve"> corollary of the operation of abstraction itself, since one can have abstractions of the ideal-as-descriptive-model type that abstract without idealizing. But </w:t>
      </w:r>
      <w:r w:rsidRPr="00330102">
        <w:rPr>
          <w:rStyle w:val="TitleChar"/>
          <w:highlight w:val="green"/>
        </w:rPr>
        <w:t>ideal theory</w:t>
      </w:r>
      <w:r w:rsidRPr="00F209D2">
        <w:rPr>
          <w:sz w:val="16"/>
        </w:rPr>
        <w:t xml:space="preserve"> either tacitly </w:t>
      </w:r>
      <w:r w:rsidRPr="00330102">
        <w:rPr>
          <w:rStyle w:val="TitleChar"/>
          <w:highlight w:val="green"/>
        </w:rPr>
        <w:t>represents the actual as a</w:t>
      </w:r>
      <w:r w:rsidRPr="00F209D2">
        <w:rPr>
          <w:sz w:val="16"/>
        </w:rPr>
        <w:t xml:space="preserve"> simple </w:t>
      </w:r>
      <w:r w:rsidRPr="00330102">
        <w:rPr>
          <w:rStyle w:val="TitleChar"/>
          <w:highlight w:val="green"/>
        </w:rPr>
        <w:t>deviation</w:t>
      </w:r>
      <w:r w:rsidRPr="00330102">
        <w:rPr>
          <w:rStyle w:val="TitleChar"/>
        </w:rPr>
        <w:t xml:space="preserve"> from the ideal, </w:t>
      </w:r>
      <w:r w:rsidRPr="00330102">
        <w:rPr>
          <w:rStyle w:val="TitleChar"/>
          <w:highlight w:val="green"/>
        </w:rPr>
        <w:t>not worth theorizing</w:t>
      </w:r>
      <w:r w:rsidRPr="00330102">
        <w:rPr>
          <w:rStyle w:val="TitleChar"/>
        </w:rPr>
        <w:t xml:space="preserve"> in its own right</w:t>
      </w:r>
      <w:r w:rsidRPr="00F209D2">
        <w:rPr>
          <w:sz w:val="16"/>
        </w:rPr>
        <w:t xml:space="preserve">, or claims that starting from the ideal is at least the best way of realizing it. Ideal theory as an approach will then utilize as its basic apparatus some or all of the following concepts and assumptions (there is necessarily a certain overlap in the list, since they all intersect with one another): </w:t>
      </w:r>
      <w:r w:rsidRPr="00330102">
        <w:rPr>
          <w:rStyle w:val="TitleChar"/>
        </w:rPr>
        <w:t>An idealized social ontology</w:t>
      </w:r>
      <w:r w:rsidRPr="00F209D2">
        <w:rPr>
          <w:sz w:val="16"/>
        </w:rPr>
        <w:t xml:space="preserve">. Moral theory deals with </w:t>
      </w:r>
      <w:r w:rsidRPr="00330102">
        <w:rPr>
          <w:rStyle w:val="TitleChar"/>
          <w:highlight w:val="green"/>
        </w:rPr>
        <w:t>the normative</w:t>
      </w:r>
      <w:r w:rsidRPr="00F209D2">
        <w:rPr>
          <w:sz w:val="16"/>
        </w:rPr>
        <w:t xml:space="preserve">, but it </w:t>
      </w:r>
      <w:r w:rsidRPr="00330102">
        <w:rPr>
          <w:rStyle w:val="TitleChar"/>
        </w:rPr>
        <w:t>cannot avoid some characterization of the human beings who make up the society</w:t>
      </w:r>
      <w:r w:rsidRPr="00F209D2">
        <w:rPr>
          <w:sz w:val="16"/>
        </w:rPr>
        <w:t xml:space="preserve">, and whose interactions with one another are its subject. So some overt or tacit social ontology has to be presupposed. An idealized social ontology of </w:t>
      </w:r>
      <w:r w:rsidRPr="00330102">
        <w:rPr>
          <w:rStyle w:val="TitleChar"/>
        </w:rPr>
        <w:t>the modern type</w:t>
      </w:r>
      <w:r w:rsidRPr="00F209D2">
        <w:rPr>
          <w:sz w:val="16"/>
        </w:rPr>
        <w:t xml:space="preserve"> (as against, say, a Platonic or Aristotelian type) </w:t>
      </w:r>
      <w:r w:rsidRPr="00330102">
        <w:rPr>
          <w:rStyle w:val="TitleChar"/>
          <w:highlight w:val="green"/>
        </w:rPr>
        <w:t>will</w:t>
      </w:r>
      <w:r w:rsidRPr="00330102">
        <w:rPr>
          <w:rStyle w:val="TitleChar"/>
        </w:rPr>
        <w:t xml:space="preserve"> typically </w:t>
      </w:r>
      <w:r w:rsidRPr="00330102">
        <w:rPr>
          <w:rStyle w:val="TitleChar"/>
          <w:highlight w:val="green"/>
        </w:rPr>
        <w:t>assume</w:t>
      </w:r>
      <w:r w:rsidRPr="00330102">
        <w:rPr>
          <w:rStyle w:val="TitleChar"/>
        </w:rPr>
        <w:t xml:space="preserve"> the abstract and</w:t>
      </w:r>
      <w:r w:rsidRPr="00F209D2">
        <w:rPr>
          <w:sz w:val="16"/>
        </w:rPr>
        <w:t xml:space="preserve"> undifferentiated </w:t>
      </w:r>
      <w:r w:rsidRPr="00330102">
        <w:rPr>
          <w:rStyle w:val="TitleChar"/>
        </w:rPr>
        <w:t xml:space="preserve">equal </w:t>
      </w:r>
      <w:r w:rsidRPr="00330102">
        <w:rPr>
          <w:rStyle w:val="TitleChar"/>
          <w:highlight w:val="green"/>
        </w:rPr>
        <w:t>atomic individuals</w:t>
      </w:r>
      <w:r w:rsidRPr="00F209D2">
        <w:rPr>
          <w:sz w:val="16"/>
        </w:rPr>
        <w:t xml:space="preserve"> of classical liberalism. </w:t>
      </w:r>
      <w:r w:rsidRPr="009E74BC">
        <w:rPr>
          <w:rStyle w:val="Emphasis"/>
        </w:rPr>
        <w:t xml:space="preserve">Thus it will </w:t>
      </w:r>
      <w:r w:rsidRPr="00BD798C">
        <w:rPr>
          <w:rStyle w:val="Emphasis"/>
          <w:highlight w:val="green"/>
        </w:rPr>
        <w:t xml:space="preserve">abstract away </w:t>
      </w:r>
      <w:r w:rsidRPr="00330102">
        <w:rPr>
          <w:rStyle w:val="Emphasis"/>
          <w:highlight w:val="green"/>
        </w:rPr>
        <w:t>from relations of</w:t>
      </w:r>
      <w:r w:rsidRPr="00330102">
        <w:rPr>
          <w:rStyle w:val="Emphasis"/>
        </w:rPr>
        <w:t xml:space="preserve"> structural domination, exploitation, coercion, and </w:t>
      </w:r>
      <w:r w:rsidRPr="00330102">
        <w:rPr>
          <w:rStyle w:val="Emphasis"/>
          <w:highlight w:val="green"/>
        </w:rPr>
        <w:t>oppression</w:t>
      </w:r>
      <w:r w:rsidRPr="00330102">
        <w:rPr>
          <w:rStyle w:val="TitleChar"/>
          <w:highlight w:val="green"/>
        </w:rPr>
        <w:t>, which</w:t>
      </w:r>
      <w:r w:rsidRPr="00330102">
        <w:rPr>
          <w:rStyle w:val="TitleChar"/>
        </w:rPr>
        <w:t xml:space="preserve"> in reality</w:t>
      </w:r>
      <w:r w:rsidRPr="00F209D2">
        <w:rPr>
          <w:sz w:val="16"/>
        </w:rPr>
        <w:t xml:space="preserve">, of course, </w:t>
      </w:r>
      <w:r w:rsidRPr="00330102">
        <w:rPr>
          <w:rStyle w:val="TitleChar"/>
        </w:rPr>
        <w:t xml:space="preserve">will profoundly </w:t>
      </w:r>
      <w:r w:rsidRPr="00330102">
        <w:rPr>
          <w:rStyle w:val="TitleChar"/>
          <w:highlight w:val="green"/>
        </w:rPr>
        <w:t xml:space="preserve">shape </w:t>
      </w:r>
      <w:r w:rsidRPr="009E74BC">
        <w:rPr>
          <w:rStyle w:val="TitleChar"/>
        </w:rPr>
        <w:t xml:space="preserve">the </w:t>
      </w:r>
      <w:r w:rsidRPr="00330102">
        <w:rPr>
          <w:rStyle w:val="TitleChar"/>
          <w:highlight w:val="green"/>
        </w:rPr>
        <w:t xml:space="preserve">ontology </w:t>
      </w:r>
      <w:r w:rsidRPr="009E74BC">
        <w:rPr>
          <w:rStyle w:val="TitleChar"/>
        </w:rPr>
        <w:t>of those same individuals</w:t>
      </w:r>
      <w:r w:rsidRPr="00330102">
        <w:rPr>
          <w:rStyle w:val="TitleChar"/>
          <w:highlight w:val="green"/>
        </w:rPr>
        <w:t>, locating them in</w:t>
      </w:r>
      <w:r w:rsidRPr="00330102">
        <w:rPr>
          <w:rStyle w:val="TitleChar"/>
        </w:rPr>
        <w:t xml:space="preserve"> superior and inferior positions in social </w:t>
      </w:r>
      <w:r w:rsidRPr="00330102">
        <w:rPr>
          <w:rStyle w:val="TitleChar"/>
          <w:highlight w:val="green"/>
        </w:rPr>
        <w:t>hierarchies</w:t>
      </w:r>
      <w:r w:rsidRPr="00330102">
        <w:rPr>
          <w:rStyle w:val="TitleChar"/>
        </w:rPr>
        <w:t xml:space="preserve"> of various kinds</w:t>
      </w:r>
      <w:r w:rsidRPr="00F209D2">
        <w:rPr>
          <w:sz w:val="16"/>
        </w:rPr>
        <w:t xml:space="preserve">. • Idealized capacities. The human agents as visualized in the theory will also often have completely unrealistic capacities attributed to them—unrealistic even for the privileged minority, let alone those subordinated in different ways, who would not have had an equal opportunity for their natural capacities to develop, and who would in fact typically be disabled in crucial respects. • Silence on oppression. Almost </w:t>
      </w:r>
      <w:r w:rsidRPr="00330102">
        <w:rPr>
          <w:rStyle w:val="TitleChar"/>
        </w:rPr>
        <w:t>by defi nition, it follows from</w:t>
      </w:r>
      <w:r w:rsidRPr="00F209D2">
        <w:rPr>
          <w:sz w:val="16"/>
        </w:rPr>
        <w:t xml:space="preserve"> the focus of </w:t>
      </w:r>
      <w:r w:rsidRPr="00330102">
        <w:rPr>
          <w:rStyle w:val="TitleChar"/>
        </w:rPr>
        <w:t>ideal theory that</w:t>
      </w:r>
      <w:r w:rsidRPr="00F209D2">
        <w:rPr>
          <w:sz w:val="16"/>
        </w:rPr>
        <w:t xml:space="preserve"> little or </w:t>
      </w:r>
      <w:r w:rsidRPr="00330102">
        <w:rPr>
          <w:rStyle w:val="TitleChar"/>
          <w:highlight w:val="green"/>
        </w:rPr>
        <w:t>nothing will be said on</w:t>
      </w:r>
      <w:r w:rsidRPr="00330102">
        <w:rPr>
          <w:rStyle w:val="TitleChar"/>
        </w:rPr>
        <w:t xml:space="preserve"> actual </w:t>
      </w:r>
      <w:r w:rsidRPr="00330102">
        <w:rPr>
          <w:rStyle w:val="TitleChar"/>
          <w:highlight w:val="green"/>
        </w:rPr>
        <w:t>historic</w:t>
      </w:r>
      <w:r w:rsidRPr="00330102">
        <w:rPr>
          <w:rStyle w:val="TitleChar"/>
        </w:rPr>
        <w:t xml:space="preserve"> oppression and its legacy</w:t>
      </w:r>
      <w:r w:rsidRPr="00F209D2">
        <w:rPr>
          <w:sz w:val="16"/>
        </w:rPr>
        <w:t xml:space="preserve"> in the present, </w:t>
      </w:r>
      <w:r w:rsidRPr="00330102">
        <w:rPr>
          <w:rStyle w:val="TitleChar"/>
          <w:highlight w:val="green"/>
        </w:rPr>
        <w:t>or</w:t>
      </w:r>
      <w:r w:rsidRPr="00330102">
        <w:rPr>
          <w:rStyle w:val="TitleChar"/>
        </w:rPr>
        <w:t xml:space="preserve"> current </w:t>
      </w:r>
      <w:r w:rsidRPr="00330102">
        <w:rPr>
          <w:rStyle w:val="TitleChar"/>
          <w:highlight w:val="green"/>
        </w:rPr>
        <w:t>ongoing oppression</w:t>
      </w:r>
      <w:r w:rsidRPr="00F209D2">
        <w:rPr>
          <w:sz w:val="16"/>
        </w:rPr>
        <w:t xml:space="preserve">, though these may be gestured at in a vague or promissory way (as something to be dealt with later). Correspondingly, </w:t>
      </w:r>
      <w:r w:rsidRPr="00330102">
        <w:rPr>
          <w:rStyle w:val="TitleChar"/>
        </w:rPr>
        <w:t xml:space="preserve">the ways in which systematic </w:t>
      </w:r>
      <w:r w:rsidRPr="00330102">
        <w:rPr>
          <w:rStyle w:val="TitleChar"/>
          <w:highlight w:val="green"/>
        </w:rPr>
        <w:t>oppression is likely to shape</w:t>
      </w:r>
      <w:r w:rsidRPr="00330102">
        <w:rPr>
          <w:rStyle w:val="TitleChar"/>
        </w:rPr>
        <w:t xml:space="preserve"> the </w:t>
      </w:r>
      <w:r w:rsidRPr="00330102">
        <w:rPr>
          <w:rStyle w:val="TitleChar"/>
          <w:highlight w:val="green"/>
        </w:rPr>
        <w:t>basic social institutions</w:t>
      </w:r>
      <w:r w:rsidRPr="00F209D2">
        <w:rPr>
          <w:sz w:val="16"/>
        </w:rPr>
        <w:t xml:space="preserve"> (as well as the humans in those institutions) </w:t>
      </w:r>
      <w:r w:rsidRPr="00330102">
        <w:rPr>
          <w:rStyle w:val="TitleChar"/>
        </w:rPr>
        <w:t>will not be part of the theory’s concern</w:t>
      </w:r>
      <w:r w:rsidRPr="00F209D2">
        <w:rPr>
          <w:sz w:val="16"/>
        </w:rPr>
        <w:t xml:space="preserve">, and this will manifest itself in the absence of ideal-as-descriptive-model concepts that would provide the necessary macroand micro-mapping of that oppression, and that are requisite for understanding its reproductive dynamic. • Ideal social institutions. Fundamental social institutions such as the family, the economic structure, the legal system, will therefore be conceptualized in ideal-as-idealized-model terms, with little or no sense of how their actual workings may systematically disadvantage women, the poor, and racial minorities. • An idealized cognitive sphere. Separate from, and in addition to, the idealization of human capacities, what could be termed </w:t>
      </w:r>
      <w:r w:rsidRPr="00330102">
        <w:rPr>
          <w:rStyle w:val="TitleChar"/>
          <w:highlight w:val="green"/>
        </w:rPr>
        <w:t>a</w:t>
      </w:r>
      <w:r w:rsidRPr="00330102">
        <w:rPr>
          <w:rStyle w:val="TitleChar"/>
        </w:rPr>
        <w:t xml:space="preserve">n idealized </w:t>
      </w:r>
      <w:r w:rsidRPr="00330102">
        <w:rPr>
          <w:rStyle w:val="TitleChar"/>
          <w:highlight w:val="green"/>
        </w:rPr>
        <w:t>cognitive sphere will</w:t>
      </w:r>
      <w:r w:rsidRPr="00F209D2">
        <w:rPr>
          <w:sz w:val="16"/>
        </w:rPr>
        <w:t xml:space="preserve"> also </w:t>
      </w:r>
      <w:r w:rsidRPr="00330102">
        <w:rPr>
          <w:rStyle w:val="TitleChar"/>
          <w:highlight w:val="green"/>
        </w:rPr>
        <w:t>be presupposed</w:t>
      </w:r>
      <w:r w:rsidRPr="00F209D2">
        <w:rPr>
          <w:sz w:val="16"/>
        </w:rPr>
        <w:t xml:space="preserve">. In other words, as a corollary of the general ignoring of oppression, </w:t>
      </w:r>
      <w:r w:rsidRPr="00330102">
        <w:rPr>
          <w:rStyle w:val="TitleChar"/>
        </w:rPr>
        <w:t>the consequences of oppression for</w:t>
      </w:r>
      <w:r w:rsidRPr="00F209D2">
        <w:rPr>
          <w:sz w:val="16"/>
        </w:rPr>
        <w:t xml:space="preserve"> f the social cognition of these agents, both the advantaged and </w:t>
      </w:r>
      <w:r w:rsidRPr="00330102">
        <w:rPr>
          <w:rStyle w:val="TitleChar"/>
        </w:rPr>
        <w:t xml:space="preserve">the </w:t>
      </w:r>
      <w:r w:rsidRPr="009E74BC">
        <w:rPr>
          <w:rStyle w:val="TitleChar"/>
        </w:rPr>
        <w:t>disadvantaged, will</w:t>
      </w:r>
      <w:r w:rsidRPr="009E74BC">
        <w:rPr>
          <w:sz w:val="16"/>
        </w:rPr>
        <w:t xml:space="preserve"> typically </w:t>
      </w:r>
      <w:r w:rsidRPr="009E74BC">
        <w:rPr>
          <w:rStyle w:val="TitleChar"/>
        </w:rPr>
        <w:t>not be recognized</w:t>
      </w:r>
      <w:r w:rsidRPr="009E74BC">
        <w:rPr>
          <w:sz w:val="16"/>
        </w:rPr>
        <w:t xml:space="preserve">, let alone theorized. A general </w:t>
      </w:r>
      <w:r w:rsidRPr="009E74BC">
        <w:rPr>
          <w:rStyle w:val="TitleChar"/>
        </w:rPr>
        <w:t>social transparency will be presumed</w:t>
      </w:r>
      <w:r w:rsidRPr="009E74BC">
        <w:rPr>
          <w:sz w:val="16"/>
        </w:rPr>
        <w:t>, with cognitive obstacles minimized as limited to biases of self-interest or the</w:t>
      </w:r>
      <w:r w:rsidRPr="00F209D2">
        <w:rPr>
          <w:sz w:val="16"/>
        </w:rPr>
        <w:t xml:space="preserve"> intrinsic difficulties of understanding the world, and little or </w:t>
      </w:r>
      <w:r w:rsidRPr="00330102">
        <w:rPr>
          <w:rStyle w:val="TitleChar"/>
          <w:highlight w:val="green"/>
        </w:rPr>
        <w:t xml:space="preserve">no attention paid to the </w:t>
      </w:r>
      <w:r w:rsidRPr="00330102">
        <w:rPr>
          <w:rStyle w:val="Emphasis"/>
          <w:highlight w:val="green"/>
        </w:rPr>
        <w:t>distinctive role of hegemonic ideologies</w:t>
      </w:r>
      <w:r w:rsidRPr="00F209D2">
        <w:rPr>
          <w:sz w:val="16"/>
        </w:rPr>
        <w:t xml:space="preserve"> and group-specifi c experience </w:t>
      </w:r>
      <w:r w:rsidRPr="00330102">
        <w:rPr>
          <w:rStyle w:val="TitleChar"/>
          <w:highlight w:val="green"/>
        </w:rPr>
        <w:t>in distorting our perceptions</w:t>
      </w:r>
      <w:r w:rsidRPr="00F209D2">
        <w:rPr>
          <w:sz w:val="16"/>
        </w:rPr>
        <w:t xml:space="preserve"> and conceptions </w:t>
      </w:r>
      <w:r w:rsidRPr="00330102">
        <w:rPr>
          <w:rStyle w:val="TitleChar"/>
          <w:highlight w:val="green"/>
        </w:rPr>
        <w:t>of the social order</w:t>
      </w:r>
      <w:r w:rsidRPr="00F209D2">
        <w:rPr>
          <w:sz w:val="16"/>
        </w:rPr>
        <w:t>.</w:t>
      </w:r>
    </w:p>
    <w:p w14:paraId="710F8BF3" w14:textId="77777777" w:rsidR="009E77E6" w:rsidRDefault="009E77E6" w:rsidP="009E77E6">
      <w:pPr>
        <w:pStyle w:val="Heading4"/>
      </w:pPr>
      <w:r>
        <w:t>2. Inequality</w:t>
      </w:r>
      <w:r w:rsidRPr="001D3DB3">
        <w:t xml:space="preserve"> creates flawed epistemic conclusions, making normative de</w:t>
      </w:r>
      <w:r>
        <w:t>cision making impossible.</w:t>
      </w:r>
    </w:p>
    <w:p w14:paraId="7C78DFD0" w14:textId="77777777" w:rsidR="009E77E6" w:rsidRPr="00BF3535" w:rsidRDefault="009E77E6" w:rsidP="009E77E6">
      <w:pPr>
        <w:rPr>
          <w:sz w:val="16"/>
        </w:rPr>
      </w:pPr>
      <w:r w:rsidRPr="00552989">
        <w:rPr>
          <w:rStyle w:val="Style13ptBold"/>
        </w:rPr>
        <w:t>Medina 11</w:t>
      </w:r>
      <w:r w:rsidRPr="00552989">
        <w:t xml:space="preserve"> Medina, J. (2011). Toward a Foucaultian Epistemology of Resistance: Counter-Memory, Epistemic Friction, and Guerrilla Pluralism. Foucault Studies, 1(12), 9–35</w:t>
      </w:r>
    </w:p>
    <w:p w14:paraId="442F1630" w14:textId="77777777" w:rsidR="009E77E6" w:rsidRPr="00717AE1" w:rsidRDefault="009E77E6" w:rsidP="009E77E6">
      <w:pPr>
        <w:rPr>
          <w:sz w:val="16"/>
        </w:rPr>
      </w:pPr>
      <w:r w:rsidRPr="00717AE1">
        <w:rPr>
          <w:sz w:val="16"/>
        </w:rPr>
        <w:t xml:space="preserve">Foucault invites us to pay attention to the past and ongoing epistemic battles among competing power/knowledge frameworks that try to control a given field. Different fields—or domains of discursive interaction—contain particular discursive regimes with their particular ways of producing knowledge. In the battle among power/ knowledge frameworks, some come on top and become dominant while others are displaced and become subjugated. Foucault’s methodology offers a way of exploiting that vibrant plurality of </w:t>
      </w:r>
      <w:r w:rsidRPr="00552989">
        <w:rPr>
          <w:rStyle w:val="StyleUnderline"/>
        </w:rPr>
        <w:t xml:space="preserve">epistemic </w:t>
      </w:r>
      <w:r w:rsidRPr="00552989">
        <w:rPr>
          <w:rStyle w:val="StyleUnderline"/>
          <w:highlight w:val="yellow"/>
        </w:rPr>
        <w:t>perspectives</w:t>
      </w:r>
      <w:r w:rsidRPr="00717AE1">
        <w:rPr>
          <w:sz w:val="16"/>
        </w:rPr>
        <w:t xml:space="preserve"> which always </w:t>
      </w:r>
      <w:r w:rsidRPr="00552989">
        <w:rPr>
          <w:rStyle w:val="StyleUnderline"/>
          <w:highlight w:val="yellow"/>
        </w:rPr>
        <w:t>contain</w:t>
      </w:r>
      <w:r w:rsidRPr="00717AE1">
        <w:rPr>
          <w:sz w:val="16"/>
        </w:rPr>
        <w:t xml:space="preserve">s some bodies of </w:t>
      </w:r>
      <w:r w:rsidRPr="00552989">
        <w:rPr>
          <w:rStyle w:val="StyleUnderline"/>
          <w:highlight w:val="yellow"/>
        </w:rPr>
        <w:t>experiences</w:t>
      </w:r>
      <w:r w:rsidRPr="00717AE1">
        <w:rPr>
          <w:sz w:val="16"/>
        </w:rPr>
        <w:t xml:space="preserve"> and memories that are erased </w:t>
      </w:r>
      <w:r w:rsidRPr="00552989">
        <w:rPr>
          <w:rStyle w:val="StyleUnderline"/>
        </w:rPr>
        <w:t xml:space="preserve">or </w:t>
      </w:r>
      <w:r w:rsidRPr="00552989">
        <w:rPr>
          <w:rStyle w:val="StyleUnderline"/>
          <w:highlight w:val="yellow"/>
        </w:rPr>
        <w:t>hidden in</w:t>
      </w:r>
      <w:r w:rsidRPr="00552989">
        <w:rPr>
          <w:rStyle w:val="StyleUnderline"/>
        </w:rPr>
        <w:t xml:space="preserve"> the </w:t>
      </w:r>
      <w:r w:rsidRPr="00552989">
        <w:rPr>
          <w:rStyle w:val="StyleUnderline"/>
          <w:highlight w:val="yellow"/>
        </w:rPr>
        <w:t>[hegemonic] mainstream frameworks</w:t>
      </w:r>
      <w:r w:rsidRPr="00552989">
        <w:rPr>
          <w:rStyle w:val="StyleUnderline"/>
        </w:rPr>
        <w:t xml:space="preserve"> that become hegemonic</w:t>
      </w:r>
      <w:r w:rsidRPr="00717AE1">
        <w:rPr>
          <w:sz w:val="16"/>
        </w:rPr>
        <w:t xml:space="preserve"> after prevailing in sustained epistemic battles. What Foucault calls subjugated knowledges3 are forms of experiencing and remembering that are pushed to the margins and rendered unqualified and unworthy of epistemic respect by prevailing and hegemonic discourses. </w:t>
      </w:r>
      <w:r w:rsidRPr="00552989">
        <w:rPr>
          <w:rStyle w:val="StyleUnderline"/>
          <w:highlight w:val="yellow"/>
        </w:rPr>
        <w:t>Subjugated knowledges remain invisible</w:t>
      </w:r>
      <w:r w:rsidRPr="00717AE1">
        <w:rPr>
          <w:sz w:val="16"/>
        </w:rPr>
        <w:t xml:space="preserve"> to mainstream perspectives; they have a precarious subterranean existence that renders them unnoticed by most people and impossible to detect by those whose perspective has already internalized certain epistemic exclusions. And with the invisibility of subjugated knowledges, certain possibilities for resistance and subversion go unnoticed. The critical and emancipatory potential of Foucaultian genealogy resides in challenging established practices of remembering and forgetting by excavating subjugated bodies of experiences and memories, bringing to the fore the perspectives that culturally hegemonic practices have foreclosed. </w:t>
      </w:r>
      <w:r w:rsidRPr="00552989">
        <w:rPr>
          <w:rStyle w:val="Emphasis"/>
          <w:highlight w:val="yellow"/>
        </w:rPr>
        <w:t>The critical task</w:t>
      </w:r>
      <w:r w:rsidRPr="00552989">
        <w:rPr>
          <w:rStyle w:val="Emphasis"/>
        </w:rPr>
        <w:t xml:space="preserve"> of the scholar and the activist </w:t>
      </w:r>
      <w:r w:rsidRPr="00552989">
        <w:rPr>
          <w:rStyle w:val="Emphasis"/>
          <w:highlight w:val="yellow"/>
        </w:rPr>
        <w:t>is to resurrect subjugated knowledge</w:t>
      </w:r>
      <w:r w:rsidRPr="00552989">
        <w:rPr>
          <w:rStyle w:val="Emphasis"/>
        </w:rPr>
        <w:t>s</w:t>
      </w:r>
      <w:r w:rsidRPr="00717AE1">
        <w:rPr>
          <w:sz w:val="16"/>
        </w:rPr>
        <w:t xml:space="preserve">—that is, to revive hidden or forgotten bodies of experiences and memories—and to help produce insurrections of subjugated knowledges.4 In order to be critical and to have transformative effects, genealogical investigations should aim at these insurrections, which are critical interventions that disrupt </w:t>
      </w:r>
      <w:r w:rsidRPr="00552989">
        <w:rPr>
          <w:rStyle w:val="StyleUnderline"/>
        </w:rPr>
        <w:t>and interrogate epistemic hegemonies</w:t>
      </w:r>
      <w:r w:rsidRPr="00717AE1">
        <w:rPr>
          <w:sz w:val="16"/>
        </w:rPr>
        <w:t xml:space="preserve"> and mainstream perspectives (e.g. official histories, standard interpretations, ossified exclusionary meanings, etc). Such insurrections involve the difficult labor of mobilizing scattered, marginalized publics and of tapping into the critical potential of their dejected experiences and memories. </w:t>
      </w:r>
      <w:r w:rsidRPr="00552989">
        <w:rPr>
          <w:rStyle w:val="StyleUnderline"/>
        </w:rPr>
        <w:t xml:space="preserve">An </w:t>
      </w:r>
      <w:r w:rsidRPr="00552989">
        <w:rPr>
          <w:rStyle w:val="StyleUnderline"/>
          <w:highlight w:val="yellow"/>
        </w:rPr>
        <w:t>epistemic insurrection requires</w:t>
      </w:r>
      <w:r w:rsidRPr="00717AE1">
        <w:rPr>
          <w:sz w:val="16"/>
        </w:rPr>
        <w:t xml:space="preserve"> a collaborative relation between genealogical scholars/activists and the subjects whose experiences and memories have been subjugated: those </w:t>
      </w:r>
      <w:r w:rsidRPr="00552989">
        <w:rPr>
          <w:rStyle w:val="StyleUnderline"/>
          <w:highlight w:val="yellow"/>
        </w:rPr>
        <w:t>subjects</w:t>
      </w:r>
      <w:r w:rsidRPr="00717AE1">
        <w:rPr>
          <w:sz w:val="16"/>
        </w:rPr>
        <w:t xml:space="preserve"> by themselves may not be able </w:t>
      </w:r>
      <w:r w:rsidRPr="00552989">
        <w:rPr>
          <w:rStyle w:val="StyleUnderline"/>
          <w:highlight w:val="yellow"/>
        </w:rPr>
        <w:t>to destabilize the</w:t>
      </w:r>
      <w:r w:rsidRPr="00552989">
        <w:rPr>
          <w:rStyle w:val="StyleUnderline"/>
        </w:rPr>
        <w:t xml:space="preserve"> epistemic </w:t>
      </w:r>
      <w:r w:rsidRPr="00552989">
        <w:rPr>
          <w:rStyle w:val="StyleUnderline"/>
          <w:highlight w:val="yellow"/>
        </w:rPr>
        <w:t>status quo until they are given a voice</w:t>
      </w:r>
      <w:r w:rsidRPr="00717AE1">
        <w:rPr>
          <w:sz w:val="16"/>
        </w:rPr>
        <w:t xml:space="preserve"> at the epistemic table (i.e. in the production of knowledge), that is, until room is made </w:t>
      </w:r>
      <w:r w:rsidRPr="00552989">
        <w:rPr>
          <w:rStyle w:val="StyleUnderline"/>
          <w:highlight w:val="yellow"/>
        </w:rPr>
        <w:t>for their marginalized perspective to exert resistance</w:t>
      </w:r>
      <w:r w:rsidRPr="00717AE1">
        <w:rPr>
          <w:sz w:val="16"/>
        </w:rPr>
        <w:t xml:space="preserve">, until past epistemic battles are reopened and </w:t>
      </w:r>
      <w:r w:rsidRPr="00552989">
        <w:rPr>
          <w:rStyle w:val="StyleUnderline"/>
          <w:highlight w:val="yellow"/>
        </w:rPr>
        <w:t>established frameworks become open to contestation</w:t>
      </w:r>
      <w:r w:rsidRPr="00552989">
        <w:rPr>
          <w:rStyle w:val="StyleUnderline"/>
        </w:rPr>
        <w:t>.</w:t>
      </w:r>
    </w:p>
    <w:p w14:paraId="5D73115E" w14:textId="77777777" w:rsidR="009E77E6" w:rsidRDefault="009E77E6" w:rsidP="009E77E6">
      <w:pPr>
        <w:pStyle w:val="Heading4"/>
      </w:pPr>
      <w:r>
        <w:t>3. Oppression excludes individuals from moral calculus—rejecting it comes first.</w:t>
      </w:r>
    </w:p>
    <w:p w14:paraId="226E2C80" w14:textId="77777777" w:rsidR="009E77E6" w:rsidRPr="00552989" w:rsidRDefault="009E77E6" w:rsidP="009E77E6">
      <w:r w:rsidRPr="00552989">
        <w:rPr>
          <w:rStyle w:val="Style13ptBold"/>
        </w:rPr>
        <w:t>Winter and Leighton 99</w:t>
      </w:r>
      <w:r w:rsidRPr="00552989">
        <w:t xml:space="preserve"> Deborah DuNann Winter and Dana C. Leighton. Winter: Psychologist that specializes in Social Psych, Counseling Psych, Historical and Contemporary Issues, Peace Psychology. Leighton: PhD graduate student in the Psychology Department at the University of Arkansas. Knowledgable in the fields of social psychology, peace psychology, and ustice and intergroup responses to transgressions of justice) (Peace, conflict, and violence: Peace psychology in the 21st century. Pg 4-5) </w:t>
      </w:r>
    </w:p>
    <w:p w14:paraId="77ADECCF" w14:textId="77777777" w:rsidR="009E77E6" w:rsidRPr="00717AE1" w:rsidRDefault="009E77E6" w:rsidP="009E77E6">
      <w:pPr>
        <w:rPr>
          <w:sz w:val="16"/>
        </w:rPr>
      </w:pPr>
      <w:r w:rsidRPr="00717AE1">
        <w:rPr>
          <w:sz w:val="16"/>
        </w:rPr>
        <w:t>Finally, </w:t>
      </w:r>
      <w:r w:rsidRPr="00552989">
        <w:rPr>
          <w:rStyle w:val="StyleUnderline"/>
          <w:highlight w:val="cyan"/>
        </w:rPr>
        <w:t>to recognize</w:t>
      </w:r>
      <w:r w:rsidRPr="00717AE1">
        <w:rPr>
          <w:sz w:val="16"/>
        </w:rPr>
        <w:t xml:space="preserve"> the </w:t>
      </w:r>
      <w:r w:rsidRPr="00552989">
        <w:rPr>
          <w:rStyle w:val="StyleUnderline"/>
          <w:highlight w:val="cyan"/>
        </w:rPr>
        <w:t>operation of structural violence forces us to ask</w:t>
      </w:r>
      <w:r w:rsidRPr="00552989">
        <w:rPr>
          <w:rStyle w:val="StyleUnderline"/>
        </w:rPr>
        <w:t xml:space="preserve"> </w:t>
      </w:r>
      <w:r w:rsidRPr="00717AE1">
        <w:rPr>
          <w:sz w:val="16"/>
        </w:rPr>
        <w:t xml:space="preserve">questions about </w:t>
      </w:r>
      <w:r w:rsidRPr="00552989">
        <w:rPr>
          <w:rStyle w:val="StyleUnderline"/>
          <w:highlight w:val="cyan"/>
        </w:rPr>
        <w:t>how and why we tolerate it</w:t>
      </w:r>
      <w:r w:rsidRPr="00552989">
        <w:rPr>
          <w:rStyle w:val="StyleUnderline"/>
        </w:rPr>
        <w:t>, </w:t>
      </w:r>
      <w:r w:rsidRPr="00717AE1">
        <w:rPr>
          <w:sz w:val="16"/>
        </w:rPr>
        <w:t>questions which often have painful answers for the privileged elite who unconsciously support it. A final question of this section is how and why we allow ourselves to be so oblivious to structural violence. Susan Opotow offers an intriguing set of answers, in her article Social Injustice. She argues that </w:t>
      </w:r>
      <w:r w:rsidRPr="00552989">
        <w:rPr>
          <w:rStyle w:val="StyleUnderline"/>
          <w:highlight w:val="cyan"/>
        </w:rPr>
        <w:t>our</w:t>
      </w:r>
      <w:r w:rsidRPr="00552989">
        <w:rPr>
          <w:rStyle w:val="StyleUnderline"/>
        </w:rPr>
        <w:t xml:space="preserve"> </w:t>
      </w:r>
      <w:r w:rsidRPr="00552989">
        <w:rPr>
          <w:rStyle w:val="StyleUnderline"/>
          <w:highlight w:val="cyan"/>
        </w:rPr>
        <w:t>normal</w:t>
      </w:r>
      <w:r w:rsidRPr="00552989">
        <w:rPr>
          <w:rStyle w:val="StyleUnderline"/>
        </w:rPr>
        <w:t xml:space="preserve"> perceptual/cognitive </w:t>
      </w:r>
      <w:r w:rsidRPr="00552989">
        <w:rPr>
          <w:rStyle w:val="StyleUnderline"/>
          <w:highlight w:val="cyan"/>
        </w:rPr>
        <w:t>processes divide people into</w:t>
      </w:r>
      <w:r w:rsidRPr="00552989">
        <w:rPr>
          <w:rStyle w:val="StyleUnderline"/>
        </w:rPr>
        <w:t xml:space="preserve"> in-</w:t>
      </w:r>
      <w:r w:rsidRPr="00552989">
        <w:rPr>
          <w:rStyle w:val="StyleUnderline"/>
          <w:highlight w:val="cyan"/>
        </w:rPr>
        <w:t>groups</w:t>
      </w:r>
      <w:r w:rsidRPr="00552989">
        <w:rPr>
          <w:rStyle w:val="StyleUnderline"/>
        </w:rPr>
        <w:t xml:space="preserve"> and out-groups. </w:t>
      </w:r>
      <w:r w:rsidRPr="00552989">
        <w:rPr>
          <w:rStyle w:val="StyleUnderline"/>
          <w:highlight w:val="cyan"/>
        </w:rPr>
        <w:t>Those</w:t>
      </w:r>
      <w:r w:rsidRPr="00552989">
        <w:rPr>
          <w:rStyle w:val="StyleUnderline"/>
        </w:rPr>
        <w:t xml:space="preserve"> outside our group </w:t>
      </w:r>
      <w:r w:rsidRPr="00552989">
        <w:rPr>
          <w:rStyle w:val="StyleUnderline"/>
          <w:highlight w:val="cyan"/>
        </w:rPr>
        <w:t>lie outside</w:t>
      </w:r>
      <w:r w:rsidRPr="00552989">
        <w:rPr>
          <w:rStyle w:val="StyleUnderline"/>
        </w:rPr>
        <w:t xml:space="preserve"> </w:t>
      </w:r>
      <w:r w:rsidRPr="00717AE1">
        <w:rPr>
          <w:sz w:val="16"/>
        </w:rPr>
        <w:t>our</w:t>
      </w:r>
      <w:r w:rsidRPr="00552989">
        <w:rPr>
          <w:rStyle w:val="StyleUnderline"/>
        </w:rPr>
        <w:t xml:space="preserve"> </w:t>
      </w:r>
      <w:r w:rsidRPr="00552989">
        <w:rPr>
          <w:rStyle w:val="StyleUnderline"/>
          <w:highlight w:val="cyan"/>
        </w:rPr>
        <w:t>scope of justice</w:t>
      </w:r>
      <w:r w:rsidRPr="00552989">
        <w:rPr>
          <w:rStyle w:val="StyleUnderline"/>
        </w:rPr>
        <w:t>.</w:t>
      </w:r>
      <w:r w:rsidRPr="00717AE1">
        <w:rPr>
          <w:sz w:val="16"/>
        </w:rPr>
        <w:t xml:space="preserve"> </w:t>
      </w:r>
      <w:r w:rsidRPr="00552989">
        <w:rPr>
          <w:rStyle w:val="StyleUnderline"/>
          <w:highlight w:val="cyan"/>
        </w:rPr>
        <w:t>Injustice</w:t>
      </w:r>
      <w:r w:rsidRPr="00552989">
        <w:rPr>
          <w:rStyle w:val="StyleUnderline"/>
        </w:rPr>
        <w:t xml:space="preserve"> that would be instantaneously confronted if it occurred to someone we love</w:t>
      </w:r>
      <w:r w:rsidRPr="00717AE1">
        <w:rPr>
          <w:sz w:val="16"/>
        </w:rPr>
        <w:t xml:space="preserve"> or know </w:t>
      </w:r>
      <w:r w:rsidRPr="00552989">
        <w:rPr>
          <w:rStyle w:val="StyleUnderline"/>
          <w:highlight w:val="cyan"/>
        </w:rPr>
        <w:t>is</w:t>
      </w:r>
      <w:r w:rsidRPr="00717AE1">
        <w:rPr>
          <w:sz w:val="16"/>
        </w:rPr>
        <w:t xml:space="preserve"> </w:t>
      </w:r>
      <w:r w:rsidRPr="00552989">
        <w:rPr>
          <w:rStyle w:val="StyleUnderline"/>
          <w:highlight w:val="cyan"/>
        </w:rPr>
        <w:t>barely noticed if it occurs to strangers</w:t>
      </w:r>
      <w:r w:rsidRPr="00717AE1">
        <w:rPr>
          <w:sz w:val="16"/>
        </w:rPr>
        <w:t xml:space="preserve"> or those who are invisible or irrelevant. </w:t>
      </w:r>
      <w:r w:rsidRPr="00552989">
        <w:rPr>
          <w:rStyle w:val="StyleUnderline"/>
          <w:highlight w:val="cyan"/>
        </w:rPr>
        <w:t>We do not</w:t>
      </w:r>
      <w:r w:rsidRPr="00552989">
        <w:rPr>
          <w:rStyle w:val="StyleUnderline"/>
        </w:rPr>
        <w:t xml:space="preserve"> </w:t>
      </w:r>
      <w:r w:rsidRPr="00717AE1">
        <w:rPr>
          <w:sz w:val="16"/>
        </w:rPr>
        <w:t xml:space="preserve">seem to be able to </w:t>
      </w:r>
      <w:r w:rsidRPr="00552989">
        <w:rPr>
          <w:rStyle w:val="StyleUnderline"/>
          <w:highlight w:val="cyan"/>
        </w:rPr>
        <w:t>open our minds</w:t>
      </w:r>
      <w:r w:rsidRPr="00552989">
        <w:rPr>
          <w:rStyle w:val="StyleUnderline"/>
        </w:rPr>
        <w:t xml:space="preserve"> and </w:t>
      </w:r>
      <w:r w:rsidRPr="00717AE1">
        <w:rPr>
          <w:sz w:val="16"/>
        </w:rPr>
        <w:t>our</w:t>
      </w:r>
      <w:r w:rsidRPr="00552989">
        <w:rPr>
          <w:rStyle w:val="StyleUnderline"/>
        </w:rPr>
        <w:t xml:space="preserve"> hearts</w:t>
      </w:r>
      <w:r w:rsidRPr="00717AE1">
        <w:rPr>
          <w:sz w:val="16"/>
        </w:rPr>
        <w:t xml:space="preserve"> </w:t>
      </w:r>
      <w:r w:rsidRPr="00552989">
        <w:rPr>
          <w:rStyle w:val="StyleUnderline"/>
        </w:rPr>
        <w:t>to everyone</w:t>
      </w:r>
      <w:r w:rsidRPr="00717AE1">
        <w:rPr>
          <w:sz w:val="16"/>
        </w:rPr>
        <w:t xml:space="preserve">, so </w:t>
      </w:r>
      <w:r w:rsidRPr="00552989">
        <w:rPr>
          <w:rStyle w:val="StyleUnderline"/>
        </w:rPr>
        <w:t>we draw</w:t>
      </w:r>
      <w:r w:rsidRPr="00717AE1">
        <w:rPr>
          <w:sz w:val="16"/>
        </w:rPr>
        <w:t xml:space="preserve"> conceptual </w:t>
      </w:r>
      <w:r w:rsidRPr="00552989">
        <w:rPr>
          <w:rStyle w:val="StyleUnderline"/>
        </w:rPr>
        <w:t>lines</w:t>
      </w:r>
      <w:r w:rsidRPr="00717AE1">
        <w:rPr>
          <w:sz w:val="16"/>
        </w:rPr>
        <w:t xml:space="preserve"> between those who are in and out of our moral circle. </w:t>
      </w:r>
      <w:r w:rsidRPr="00DC7B4D">
        <w:rPr>
          <w:rStyle w:val="Emphasis"/>
          <w:highlight w:val="cyan"/>
        </w:rPr>
        <w:t>Those who fall outside are morally excluded</w:t>
      </w:r>
      <w:r w:rsidRPr="00552989">
        <w:rPr>
          <w:rStyle w:val="StyleUnderline"/>
          <w:highlight w:val="cyan"/>
        </w:rPr>
        <w:t>,</w:t>
      </w:r>
      <w:r w:rsidRPr="00552989">
        <w:rPr>
          <w:rStyle w:val="StyleUnderline"/>
        </w:rPr>
        <w:t xml:space="preserve"> and become </w:t>
      </w:r>
      <w:r w:rsidRPr="00717AE1">
        <w:rPr>
          <w:sz w:val="16"/>
        </w:rPr>
        <w:t xml:space="preserve">either </w:t>
      </w:r>
      <w:r w:rsidRPr="00552989">
        <w:rPr>
          <w:rStyle w:val="StyleUnderline"/>
        </w:rPr>
        <w:t xml:space="preserve">invisible, or demeaned </w:t>
      </w:r>
      <w:r w:rsidRPr="00717AE1">
        <w:rPr>
          <w:sz w:val="16"/>
        </w:rPr>
        <w:t xml:space="preserve">in some way </w:t>
      </w:r>
      <w:r w:rsidRPr="00552989">
        <w:rPr>
          <w:rStyle w:val="StyleUnderline"/>
        </w:rPr>
        <w:t>so</w:t>
      </w:r>
      <w:r w:rsidRPr="00717AE1">
        <w:rPr>
          <w:sz w:val="16"/>
        </w:rPr>
        <w:t xml:space="preserve"> that </w:t>
      </w:r>
      <w:r w:rsidRPr="00552989">
        <w:rPr>
          <w:rStyle w:val="StyleUnderline"/>
          <w:highlight w:val="cyan"/>
        </w:rPr>
        <w:t xml:space="preserve">we do not have to acknowledge </w:t>
      </w:r>
      <w:r w:rsidRPr="00717AE1">
        <w:rPr>
          <w:sz w:val="16"/>
        </w:rPr>
        <w:t>the</w:t>
      </w:r>
      <w:r w:rsidRPr="00552989">
        <w:rPr>
          <w:rStyle w:val="StyleUnderline"/>
        </w:rPr>
        <w:t xml:space="preserve"> </w:t>
      </w:r>
      <w:r w:rsidRPr="00552989">
        <w:rPr>
          <w:rStyle w:val="StyleUnderline"/>
          <w:highlight w:val="cyan"/>
        </w:rPr>
        <w:t>injustice</w:t>
      </w:r>
      <w:r w:rsidRPr="00717AE1">
        <w:rPr>
          <w:sz w:val="16"/>
        </w:rPr>
        <w:t xml:space="preserve"> </w:t>
      </w:r>
      <w:r w:rsidRPr="00552989">
        <w:rPr>
          <w:rStyle w:val="StyleUnderline"/>
        </w:rPr>
        <w:t>they suffer. </w:t>
      </w:r>
      <w:r w:rsidRPr="00717AE1">
        <w:rPr>
          <w:sz w:val="16"/>
        </w:rPr>
        <w:t xml:space="preserve">Moral </w:t>
      </w:r>
      <w:r w:rsidRPr="00552989">
        <w:rPr>
          <w:rStyle w:val="StyleUnderline"/>
        </w:rPr>
        <w:t>exclusion is a human failing,</w:t>
      </w:r>
      <w:r w:rsidRPr="00717AE1">
        <w:rPr>
          <w:sz w:val="16"/>
        </w:rPr>
        <w:t xml:space="preserve"> but </w:t>
      </w:r>
      <w:r w:rsidRPr="00552989">
        <w:rPr>
          <w:rStyle w:val="StyleUnderline"/>
        </w:rPr>
        <w:t>Opotow</w:t>
      </w:r>
      <w:r w:rsidRPr="00717AE1">
        <w:rPr>
          <w:sz w:val="16"/>
        </w:rPr>
        <w:t xml:space="preserve"> </w:t>
      </w:r>
      <w:r w:rsidRPr="00552989">
        <w:rPr>
          <w:rStyle w:val="StyleUnderline"/>
        </w:rPr>
        <w:t>argues</w:t>
      </w:r>
      <w:r w:rsidRPr="00717AE1">
        <w:rPr>
          <w:sz w:val="16"/>
        </w:rPr>
        <w:t xml:space="preserve"> convincingly that </w:t>
      </w:r>
      <w:r w:rsidRPr="00552989">
        <w:rPr>
          <w:rStyle w:val="StyleUnderline"/>
        </w:rPr>
        <w:t>it is an outcome of everyday social cognition. To reduce</w:t>
      </w:r>
      <w:r w:rsidRPr="00717AE1">
        <w:rPr>
          <w:sz w:val="16"/>
        </w:rPr>
        <w:t xml:space="preserve"> its </w:t>
      </w:r>
      <w:r w:rsidRPr="00552989">
        <w:rPr>
          <w:rStyle w:val="StyleUnderline"/>
        </w:rPr>
        <w:t xml:space="preserve">nefarious effects, </w:t>
      </w:r>
      <w:r w:rsidRPr="00552989">
        <w:rPr>
          <w:rStyle w:val="StyleUnderline"/>
          <w:highlight w:val="cyan"/>
        </w:rPr>
        <w:t>we must be vigilant</w:t>
      </w:r>
      <w:r w:rsidRPr="00552989">
        <w:rPr>
          <w:rStyle w:val="StyleUnderline"/>
        </w:rPr>
        <w:t xml:space="preserve"> in noticing</w:t>
      </w:r>
      <w:r w:rsidRPr="00717AE1">
        <w:rPr>
          <w:sz w:val="16"/>
        </w:rPr>
        <w:t xml:space="preserve"> and listening to </w:t>
      </w:r>
      <w:r w:rsidRPr="00552989">
        <w:rPr>
          <w:rStyle w:val="StyleUnderline"/>
        </w:rPr>
        <w:t>oppressed</w:t>
      </w:r>
      <w:r w:rsidRPr="00717AE1">
        <w:rPr>
          <w:sz w:val="16"/>
        </w:rPr>
        <w:t xml:space="preserve">, invisible, </w:t>
      </w:r>
      <w:r w:rsidRPr="00552989">
        <w:rPr>
          <w:rStyle w:val="StyleUnderline"/>
        </w:rPr>
        <w:t>outsiders</w:t>
      </w:r>
      <w:r w:rsidRPr="00717AE1">
        <w:rPr>
          <w:sz w:val="16"/>
        </w:rPr>
        <w:t xml:space="preserve">. Inclusionary thinking can be fostered by relationships, communication, and appreciation of diversity.Like Opotow, </w:t>
      </w:r>
      <w:r w:rsidRPr="00552989">
        <w:rPr>
          <w:rStyle w:val="StyleUnderline"/>
        </w:rPr>
        <w:t>all</w:t>
      </w:r>
      <w:r w:rsidRPr="00717AE1">
        <w:rPr>
          <w:sz w:val="16"/>
        </w:rPr>
        <w:t xml:space="preserve"> the </w:t>
      </w:r>
      <w:r w:rsidRPr="00552989">
        <w:rPr>
          <w:rStyle w:val="StyleUnderline"/>
        </w:rPr>
        <w:t>authors</w:t>
      </w:r>
      <w:r w:rsidRPr="00717AE1">
        <w:rPr>
          <w:sz w:val="16"/>
        </w:rPr>
        <w:t xml:space="preserve"> in this section </w:t>
      </w:r>
      <w:r w:rsidRPr="00552989">
        <w:rPr>
          <w:rStyle w:val="StyleUnderline"/>
        </w:rPr>
        <w:t>point out</w:t>
      </w:r>
      <w:r w:rsidRPr="00717AE1">
        <w:rPr>
          <w:sz w:val="16"/>
        </w:rPr>
        <w:t xml:space="preserve"> that </w:t>
      </w:r>
      <w:r w:rsidRPr="00552989">
        <w:rPr>
          <w:rStyle w:val="StyleUnderline"/>
          <w:highlight w:val="cyan"/>
        </w:rPr>
        <w:t>structural violence is not inevitable</w:t>
      </w:r>
      <w:r w:rsidRPr="00552989">
        <w:rPr>
          <w:rStyle w:val="StyleUnderline"/>
        </w:rPr>
        <w:t xml:space="preserve"> if we become aware of its operation, and build systematic ways to mitigate its effects. </w:t>
      </w:r>
      <w:r w:rsidRPr="00552989">
        <w:rPr>
          <w:rStyle w:val="StyleUnderline"/>
          <w:highlight w:val="cyan"/>
        </w:rPr>
        <w:t>Learning about structural violence</w:t>
      </w:r>
      <w:r w:rsidRPr="00717AE1">
        <w:rPr>
          <w:sz w:val="16"/>
        </w:rPr>
        <w:t xml:space="preserve"> may be discouraging, overwhelming, or maddening, but these papers </w:t>
      </w:r>
      <w:r w:rsidRPr="00552989">
        <w:rPr>
          <w:rStyle w:val="StyleUnderline"/>
          <w:highlight w:val="cyan"/>
        </w:rPr>
        <w:t>encourage[s] us to</w:t>
      </w:r>
      <w:r w:rsidRPr="00552989">
        <w:rPr>
          <w:rStyle w:val="StyleUnderline"/>
        </w:rPr>
        <w:t xml:space="preserve"> step beyond guilt and anger, and begin to </w:t>
      </w:r>
      <w:r w:rsidRPr="00552989">
        <w:rPr>
          <w:rStyle w:val="StyleUnderline"/>
          <w:highlight w:val="cyan"/>
        </w:rPr>
        <w:t xml:space="preserve">think about </w:t>
      </w:r>
      <w:r w:rsidRPr="00DC7B4D">
        <w:rPr>
          <w:rStyle w:val="Emphasis"/>
          <w:highlight w:val="cyan"/>
        </w:rPr>
        <w:t>how to reduce structural violence</w:t>
      </w:r>
      <w:r w:rsidRPr="00552989">
        <w:rPr>
          <w:rStyle w:val="StyleUnderline"/>
          <w:highlight w:val="cyan"/>
        </w:rPr>
        <w:t>.</w:t>
      </w:r>
      <w:r w:rsidRPr="00717AE1">
        <w:rPr>
          <w:sz w:val="16"/>
        </w:rPr>
        <w:t xml:space="preserve"> All the authors in this section note that the same structures (such as global communication and normal social cognition) which feed structural violence, can also be used to empower citizens to reduce it.</w:t>
      </w:r>
    </w:p>
    <w:p w14:paraId="6662B7E2" w14:textId="637D84D0" w:rsidR="009E77E6" w:rsidRPr="00AA56B5" w:rsidRDefault="009E77E6" w:rsidP="009E77E6">
      <w:pPr>
        <w:pStyle w:val="Heading4"/>
      </w:pPr>
      <w:r>
        <w:t xml:space="preserve">4. </w:t>
      </w:r>
      <w:r w:rsidRPr="00AA56B5">
        <w:t xml:space="preserve">Trust your basic intuition that </w:t>
      </w:r>
      <w:r w:rsidR="006B454C">
        <w:t>oppression</w:t>
      </w:r>
      <w:r w:rsidRPr="00AA56B5">
        <w:t xml:space="preserve"> is bad. An assumption otherwise makes debate unsafe.</w:t>
      </w:r>
    </w:p>
    <w:p w14:paraId="74354E83" w14:textId="77777777" w:rsidR="009E77E6" w:rsidRPr="00552989" w:rsidRDefault="009E77E6" w:rsidP="009E77E6">
      <w:r w:rsidRPr="00DC7B4D">
        <w:rPr>
          <w:rStyle w:val="Style13ptBold"/>
        </w:rPr>
        <w:t>Teehan 14</w:t>
      </w:r>
      <w:r w:rsidRPr="00552989">
        <w:t xml:space="preserve"> Ryan Teehan (qualified to 2014 TOC) Comment on “2014 Tournament of Champions Student Protest” NSD Update April 26</w:t>
      </w:r>
      <w:r w:rsidRPr="00552989">
        <w:rPr>
          <w:vertAlign w:val="superscript"/>
        </w:rPr>
        <w:t>th</w:t>
      </w:r>
      <w:r w:rsidRPr="00552989">
        <w:t xml:space="preserve"> 2014 http://nsdupdate.com/2014/04/26/nsd-update-coverage-toc-2014/ </w:t>
      </w:r>
    </w:p>
    <w:p w14:paraId="3C11E9A2" w14:textId="77777777" w:rsidR="009E77E6" w:rsidRPr="00306825" w:rsidRDefault="009E77E6" w:rsidP="009E77E6">
      <w:pPr>
        <w:rPr>
          <w:sz w:val="16"/>
        </w:rPr>
      </w:pPr>
      <w:r w:rsidRPr="00306825">
        <w:rPr>
          <w:sz w:val="16"/>
        </w:rPr>
        <w:t xml:space="preserve">Honestly, I don't think that 99% of what has been said in this thread so far actually matters. It doesn't matter whether you think that these types of assumptions should be questioned. It doesn't matter what accepting this intuition could potentially do or not do. It doesn't matter if you see fit to make, incredibly trivializing and misplaced I might add, links between this and the Holocaust. All of the </w:t>
      </w:r>
      <w:r w:rsidRPr="00DC7B4D">
        <w:rPr>
          <w:rStyle w:val="StyleUnderline"/>
          <w:highlight w:val="yellow"/>
        </w:rPr>
        <w:t>arguments</w:t>
      </w:r>
      <w:r w:rsidRPr="00306825">
        <w:rPr>
          <w:sz w:val="16"/>
        </w:rPr>
        <w:t xml:space="preserve"> that talk about how debate is a unique space for questioning assumptions </w:t>
      </w:r>
      <w:r w:rsidRPr="00DC7B4D">
        <w:rPr>
          <w:rStyle w:val="StyleUnderline"/>
          <w:highlight w:val="yellow"/>
        </w:rPr>
        <w:t>make an assumption of safety</w:t>
      </w:r>
      <w:r w:rsidRPr="00306825">
        <w:rPr>
          <w:sz w:val="16"/>
        </w:rPr>
        <w:t xml:space="preserve">. They say that this is a space where one is safe to question assumptions and try new perspectives. That is not true for everyone. </w:t>
      </w:r>
      <w:r w:rsidRPr="00DC7B4D">
        <w:rPr>
          <w:rStyle w:val="StyleUnderline"/>
          <w:highlight w:val="yellow"/>
        </w:rPr>
        <w:t xml:space="preserve">When we allow arguments that question the wrongness </w:t>
      </w:r>
      <w:r w:rsidRPr="002C572E">
        <w:rPr>
          <w:rStyle w:val="StyleUnderline"/>
          <w:highlight w:val="yellow"/>
        </w:rPr>
        <w:t>of racism, sexism, abelism,</w:t>
      </w:r>
      <w:r w:rsidRPr="002C572E">
        <w:rPr>
          <w:sz w:val="16"/>
          <w:highlight w:val="yellow"/>
        </w:rPr>
        <w:t xml:space="preserve"> </w:t>
      </w:r>
      <w:r w:rsidRPr="002C572E">
        <w:rPr>
          <w:rStyle w:val="StyleUnderline"/>
          <w:highlight w:val="yellow"/>
        </w:rPr>
        <w:t>homophobia</w:t>
      </w:r>
      <w:r w:rsidRPr="00552989">
        <w:rPr>
          <w:rStyle w:val="StyleUnderline"/>
        </w:rPr>
        <w:t>, rape</w:t>
      </w:r>
      <w:r w:rsidRPr="00306825">
        <w:rPr>
          <w:sz w:val="16"/>
        </w:rPr>
        <w:t xml:space="preserve">, lynching, </w:t>
      </w:r>
      <w:r w:rsidRPr="00552989">
        <w:rPr>
          <w:rStyle w:val="StyleUnderline"/>
        </w:rPr>
        <w:t xml:space="preserve">etc., </w:t>
      </w:r>
      <w:r w:rsidRPr="00DC7B4D">
        <w:rPr>
          <w:rStyle w:val="StyleUnderline"/>
          <w:highlight w:val="yellow"/>
        </w:rPr>
        <w:t xml:space="preserve">we </w:t>
      </w:r>
      <w:r w:rsidRPr="00D836F4">
        <w:rPr>
          <w:rStyle w:val="Emphasis"/>
          <w:highlight w:val="yellow"/>
        </w:rPr>
        <w:t>make debate unsafe</w:t>
      </w:r>
      <w:r w:rsidRPr="00552989">
        <w:rPr>
          <w:rStyle w:val="StyleUnderline"/>
        </w:rPr>
        <w:t xml:space="preserve"> for certain people</w:t>
      </w:r>
      <w:r w:rsidRPr="00306825">
        <w:rPr>
          <w:sz w:val="16"/>
        </w:rPr>
        <w:t xml:space="preserve">. </w:t>
      </w:r>
      <w:r w:rsidRPr="00DC7B4D">
        <w:rPr>
          <w:rStyle w:val="StyleUnderline"/>
          <w:highlight w:val="yellow"/>
        </w:rPr>
        <w:t>The idea that debate is</w:t>
      </w:r>
      <w:r w:rsidRPr="00306825">
        <w:rPr>
          <w:sz w:val="16"/>
        </w:rPr>
        <w:t xml:space="preserve"> a </w:t>
      </w:r>
      <w:r w:rsidRPr="00DC7B4D">
        <w:rPr>
          <w:rStyle w:val="StyleUnderline"/>
          <w:highlight w:val="yellow"/>
        </w:rPr>
        <w:t>safe</w:t>
      </w:r>
      <w:r w:rsidRPr="00306825">
        <w:rPr>
          <w:sz w:val="16"/>
        </w:rPr>
        <w:t xml:space="preserve"> space </w:t>
      </w:r>
      <w:r w:rsidRPr="00DC7B4D">
        <w:rPr>
          <w:rStyle w:val="StyleUnderline"/>
          <w:highlight w:val="yellow"/>
        </w:rPr>
        <w:t>to question</w:t>
      </w:r>
      <w:r w:rsidRPr="00306825">
        <w:rPr>
          <w:sz w:val="16"/>
        </w:rPr>
        <w:t xml:space="preserve"> all </w:t>
      </w:r>
      <w:r w:rsidRPr="00DC7B4D">
        <w:rPr>
          <w:rStyle w:val="StyleUnderline"/>
          <w:highlight w:val="yellow"/>
        </w:rPr>
        <w:t>assumptions</w:t>
      </w:r>
      <w:r w:rsidRPr="00306825">
        <w:rPr>
          <w:sz w:val="16"/>
        </w:rPr>
        <w:t xml:space="preserve"> is the definition of privilege, it </w:t>
      </w:r>
      <w:r w:rsidRPr="00DC7B4D">
        <w:rPr>
          <w:rStyle w:val="StyleUnderline"/>
          <w:highlight w:val="yellow"/>
        </w:rPr>
        <w:t>begins with an idea of a debater that can question every assumption</w:t>
      </w:r>
      <w:r w:rsidRPr="00306825">
        <w:rPr>
          <w:sz w:val="16"/>
        </w:rPr>
        <w:t xml:space="preserve">. </w:t>
      </w:r>
      <w:r w:rsidRPr="00DC7B4D">
        <w:rPr>
          <w:rStyle w:val="StyleUnderline"/>
          <w:highlight w:val="yellow"/>
        </w:rPr>
        <w:t>People who face</w:t>
      </w:r>
      <w:r w:rsidRPr="00306825">
        <w:rPr>
          <w:sz w:val="16"/>
        </w:rPr>
        <w:t xml:space="preserve"> the </w:t>
      </w:r>
      <w:r w:rsidRPr="00DC7B4D">
        <w:rPr>
          <w:rStyle w:val="StyleUnderline"/>
          <w:highlight w:val="yellow"/>
        </w:rPr>
        <w:t>actual effects</w:t>
      </w:r>
      <w:r w:rsidRPr="00306825">
        <w:rPr>
          <w:sz w:val="16"/>
        </w:rPr>
        <w:t xml:space="preserve"> of the aforementioned things </w:t>
      </w:r>
      <w:r w:rsidRPr="00DC7B4D">
        <w:rPr>
          <w:rStyle w:val="StyleUnderline"/>
          <w:highlight w:val="yellow"/>
        </w:rPr>
        <w:t>cannot question those</w:t>
      </w:r>
      <w:r w:rsidRPr="00552989">
        <w:rPr>
          <w:rStyle w:val="StyleUnderline"/>
        </w:rPr>
        <w:t xml:space="preserve"> assumptions</w:t>
      </w:r>
      <w:r w:rsidRPr="00306825">
        <w:rPr>
          <w:sz w:val="16"/>
        </w:rPr>
        <w:t xml:space="preserve">, and </w:t>
      </w:r>
      <w:r w:rsidRPr="00DC7B4D">
        <w:rPr>
          <w:rStyle w:val="StyleUnderline"/>
          <w:highlight w:val="yellow"/>
        </w:rPr>
        <w:t>making debate</w:t>
      </w:r>
      <w:r w:rsidRPr="00306825">
        <w:rPr>
          <w:sz w:val="16"/>
        </w:rPr>
        <w:t xml:space="preserve"> a space built around the idea that they can is </w:t>
      </w:r>
      <w:r w:rsidRPr="00DC7B4D">
        <w:rPr>
          <w:rStyle w:val="StyleUnderline"/>
          <w:highlight w:val="yellow"/>
        </w:rPr>
        <w:t>hostile</w:t>
      </w:r>
      <w:r w:rsidRPr="00306825">
        <w:rPr>
          <w:sz w:val="16"/>
        </w:rPr>
        <w:t>. So, you really have a choice. Either 1) say that you do not want these people to debate so that you can let people question the wrongness of everything I listed before, 2) say that you care more about letting debaters question those things than making debate safe for everyone, or 3) make it so that saying things that make debate unsafe has actual repercussions.</w:t>
      </w:r>
    </w:p>
    <w:p w14:paraId="163CB103" w14:textId="77777777" w:rsidR="009E77E6" w:rsidRPr="00717AE1" w:rsidRDefault="009E77E6" w:rsidP="009E77E6">
      <w:pPr>
        <w:pStyle w:val="Heading4"/>
      </w:pPr>
      <w:r>
        <w:t>The role of the ballot is to evaluate the simulated consequences of the aff policy.</w:t>
      </w:r>
    </w:p>
    <w:p w14:paraId="315F8CAB" w14:textId="77777777" w:rsidR="009E77E6" w:rsidRDefault="009E77E6" w:rsidP="009E77E6">
      <w:pPr>
        <w:pStyle w:val="Heading4"/>
      </w:pPr>
      <w:r>
        <w:t>1. The state is inevitable- speaking the language of power through policymaking is the only way to create social change in debate.</w:t>
      </w:r>
    </w:p>
    <w:p w14:paraId="39A44806" w14:textId="77777777" w:rsidR="009E77E6" w:rsidRPr="00715D18" w:rsidRDefault="009E77E6" w:rsidP="009E77E6">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6E6BE817" w14:textId="77777777" w:rsidR="009E77E6" w:rsidRDefault="009E77E6" w:rsidP="009E77E6">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TitleChar"/>
          <w:highlight w:val="cyan"/>
        </w:rPr>
        <w:t>Control of</w:t>
      </w:r>
      <w:r w:rsidRPr="00715D18">
        <w:rPr>
          <w:rStyle w:val="TitleChar"/>
        </w:rPr>
        <w:t xml:space="preserve"> the</w:t>
      </w:r>
      <w:r w:rsidRPr="002D4F4B">
        <w:rPr>
          <w:sz w:val="16"/>
        </w:rPr>
        <w:t xml:space="preserve"> US </w:t>
      </w:r>
      <w:r w:rsidRPr="007B51CE">
        <w:rPr>
          <w:rStyle w:val="TitleChar"/>
          <w:highlight w:val="cyan"/>
        </w:rPr>
        <w:t>government is</w:t>
      </w:r>
      <w:r w:rsidRPr="002D4F4B">
        <w:rPr>
          <w:sz w:val="16"/>
        </w:rPr>
        <w:t xml:space="preserve"> exactly </w:t>
      </w:r>
      <w:r w:rsidRPr="007B51CE">
        <w:rPr>
          <w:rStyle w:val="TitleChar"/>
          <w:highlight w:val="cyan"/>
        </w:rPr>
        <w:t>what</w:t>
      </w:r>
      <w:r w:rsidRPr="002D4F4B">
        <w:rPr>
          <w:sz w:val="16"/>
        </w:rPr>
        <w:t xml:space="preserve"> an </w:t>
      </w:r>
      <w:r w:rsidRPr="00715D18">
        <w:rPr>
          <w:rStyle w:val="TitleChar"/>
        </w:rPr>
        <w:t xml:space="preserve">active, </w:t>
      </w:r>
      <w:r w:rsidRPr="00396114">
        <w:rPr>
          <w:rStyle w:val="TitleChar"/>
        </w:rPr>
        <w:t xml:space="preserve">participatory </w:t>
      </w:r>
      <w:r w:rsidRPr="007B51CE">
        <w:rPr>
          <w:rStyle w:val="TitleChar"/>
          <w:highlight w:val="cyan"/>
        </w:rPr>
        <w:t>citizenry is</w:t>
      </w:r>
      <w:r w:rsidRPr="00715D18">
        <w:rPr>
          <w:rStyle w:val="TitleChar"/>
        </w:rPr>
        <w:t xml:space="preserve"> supposed to be</w:t>
      </w:r>
      <w:r w:rsidRPr="002D4F4B">
        <w:rPr>
          <w:sz w:val="16"/>
        </w:rPr>
        <w:t xml:space="preserve"> all </w:t>
      </w:r>
      <w:r w:rsidRPr="007B51CE">
        <w:rPr>
          <w:rStyle w:val="TitleChar"/>
          <w:highlight w:val="cyan"/>
        </w:rPr>
        <w:t>about</w:t>
      </w:r>
      <w:r w:rsidRPr="002D4F4B">
        <w:rPr>
          <w:sz w:val="16"/>
        </w:rPr>
        <w:t xml:space="preserve">. After all, if democracy means anything, it means that </w:t>
      </w:r>
      <w:r w:rsidRPr="007B51CE">
        <w:rPr>
          <w:rStyle w:val="TitleChar"/>
          <w:highlight w:val="cyan"/>
        </w:rPr>
        <w:t>citizens</w:t>
      </w:r>
      <w:r w:rsidRPr="002D4F4B">
        <w:rPr>
          <w:sz w:val="16"/>
        </w:rPr>
        <w:t xml:space="preserve"> not only have the right, they also </w:t>
      </w:r>
      <w:r w:rsidRPr="007B51CE">
        <w:rPr>
          <w:rStyle w:val="TitleChar"/>
          <w:highlight w:val="cyan"/>
        </w:rPr>
        <w:t>bear the obligation to discuss</w:t>
      </w:r>
      <w:r w:rsidRPr="00715D18">
        <w:rPr>
          <w:rStyle w:val="TitleChar"/>
        </w:rPr>
        <w:t xml:space="preserve"> and debate </w:t>
      </w:r>
      <w:r w:rsidRPr="007B51CE">
        <w:rPr>
          <w:rStyle w:val="TitleChar"/>
          <w:highlight w:val="cyan"/>
        </w:rPr>
        <w:t>what the government should be doing</w:t>
      </w:r>
      <w:r w:rsidRPr="00715D18">
        <w:rPr>
          <w:rStyle w:val="TitleChar"/>
        </w:rPr>
        <w:t>.</w:t>
      </w:r>
      <w:r w:rsidRPr="002D4F4B">
        <w:rPr>
          <w:sz w:val="16"/>
        </w:rPr>
        <w:t xml:space="preserve"> </w:t>
      </w:r>
      <w:r w:rsidRPr="007B51CE">
        <w:rPr>
          <w:rStyle w:val="TitleChar"/>
          <w:highlight w:val="cyan"/>
        </w:rPr>
        <w:t>Absent that</w:t>
      </w:r>
      <w:r w:rsidRPr="00715D18">
        <w:rPr>
          <w:rStyle w:val="TitleChar"/>
        </w:rPr>
        <w:t xml:space="preserve"> discussion</w:t>
      </w:r>
      <w:r w:rsidRPr="002D4F4B">
        <w:rPr>
          <w:sz w:val="16"/>
        </w:rPr>
        <w:t xml:space="preserve"> and debate, much of the </w:t>
      </w:r>
      <w:r w:rsidRPr="007B51CE">
        <w:rPr>
          <w:rStyle w:val="TitleChar"/>
          <w:highlight w:val="cyan"/>
        </w:rPr>
        <w:t>motivation for</w:t>
      </w:r>
      <w:r w:rsidRPr="00715D18">
        <w:rPr>
          <w:rStyle w:val="TitleChar"/>
        </w:rPr>
        <w:t xml:space="preserve"> personal </w:t>
      </w:r>
      <w:r w:rsidRPr="00396114">
        <w:rPr>
          <w:rStyle w:val="TitleChar"/>
        </w:rPr>
        <w:t xml:space="preserve">political </w:t>
      </w:r>
      <w:r w:rsidRPr="007B51CE">
        <w:rPr>
          <w:rStyle w:val="TitleChar"/>
          <w:highlight w:val="cyan"/>
        </w:rPr>
        <w:t>activism is</w:t>
      </w:r>
      <w:r w:rsidRPr="002D4F4B">
        <w:rPr>
          <w:sz w:val="16"/>
        </w:rPr>
        <w:t xml:space="preserve"> also </w:t>
      </w:r>
      <w:r w:rsidRPr="007B51CE">
        <w:rPr>
          <w:rStyle w:val="TitleChar"/>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TitleChar"/>
        </w:rPr>
        <w:t xml:space="preserve">personal </w:t>
      </w:r>
      <w:r w:rsidRPr="007B51CE">
        <w:rPr>
          <w:rStyle w:val="TitleChar"/>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TitleChar"/>
        </w:rPr>
        <w:t xml:space="preserve"> and</w:t>
      </w:r>
      <w:r w:rsidRPr="00715D18">
        <w:rPr>
          <w:rStyle w:val="TitleChar"/>
        </w:rPr>
        <w:t xml:space="preserve"> levers of </w:t>
      </w:r>
      <w:r w:rsidRPr="007B51CE">
        <w:rPr>
          <w:rStyle w:val="TitleChar"/>
          <w:highlight w:val="cyan"/>
        </w:rPr>
        <w:t xml:space="preserve">power </w:t>
      </w:r>
      <w:r w:rsidRPr="00396114">
        <w:rPr>
          <w:rStyle w:val="TitleChar"/>
        </w:rPr>
        <w:t>in America</w:t>
      </w:r>
      <w:r w:rsidRPr="00396114">
        <w:rPr>
          <w:sz w:val="16"/>
        </w:rPr>
        <w:t xml:space="preserve">. </w:t>
      </w:r>
      <w:r w:rsidRPr="00396114">
        <w:rPr>
          <w:rStyle w:val="TitleChar"/>
        </w:rPr>
        <w:t>Imagining</w:t>
      </w:r>
      <w:r w:rsidRPr="00715D18">
        <w:rPr>
          <w:rStyle w:val="TitleChar"/>
        </w:rPr>
        <w:t xml:space="preserve"> the ability to use</w:t>
      </w:r>
      <w:r w:rsidRPr="002D4F4B">
        <w:rPr>
          <w:sz w:val="16"/>
        </w:rPr>
        <w:t xml:space="preserve"> our own </w:t>
      </w:r>
      <w:r w:rsidRPr="00715D18">
        <w:rPr>
          <w:rStyle w:val="TitleChar"/>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TitleChar"/>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TitleChar"/>
        </w:rPr>
        <w:t>The power to imagine public advocacy</w:t>
      </w:r>
      <w:r w:rsidRPr="00396114">
        <w:rPr>
          <w:sz w:val="16"/>
        </w:rPr>
        <w:t xml:space="preserve"> that actually </w:t>
      </w:r>
      <w:r w:rsidRPr="00396114">
        <w:rPr>
          <w:rStyle w:val="TitleChar"/>
        </w:rPr>
        <w:t>makes a difference is one of the great virtues of</w:t>
      </w:r>
      <w:r w:rsidRPr="00396114">
        <w:rPr>
          <w:sz w:val="16"/>
        </w:rPr>
        <w:t xml:space="preserve"> the traditional notion</w:t>
      </w:r>
      <w:r w:rsidRPr="002D4F4B">
        <w:rPr>
          <w:sz w:val="16"/>
        </w:rPr>
        <w:t xml:space="preserve"> of </w:t>
      </w:r>
      <w:r w:rsidRPr="00715D18">
        <w:rPr>
          <w:rStyle w:val="TitleChar"/>
        </w:rPr>
        <w:t>fiat</w:t>
      </w:r>
      <w:r w:rsidRPr="002D4F4B">
        <w:rPr>
          <w:sz w:val="16"/>
        </w:rPr>
        <w:t xml:space="preserve"> that critics deride as mere simulation. </w:t>
      </w:r>
      <w:r w:rsidRPr="007B51CE">
        <w:rPr>
          <w:rStyle w:val="TitleChar"/>
          <w:highlight w:val="cyan"/>
        </w:rPr>
        <w:t>Simulation</w:t>
      </w:r>
      <w:r w:rsidRPr="002D4F4B">
        <w:rPr>
          <w:sz w:val="16"/>
        </w:rPr>
        <w:t xml:space="preserve"> of success in the public realm </w:t>
      </w:r>
      <w:r w:rsidRPr="007B51CE">
        <w:rPr>
          <w:rStyle w:val="TitleChar"/>
          <w:highlight w:val="cyan"/>
        </w:rPr>
        <w:t>is</w:t>
      </w:r>
      <w:r w:rsidRPr="00715D18">
        <w:rPr>
          <w:rStyle w:val="TitleChar"/>
        </w:rPr>
        <w:t xml:space="preserve"> far </w:t>
      </w:r>
      <w:r w:rsidRPr="007B51CE">
        <w:rPr>
          <w:rStyle w:val="TitleChar"/>
          <w:highlight w:val="cyan"/>
        </w:rPr>
        <w:t>more empowering</w:t>
      </w:r>
      <w:r w:rsidRPr="002D4F4B">
        <w:rPr>
          <w:sz w:val="16"/>
        </w:rPr>
        <w:t xml:space="preserve"> to students </w:t>
      </w:r>
      <w:r w:rsidRPr="007B51CE">
        <w:rPr>
          <w:rStyle w:val="TitleChar"/>
          <w:highlight w:val="cyan"/>
        </w:rPr>
        <w:t>than</w:t>
      </w:r>
      <w:r w:rsidRPr="00715D18">
        <w:rPr>
          <w:rStyle w:val="TitleChar"/>
        </w:rPr>
        <w:t xml:space="preserve"> completely </w:t>
      </w:r>
      <w:r w:rsidRPr="007B51CE">
        <w:rPr>
          <w:rStyle w:val="TitleChar"/>
          <w:highlight w:val="cyan"/>
        </w:rPr>
        <w:t xml:space="preserve">abandoning </w:t>
      </w:r>
      <w:r w:rsidRPr="00396114">
        <w:rPr>
          <w:rStyle w:val="TitleChar"/>
        </w:rPr>
        <w:t xml:space="preserve">all notions of personal </w:t>
      </w:r>
      <w:r w:rsidRPr="007B51CE">
        <w:rPr>
          <w:rStyle w:val="TitleChar"/>
          <w:highlight w:val="cyan"/>
        </w:rPr>
        <w:t>power in the face of</w:t>
      </w:r>
      <w:r w:rsidRPr="007B51CE">
        <w:rPr>
          <w:rStyle w:val="TitleChar"/>
        </w:rPr>
        <w:t xml:space="preserve"> governmental</w:t>
      </w:r>
      <w:r w:rsidRPr="00715D18">
        <w:rPr>
          <w:rStyle w:val="TitleChar"/>
        </w:rPr>
        <w:t xml:space="preserve"> </w:t>
      </w:r>
      <w:r w:rsidRPr="007B51CE">
        <w:rPr>
          <w:rStyle w:val="TitleChar"/>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TitleChar"/>
          <w:highlight w:val="cyan"/>
        </w:rPr>
        <w:t>Imagining</w:t>
      </w:r>
      <w:r w:rsidRPr="00715D18">
        <w:rPr>
          <w:rStyle w:val="TitleChar"/>
        </w:rPr>
        <w:t xml:space="preserve"> </w:t>
      </w:r>
      <w:r w:rsidRPr="00396114">
        <w:rPr>
          <w:rStyle w:val="TitleChar"/>
        </w:rPr>
        <w:t xml:space="preserve">myself starting a </w:t>
      </w:r>
      <w:r w:rsidRPr="007B51CE">
        <w:rPr>
          <w:rStyle w:val="TitleChar"/>
          <w:highlight w:val="cyan"/>
        </w:rPr>
        <w:t>socialist revolution</w:t>
      </w:r>
      <w:r w:rsidRPr="002D4F4B">
        <w:rPr>
          <w:sz w:val="16"/>
        </w:rPr>
        <w:t xml:space="preserve"> in America </w:t>
      </w:r>
      <w:r w:rsidRPr="007B51CE">
        <w:rPr>
          <w:rStyle w:val="TitleChar"/>
          <w:highlight w:val="cyan"/>
        </w:rPr>
        <w:t>is no less of a fantasy than</w:t>
      </w:r>
      <w:r w:rsidRPr="002D4F4B">
        <w:rPr>
          <w:sz w:val="16"/>
        </w:rPr>
        <w:t xml:space="preserve"> imagining myself </w:t>
      </w:r>
      <w:r w:rsidRPr="00396114">
        <w:rPr>
          <w:rStyle w:val="TitleChar"/>
        </w:rPr>
        <w:t xml:space="preserve">making </w:t>
      </w:r>
      <w:r w:rsidRPr="007B51CE">
        <w:rPr>
          <w:rStyle w:val="TitleChar"/>
          <w:highlight w:val="cyan"/>
        </w:rPr>
        <w:t>a difference on Capitol Hill</w:t>
      </w:r>
      <w:r w:rsidRPr="00715D18">
        <w:rPr>
          <w:rStyle w:val="TitleChar"/>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TitleChar"/>
          <w:highlight w:val="cyan"/>
        </w:rPr>
        <w:t>One fantasy</w:t>
      </w:r>
      <w:r w:rsidRPr="002D4F4B">
        <w:rPr>
          <w:sz w:val="16"/>
        </w:rPr>
        <w:t xml:space="preserve"> actually </w:t>
      </w:r>
      <w:r w:rsidRPr="00715D18">
        <w:rPr>
          <w:rStyle w:val="TitleChar"/>
        </w:rPr>
        <w:t>does make a greater difference</w:t>
      </w:r>
      <w:r w:rsidRPr="002D4F4B">
        <w:rPr>
          <w:sz w:val="16"/>
        </w:rPr>
        <w:t xml:space="preserve">: the </w:t>
      </w:r>
      <w:r w:rsidRPr="00715D18">
        <w:rPr>
          <w:rStyle w:val="TitleChar"/>
        </w:rPr>
        <w:t>one</w:t>
      </w:r>
      <w:r w:rsidRPr="002D4F4B">
        <w:rPr>
          <w:sz w:val="16"/>
        </w:rPr>
        <w:t xml:space="preserve"> that </w:t>
      </w:r>
      <w:r w:rsidRPr="007B51CE">
        <w:rPr>
          <w:rStyle w:val="TitleChar"/>
          <w:highlight w:val="cyan"/>
        </w:rPr>
        <w:t xml:space="preserve">speaks the language of </w:t>
      </w:r>
      <w:r w:rsidRPr="00396114">
        <w:rPr>
          <w:rStyle w:val="TitleChar"/>
        </w:rPr>
        <w:t xml:space="preserve">political </w:t>
      </w:r>
      <w:r w:rsidRPr="007B51CE">
        <w:rPr>
          <w:rStyle w:val="TitleChar"/>
          <w:highlight w:val="cyan"/>
        </w:rPr>
        <w:t>power</w:t>
      </w:r>
      <w:r w:rsidRPr="002D4F4B">
        <w:rPr>
          <w:sz w:val="16"/>
        </w:rPr>
        <w:t xml:space="preserve">. </w:t>
      </w:r>
      <w:r w:rsidRPr="007B51CE">
        <w:rPr>
          <w:rStyle w:val="TitleChar"/>
          <w:highlight w:val="cyan"/>
        </w:rPr>
        <w:t>The other</w:t>
      </w:r>
      <w:r w:rsidRPr="002D4F4B">
        <w:rPr>
          <w:sz w:val="16"/>
        </w:rPr>
        <w:t xml:space="preserve"> fantasy </w:t>
      </w:r>
      <w:r w:rsidRPr="007B51CE">
        <w:rPr>
          <w:rStyle w:val="TitleChar"/>
          <w:highlight w:val="cyan"/>
        </w:rPr>
        <w:t>disables action</w:t>
      </w:r>
      <w:r w:rsidRPr="00715D18">
        <w:rPr>
          <w:rStyle w:val="TitleChar"/>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TitleChar"/>
        </w:rPr>
        <w:t>language of power</w:t>
      </w:r>
      <w:r w:rsidRPr="00396114">
        <w:rPr>
          <w:sz w:val="16"/>
        </w:rPr>
        <w:t xml:space="preserve">, and that language </w:t>
      </w:r>
      <w:r w:rsidRPr="00396114">
        <w:rPr>
          <w:rStyle w:val="TitleChar"/>
        </w:rPr>
        <w:t>paves the way for genuine</w:t>
      </w:r>
      <w:r w:rsidRPr="00396114">
        <w:rPr>
          <w:sz w:val="16"/>
        </w:rPr>
        <w:t xml:space="preserve"> and effective </w:t>
      </w:r>
      <w:r w:rsidRPr="00396114">
        <w:rPr>
          <w:rStyle w:val="TitleChar"/>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3CB3B95C" w14:textId="77777777" w:rsidR="009E77E6" w:rsidRDefault="009E77E6" w:rsidP="009E77E6">
      <w:pPr>
        <w:pStyle w:val="Heading4"/>
      </w:pPr>
      <w:r>
        <w:t>2. Oppression is created by social systems so only a focus on material conditions can solve.</w:t>
      </w:r>
    </w:p>
    <w:p w14:paraId="55DAD3C4" w14:textId="77777777" w:rsidR="009E77E6" w:rsidRPr="00DC7B4D" w:rsidRDefault="009E77E6" w:rsidP="009E77E6">
      <w:r w:rsidRPr="00DC7B4D">
        <w:rPr>
          <w:rStyle w:val="Style13ptBold"/>
        </w:rPr>
        <w:t>Johnson no date</w:t>
      </w:r>
      <w:r w:rsidRPr="00DC7B4D">
        <w:t xml:space="preserve"> Allan Johnson (PhD in sociology, he joined the sociology department at Wesleyan University) </w:t>
      </w:r>
      <w:hyperlink r:id="rId10" w:history="1">
        <w:r w:rsidRPr="00DC7B4D">
          <w:rPr>
            <w:rStyle w:val="Hyperlink"/>
          </w:rPr>
          <w:t>http://www.cabrillo.edu/~lroberts/AlanJohnsonWhatCanWeDO001.pdf</w:t>
        </w:r>
      </w:hyperlink>
      <w:r w:rsidRPr="00DC7B4D">
        <w:t xml:space="preserve"> JW</w:t>
      </w:r>
    </w:p>
    <w:p w14:paraId="46FADBC5" w14:textId="77777777" w:rsidR="009E77E6" w:rsidRPr="002B7D3E" w:rsidRDefault="009E77E6" w:rsidP="009E77E6">
      <w:pPr>
        <w:rPr>
          <w:sz w:val="16"/>
        </w:rPr>
      </w:pPr>
      <w:r w:rsidRPr="00552989">
        <w:rPr>
          <w:rStyle w:val="TitleChar"/>
          <w:highlight w:val="cyan"/>
        </w:rPr>
        <w:t>Privilege is a feature of social systems, not individuals</w:t>
      </w:r>
      <w:r w:rsidRPr="002B7D3E">
        <w:rPr>
          <w:sz w:val="16"/>
        </w:rPr>
        <w:t xml:space="preserve">.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 </w:t>
      </w:r>
      <w:r w:rsidRPr="00552989">
        <w:rPr>
          <w:rStyle w:val="TitleChar"/>
          <w:highlight w:val="cyan"/>
        </w:rPr>
        <w:t>oppression</w:t>
      </w:r>
      <w:r w:rsidRPr="002B7D3E">
        <w:rPr>
          <w:sz w:val="16"/>
        </w:rPr>
        <w:t xml:space="preserve"> are not a thing of the past. It's </w:t>
      </w:r>
      <w:r w:rsidRPr="00552989">
        <w:rPr>
          <w:rStyle w:val="TitleChar"/>
          <w:highlight w:val="cyan"/>
        </w:rPr>
        <w:t>[is] happening</w:t>
      </w:r>
      <w:r w:rsidRPr="00552989">
        <w:rPr>
          <w:rStyle w:val="TitleChar"/>
        </w:rPr>
        <w:t xml:space="preserve"> right </w:t>
      </w:r>
      <w:r w:rsidRPr="00552989">
        <w:rPr>
          <w:rStyle w:val="TitleChar"/>
          <w:highlight w:val="cyan"/>
        </w:rPr>
        <w:t>now</w:t>
      </w:r>
      <w:r w:rsidRPr="002B7D3E">
        <w:rPr>
          <w:sz w:val="16"/>
        </w:rPr>
        <w:t xml:space="preserve">. It isn't just a collection of wounds inflicted long ago that now need to be healed. The wounding goes on as I write these words and as you read them, and </w:t>
      </w:r>
      <w:r w:rsidRPr="00552989">
        <w:rPr>
          <w:rStyle w:val="TitleChar"/>
          <w:highlight w:val="cyan"/>
        </w:rPr>
        <w:t xml:space="preserve">unless people work to </w:t>
      </w:r>
      <w:r w:rsidRPr="00552989">
        <w:rPr>
          <w:rStyle w:val="Emphasis"/>
          <w:highlight w:val="cyan"/>
        </w:rPr>
        <w:t>change the system</w:t>
      </w:r>
      <w:r w:rsidRPr="00552989">
        <w:rPr>
          <w:rStyle w:val="TitleChar"/>
          <w:highlight w:val="cyan"/>
        </w:rPr>
        <w:t xml:space="preserve"> that promotes it, personal healing</w:t>
      </w:r>
      <w:r w:rsidRPr="00552989">
        <w:rPr>
          <w:rStyle w:val="TitleChar"/>
        </w:rPr>
        <w:t xml:space="preserve"> by itself </w:t>
      </w:r>
      <w:r w:rsidRPr="00552989">
        <w:rPr>
          <w:rStyle w:val="TitleChar"/>
          <w:highlight w:val="cyan"/>
        </w:rPr>
        <w:t>cannot be the answer. Healing wounds is no more a solution to</w:t>
      </w:r>
      <w:r w:rsidRPr="00552989">
        <w:rPr>
          <w:rStyle w:val="TitleChar"/>
        </w:rPr>
        <w:t xml:space="preserve"> the </w:t>
      </w:r>
      <w:r w:rsidRPr="00552989">
        <w:rPr>
          <w:rStyle w:val="TitleChar"/>
          <w:highlight w:val="cyan"/>
        </w:rPr>
        <w:t>oppression</w:t>
      </w:r>
      <w:r w:rsidRPr="00552989">
        <w:rPr>
          <w:rStyle w:val="TitleChar"/>
        </w:rPr>
        <w:t xml:space="preserve"> that causes the wounding </w:t>
      </w:r>
      <w:r w:rsidRPr="00552989">
        <w:rPr>
          <w:rStyle w:val="TitleChar"/>
          <w:highlight w:val="cyan"/>
        </w:rPr>
        <w:t>than military hospitals</w:t>
      </w:r>
      <w:r w:rsidRPr="00552989">
        <w:rPr>
          <w:rStyle w:val="TitleChar"/>
        </w:rPr>
        <w:t xml:space="preserve"> are a solution </w:t>
      </w:r>
      <w:r w:rsidRPr="00552989">
        <w:rPr>
          <w:rStyle w:val="TitleChar"/>
          <w:highlight w:val="cyan"/>
        </w:rPr>
        <w:t>to war</w:t>
      </w:r>
      <w:r w:rsidRPr="002B7D3E">
        <w:rPr>
          <w:sz w:val="16"/>
        </w:rPr>
        <w:t xml:space="preserve">. Healing is a necessary process, but it isn't enough.... Since </w:t>
      </w:r>
      <w:r w:rsidRPr="00552989">
        <w:rPr>
          <w:rStyle w:val="TitleChar"/>
        </w:rPr>
        <w:t>privilege is rooted primarily in systems</w:t>
      </w:r>
      <w:r w:rsidRPr="002B7D3E">
        <w:rPr>
          <w:sz w:val="16"/>
        </w:rPr>
        <w:t>—such as families, schools, and workplaces—</w:t>
      </w:r>
      <w:r w:rsidRPr="00552989">
        <w:rPr>
          <w:rStyle w:val="TitleChar"/>
        </w:rPr>
        <w:t>change isn't simply a matter of changing people. People</w:t>
      </w:r>
      <w:r w:rsidRPr="002B7D3E">
        <w:rPr>
          <w:sz w:val="16"/>
        </w:rPr>
        <w:t xml:space="preserve">, of course, will </w:t>
      </w:r>
      <w:r w:rsidRPr="00552989">
        <w:rPr>
          <w:rStyle w:val="TitleChar"/>
        </w:rPr>
        <w:t xml:space="preserve">have to change in order for systems to change, but the most important point is that </w:t>
      </w:r>
      <w:r w:rsidRPr="00552989">
        <w:rPr>
          <w:rStyle w:val="TitleChar"/>
          <w:highlight w:val="cyan"/>
        </w:rPr>
        <w:t>changing people isn't enough</w:t>
      </w:r>
      <w:r w:rsidRPr="002B7D3E">
        <w:rPr>
          <w:sz w:val="16"/>
        </w:rPr>
        <w:t xml:space="preserve">. The </w:t>
      </w:r>
      <w:r w:rsidRPr="00552989">
        <w:rPr>
          <w:rStyle w:val="Emphasis"/>
          <w:highlight w:val="cyan"/>
        </w:rPr>
        <w:t>solution</w:t>
      </w:r>
      <w:r w:rsidRPr="00552989">
        <w:rPr>
          <w:rStyle w:val="Emphasis"/>
        </w:rPr>
        <w:t xml:space="preserve"> also </w:t>
      </w:r>
      <w:r w:rsidRPr="00552989">
        <w:rPr>
          <w:rStyle w:val="Emphasis"/>
          <w:highlight w:val="cyan"/>
        </w:rPr>
        <w:t>has to include</w:t>
      </w:r>
      <w:r w:rsidRPr="00552989">
        <w:rPr>
          <w:rStyle w:val="Emphasis"/>
        </w:rPr>
        <w:t xml:space="preserve"> entire </w:t>
      </w:r>
      <w:r w:rsidRPr="00552989">
        <w:rPr>
          <w:rStyle w:val="Emphasis"/>
          <w:highlight w:val="cyan"/>
        </w:rPr>
        <w:t>systems</w:t>
      </w:r>
      <w:r w:rsidRPr="002B7D3E">
        <w:rPr>
          <w:sz w:val="16"/>
        </w:rPr>
        <w:t xml:space="preserve">, such as capitalism, </w:t>
      </w:r>
      <w:r w:rsidRPr="00552989">
        <w:rPr>
          <w:rStyle w:val="TitleChar"/>
          <w:highlight w:val="cyan"/>
        </w:rPr>
        <w:t>whose paths</w:t>
      </w:r>
      <w:r w:rsidRPr="00552989">
        <w:rPr>
          <w:rStyle w:val="TitleChar"/>
        </w:rPr>
        <w:t xml:space="preserve"> of least resistance </w:t>
      </w:r>
      <w:r w:rsidRPr="00552989">
        <w:rPr>
          <w:rStyle w:val="TitleChar"/>
          <w:highlight w:val="cyan"/>
        </w:rPr>
        <w:t>shape how we</w:t>
      </w:r>
      <w:r w:rsidRPr="002B7D3E">
        <w:rPr>
          <w:sz w:val="16"/>
        </w:rPr>
        <w:t xml:space="preserve"> feel, think, and </w:t>
      </w:r>
      <w:r w:rsidRPr="00552989">
        <w:rPr>
          <w:rStyle w:val="TitleChar"/>
          <w:highlight w:val="cyan"/>
        </w:rPr>
        <w:t>behave</w:t>
      </w:r>
      <w:r w:rsidRPr="002B7D3E">
        <w:rPr>
          <w:sz w:val="16"/>
        </w:rPr>
        <w:t xml:space="preserve"> as individuals, how we see ourselves and one another.</w:t>
      </w:r>
    </w:p>
    <w:p w14:paraId="533DE041" w14:textId="77777777" w:rsidR="008D1869" w:rsidRDefault="008D1869" w:rsidP="008D1869">
      <w:pPr>
        <w:pStyle w:val="Heading3"/>
      </w:pPr>
      <w:r>
        <w:t>Inherency</w:t>
      </w:r>
    </w:p>
    <w:p w14:paraId="07D108C4" w14:textId="77777777" w:rsidR="008D1869" w:rsidRDefault="008D1869" w:rsidP="008D1869">
      <w:pPr>
        <w:pStyle w:val="Heading4"/>
      </w:pPr>
      <w:r>
        <w:t>Most universities maintain speech codes that violate the constitution.</w:t>
      </w:r>
    </w:p>
    <w:p w14:paraId="7949F0EF" w14:textId="77777777" w:rsidR="008D1869" w:rsidRPr="005128E2" w:rsidRDefault="008D1869" w:rsidP="008D1869">
      <w:r w:rsidRPr="00F27832">
        <w:rPr>
          <w:rStyle w:val="Style13ptBold"/>
        </w:rPr>
        <w:t>Moore 16</w:t>
      </w:r>
      <w:r>
        <w:t xml:space="preserve"> James R. Moore (Cleveland State University) “</w:t>
      </w:r>
      <w:r w:rsidRPr="007652F5">
        <w:t>You Cannot Say That in American Schools: Attacks on the First Amendment</w:t>
      </w:r>
      <w:r>
        <w:t xml:space="preserve">” </w:t>
      </w:r>
      <w:r w:rsidRPr="007652F5">
        <w:t xml:space="preserve">Social Studies Research and Practice </w:t>
      </w:r>
      <w:r>
        <w:t xml:space="preserve">Volume 11 Number 1 112 Spring 2016 </w:t>
      </w:r>
      <w:hyperlink r:id="rId11" w:history="1">
        <w:r w:rsidRPr="0055445A">
          <w:rPr>
            <w:rStyle w:val="Hyperlink"/>
          </w:rPr>
          <w:t>http://www.socstrpr.org/wp-content/uploads/2016/04/MS06579_Moore.pdf</w:t>
        </w:r>
      </w:hyperlink>
    </w:p>
    <w:p w14:paraId="24AD07B2" w14:textId="77777777" w:rsidR="008D1869" w:rsidRPr="003D4099" w:rsidRDefault="008D1869" w:rsidP="008D1869">
      <w:pPr>
        <w:rPr>
          <w:sz w:val="16"/>
          <w:szCs w:val="22"/>
        </w:rPr>
      </w:pPr>
      <w:r w:rsidRPr="00C12706">
        <w:rPr>
          <w:rStyle w:val="TitleChar"/>
          <w:szCs w:val="22"/>
          <w:highlight w:val="cyan"/>
        </w:rPr>
        <w:t>The first amendment</w:t>
      </w:r>
      <w:r w:rsidRPr="00A936A9">
        <w:rPr>
          <w:sz w:val="16"/>
          <w:szCs w:val="22"/>
        </w:rPr>
        <w:t xml:space="preserve">, a crucial component of American constitutional law, </w:t>
      </w:r>
      <w:r w:rsidRPr="00C12706">
        <w:rPr>
          <w:rStyle w:val="TitleChar"/>
          <w:szCs w:val="22"/>
          <w:highlight w:val="cyan"/>
        </w:rPr>
        <w:t>is under attack</w:t>
      </w:r>
      <w:r w:rsidRPr="00A936A9">
        <w:rPr>
          <w:rStyle w:val="TitleChar"/>
          <w:szCs w:val="22"/>
        </w:rPr>
        <w:t xml:space="preserve"> from various groups advocating for censorship </w:t>
      </w:r>
      <w:r w:rsidRPr="00C12706">
        <w:rPr>
          <w:rStyle w:val="TitleChar"/>
          <w:szCs w:val="22"/>
          <w:highlight w:val="cyan"/>
        </w:rPr>
        <w:t>in universities</w:t>
      </w:r>
      <w:r w:rsidRPr="00A936A9">
        <w:rPr>
          <w:sz w:val="16"/>
          <w:szCs w:val="22"/>
        </w:rPr>
        <w:t xml:space="preserve"> and public schools. The censors assert that restrictive speech codes preventing anyone from engaging in any expression deemed hateful, offensive, defamatory, insulting, or critical of sacred religious or political beliefs and values are necessary in a multicultural society. These speech codes restrict critical comments about race, religion, gender, sexual orientation, physical characteristics, and other traits in the name of tolerance, sensitivity, and respect. </w:t>
      </w:r>
      <w:r w:rsidRPr="00C12706">
        <w:rPr>
          <w:rStyle w:val="TitleChar"/>
          <w:szCs w:val="22"/>
          <w:highlight w:val="cyan"/>
        </w:rPr>
        <w:t>Many hate speech codes are a violation of the first amendment and have been struck down</w:t>
      </w:r>
      <w:r w:rsidRPr="00A936A9">
        <w:rPr>
          <w:rStyle w:val="TitleChar"/>
          <w:szCs w:val="22"/>
        </w:rPr>
        <w:t xml:space="preserve"> by federal and state courts. </w:t>
      </w:r>
      <w:r w:rsidRPr="00C12706">
        <w:rPr>
          <w:rStyle w:val="TitleChar"/>
          <w:szCs w:val="22"/>
          <w:highlight w:val="cyan"/>
        </w:rPr>
        <w:t>They persist in jurisdictions where they have been ruled unconstitutional</w:t>
      </w:r>
      <w:r w:rsidRPr="00A936A9">
        <w:rPr>
          <w:rStyle w:val="TitleChar"/>
          <w:szCs w:val="22"/>
        </w:rPr>
        <w:t>; most universities and public schools have speech codes</w:t>
      </w:r>
      <w:r w:rsidRPr="00A936A9">
        <w:rPr>
          <w:sz w:val="16"/>
          <w:szCs w:val="22"/>
        </w:rPr>
        <w:t>.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Chaltain,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This task has been exacerbated by increasing cultural diversity and technological changes (the Internet and social media) that expand communication.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ethnically-based activist groups, and, most alarmingly, from American public universities that severely restrict freedom of expression and public debate (Foundation for Individual Rights in Education, 2013; Haynes, 2013; Hudson, 2011</w:t>
      </w:r>
      <w:r w:rsidRPr="00A936A9">
        <w:rPr>
          <w:rStyle w:val="TitleChar"/>
          <w:szCs w:val="22"/>
        </w:rPr>
        <w:t>). The Foundation for Individual Rights in Education (2013) found “</w:t>
      </w:r>
      <w:r w:rsidRPr="00C12706">
        <w:rPr>
          <w:rStyle w:val="TitleChar"/>
          <w:szCs w:val="22"/>
          <w:highlight w:val="cyan"/>
        </w:rPr>
        <w:t>62% of universities</w:t>
      </w:r>
      <w:r w:rsidRPr="00A936A9">
        <w:rPr>
          <w:sz w:val="16"/>
          <w:szCs w:val="22"/>
        </w:rPr>
        <w:t xml:space="preserve"> (254 out of 409 universities in the survey) </w:t>
      </w:r>
      <w:r w:rsidRPr="00C12706">
        <w:rPr>
          <w:rStyle w:val="TitleChar"/>
          <w:szCs w:val="22"/>
          <w:highlight w:val="cyan"/>
        </w:rPr>
        <w:t>maintain severely restrictive red-light speech codes</w:t>
      </w:r>
      <w:r w:rsidRPr="00A936A9">
        <w:rPr>
          <w:rStyle w:val="TitleChar"/>
          <w:szCs w:val="22"/>
        </w:rPr>
        <w:t xml:space="preserve"> – policies </w:t>
      </w:r>
      <w:r w:rsidRPr="00C12706">
        <w:rPr>
          <w:rStyle w:val="TitleChar"/>
          <w:szCs w:val="22"/>
          <w:highlight w:val="cyan"/>
        </w:rPr>
        <w:t>that clearly and substantially prohibit protected speech</w:t>
      </w:r>
      <w:r w:rsidRPr="00A936A9">
        <w:rPr>
          <w:sz w:val="16"/>
          <w:szCs w:val="22"/>
        </w:rPr>
        <w:t xml:space="preserve">”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A936A9">
        <w:rPr>
          <w:rStyle w:val="TitleChar"/>
          <w:szCs w:val="22"/>
        </w:rPr>
        <w:t>speech codes, thus</w:t>
      </w:r>
      <w:r w:rsidRPr="00A936A9">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A936A9">
        <w:rPr>
          <w:rStyle w:val="TitleChar"/>
          <w:szCs w:val="22"/>
        </w:rPr>
        <w:t>are often, albeit well-intended, violations of the First Amendment</w:t>
      </w:r>
      <w:r w:rsidRPr="00A936A9">
        <w:rPr>
          <w:sz w:val="16"/>
          <w:szCs w:val="22"/>
        </w:rPr>
        <w:t xml:space="preserve"> (Foundation for Individual Rights in Education; Haynes, 2013; </w:t>
      </w:r>
      <w:r w:rsidRPr="00A936A9">
        <w:rPr>
          <w:i/>
          <w:iCs/>
          <w:sz w:val="16"/>
          <w:szCs w:val="22"/>
        </w:rPr>
        <w:t>Saxe V. State College Area School District</w:t>
      </w:r>
      <w:r w:rsidRPr="00A936A9">
        <w:rPr>
          <w:sz w:val="16"/>
          <w:szCs w:val="22"/>
        </w:rPr>
        <w:t>, 2001).</w:t>
      </w:r>
    </w:p>
    <w:p w14:paraId="1D0D0FB5" w14:textId="77777777" w:rsidR="008D1869" w:rsidRDefault="008D1869" w:rsidP="008D1869">
      <w:pPr>
        <w:pStyle w:val="Heading3"/>
      </w:pPr>
      <w:r>
        <w:t>Plan Text</w:t>
      </w:r>
    </w:p>
    <w:p w14:paraId="192056A4" w14:textId="77777777" w:rsidR="008D1869" w:rsidRDefault="008D1869" w:rsidP="008D1869">
      <w:pPr>
        <w:pStyle w:val="Heading4"/>
      </w:pPr>
      <w:r>
        <w:t>Public colleges and universities ought not restrict any constitutionally protected speech.</w:t>
      </w:r>
    </w:p>
    <w:p w14:paraId="08A89AC9" w14:textId="77777777" w:rsidR="008D1869" w:rsidRDefault="008D1869" w:rsidP="008D1869">
      <w:pPr>
        <w:pStyle w:val="Heading3"/>
      </w:pPr>
      <w:r>
        <w:t>Adv 1 = Counterspeech</w:t>
      </w:r>
    </w:p>
    <w:p w14:paraId="4746D641" w14:textId="77777777" w:rsidR="008D1869" w:rsidRDefault="008D1869" w:rsidP="008D1869">
      <w:pPr>
        <w:pStyle w:val="Heading4"/>
      </w:pPr>
      <w:r>
        <w:t>Hate speech on the rise now—Trump.</w:t>
      </w:r>
    </w:p>
    <w:p w14:paraId="03964F2A" w14:textId="77777777" w:rsidR="008D1869" w:rsidRPr="00457AD3" w:rsidRDefault="008D1869" w:rsidP="008D1869">
      <w:r w:rsidRPr="00585293">
        <w:rPr>
          <w:rStyle w:val="Style13ptBold"/>
        </w:rPr>
        <w:t>Okeowo 16</w:t>
      </w:r>
      <w:r>
        <w:t xml:space="preserve"> Alexis (New Yorker staff writer) “</w:t>
      </w:r>
      <w:r w:rsidRPr="008273DA">
        <w:t>HATE ON THE RISE AFTER TRUMP’S ELECTION</w:t>
      </w:r>
      <w:r>
        <w:t>” The New Yorker November 16</w:t>
      </w:r>
      <w:r w:rsidRPr="008273DA">
        <w:rPr>
          <w:vertAlign w:val="superscript"/>
        </w:rPr>
        <w:t>th</w:t>
      </w:r>
      <w:r>
        <w:t xml:space="preserve"> 2016 </w:t>
      </w:r>
      <w:hyperlink r:id="rId12" w:history="1">
        <w:r w:rsidRPr="00CC71C4">
          <w:rPr>
            <w:rStyle w:val="Hyperlink"/>
          </w:rPr>
          <w:t>http://www.newyorker.com/news/news-desk/hate-on-the-rise-after-trumps-election</w:t>
        </w:r>
      </w:hyperlink>
      <w:r>
        <w:t xml:space="preserve"> JW</w:t>
      </w:r>
    </w:p>
    <w:p w14:paraId="38679FAD" w14:textId="77777777" w:rsidR="008D1869" w:rsidRPr="00585293" w:rsidRDefault="008D1869" w:rsidP="008D1869">
      <w:pPr>
        <w:rPr>
          <w:sz w:val="16"/>
        </w:rPr>
      </w:pPr>
      <w:r w:rsidRPr="001525EE">
        <w:rPr>
          <w:rStyle w:val="StyleUnderline"/>
          <w:highlight w:val="green"/>
        </w:rPr>
        <w:t>Since</w:t>
      </w:r>
      <w:r w:rsidRPr="00585293">
        <w:rPr>
          <w:sz w:val="16"/>
        </w:rPr>
        <w:t xml:space="preserve"> Donald </w:t>
      </w:r>
      <w:r w:rsidRPr="001525EE">
        <w:rPr>
          <w:rStyle w:val="StyleUnderline"/>
          <w:highlight w:val="green"/>
        </w:rPr>
        <w:t>Trump won</w:t>
      </w:r>
      <w:r w:rsidRPr="00585293">
        <w:rPr>
          <w:rStyle w:val="StyleUnderline"/>
        </w:rPr>
        <w:t xml:space="preserve"> the</w:t>
      </w:r>
      <w:r w:rsidRPr="00585293">
        <w:rPr>
          <w:sz w:val="16"/>
        </w:rPr>
        <w:t xml:space="preserve"> Presidential </w:t>
      </w:r>
      <w:r w:rsidRPr="00585293">
        <w:rPr>
          <w:rStyle w:val="StyleUnderline"/>
        </w:rPr>
        <w:t xml:space="preserve">election, </w:t>
      </w:r>
      <w:r w:rsidRPr="001525EE">
        <w:rPr>
          <w:rStyle w:val="StyleUnderline"/>
          <w:highlight w:val="green"/>
        </w:rPr>
        <w:t xml:space="preserve">there has been a </w:t>
      </w:r>
      <w:r w:rsidRPr="00245E1B">
        <w:rPr>
          <w:rStyle w:val="Emphasis"/>
          <w:highlight w:val="green"/>
        </w:rPr>
        <w:t>dramatic uptick</w:t>
      </w:r>
      <w:r w:rsidRPr="001525EE">
        <w:rPr>
          <w:rStyle w:val="StyleUnderline"/>
          <w:highlight w:val="green"/>
        </w:rPr>
        <w:t xml:space="preserve"> in incidents of</w:t>
      </w:r>
      <w:r w:rsidRPr="008A22C6">
        <w:rPr>
          <w:rStyle w:val="StyleUnderline"/>
          <w:highlight w:val="green"/>
        </w:rPr>
        <w:t xml:space="preserve"> racist and xenophobic </w:t>
      </w:r>
      <w:r w:rsidRPr="001525EE">
        <w:rPr>
          <w:rStyle w:val="StyleUnderline"/>
          <w:highlight w:val="green"/>
        </w:rPr>
        <w:t>harassment</w:t>
      </w:r>
      <w:r w:rsidRPr="00585293">
        <w:rPr>
          <w:rStyle w:val="StyleUnderline"/>
        </w:rPr>
        <w:t xml:space="preserve"> across the country</w:t>
      </w:r>
      <w:r w:rsidRPr="00585293">
        <w:rPr>
          <w:sz w:val="16"/>
        </w:rPr>
        <w:t xml:space="preserve">. The Southern Poverty Law Center has reported that there were </w:t>
      </w:r>
      <w:r w:rsidRPr="008A22C6">
        <w:rPr>
          <w:rStyle w:val="StyleUnderline"/>
          <w:highlight w:val="green"/>
        </w:rPr>
        <w:t>four hundred and thirty-seven incidents of intimidation between the elec</w:t>
      </w:r>
      <w:r w:rsidRPr="00897B49">
        <w:rPr>
          <w:rStyle w:val="StyleUnderline"/>
          <w:highlight w:val="green"/>
        </w:rPr>
        <w:t>t</w:t>
      </w:r>
      <w:r w:rsidRPr="008A22C6">
        <w:rPr>
          <w:rStyle w:val="StyleUnderline"/>
          <w:highlight w:val="green"/>
        </w:rPr>
        <w:t>ion</w:t>
      </w:r>
      <w:r w:rsidRPr="00585293">
        <w:rPr>
          <w:sz w:val="16"/>
        </w:rPr>
        <w:t xml:space="preserve">, on November 8th, </w:t>
      </w:r>
      <w:r w:rsidRPr="00897B49">
        <w:rPr>
          <w:rStyle w:val="StyleUnderline"/>
          <w:highlight w:val="green"/>
        </w:rPr>
        <w:t>and November 14th, targeting</w:t>
      </w:r>
      <w:r w:rsidRPr="00585293">
        <w:rPr>
          <w:rStyle w:val="StyleUnderline"/>
        </w:rPr>
        <w:t xml:space="preserve"> blacks and other </w:t>
      </w:r>
      <w:r w:rsidRPr="00897B49">
        <w:rPr>
          <w:rStyle w:val="StyleUnderline"/>
          <w:highlight w:val="green"/>
        </w:rPr>
        <w:t>people of color, Muslims, immigrants</w:t>
      </w:r>
      <w:r w:rsidRPr="00585293">
        <w:rPr>
          <w:rStyle w:val="StyleUnderline"/>
        </w:rPr>
        <w:t xml:space="preserve">, the </w:t>
      </w:r>
      <w:r w:rsidRPr="00897B49">
        <w:rPr>
          <w:rStyle w:val="StyleUnderline"/>
          <w:highlight w:val="green"/>
        </w:rPr>
        <w:t>L.G.B.T.</w:t>
      </w:r>
      <w:r w:rsidRPr="00585293">
        <w:rPr>
          <w:rStyle w:val="StyleUnderline"/>
        </w:rPr>
        <w:t xml:space="preserve"> community, </w:t>
      </w:r>
      <w:r w:rsidRPr="00897B49">
        <w:rPr>
          <w:rStyle w:val="StyleUnderline"/>
          <w:highlight w:val="green"/>
        </w:rPr>
        <w:t>and women</w:t>
      </w:r>
      <w:r w:rsidRPr="00585293">
        <w:rPr>
          <w:sz w:val="16"/>
        </w:rPr>
        <w:t xml:space="preserve">. One woman in Colorado told the S.P.L.C. that her twelve-year-old daughter was approached by a boy who said, “Now that Trump is President, I’m going to shoot you and all the blacks I can find.” At a school in Washington State, students chanted “build a wall” in a cafeteria. In Texas, someone saw graffiti at work: “no more illegals 1-20-17,” a reference to Inauguration Day. </w:t>
      </w:r>
      <w:r w:rsidRPr="00585293">
        <w:rPr>
          <w:rStyle w:val="StyleUnderline"/>
        </w:rPr>
        <w:t>Such harassment occurred throughout Trump’s campaign, but now appears to have taken on a new boldness</w:t>
      </w:r>
      <w:r w:rsidRPr="00585293">
        <w:rPr>
          <w:sz w:val="16"/>
        </w:rPr>
        <w:t>, empowered by the election of a Ku Klux Klan-endorsed candidate who has denigrated women and racial and religious minorities. “</w:t>
      </w:r>
      <w:r w:rsidRPr="00897B49">
        <w:rPr>
          <w:rStyle w:val="StyleUnderline"/>
          <w:highlight w:val="green"/>
        </w:rPr>
        <w:t>This represents a big increase in what we’ve seen since the campaign</w:t>
      </w:r>
      <w:r w:rsidRPr="00585293">
        <w:rPr>
          <w:sz w:val="16"/>
        </w:rPr>
        <w:t>, and these incidents are far and wide: we’re seeing them in schools, we’re seeing them in places of business, we’re seeing them in museums and gas stations,” Richard Cohen, the president of the S.P.L.C., said. “White supremacists are celebrating, and it’s their time, the way they see it.” Cohen said that an online survey of teachers found that more than half had seen an increase in hostile speech during the campaign. Students of color have wondered aloud if their parents will be deported. “</w:t>
      </w:r>
      <w:r w:rsidRPr="00585293">
        <w:rPr>
          <w:rStyle w:val="StyleUnderline"/>
        </w:rPr>
        <w:t>We’ve seen a</w:t>
      </w:r>
      <w:r w:rsidRPr="00585293">
        <w:rPr>
          <w:sz w:val="16"/>
        </w:rPr>
        <w:t xml:space="preserve"> great deal of really troubling stuff in the last week, a </w:t>
      </w:r>
      <w:r w:rsidRPr="00585293">
        <w:rPr>
          <w:rStyle w:val="StyleUnderline"/>
        </w:rPr>
        <w:t>spike in harassment</w:t>
      </w:r>
      <w:r w:rsidRPr="00585293">
        <w:rPr>
          <w:sz w:val="16"/>
        </w:rPr>
        <w:t xml:space="preserve">, a spike in vandalism, physical assaults. </w:t>
      </w:r>
      <w:r w:rsidRPr="00585293">
        <w:rPr>
          <w:rStyle w:val="StyleUnderline"/>
        </w:rPr>
        <w:t>Something is happening that was not happening before</w:t>
      </w:r>
      <w:r w:rsidRPr="00585293">
        <w:rPr>
          <w:sz w:val="16"/>
        </w:rPr>
        <w:t>,” Jonathan Greenblatt, the national director of the Anti-Defamation League, said. “We’ve been inundated with reports; it’s really crazy out there.” The A.D.L. has also been recording incidents of threats and harassment, and, in October, released a report on a rise in anti-Semitic harassment, often aimed at journalists, on Twitter during the Presidential campaign. (As Ryan Lizza wrote, Twitter has been slow to respond to user complaints.) Some of the harassment would, arguably, have happened without Trump’s rhetoric. But his election has encouraged people to monitor and report such incidents.</w:t>
      </w:r>
    </w:p>
    <w:p w14:paraId="7A658A22" w14:textId="77777777" w:rsidR="008D1869" w:rsidRDefault="008D1869" w:rsidP="008D1869">
      <w:pPr>
        <w:pStyle w:val="Heading4"/>
      </w:pPr>
      <w:r>
        <w:t>Allowing open contestation of ideas without restriction leads to social progress—LGBTQ rights, feminism, and abolitionism prove.</w:t>
      </w:r>
    </w:p>
    <w:p w14:paraId="247135D6" w14:textId="77777777" w:rsidR="008D1869" w:rsidRPr="009D03F9" w:rsidRDefault="008D1869" w:rsidP="008D1869">
      <w:r w:rsidRPr="00F21839">
        <w:rPr>
          <w:rStyle w:val="Style13ptBold"/>
        </w:rPr>
        <w:t>Rauch 13</w:t>
      </w:r>
      <w:r>
        <w:t xml:space="preserve"> Jonathan (</w:t>
      </w:r>
      <w:r w:rsidRPr="00F21839">
        <w:t>contributing editor at The Atlantic and National Journal and a senior fellow at the Brookings Institution.</w:t>
      </w:r>
      <w:r>
        <w:t>) “</w:t>
      </w:r>
      <w:r w:rsidRPr="00622ABC">
        <w:t>The Case for Hate Speech</w:t>
      </w:r>
      <w:r>
        <w:t xml:space="preserve">” The Atlantic November 2013 </w:t>
      </w:r>
      <w:hyperlink r:id="rId13" w:history="1">
        <w:r w:rsidRPr="00B05242">
          <w:rPr>
            <w:rStyle w:val="Hyperlink"/>
          </w:rPr>
          <w:t>https://www.theatlantic.com/magazine/archive/2013/11/the-case-for-hate-speech/309524/</w:t>
        </w:r>
      </w:hyperlink>
      <w:r>
        <w:t xml:space="preserve"> JW</w:t>
      </w:r>
    </w:p>
    <w:p w14:paraId="262B1368" w14:textId="77777777" w:rsidR="008D1869" w:rsidRPr="00162C6E" w:rsidRDefault="008D1869" w:rsidP="008D1869">
      <w:pPr>
        <w:rPr>
          <w:sz w:val="16"/>
        </w:rPr>
      </w:pPr>
      <w:r w:rsidRPr="007F2507">
        <w:rPr>
          <w:rStyle w:val="StyleUnderline"/>
          <w:highlight w:val="yellow"/>
        </w:rPr>
        <w:t>A generation ago, the main obstacle to gay equality was not hatred</w:t>
      </w:r>
      <w:r w:rsidRPr="00162C6E">
        <w:rPr>
          <w:sz w:val="16"/>
        </w:rPr>
        <w:t xml:space="preserve">, though of course there was a good deal of that. Most people who supported the repressive status quo meant well. </w:t>
      </w:r>
      <w:r w:rsidRPr="007F2507">
        <w:rPr>
          <w:rStyle w:val="StyleUnderline"/>
          <w:highlight w:val="yellow"/>
        </w:rPr>
        <w:t>The bigger problem</w:t>
      </w:r>
      <w:r w:rsidRPr="00162C6E">
        <w:rPr>
          <w:sz w:val="16"/>
        </w:rPr>
        <w:t xml:space="preserve">, </w:t>
      </w:r>
      <w:r w:rsidRPr="00C42EDC">
        <w:rPr>
          <w:sz w:val="16"/>
        </w:rPr>
        <w:t xml:space="preserve">rather, </w:t>
      </w:r>
      <w:r w:rsidRPr="00C42EDC">
        <w:rPr>
          <w:rStyle w:val="StyleUnderline"/>
        </w:rPr>
        <w:t>was that people had wrong ideas</w:t>
      </w:r>
      <w:r w:rsidRPr="00162C6E">
        <w:rPr>
          <w:sz w:val="16"/>
        </w:rPr>
        <w:t xml:space="preserve"> about homosexuality: </w:t>
      </w:r>
      <w:r w:rsidRPr="0041361C">
        <w:rPr>
          <w:rStyle w:val="StyleUnderline"/>
        </w:rPr>
        <w:t xml:space="preserve">factual misapprehensions and moral </w:t>
      </w:r>
      <w:r w:rsidRPr="007F2507">
        <w:rPr>
          <w:rStyle w:val="StyleUnderline"/>
          <w:highlight w:val="yellow"/>
        </w:rPr>
        <w:t>misjudgments born of ignorance</w:t>
      </w:r>
      <w:r w:rsidRPr="00162C6E">
        <w:rPr>
          <w:sz w:val="16"/>
        </w:rPr>
        <w:t xml:space="preserve">, superstition, taboo, disgust. </w:t>
      </w:r>
      <w:r w:rsidRPr="00F015BA">
        <w:rPr>
          <w:rStyle w:val="StyleUnderline"/>
        </w:rPr>
        <w:t>If people think you are a threat to their children or their family, they are going to fear and hate you</w:t>
      </w:r>
      <w:r w:rsidRPr="00162C6E">
        <w:rPr>
          <w:sz w:val="16"/>
        </w:rPr>
        <w:t xml:space="preserve">. Gays’ most urgent need was epistemological, not political. We had to replace bad ideas with good ones. Our great blessing was to live in a society that understands where knowledge comes from: not from political authority or personal revelation, but from a public process of open-ended debate and discussion, in which every day millions of people venture and test billions of hypotheses. All but a few of those theories are found wanting, but some survive and flourish over time, and those comprise our knowledge. </w:t>
      </w:r>
      <w:r w:rsidRPr="007F2507">
        <w:rPr>
          <w:rStyle w:val="StyleUnderline"/>
          <w:highlight w:val="yellow"/>
        </w:rPr>
        <w:t>The</w:t>
      </w:r>
      <w:r w:rsidRPr="00162C6E">
        <w:rPr>
          <w:sz w:val="16"/>
        </w:rPr>
        <w:t xml:space="preserve"> restless </w:t>
      </w:r>
      <w:r w:rsidRPr="007F2507">
        <w:rPr>
          <w:rStyle w:val="StyleUnderline"/>
          <w:highlight w:val="yellow"/>
        </w:rPr>
        <w:t>process of trial and error does</w:t>
      </w:r>
      <w:r w:rsidRPr="00F015BA">
        <w:rPr>
          <w:rStyle w:val="StyleUnderline"/>
        </w:rPr>
        <w:t xml:space="preserve"> </w:t>
      </w:r>
      <w:r w:rsidRPr="00162C6E">
        <w:rPr>
          <w:sz w:val="16"/>
        </w:rPr>
        <w:t xml:space="preserve">not allow human knowledge to be complete or perfect, but it does </w:t>
      </w:r>
      <w:r w:rsidRPr="007F2507">
        <w:rPr>
          <w:rStyle w:val="StyleUnderline"/>
          <w:highlight w:val="yellow"/>
        </w:rPr>
        <w:t xml:space="preserve">allow for </w:t>
      </w:r>
      <w:r w:rsidRPr="0041361C">
        <w:rPr>
          <w:rStyle w:val="StyleUnderline"/>
        </w:rPr>
        <w:t xml:space="preserve">steady </w:t>
      </w:r>
      <w:r w:rsidRPr="007F2507">
        <w:rPr>
          <w:rStyle w:val="StyleUnderline"/>
          <w:highlight w:val="yellow"/>
        </w:rPr>
        <w:t>improvement</w:t>
      </w:r>
      <w:r w:rsidRPr="00162C6E">
        <w:rPr>
          <w:sz w:val="16"/>
        </w:rPr>
        <w:t xml:space="preserve">. </w:t>
      </w:r>
      <w:r w:rsidRPr="007F2507">
        <w:rPr>
          <w:rStyle w:val="StyleUnderline"/>
          <w:highlight w:val="yellow"/>
        </w:rPr>
        <w:t>If a society is open to robust critical debate</w:t>
      </w:r>
      <w:r w:rsidRPr="00162C6E">
        <w:rPr>
          <w:sz w:val="16"/>
        </w:rPr>
        <w:t>, you can look at a tape of its moral and intellectual develo</w:t>
      </w:r>
      <w:r w:rsidRPr="00C42EDC">
        <w:rPr>
          <w:sz w:val="16"/>
        </w:rPr>
        <w:t xml:space="preserve">pment </w:t>
      </w:r>
      <w:r w:rsidRPr="00C42EDC">
        <w:rPr>
          <w:rStyle w:val="StyleUnderline"/>
        </w:rPr>
        <w:t>over time</w:t>
      </w:r>
      <w:r w:rsidRPr="00C42EDC">
        <w:rPr>
          <w:sz w:val="16"/>
        </w:rPr>
        <w:t xml:space="preserve"> and know</w:t>
      </w:r>
      <w:r w:rsidRPr="00162C6E">
        <w:rPr>
          <w:sz w:val="16"/>
        </w:rPr>
        <w:t xml:space="preserve"> which way </w:t>
      </w:r>
      <w:r w:rsidRPr="007F2507">
        <w:rPr>
          <w:rStyle w:val="StyleUnderline"/>
          <w:highlight w:val="yellow"/>
        </w:rPr>
        <w:t>it is running</w:t>
      </w:r>
      <w:r w:rsidRPr="007F2507">
        <w:rPr>
          <w:sz w:val="16"/>
          <w:highlight w:val="yellow"/>
        </w:rPr>
        <w:t>:</w:t>
      </w:r>
      <w:r w:rsidRPr="00162C6E">
        <w:rPr>
          <w:sz w:val="16"/>
        </w:rPr>
        <w:t xml:space="preserve"> usually </w:t>
      </w:r>
      <w:r w:rsidRPr="007F2507">
        <w:rPr>
          <w:rStyle w:val="StyleUnderline"/>
          <w:highlight w:val="yellow"/>
        </w:rPr>
        <w:t>toward less</w:t>
      </w:r>
      <w:r w:rsidRPr="00F015BA">
        <w:rPr>
          <w:rStyle w:val="StyleUnderline"/>
        </w:rPr>
        <w:t xml:space="preserve"> social </w:t>
      </w:r>
      <w:r w:rsidRPr="007F2507">
        <w:rPr>
          <w:rStyle w:val="StyleUnderline"/>
          <w:highlight w:val="yellow"/>
        </w:rPr>
        <w:t>violence</w:t>
      </w:r>
      <w:r w:rsidRPr="00162C6E">
        <w:rPr>
          <w:sz w:val="16"/>
        </w:rPr>
        <w:t xml:space="preserve">, </w:t>
      </w:r>
      <w:r w:rsidRPr="00F015BA">
        <w:rPr>
          <w:rStyle w:val="StyleUnderline"/>
        </w:rPr>
        <w:t>more</w:t>
      </w:r>
      <w:r w:rsidRPr="00162C6E">
        <w:rPr>
          <w:sz w:val="16"/>
        </w:rPr>
        <w:t xml:space="preserve"> social </w:t>
      </w:r>
      <w:r w:rsidRPr="00F015BA">
        <w:rPr>
          <w:rStyle w:val="StyleUnderline"/>
        </w:rPr>
        <w:t>participation</w:t>
      </w:r>
      <w:r w:rsidRPr="00162C6E">
        <w:rPr>
          <w:sz w:val="16"/>
        </w:rPr>
        <w:t xml:space="preserve">, and a </w:t>
      </w:r>
      <w:r w:rsidRPr="00F015BA">
        <w:rPr>
          <w:rStyle w:val="StyleUnderline"/>
        </w:rPr>
        <w:t>wider</w:t>
      </w:r>
      <w:r w:rsidRPr="00162C6E">
        <w:rPr>
          <w:sz w:val="16"/>
        </w:rPr>
        <w:t xml:space="preserve"> circle of dignity and </w:t>
      </w:r>
      <w:r w:rsidRPr="00F015BA">
        <w:rPr>
          <w:rStyle w:val="StyleUnderline"/>
        </w:rPr>
        <w:t>toleration</w:t>
      </w:r>
      <w:r w:rsidRPr="00162C6E">
        <w:rPr>
          <w:sz w:val="16"/>
        </w:rPr>
        <w:t xml:space="preserve">. And if you see a society that is stuck and not making that kind of progress, you can guess that its intellectual system is not very liberal. The </w:t>
      </w:r>
      <w:r w:rsidRPr="0041361C">
        <w:rPr>
          <w:sz w:val="16"/>
        </w:rPr>
        <w:t>critical factor in the</w:t>
      </w:r>
      <w:r w:rsidRPr="00162C6E">
        <w:rPr>
          <w:sz w:val="16"/>
        </w:rPr>
        <w:t xml:space="preserve"> elimination of error is not individuals’ commitment to the truth as they see it (if anything, most people are too confident they’re right); it is society’s commitment to the protection of criticism, however misguided, upsetting, or ungodly. America’s transformation on gay rights over the past few years is a triumph of the open society. Not long ago, gays were pariahs. We had no real political power, only the force of our arguments. But in a society where free exchange is the rule, that was enough. </w:t>
      </w:r>
      <w:r w:rsidRPr="00F015BA">
        <w:rPr>
          <w:rStyle w:val="StyleUnderline"/>
        </w:rPr>
        <w:t>We had the coercive power of truth</w:t>
      </w:r>
      <w:r w:rsidRPr="00162C6E">
        <w:rPr>
          <w:sz w:val="16"/>
        </w:rPr>
        <w:t xml:space="preserve">. </w:t>
      </w:r>
      <w:r w:rsidRPr="007F2507">
        <w:rPr>
          <w:rStyle w:val="StyleUnderline"/>
          <w:highlight w:val="yellow"/>
        </w:rPr>
        <w:t>History shows</w:t>
      </w:r>
      <w:r w:rsidRPr="00162C6E">
        <w:rPr>
          <w:sz w:val="16"/>
        </w:rPr>
        <w:t xml:space="preserve"> t</w:t>
      </w:r>
      <w:r w:rsidRPr="0041361C">
        <w:rPr>
          <w:sz w:val="16"/>
        </w:rPr>
        <w:t>hat</w:t>
      </w:r>
      <w:r w:rsidRPr="00162C6E">
        <w:rPr>
          <w:sz w:val="16"/>
        </w:rPr>
        <w:t xml:space="preserve"> </w:t>
      </w:r>
      <w:r w:rsidRPr="00171CAD">
        <w:rPr>
          <w:rStyle w:val="Emphasis"/>
          <w:highlight w:val="yellow"/>
        </w:rPr>
        <w:t>the more open the intellectual environment, the better minorities will do</w:t>
      </w:r>
      <w:r w:rsidRPr="00162C6E">
        <w:rPr>
          <w:sz w:val="16"/>
        </w:rPr>
        <w:t xml:space="preserve">. </w:t>
      </w:r>
      <w:r w:rsidRPr="007F2507">
        <w:rPr>
          <w:rStyle w:val="StyleUnderline"/>
          <w:highlight w:val="yellow"/>
        </w:rPr>
        <w:t>We learn empirically that women are as intelligent and capable as men</w:t>
      </w:r>
      <w:r w:rsidRPr="00162C6E">
        <w:rPr>
          <w:sz w:val="16"/>
        </w:rPr>
        <w:t xml:space="preserve">; </w:t>
      </w:r>
      <w:r w:rsidRPr="00F015BA">
        <w:rPr>
          <w:rStyle w:val="StyleUnderline"/>
        </w:rPr>
        <w:t>this knowledge strengthens</w:t>
      </w:r>
      <w:r w:rsidRPr="00162C6E">
        <w:rPr>
          <w:sz w:val="16"/>
        </w:rPr>
        <w:t xml:space="preserve"> the moral claims of </w:t>
      </w:r>
      <w:r w:rsidRPr="00F015BA">
        <w:rPr>
          <w:rStyle w:val="StyleUnderline"/>
        </w:rPr>
        <w:t>gender equality</w:t>
      </w:r>
      <w:r w:rsidRPr="007F2507">
        <w:rPr>
          <w:sz w:val="16"/>
        </w:rPr>
        <w:t xml:space="preserve">. </w:t>
      </w:r>
      <w:r w:rsidRPr="007F2507">
        <w:rPr>
          <w:rStyle w:val="StyleUnderline"/>
        </w:rPr>
        <w:t>We learn from</w:t>
      </w:r>
      <w:r w:rsidRPr="00F015BA">
        <w:rPr>
          <w:rStyle w:val="StyleUnderline"/>
        </w:rPr>
        <w:t xml:space="preserve"> social experience that laws permitting religious pluralism make societies more governable</w:t>
      </w:r>
      <w:r w:rsidRPr="00162C6E">
        <w:rPr>
          <w:sz w:val="16"/>
        </w:rPr>
        <w:t xml:space="preserve">; this knowledge strengthens the moral </w:t>
      </w:r>
      <w:r w:rsidRPr="0041361C">
        <w:rPr>
          <w:sz w:val="16"/>
        </w:rPr>
        <w:t xml:space="preserve">claims of religious liberty. </w:t>
      </w:r>
      <w:r w:rsidRPr="0041361C">
        <w:rPr>
          <w:rStyle w:val="StyleUnderline"/>
        </w:rPr>
        <w:t>We learn from critical argument that the notion that some races are fit to be enslaved</w:t>
      </w:r>
      <w:r w:rsidRPr="0041361C">
        <w:rPr>
          <w:sz w:val="16"/>
        </w:rPr>
        <w:t xml:space="preserve"> by others </w:t>
      </w:r>
      <w:r w:rsidRPr="0041361C">
        <w:rPr>
          <w:rStyle w:val="StyleUnderline"/>
        </w:rPr>
        <w:t>is impossible to defend</w:t>
      </w:r>
      <w:r w:rsidRPr="0041361C">
        <w:rPr>
          <w:sz w:val="16"/>
        </w:rPr>
        <w:t xml:space="preserve"> without recourse to hypocrisy</w:t>
      </w:r>
      <w:r w:rsidRPr="00162C6E">
        <w:rPr>
          <w:sz w:val="16"/>
        </w:rPr>
        <w:t xml:space="preserve"> and mendacity; </w:t>
      </w:r>
      <w:r w:rsidRPr="00F015BA">
        <w:rPr>
          <w:rStyle w:val="StyleUnderline"/>
        </w:rPr>
        <w:t>this knowledge strengthens the moral claims of inherent human dignity</w:t>
      </w:r>
      <w:r w:rsidRPr="00162C6E">
        <w:rPr>
          <w:sz w:val="16"/>
        </w:rPr>
        <w:t xml:space="preserve">. </w:t>
      </w:r>
      <w:r w:rsidRPr="007F2507">
        <w:rPr>
          <w:rStyle w:val="StyleUnderline"/>
          <w:highlight w:val="yellow"/>
        </w:rPr>
        <w:t>To make social learning possible, we need to criticize our adversaries</w:t>
      </w:r>
      <w:r w:rsidRPr="00162C6E">
        <w:rPr>
          <w:sz w:val="16"/>
        </w:rPr>
        <w:t xml:space="preserve">, of course. </w:t>
      </w:r>
      <w:r w:rsidRPr="00CB24F4">
        <w:rPr>
          <w:rStyle w:val="Emphasis"/>
          <w:highlight w:val="yellow"/>
        </w:rPr>
        <w:t>But no less do we need them to criticize us</w:t>
      </w:r>
      <w:r w:rsidRPr="00162C6E">
        <w:rPr>
          <w:sz w:val="16"/>
        </w:rPr>
        <w:t>.</w:t>
      </w:r>
    </w:p>
    <w:p w14:paraId="5D944D41" w14:textId="77777777" w:rsidR="008D1869" w:rsidRPr="00A0688A" w:rsidRDefault="008D1869" w:rsidP="008D1869">
      <w:pPr>
        <w:pStyle w:val="Heading4"/>
      </w:pPr>
      <w:r w:rsidRPr="00A0688A">
        <w:t>Counterspeech solves hate speech</w:t>
      </w:r>
      <w:r>
        <w:t>—empirical examples prove.</w:t>
      </w:r>
    </w:p>
    <w:p w14:paraId="1D64939A" w14:textId="77777777" w:rsidR="008D1869" w:rsidRPr="00AF0C72" w:rsidRDefault="008D1869" w:rsidP="008D1869">
      <w:r w:rsidRPr="00AF0C72">
        <w:rPr>
          <w:rStyle w:val="Style13ptBold"/>
        </w:rPr>
        <w:t>Calleros 95</w:t>
      </w:r>
      <w:r w:rsidRPr="00AF0C72">
        <w:t xml:space="preserve"> (Charles, Winter, Professor of Law, Arizona State University, 27 Ariz. St. L.J. 1249, “PATERNALISM, COUNTERSPEECH, AND CAMPUS HATE-SPEECH CODES: A REPLY TO DELGADO AND YUN”, lexis)</w:t>
      </w:r>
    </w:p>
    <w:p w14:paraId="367F3E62" w14:textId="77777777" w:rsidR="008D1869" w:rsidRPr="00910D8F" w:rsidRDefault="008D1869" w:rsidP="008D1869">
      <w:pPr>
        <w:rPr>
          <w:sz w:val="16"/>
        </w:rPr>
      </w:pPr>
      <w:r w:rsidRPr="005731F6">
        <w:rPr>
          <w:sz w:val="16"/>
        </w:rPr>
        <w:t>Delgado and Yun summarize the support for the counterspeech argument by paraphrasing Nat Hentoff: "</w:t>
      </w:r>
      <w:r w:rsidRPr="00D53918">
        <w:rPr>
          <w:rStyle w:val="StyleUnderline"/>
        </w:rPr>
        <w:t>Antiracism rules teach</w:t>
      </w:r>
      <w:r w:rsidRPr="005731F6">
        <w:rPr>
          <w:rStyle w:val="StyleUnderline"/>
        </w:rPr>
        <w:t xml:space="preserve"> black people to depend on whites for protection, while talking back clears the air, emphasizes self-reliance, and strengthens one's self-image as an active agent in charge of one's own destiny</w:t>
      </w:r>
      <w:r w:rsidRPr="005731F6">
        <w:rPr>
          <w:sz w:val="16"/>
        </w:rPr>
        <w:t xml:space="preserve">." n50 Delgado and Yun also cite to those who believe that </w:t>
      </w:r>
      <w:r w:rsidRPr="00D53918">
        <w:rPr>
          <w:rStyle w:val="StyleUnderline"/>
          <w:highlight w:val="cyan"/>
        </w:rPr>
        <w:t xml:space="preserve">counterspeech may help educate the racist speaker by addressing </w:t>
      </w:r>
      <w:r w:rsidRPr="0041361C">
        <w:rPr>
          <w:rStyle w:val="StyleUnderline"/>
        </w:rPr>
        <w:t xml:space="preserve">the </w:t>
      </w:r>
      <w:r w:rsidRPr="00D53918">
        <w:rPr>
          <w:rStyle w:val="StyleUnderline"/>
          <w:highlight w:val="cyan"/>
        </w:rPr>
        <w:t xml:space="preserve">ignorance </w:t>
      </w:r>
      <w:r w:rsidRPr="0041361C">
        <w:rPr>
          <w:rStyle w:val="StyleUnderline"/>
        </w:rPr>
        <w:t>and fear that lies behind hostile racial stereotyping</w:t>
      </w:r>
      <w:r w:rsidRPr="0041361C">
        <w:rPr>
          <w:sz w:val="16"/>
        </w:rPr>
        <w:t>. n51 But they reject this speech-protective argument, stating that "it is offered blandly, virtually as an article of faith" by those "in a position of power" [*1257] who "rarely offer empirical proof of their claims." n52 The authors argue that ta</w:t>
      </w:r>
      <w:r w:rsidRPr="0041361C">
        <w:rPr>
          <w:rStyle w:val="StyleUnderline"/>
        </w:rPr>
        <w:t>l</w:t>
      </w:r>
      <w:r w:rsidRPr="0041361C">
        <w:rPr>
          <w:sz w:val="16"/>
        </w:rPr>
        <w:t>king back in a close confrontation could be physically dangerous, is unlikely to persuade the racist speaker to</w:t>
      </w:r>
      <w:r w:rsidRPr="005731F6">
        <w:rPr>
          <w:sz w:val="16"/>
        </w:rPr>
        <w:t xml:space="preserve"> reform his views, and is impossible "when racist remarks are delivered in a cowardly fashion, by means of graffiti scrawled on a campus wall late at night or on a poster placed outside of a black student's dormitory door." n53 They also complain that "even when successful, talking back is a burden" that minority undergraduates should not be forced to assume. n54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w:t>
      </w:r>
      <w:r w:rsidRPr="005731F6">
        <w:rPr>
          <w:rStyle w:val="StyleUnderline"/>
        </w:rPr>
        <w:t>no responsible free speech advocate argues that a target of hate speech should directly talk back to a racist speaker in circumstances that quickly could lead to a physical altercation</w:t>
      </w:r>
      <w:r w:rsidRPr="005731F6">
        <w:rPr>
          <w:sz w:val="16"/>
        </w:rPr>
        <w:t xml:space="preserve">. If one or more hateful speakers closely confronts a member of a minority group with racial epithets or other hostile remarks in circumstances that lead the target of the speech to reasonably fear for her safety, in most circumstances she should seek assistance </w:t>
      </w:r>
      <w:r w:rsidRPr="0041361C">
        <w:rPr>
          <w:sz w:val="16"/>
        </w:rPr>
        <w:t xml:space="preserve">from campus police or other administrators before "talking back." Even staunch proponents of free speech agree that such threatening speech and conduct is subject to regulation and justifies more than a purely educative response. n55 The same would be true of Delgado's and Yun's other [*1258] examples of speech conveyed in a manner that defaces another's property or invades the privacy of another's residence. n56 </w:t>
      </w:r>
      <w:r w:rsidRPr="0041361C">
        <w:rPr>
          <w:rStyle w:val="StyleUnderline"/>
        </w:rPr>
        <w:t>When offensive or hateful speech is not threatening, damaging, or impermissibly invasive and therefore may constitute protected speech, education and counterspeech often will be an appropriate response</w:t>
      </w:r>
      <w:r w:rsidRPr="0041361C">
        <w:rPr>
          <w:sz w:val="16"/>
        </w:rPr>
        <w:t>. n57 However, proponents of free speech do not contemplate that counterspeech always, or even normally, will be in the form</w:t>
      </w:r>
      <w:r w:rsidRPr="005731F6">
        <w:rPr>
          <w:sz w:val="16"/>
        </w:rPr>
        <w:t xml:space="preserve"> of an immediate exchange of views between the hateful speaker and his target. Nor do they contemplate that the target should bear the full burden of the response. Instead, </w:t>
      </w:r>
      <w:r w:rsidRPr="0041361C">
        <w:rPr>
          <w:rStyle w:val="StyleUnderline"/>
        </w:rPr>
        <w:t xml:space="preserve">effective </w:t>
      </w:r>
      <w:r w:rsidRPr="00D53918">
        <w:rPr>
          <w:rStyle w:val="StyleUnderline"/>
          <w:highlight w:val="cyan"/>
        </w:rPr>
        <w:t xml:space="preserve">counterspeech </w:t>
      </w:r>
      <w:r w:rsidRPr="0041361C">
        <w:rPr>
          <w:rStyle w:val="StyleUnderline"/>
        </w:rPr>
        <w:t xml:space="preserve">often </w:t>
      </w:r>
      <w:r w:rsidRPr="00D53918">
        <w:rPr>
          <w:rStyle w:val="StyleUnderline"/>
          <w:highlight w:val="cyan"/>
        </w:rPr>
        <w:t>takes the form of letters, discussions, or demonstrations</w:t>
      </w:r>
      <w:r w:rsidRPr="005731F6">
        <w:rPr>
          <w:sz w:val="16"/>
        </w:rPr>
        <w:t xml:space="preserve"> joined in by many persons and aimed at the entire campus population or a community within it. </w:t>
      </w:r>
      <w:r w:rsidRPr="0041361C">
        <w:rPr>
          <w:sz w:val="16"/>
        </w:rPr>
        <w:t xml:space="preserve">Typically, </w:t>
      </w:r>
      <w:r w:rsidRPr="0041361C">
        <w:rPr>
          <w:rStyle w:val="StyleUnderline"/>
        </w:rPr>
        <w:t xml:space="preserve">it is </w:t>
      </w:r>
      <w:r w:rsidRPr="00D53918">
        <w:rPr>
          <w:rStyle w:val="StyleUnderline"/>
          <w:highlight w:val="cyan"/>
        </w:rPr>
        <w:t xml:space="preserve">designed to expose </w:t>
      </w:r>
      <w:r w:rsidRPr="0041361C">
        <w:rPr>
          <w:rStyle w:val="StyleUnderline"/>
        </w:rPr>
        <w:t>the</w:t>
      </w:r>
      <w:r w:rsidRPr="005731F6">
        <w:rPr>
          <w:rStyle w:val="StyleUnderline"/>
        </w:rPr>
        <w:t xml:space="preserve"> moral </w:t>
      </w:r>
      <w:r w:rsidRPr="00D53918">
        <w:rPr>
          <w:rStyle w:val="StyleUnderline"/>
          <w:highlight w:val="cyan"/>
        </w:rPr>
        <w:t>bankruptcy of</w:t>
      </w:r>
      <w:r w:rsidRPr="0041361C">
        <w:rPr>
          <w:rStyle w:val="StyleUnderline"/>
        </w:rPr>
        <w:t xml:space="preserve"> the </w:t>
      </w:r>
      <w:r w:rsidRPr="00D53918">
        <w:rPr>
          <w:rStyle w:val="StyleUnderline"/>
          <w:highlight w:val="cyan"/>
        </w:rPr>
        <w:t>hateful ideas</w:t>
      </w:r>
      <w:r w:rsidRPr="005731F6">
        <w:rPr>
          <w:rStyle w:val="StyleUnderline"/>
        </w:rPr>
        <w:t xml:space="preserve">, </w:t>
      </w:r>
      <w:r w:rsidRPr="0041361C">
        <w:rPr>
          <w:rStyle w:val="StyleUnderline"/>
        </w:rPr>
        <w:t xml:space="preserve">to demonstrate </w:t>
      </w:r>
      <w:r w:rsidRPr="00D53918">
        <w:rPr>
          <w:rStyle w:val="StyleUnderline"/>
          <w:highlight w:val="cyan"/>
        </w:rPr>
        <w:t xml:space="preserve">the strength of opinion and numbers of those who deplore </w:t>
      </w:r>
      <w:r w:rsidRPr="0041361C">
        <w:rPr>
          <w:rStyle w:val="StyleUnderline"/>
        </w:rPr>
        <w:t xml:space="preserve">the </w:t>
      </w:r>
      <w:r w:rsidRPr="00D53918">
        <w:rPr>
          <w:rStyle w:val="StyleUnderline"/>
          <w:highlight w:val="cyan"/>
        </w:rPr>
        <w:t>hateful speech, and</w:t>
      </w:r>
      <w:r w:rsidRPr="005731F6">
        <w:rPr>
          <w:rStyle w:val="StyleUnderline"/>
        </w:rPr>
        <w:t xml:space="preserve"> to </w:t>
      </w:r>
      <w:r w:rsidRPr="00D53918">
        <w:rPr>
          <w:rStyle w:val="StyleUnderline"/>
          <w:highlight w:val="cyan"/>
        </w:rPr>
        <w:t>spur members of the</w:t>
      </w:r>
      <w:r w:rsidRPr="005731F6">
        <w:rPr>
          <w:rStyle w:val="StyleUnderline"/>
        </w:rPr>
        <w:t xml:space="preserve"> campus </w:t>
      </w:r>
      <w:r w:rsidRPr="00D53918">
        <w:rPr>
          <w:rStyle w:val="StyleUnderline"/>
          <w:highlight w:val="cyan"/>
        </w:rPr>
        <w:t>community to take</w:t>
      </w:r>
      <w:r w:rsidRPr="005731F6">
        <w:rPr>
          <w:rStyle w:val="StyleUnderline"/>
        </w:rPr>
        <w:t xml:space="preserve"> voluntary, </w:t>
      </w:r>
      <w:r w:rsidRPr="00775435">
        <w:rPr>
          <w:rStyle w:val="StyleUnderline"/>
          <w:highlight w:val="cyan"/>
        </w:rPr>
        <w:t xml:space="preserve">constructive action </w:t>
      </w:r>
      <w:r w:rsidRPr="00D53918">
        <w:rPr>
          <w:rStyle w:val="StyleUnderline"/>
          <w:highlight w:val="cyan"/>
        </w:rPr>
        <w:t>to combat hate</w:t>
      </w:r>
      <w:r w:rsidRPr="005731F6">
        <w:rPr>
          <w:rStyle w:val="StyleUnderline"/>
        </w:rPr>
        <w:t xml:space="preserve"> and to remedy its ill effects</w:t>
      </w:r>
      <w:r w:rsidRPr="005731F6">
        <w:rPr>
          <w:sz w:val="16"/>
        </w:rPr>
        <w:t xml:space="preserve">. n58 Above all, </w:t>
      </w:r>
      <w:r w:rsidRPr="00D53918">
        <w:rPr>
          <w:rStyle w:val="StyleUnderline"/>
          <w:highlight w:val="cyan"/>
        </w:rPr>
        <w:t>it can serve to define</w:t>
      </w:r>
      <w:r w:rsidRPr="001754D1">
        <w:rPr>
          <w:rStyle w:val="StyleUnderline"/>
        </w:rPr>
        <w:t xml:space="preserve"> and underscore </w:t>
      </w:r>
      <w:r w:rsidRPr="00D53918">
        <w:rPr>
          <w:rStyle w:val="StyleUnderline"/>
          <w:highlight w:val="cyan"/>
        </w:rPr>
        <w:t xml:space="preserve">the community of support </w:t>
      </w:r>
      <w:r w:rsidRPr="0041361C">
        <w:rPr>
          <w:rStyle w:val="StyleUnderline"/>
        </w:rPr>
        <w:t>enjoyed by the targets of the hateful speech, faith in which may have been shaken by the</w:t>
      </w:r>
      <w:r w:rsidRPr="001754D1">
        <w:rPr>
          <w:rStyle w:val="StyleUnderline"/>
        </w:rPr>
        <w:t xml:space="preserve"> hateful speech</w:t>
      </w:r>
      <w:r w:rsidRPr="005731F6">
        <w:rPr>
          <w:sz w:val="16"/>
        </w:rPr>
        <w:t xml:space="preserve">. Moreover, </w:t>
      </w:r>
      <w:r w:rsidRPr="001754D1">
        <w:rPr>
          <w:rStyle w:val="StyleUnderline"/>
        </w:rPr>
        <w:t xml:space="preserve">having triggered such a reaction with their own voices, </w:t>
      </w:r>
      <w:r w:rsidRPr="00D53918">
        <w:rPr>
          <w:rStyle w:val="StyleUnderline"/>
          <w:highlight w:val="cyan"/>
        </w:rPr>
        <w:t xml:space="preserve">the targets </w:t>
      </w:r>
      <w:r w:rsidRPr="0041361C">
        <w:rPr>
          <w:rStyle w:val="StyleUnderline"/>
        </w:rPr>
        <w:t xml:space="preserve">of the hateful speech </w:t>
      </w:r>
      <w:r w:rsidRPr="00D53918">
        <w:rPr>
          <w:rStyle w:val="StyleUnderline"/>
          <w:highlight w:val="cyan"/>
        </w:rPr>
        <w:t xml:space="preserve">may </w:t>
      </w:r>
      <w:r w:rsidRPr="0041361C">
        <w:rPr>
          <w:rStyle w:val="StyleUnderline"/>
        </w:rPr>
        <w:t xml:space="preserve">well </w:t>
      </w:r>
      <w:r w:rsidRPr="00D53918">
        <w:rPr>
          <w:rStyle w:val="StyleUnderline"/>
          <w:highlight w:val="cyan"/>
        </w:rPr>
        <w:t xml:space="preserve">feel </w:t>
      </w:r>
      <w:r w:rsidRPr="0041361C">
        <w:rPr>
          <w:rStyle w:val="StyleUnderline"/>
        </w:rPr>
        <w:t>a sense of</w:t>
      </w:r>
      <w:r w:rsidRPr="00D53918">
        <w:rPr>
          <w:rStyle w:val="StyleUnderline"/>
          <w:highlight w:val="cyan"/>
        </w:rPr>
        <w:t xml:space="preserve"> empowerment</w:t>
      </w:r>
      <w:r w:rsidRPr="001754D1">
        <w:rPr>
          <w:rStyle w:val="StyleUnderline"/>
        </w:rPr>
        <w:t xml:space="preserve"> to compensate for the undeniable pain of the speech</w:t>
      </w:r>
      <w:r w:rsidRPr="005731F6">
        <w:rPr>
          <w:sz w:val="16"/>
        </w:rPr>
        <w:t xml:space="preserve">. n59 One may be tempted to join Delgado and Yun in characterizing such a scenario as one "offered blandly, virtually as an article of faith" and without experiential support. n60 </w:t>
      </w:r>
      <w:r w:rsidRPr="001754D1">
        <w:rPr>
          <w:rStyle w:val="StyleUnderline"/>
        </w:rPr>
        <w:t>However, campus communities that have creatively used this approach can attest to the surprising power of counterspeech</w:t>
      </w:r>
      <w:r w:rsidRPr="005731F6">
        <w:rPr>
          <w:sz w:val="16"/>
        </w:rPr>
        <w:t xml:space="preserve">. [*1259] Examples of counterspeech to hateful racist and homophobic speech at Arizona State and Stanford Universities are especially illustrative. n61 In an incident that attracted national attention, </w:t>
      </w:r>
      <w:r w:rsidRPr="00D53918">
        <w:rPr>
          <w:rStyle w:val="StyleUnderline"/>
          <w:highlight w:val="cyan"/>
        </w:rPr>
        <w:t>the campus community at</w:t>
      </w:r>
      <w:r w:rsidRPr="005731F6">
        <w:rPr>
          <w:sz w:val="16"/>
        </w:rPr>
        <w:t xml:space="preserve"> Arizona State University ("</w:t>
      </w:r>
      <w:r w:rsidRPr="00D53918">
        <w:rPr>
          <w:rStyle w:val="StyleUnderline"/>
          <w:highlight w:val="cyan"/>
        </w:rPr>
        <w:t>A.S.U.</w:t>
      </w:r>
      <w:r w:rsidRPr="005731F6">
        <w:rPr>
          <w:sz w:val="16"/>
        </w:rPr>
        <w:t xml:space="preserve">") </w:t>
      </w:r>
      <w:r w:rsidRPr="00D53918">
        <w:rPr>
          <w:rStyle w:val="StyleUnderline"/>
          <w:highlight w:val="cyan"/>
        </w:rPr>
        <w:t>constructively</w:t>
      </w:r>
      <w:r w:rsidRPr="005731F6">
        <w:rPr>
          <w:sz w:val="16"/>
        </w:rPr>
        <w:t xml:space="preserve"> and constitutionally </w:t>
      </w:r>
      <w:r w:rsidRPr="00D53918">
        <w:rPr>
          <w:rStyle w:val="StyleUnderline"/>
          <w:highlight w:val="cyan"/>
        </w:rPr>
        <w:t xml:space="preserve">responded to a racist poster </w:t>
      </w:r>
      <w:r w:rsidRPr="0041361C">
        <w:rPr>
          <w:rStyle w:val="StyleUnderline"/>
        </w:rPr>
        <w:t>displayed on the outside of the speaker's dormitory door</w:t>
      </w:r>
      <w:r w:rsidRPr="0041361C">
        <w:rPr>
          <w:sz w:val="16"/>
        </w:rPr>
        <w:t xml:space="preserve"> in February</w:t>
      </w:r>
      <w:r w:rsidRPr="005731F6">
        <w:rPr>
          <w:sz w:val="16"/>
        </w:rPr>
        <w:t xml:space="preserve"> 1991. Entitled "WORK APPLICATION," it contained a number of ostensibly employment-related questions that advanced hostile and demeaning racial stereotypes of African-Americans and Mexican-Americans. Carla Washington, one of a group of African-American women who found the poster, used her own speech to persuade a resident of the offending room voluntarily to take the poster down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residents expressed their support and gave assurances that they did not share the hostile stereotypes, but they conceded that even the most tolerant among them knew little about the cultures of others and would benefit greatly from multicultural education. n62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 requirement. n63 The four women who initially confronted the racist poster were empowered by the meeting at the dormitory residence and later received awards from the local chapter of the NAACP for their activism. n64 Rossie [*1260] Turman was rewarded for his leadership skills two years later by becoming the first African-American elected President of Associated Students of A.S.U., n65 a student body that numbered approximately 40,000 students, only 2.3 percent of them African-American. n66 Although Delgado and Yun are quite right that the African-American students should never have been burdened with the need to respond to such hateful speech, Hentoff is correct that the responses just described helped them develop a sense of self-reliance and constructive activism. Moreover, </w:t>
      </w:r>
      <w:r w:rsidRPr="001754D1">
        <w:rPr>
          <w:rStyle w:val="StyleUnderline"/>
        </w:rPr>
        <w:t xml:space="preserve">the students' </w:t>
      </w:r>
      <w:r w:rsidRPr="00D53918">
        <w:rPr>
          <w:rStyle w:val="StyleUnderline"/>
          <w:highlight w:val="cyan"/>
        </w:rPr>
        <w:t xml:space="preserve">counterspeech </w:t>
      </w:r>
      <w:r w:rsidRPr="0041361C">
        <w:rPr>
          <w:rStyle w:val="StyleUnderline"/>
        </w:rPr>
        <w:t xml:space="preserve">inspired a community response that </w:t>
      </w:r>
      <w:r w:rsidRPr="00D53918">
        <w:rPr>
          <w:rStyle w:val="StyleUnderline"/>
          <w:highlight w:val="cyan"/>
        </w:rPr>
        <w:t>lightened the students' burden and provided them with</w:t>
      </w:r>
      <w:r w:rsidRPr="001754D1">
        <w:rPr>
          <w:rStyle w:val="StyleUnderline"/>
        </w:rPr>
        <w:t xml:space="preserve"> a sense of </w:t>
      </w:r>
      <w:r w:rsidRPr="0041361C">
        <w:rPr>
          <w:rStyle w:val="StyleUnderline"/>
        </w:rPr>
        <w:t xml:space="preserve">community support and </w:t>
      </w:r>
      <w:r w:rsidRPr="00D53918">
        <w:rPr>
          <w:rStyle w:val="StyleUnderline"/>
          <w:highlight w:val="cyan"/>
        </w:rPr>
        <w:t>empowerment</w:t>
      </w:r>
      <w:r w:rsidRPr="005731F6">
        <w:rPr>
          <w:sz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 n67 Perhaps most important, campus administrators wisely refrained from disciplining the owners of the poster, thus directing public attention to the issue of racism and ensuring broad community support in denouncing the racist poster. Many members of the campus and surrounding communities might have leapt to the racist speaker's defense had the state attempted to discipline the speaker and thus had created a First Amendment issue. Instead, they remained united with the offended students because the glare of the public spotlight remained sharply focused on the racist incident without the distraction of cries of state censorship. Although </w:t>
      </w:r>
      <w:r w:rsidRPr="001754D1">
        <w:rPr>
          <w:rStyle w:val="StyleUnderline"/>
        </w:rPr>
        <w:t>the counterspeech</w:t>
      </w:r>
      <w:r w:rsidRPr="005731F6">
        <w:rPr>
          <w:sz w:val="16"/>
        </w:rPr>
        <w:t xml:space="preserve"> was not aimed primarily at influencing the hearts and minds of the residents of the offending dormitory room, its vigor in fact </w:t>
      </w:r>
      <w:r w:rsidRPr="0041361C">
        <w:rPr>
          <w:rStyle w:val="StyleUnderline"/>
        </w:rPr>
        <w:t>caught the residents by surprise</w:t>
      </w:r>
      <w:r w:rsidRPr="0041361C">
        <w:rPr>
          <w:sz w:val="16"/>
        </w:rPr>
        <w:t xml:space="preserve">. n68 </w:t>
      </w:r>
      <w:r w:rsidRPr="0041361C">
        <w:rPr>
          <w:rStyle w:val="StyleUnderline"/>
        </w:rPr>
        <w:t>It prompted at least three of them to apologize publicly and to display curiosity about a civil rights movement that they were too</w:t>
      </w:r>
      <w:r w:rsidRPr="001754D1">
        <w:rPr>
          <w:rStyle w:val="StyleUnderline"/>
        </w:rPr>
        <w:t xml:space="preserve"> young to have witnessed first hand</w:t>
      </w:r>
      <w:r w:rsidRPr="005731F6">
        <w:rPr>
          <w:sz w:val="16"/>
        </w:rPr>
        <w:t xml:space="preserve">. n69 [*1261] This effective use of education and counterspeech is not an isolated instance at A.S.U., but has been repeated on several occasions, albeit on smaller scales. n70 One year after the counterspeech at A.S.U., </w:t>
      </w:r>
      <w:r w:rsidRPr="00D53918">
        <w:rPr>
          <w:rStyle w:val="StyleUnderline"/>
          <w:highlight w:val="cyan"/>
        </w:rPr>
        <w:t>Stanford</w:t>
      </w:r>
      <w:r w:rsidRPr="001754D1">
        <w:rPr>
          <w:rStyle w:val="StyleUnderline"/>
        </w:rPr>
        <w:t xml:space="preserve"> University </w:t>
      </w:r>
      <w:r w:rsidRPr="00D53918">
        <w:rPr>
          <w:rStyle w:val="StyleUnderline"/>
          <w:highlight w:val="cyan"/>
        </w:rPr>
        <w:t xml:space="preserve">responded </w:t>
      </w:r>
      <w:r w:rsidRPr="0041361C">
        <w:rPr>
          <w:rStyle w:val="StyleUnderline"/>
        </w:rPr>
        <w:t xml:space="preserve">similarly </w:t>
      </w:r>
      <w:r w:rsidRPr="00D53918">
        <w:rPr>
          <w:rStyle w:val="StyleUnderline"/>
          <w:highlight w:val="cyan"/>
        </w:rPr>
        <w:t>to homophobic speech</w:t>
      </w:r>
      <w:r w:rsidRPr="005731F6">
        <w:rPr>
          <w:sz w:val="16"/>
        </w:rPr>
        <w:t xml:space="preserve">. In that case, a first-year law student sought to attract disciplinary proceedings and thus gain First Amendment martyrdom by shouting hateful homophobic statements about a dormitory staff member. The dean of students stated that the speaker was not subject to discipline under Stanford's code of conduct but called on the university community to speak out on the issue, triggering an avalanche of counterspeech. </w:t>
      </w:r>
      <w:r w:rsidRPr="00D53918">
        <w:rPr>
          <w:rStyle w:val="StyleUnderline"/>
          <w:highlight w:val="cyan"/>
        </w:rPr>
        <w:t>Students</w:t>
      </w:r>
      <w:r w:rsidRPr="0041361C">
        <w:rPr>
          <w:rStyle w:val="StyleUnderline"/>
        </w:rPr>
        <w:t xml:space="preserve">, staff, faculty, and administrators </w:t>
      </w:r>
      <w:r w:rsidRPr="00D53918">
        <w:rPr>
          <w:rStyle w:val="StyleUnderline"/>
          <w:highlight w:val="cyan"/>
        </w:rPr>
        <w:t>expressed</w:t>
      </w:r>
      <w:r w:rsidRPr="001754D1">
        <w:rPr>
          <w:rStyle w:val="StyleUnderline"/>
        </w:rPr>
        <w:t xml:space="preserve"> their </w:t>
      </w:r>
      <w:r w:rsidRPr="00D53918">
        <w:rPr>
          <w:rStyle w:val="StyleUnderline"/>
          <w:highlight w:val="cyan"/>
        </w:rPr>
        <w:t>opinions in letters</w:t>
      </w:r>
      <w:r w:rsidRPr="001754D1">
        <w:rPr>
          <w:rStyle w:val="StyleUnderline"/>
        </w:rPr>
        <w:t xml:space="preserve"> to the campus newspaper, in </w:t>
      </w:r>
      <w:r w:rsidRPr="00D53918">
        <w:rPr>
          <w:rStyle w:val="StyleUnderline"/>
          <w:highlight w:val="cyan"/>
        </w:rPr>
        <w:t>comments on a poster board</w:t>
      </w:r>
      <w:r w:rsidRPr="001754D1">
        <w:rPr>
          <w:rStyle w:val="StyleUnderline"/>
        </w:rPr>
        <w:t xml:space="preserve"> at the law </w:t>
      </w:r>
      <w:r w:rsidRPr="0041361C">
        <w:rPr>
          <w:rStyle w:val="StyleUnderline"/>
        </w:rPr>
        <w:t xml:space="preserve">school, in </w:t>
      </w:r>
      <w:r w:rsidRPr="00D53918">
        <w:rPr>
          <w:rStyle w:val="StyleUnderline"/>
          <w:highlight w:val="cyan"/>
        </w:rPr>
        <w:t xml:space="preserve">a </w:t>
      </w:r>
      <w:r w:rsidRPr="0041361C">
        <w:rPr>
          <w:rStyle w:val="StyleUnderline"/>
        </w:rPr>
        <w:t xml:space="preserve">published </w:t>
      </w:r>
      <w:r w:rsidRPr="00D53918">
        <w:rPr>
          <w:rStyle w:val="StyleUnderline"/>
          <w:highlight w:val="cyan"/>
        </w:rPr>
        <w:t>petition</w:t>
      </w:r>
      <w:r w:rsidRPr="001754D1">
        <w:rPr>
          <w:rStyle w:val="StyleUnderline"/>
        </w:rPr>
        <w:t xml:space="preserve"> signed by 400 members of the law school community disassociating the law school from the speaker's epithets, </w:t>
      </w:r>
      <w:r w:rsidRPr="00D53918">
        <w:rPr>
          <w:rStyle w:val="StyleUnderline"/>
          <w:highlight w:val="cyan"/>
        </w:rPr>
        <w:t xml:space="preserve">and in a letter </w:t>
      </w:r>
      <w:r w:rsidRPr="0041361C">
        <w:rPr>
          <w:rStyle w:val="StyleUnderline"/>
        </w:rPr>
        <w:t xml:space="preserve">written by several law students </w:t>
      </w:r>
      <w:r w:rsidRPr="00D53918">
        <w:rPr>
          <w:rStyle w:val="StyleUnderline"/>
          <w:highlight w:val="cyan"/>
        </w:rPr>
        <w:t>reporting the incident to a prospective employer</w:t>
      </w:r>
      <w:r w:rsidRPr="001754D1">
        <w:rPr>
          <w:rStyle w:val="StyleUnderline"/>
        </w:rPr>
        <w:t xml:space="preserve"> of the offending student</w:t>
      </w:r>
      <w:r w:rsidRPr="005731F6">
        <w:rPr>
          <w:sz w:val="16"/>
        </w:rPr>
        <w:t xml:space="preserve">. n71 The purveyor of hate speech indeed had made a point about the power of speech, just not the one he had intended. He had welcomed disciplinary sanctions as a form of empowerment, but the Stanford community was alert enough to catch his verbal hardball and throw it back with ten times the force. Thus, the argument that counterspeech is preferable to state suppression of offensive speech is stronger </w:t>
      </w:r>
      <w:r w:rsidRPr="00F85996">
        <w:rPr>
          <w:sz w:val="16"/>
        </w:rPr>
        <w:t xml:space="preserve">and more fully supported by experience than is conceded by Delgado and Yun. In both of the cases described above, the targets of hateful speech were supported by a community united against bigotry. </w:t>
      </w:r>
      <w:r w:rsidRPr="00F85996">
        <w:rPr>
          <w:rStyle w:val="StyleUnderline"/>
        </w:rPr>
        <w:t>The community avoided splitting into factions because the universities eliminated the issue of censorship by quickly announcing that the hateful speakers were protected from disciplinary retaliation</w:t>
      </w:r>
      <w:r w:rsidRPr="00F85996">
        <w:rPr>
          <w:sz w:val="16"/>
        </w:rPr>
        <w:t xml:space="preserve">. Indeed, </w:t>
      </w:r>
      <w:r w:rsidRPr="00F85996">
        <w:rPr>
          <w:rStyle w:val="StyleUnderline"/>
        </w:rPr>
        <w:t>the counterspeech against the bigotry was so powerful in each case that it underscored the need for top administrators to develop standards for, and some limitations on, their participation in such partisan speech</w:t>
      </w:r>
      <w:r w:rsidRPr="00F85996">
        <w:rPr>
          <w:sz w:val="16"/>
        </w:rPr>
        <w:t>. n72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[*1262] against intolerance when it is isolated as an issue rather than diluted in muddied waters along with concerns of censorship. Just as the nonviolent demonstrations of Martin Luther King, Jr., depended partly for their success on the consciences of the national and international audiences monitoring the fire hoses and attack dogs on their television sets and in the print media, n73 the empowerment of the targets of hateful speech rests partly in the hands of members of the campus community who sympathize with them. One can hope that the counterspeech and educational measures used with success at A.S.U. and Stanford stand a good chance of preserving an atmosphere of civility in intellectual inquiry at any campus community in which compassionate, open minds predominate.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w:t>
      </w:r>
      <w:r w:rsidRPr="005731F6">
        <w:rPr>
          <w:sz w:val="16"/>
        </w:rPr>
        <w:t xml:space="preserve"> still represented a modest fraction of all students. n74 Moreover, even in a pervasively hostile atmosphere, counterspeech might still be more effective than broad restrictions on speech. First, aside from the constitutional constraints of the First Amendment, such a heartless campus community would be exceedingly unlikely to adopt strong policies prohibiting hateful speech. Instead, the campus likely would maintain minimum policies necessary to avoid legal action enforcing guarantees of equal educational opportunities under the Fourteenth Amendment n75 or federal antidiscrimination statutes such as Title VI n76 or Title IX. n77 Second, counterspeech even from a minority of members of the campus community might be effective to gradually build support by winning converts from those straddling the fence or from broader regional or national audiences. Such counterspeech might be particularly effective if coupled with threats from diverse faculty, staff, and students to leave the university for more hospitable [*1263] environments; even a campus with high levels of hostility likely would feel pressures to maintain its status as a minimally integrated institution. n78 The A.S.U. and Stanford examples illustrating the efficacy of counterspeech also lend support to the argument that "free speech has been minorities' best friend . . . [as] a principal instrument of social reform." n79 In both cases, </w:t>
      </w:r>
      <w:r w:rsidRPr="00412F6A">
        <w:rPr>
          <w:rStyle w:val="StyleUnderline"/>
        </w:rPr>
        <w:t>demonstrations, opinion letters, and other forms of counterspeech dramatically</w:t>
      </w:r>
      <w:r w:rsidRPr="001754D1">
        <w:rPr>
          <w:rStyle w:val="StyleUnderline"/>
        </w:rPr>
        <w:t xml:space="preserve"> defined the predominant atmosphere on each campus as one that demanded respect and freedom from bigotry for all members of the community; </w:t>
      </w:r>
      <w:r w:rsidRPr="00412F6A">
        <w:rPr>
          <w:rStyle w:val="StyleUnderline"/>
          <w:highlight w:val="cyan"/>
        </w:rPr>
        <w:t>it is doubtful that passage of a speech</w:t>
      </w:r>
      <w:r w:rsidRPr="001754D1">
        <w:rPr>
          <w:rStyle w:val="StyleUnderline"/>
        </w:rPr>
        <w:t xml:space="preserve">-restrictive </w:t>
      </w:r>
      <w:r w:rsidRPr="00412F6A">
        <w:rPr>
          <w:rStyle w:val="StyleUnderline"/>
          <w:highlight w:val="cyan"/>
        </w:rPr>
        <w:t xml:space="preserve">policy could have sent a similar message </w:t>
      </w:r>
      <w:r w:rsidRPr="0041361C">
        <w:rPr>
          <w:rStyle w:val="StyleUnderline"/>
        </w:rPr>
        <w:t>of consensus any more strongly</w:t>
      </w:r>
      <w:r w:rsidRPr="0041361C">
        <w:rPr>
          <w:sz w:val="16"/>
        </w:rPr>
        <w:t>. Moreover</w:t>
      </w:r>
      <w:r w:rsidRPr="005731F6">
        <w:rPr>
          <w:sz w:val="16"/>
        </w:rPr>
        <w:t xml:space="preserve">, in the A.S.U. case, the reasoned counterspeech, coupled with the decision to refrain from disciplining the hateful speaker, persuaded the Faculty Senate to pass a multicultural education proposal whose chances for passage were seriously in doubt in the previous weeks and months. n80 </w:t>
      </w:r>
      <w:r w:rsidRPr="005731F6">
        <w:rPr>
          <w:rStyle w:val="StyleUnderline"/>
        </w:rPr>
        <w:t>The racist poster at A.S.U. may have been a blessing in disguise, albeit an initially painful one, because it sparked counterspeech and community action that strengthened the campus support for diversity.</w:t>
      </w:r>
    </w:p>
    <w:p w14:paraId="4A88FB5C" w14:textId="77777777" w:rsidR="008D1869" w:rsidRPr="00AF0C72" w:rsidRDefault="008D1869" w:rsidP="008D1869">
      <w:pPr>
        <w:pStyle w:val="Heading4"/>
      </w:pPr>
      <w:r w:rsidRPr="00AF0C72">
        <w:t xml:space="preserve">Social science proves </w:t>
      </w:r>
      <w:r>
        <w:t>counterspeech solves.</w:t>
      </w:r>
    </w:p>
    <w:p w14:paraId="041FD663" w14:textId="77777777" w:rsidR="008D1869" w:rsidRPr="00AF0C72" w:rsidRDefault="008D1869" w:rsidP="008D1869">
      <w:r w:rsidRPr="00F90114">
        <w:rPr>
          <w:rStyle w:val="Style13ptBold"/>
        </w:rPr>
        <w:t>Strossen 1</w:t>
      </w:r>
      <w:r w:rsidRPr="00AF0C72">
        <w:t xml:space="preserve"> (Nadine, National President, American Civil Liberties Union; Professor of Law, New York Law School, 25 S. Ill. U. L. J. 243, “Incitement to Hatred: Should There Be a Limit?”, lexis)</w:t>
      </w:r>
    </w:p>
    <w:p w14:paraId="54703EE6" w14:textId="77777777" w:rsidR="008D1869" w:rsidRDefault="008D1869" w:rsidP="008D1869">
      <w:pPr>
        <w:rPr>
          <w:sz w:val="16"/>
        </w:rPr>
      </w:pPr>
      <w:r w:rsidRPr="00872C19">
        <w:rPr>
          <w:rStyle w:val="StyleUnderline"/>
          <w:highlight w:val="green"/>
        </w:rPr>
        <w:t>A study</w:t>
      </w:r>
      <w:r w:rsidRPr="00F90114">
        <w:rPr>
          <w:sz w:val="16"/>
        </w:rPr>
        <w:t xml:space="preserve"> that was done by a professor at Smith College in Massachusetts </w:t>
      </w:r>
      <w:r w:rsidRPr="00872C19">
        <w:rPr>
          <w:rStyle w:val="StyleUnderline"/>
          <w:highlight w:val="green"/>
        </w:rPr>
        <w:t>demonstrated the effectiveness of</w:t>
      </w:r>
      <w:r w:rsidRPr="00F90114">
        <w:rPr>
          <w:rStyle w:val="StyleUnderline"/>
        </w:rPr>
        <w:t xml:space="preserve"> this kind of </w:t>
      </w:r>
      <w:r w:rsidRPr="00872C19">
        <w:rPr>
          <w:rStyle w:val="StyleUnderline"/>
          <w:highlight w:val="green"/>
        </w:rPr>
        <w:t>counterspeech i</w:t>
      </w:r>
      <w:r w:rsidRPr="0041361C">
        <w:rPr>
          <w:rStyle w:val="StyleUnderline"/>
        </w:rPr>
        <w:t>n combating bias and prejudice</w:t>
      </w:r>
      <w:r w:rsidRPr="0041361C">
        <w:rPr>
          <w:sz w:val="16"/>
        </w:rPr>
        <w:t>. It</w:t>
      </w:r>
      <w:r w:rsidRPr="00F90114">
        <w:rPr>
          <w:sz w:val="16"/>
        </w:rPr>
        <w:t xml:space="preserve"> showed that </w:t>
      </w:r>
      <w:r w:rsidRPr="00872C19">
        <w:rPr>
          <w:rStyle w:val="StyleUnderline"/>
          <w:highlight w:val="green"/>
        </w:rPr>
        <w:t xml:space="preserve">when a student </w:t>
      </w:r>
      <w:r w:rsidRPr="007675F7">
        <w:rPr>
          <w:rStyle w:val="StyleUnderline"/>
        </w:rPr>
        <w:t xml:space="preserve">who </w:t>
      </w:r>
      <w:r w:rsidRPr="00872C19">
        <w:rPr>
          <w:rStyle w:val="StyleUnderline"/>
          <w:highlight w:val="green"/>
        </w:rPr>
        <w:t>hears a statement conveying discriminatory attitudes</w:t>
      </w:r>
      <w:r w:rsidRPr="00F90114">
        <w:rPr>
          <w:rStyle w:val="StyleUnderline"/>
        </w:rPr>
        <w:t xml:space="preserve"> also </w:t>
      </w:r>
      <w:r w:rsidRPr="007675F7">
        <w:rPr>
          <w:rStyle w:val="StyleUnderline"/>
        </w:rPr>
        <w:t xml:space="preserve">promptly </w:t>
      </w:r>
      <w:r w:rsidRPr="00872C19">
        <w:rPr>
          <w:rStyle w:val="StyleUnderline"/>
          <w:highlight w:val="green"/>
        </w:rPr>
        <w:t xml:space="preserve">hears a rebuttal </w:t>
      </w:r>
      <w:r w:rsidRPr="007675F7">
        <w:rPr>
          <w:rStyle w:val="StyleUnderline"/>
        </w:rPr>
        <w:t xml:space="preserve">to that </w:t>
      </w:r>
      <w:r w:rsidRPr="0041361C">
        <w:rPr>
          <w:rStyle w:val="StyleUnderline"/>
        </w:rPr>
        <w:t>statement-especially from someone in a leadership position-t</w:t>
      </w:r>
      <w:r w:rsidRPr="00F90114">
        <w:rPr>
          <w:rStyle w:val="StyleUnderline"/>
        </w:rPr>
        <w:t xml:space="preserve">hen </w:t>
      </w:r>
      <w:r w:rsidRPr="00872C19">
        <w:rPr>
          <w:rStyle w:val="StyleUnderline"/>
          <w:highlight w:val="green"/>
        </w:rPr>
        <w:t>the student will probably not be persuaded by the initial statement</w:t>
      </w:r>
      <w:r w:rsidRPr="00F90114">
        <w:rPr>
          <w:sz w:val="16"/>
        </w:rPr>
        <w:t>. Dr. Fletcher [*276] Blanchard, a psychologist at the college who conducted the experiment, concluded that "</w:t>
      </w:r>
      <w:r w:rsidRPr="00872C19">
        <w:rPr>
          <w:rStyle w:val="StyleUnderline"/>
          <w:highlight w:val="green"/>
        </w:rPr>
        <w:t xml:space="preserve">A few outspoken people who are vigorously anti-racist </w:t>
      </w:r>
      <w:r w:rsidRPr="0041361C">
        <w:rPr>
          <w:rStyle w:val="StyleUnderline"/>
        </w:rPr>
        <w:t xml:space="preserve">can </w:t>
      </w:r>
      <w:r w:rsidRPr="00872C19">
        <w:rPr>
          <w:rStyle w:val="StyleUnderline"/>
          <w:highlight w:val="green"/>
        </w:rPr>
        <w:t>establish the</w:t>
      </w:r>
      <w:r w:rsidRPr="00F90114">
        <w:rPr>
          <w:rStyle w:val="StyleUnderline"/>
        </w:rPr>
        <w:t xml:space="preserve"> kind of </w:t>
      </w:r>
      <w:r w:rsidRPr="00872C19">
        <w:rPr>
          <w:rStyle w:val="StyleUnderline"/>
          <w:highlight w:val="green"/>
        </w:rPr>
        <w:t>social climate that discourages racist acts.</w:t>
      </w:r>
      <w:r w:rsidRPr="00F90114">
        <w:rPr>
          <w:rStyle w:val="StyleUnderline"/>
        </w:rPr>
        <w:t>"</w:t>
      </w:r>
      <w:r w:rsidRPr="00F90114">
        <w:rPr>
          <w:sz w:val="16"/>
        </w:rPr>
        <w:t xml:space="preserve"> n82 Thus, </w:t>
      </w:r>
      <w:r w:rsidRPr="00872C19">
        <w:rPr>
          <w:rStyle w:val="StyleUnderline"/>
          <w:highlight w:val="green"/>
        </w:rPr>
        <w:t xml:space="preserve">this study provides empirical </w:t>
      </w:r>
      <w:r w:rsidRPr="0041361C">
        <w:rPr>
          <w:rStyle w:val="StyleUnderline"/>
        </w:rPr>
        <w:t xml:space="preserve">social scientific </w:t>
      </w:r>
      <w:r w:rsidRPr="00872C19">
        <w:rPr>
          <w:rStyle w:val="StyleUnderline"/>
          <w:highlight w:val="green"/>
        </w:rPr>
        <w:t xml:space="preserve">support for </w:t>
      </w:r>
      <w:r w:rsidRPr="0041361C">
        <w:rPr>
          <w:rStyle w:val="StyleUnderline"/>
        </w:rPr>
        <w:t xml:space="preserve">the </w:t>
      </w:r>
      <w:r w:rsidRPr="00872C19">
        <w:rPr>
          <w:rStyle w:val="StyleUnderline"/>
          <w:highlight w:val="green"/>
        </w:rPr>
        <w:t xml:space="preserve">free speech </w:t>
      </w:r>
      <w:r w:rsidRPr="0041361C">
        <w:rPr>
          <w:rStyle w:val="StyleUnderline"/>
        </w:rPr>
        <w:t>maxim</w:t>
      </w:r>
      <w:r w:rsidRPr="00F90114">
        <w:rPr>
          <w:sz w:val="16"/>
        </w:rPr>
        <w:t xml:space="preserve">, discussed above, </w:t>
      </w:r>
      <w:r w:rsidRPr="0041361C">
        <w:rPr>
          <w:rStyle w:val="StyleUnderline"/>
        </w:rPr>
        <w:t>that the appropriate response to any speech with which one disagrees is not suppression but rather counterspeech</w:t>
      </w:r>
      <w:r w:rsidRPr="0041361C">
        <w:rPr>
          <w:sz w:val="16"/>
        </w:rPr>
        <w:t>. Social scientific studies also underscore the efficacy of another non-censorial alternative to suppressing hate speech: affirmative action measures to increase the participation of members of minority groups in the relevant communities. The most pertinent studies have</w:t>
      </w:r>
      <w:r w:rsidRPr="00F90114">
        <w:rPr>
          <w:sz w:val="16"/>
        </w:rPr>
        <w:t xml:space="preserve"> been done on countering homophobia, but they have implications for redressing other forms of bias as well. These studies show that the most constructive way to decrease people's negative attitudes toward lesbians and gay men is to give them an opportunity to get to know and interact with lesbians and gay men in settings such as school and work, where they are collaborating on common endeavors. n83 Accordingly, by helping to ensure that members of various minority or disempowered groups are represented on campus and in the workplace, affirmative action measures can play a positive role in reducing present and future prejudice and discrimination.</w:t>
      </w:r>
    </w:p>
    <w:p w14:paraId="7129DA77" w14:textId="77777777" w:rsidR="008D1869" w:rsidRDefault="008D1869" w:rsidP="008D1869">
      <w:pPr>
        <w:pStyle w:val="Heading3"/>
      </w:pPr>
      <w:r>
        <w:t>Adv 2 = Speech Codes are Bad</w:t>
      </w:r>
    </w:p>
    <w:p w14:paraId="6DAEEA0F" w14:textId="77777777" w:rsidR="008D1869" w:rsidRPr="00451554" w:rsidRDefault="008D1869" w:rsidP="008D1869">
      <w:pPr>
        <w:pStyle w:val="Heading4"/>
      </w:pPr>
      <w:r>
        <w:t>Speech codes</w:t>
      </w:r>
      <w:r w:rsidRPr="00451554">
        <w:t xml:space="preserve"> </w:t>
      </w:r>
      <w:r>
        <w:t>just drive hatefulness underground, which makes it impossible to address and more pernicious.</w:t>
      </w:r>
    </w:p>
    <w:p w14:paraId="6A5631C4" w14:textId="77777777" w:rsidR="008D1869" w:rsidRDefault="008D1869" w:rsidP="008D1869">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14:paraId="07C010D6" w14:textId="77777777" w:rsidR="008D1869" w:rsidRDefault="008D1869" w:rsidP="008D1869">
      <w:pPr>
        <w:rPr>
          <w:sz w:val="16"/>
        </w:rPr>
      </w:pPr>
      <w:r w:rsidRPr="00451554">
        <w:rPr>
          <w:sz w:val="16"/>
        </w:rPr>
        <w:t xml:space="preserve">A: </w:t>
      </w:r>
      <w:r w:rsidRPr="00CC48B1">
        <w:rPr>
          <w:rStyle w:val="StyleUnderline"/>
          <w:highlight w:val="green"/>
        </w:rPr>
        <w:t>Bigoted speech is symptomatic of a huge problem</w:t>
      </w:r>
      <w:r w:rsidRPr="00451554">
        <w:rPr>
          <w:rStyle w:val="StyleUnderline"/>
        </w:rPr>
        <w:t xml:space="preserve"> in our country</w:t>
      </w:r>
      <w:r w:rsidRPr="00CA7E83">
        <w:rPr>
          <w:rStyle w:val="StyleUnderline"/>
        </w:rPr>
        <w:t xml:space="preserve">; it is </w:t>
      </w:r>
      <w:r w:rsidRPr="00CC48B1">
        <w:rPr>
          <w:rStyle w:val="StyleUnderline"/>
          <w:highlight w:val="green"/>
        </w:rPr>
        <w:t>not the problem itself</w:t>
      </w:r>
      <w:r w:rsidRPr="00451554">
        <w:rPr>
          <w:sz w:val="16"/>
        </w:rPr>
        <w:t xml:space="preserve">. </w:t>
      </w:r>
      <w:r w:rsidRPr="00CC48B1">
        <w:rPr>
          <w:rStyle w:val="StyleUnderline"/>
          <w:highlight w:val="green"/>
        </w:rPr>
        <w:t>Everybody, when they come to college, brings</w:t>
      </w:r>
      <w:r w:rsidRPr="00451554">
        <w:rPr>
          <w:rStyle w:val="StyleUnderline"/>
        </w:rPr>
        <w:t xml:space="preserve"> with them the </w:t>
      </w:r>
      <w:r w:rsidRPr="00CA7E83">
        <w:rPr>
          <w:rStyle w:val="StyleUnderline"/>
        </w:rPr>
        <w:t>values, biases</w:t>
      </w:r>
      <w:r w:rsidRPr="00CC48B1">
        <w:rPr>
          <w:rStyle w:val="StyleUnderline"/>
        </w:rPr>
        <w:t xml:space="preserve"> and </w:t>
      </w:r>
      <w:r w:rsidRPr="00CC48B1">
        <w:rPr>
          <w:rStyle w:val="StyleUnderline"/>
          <w:highlight w:val="green"/>
        </w:rPr>
        <w:t>assumptions</w:t>
      </w:r>
      <w:r w:rsidRPr="00451554">
        <w:rPr>
          <w:sz w:val="16"/>
        </w:rPr>
        <w:t xml:space="preserve"> they learned while growing up in society, so </w:t>
      </w:r>
      <w:r w:rsidRPr="00CC48B1">
        <w:rPr>
          <w:rStyle w:val="StyleUnderline"/>
          <w:highlight w:val="green"/>
        </w:rPr>
        <w:t xml:space="preserve">it's unrealistic to think that punishing speech is going to rid campuses of the </w:t>
      </w:r>
      <w:r w:rsidRPr="00CA7E83">
        <w:rPr>
          <w:rStyle w:val="StyleUnderline"/>
        </w:rPr>
        <w:t>attitudes that gave rise to the speech in the first place</w:t>
      </w:r>
      <w:r w:rsidRPr="00CA7E83">
        <w:rPr>
          <w:sz w:val="16"/>
        </w:rPr>
        <w:t>. Banning bigoted speech won't end bigotry, even if it might chill some of the crudest expres</w:t>
      </w:r>
      <w:r w:rsidRPr="00451554">
        <w:rPr>
          <w:sz w:val="16"/>
        </w:rPr>
        <w:t xml:space="preserve">sions. </w:t>
      </w:r>
      <w:r w:rsidRPr="00CC48B1">
        <w:rPr>
          <w:rStyle w:val="StyleUnderline"/>
          <w:highlight w:val="green"/>
        </w:rPr>
        <w:t xml:space="preserve">The mindset that produced the speech </w:t>
      </w:r>
      <w:r w:rsidRPr="00CA7E83">
        <w:rPr>
          <w:rStyle w:val="StyleUnderline"/>
        </w:rPr>
        <w:t>lives on and</w:t>
      </w:r>
      <w:r w:rsidRPr="00451554">
        <w:rPr>
          <w:rStyle w:val="StyleUnderline"/>
        </w:rPr>
        <w:t xml:space="preserve"> </w:t>
      </w:r>
      <w:r w:rsidRPr="00CC48B1">
        <w:rPr>
          <w:rStyle w:val="StyleUnderline"/>
          <w:highlight w:val="green"/>
        </w:rPr>
        <w:t>may even reassert itself in more virulent forms</w:t>
      </w:r>
      <w:r w:rsidRPr="00451554">
        <w:rPr>
          <w:rStyle w:val="StyleUnderline"/>
        </w:rPr>
        <w:t>.</w:t>
      </w:r>
      <w:r>
        <w:rPr>
          <w:rStyle w:val="StyleUnderline"/>
        </w:rPr>
        <w:t xml:space="preserve"> </w:t>
      </w:r>
      <w:r w:rsidRPr="00CC48B1">
        <w:rPr>
          <w:rStyle w:val="StyleUnderline"/>
          <w:highlight w:val="green"/>
        </w:rPr>
        <w:t>Speech codes</w:t>
      </w:r>
      <w:r w:rsidRPr="00451554">
        <w:rPr>
          <w:sz w:val="16"/>
        </w:rPr>
        <w:t xml:space="preserve">, by simply deterring students from saying out loud what they will continue to think in private, </w:t>
      </w:r>
      <w:r w:rsidRPr="00451554">
        <w:rPr>
          <w:rStyle w:val="StyleUnderline"/>
        </w:rPr>
        <w:t xml:space="preserve">merely </w:t>
      </w:r>
      <w:r w:rsidRPr="00CC48B1">
        <w:rPr>
          <w:rStyle w:val="StyleUnderline"/>
          <w:highlight w:val="green"/>
        </w:rPr>
        <w:t>drive biases underground where they can't be addressed</w:t>
      </w:r>
      <w:r w:rsidRPr="00451554">
        <w:rPr>
          <w:sz w:val="16"/>
        </w:rPr>
        <w:t>. In 1990, when Brown University expelled a student for shouting racist epithets one night on the campus, the institution accomplished nothing in the way of exposing t</w:t>
      </w:r>
      <w:r>
        <w:rPr>
          <w:sz w:val="16"/>
        </w:rPr>
        <w:t xml:space="preserve">he bankruptcy of racist ideas. </w:t>
      </w:r>
    </w:p>
    <w:p w14:paraId="6E52930B" w14:textId="77777777" w:rsidR="008D1869" w:rsidRDefault="008D1869" w:rsidP="008D1869">
      <w:pPr>
        <w:pStyle w:val="Heading4"/>
      </w:pPr>
      <w:r>
        <w:t>Allowing limitations on free speech because its “offensive” creates emotional trauma and more violence in the real world.</w:t>
      </w:r>
    </w:p>
    <w:p w14:paraId="70DFFAC3" w14:textId="77777777" w:rsidR="008D1869" w:rsidRDefault="008D1869" w:rsidP="008D1869">
      <w:r>
        <w:rPr>
          <w:rStyle w:val="Style13ptBold"/>
        </w:rPr>
        <w:t xml:space="preserve">Lukianoff and </w:t>
      </w:r>
      <w:r w:rsidRPr="00E772F9">
        <w:rPr>
          <w:rStyle w:val="Style13ptBold"/>
        </w:rPr>
        <w:t>Haidt 15</w:t>
      </w:r>
      <w:r>
        <w:t xml:space="preserve"> Jonathan Haidt (social psychologist and professor of ethical leadership at the NYU-Stern School of Business) and Greg Lukianoff (president and CEO of the Foundatino of Individual Rights in Education) “The Coddling of the American Mind” The Atlantic September 2015 </w:t>
      </w:r>
      <w:hyperlink r:id="rId14" w:history="1">
        <w:r w:rsidRPr="00321474">
          <w:rPr>
            <w:rStyle w:val="Hyperlink"/>
          </w:rPr>
          <w:t>http://www.theatlantic.com/magazine/archive/2015/09/the-coddling-of-the-american-mind/399356/</w:t>
        </w:r>
      </w:hyperlink>
    </w:p>
    <w:p w14:paraId="5BA40F16" w14:textId="77777777" w:rsidR="008D1869" w:rsidRPr="008777F9" w:rsidRDefault="008D1869" w:rsidP="008D1869">
      <w:pPr>
        <w:rPr>
          <w:sz w:val="16"/>
        </w:rPr>
      </w:pPr>
      <w:r w:rsidRPr="001A175C">
        <w:rPr>
          <w:rStyle w:val="StyleUnderline"/>
          <w:highlight w:val="cyan"/>
        </w:rPr>
        <w:t xml:space="preserve">Because there is a broad ban </w:t>
      </w:r>
      <w:r w:rsidRPr="00CA7E83">
        <w:rPr>
          <w:rStyle w:val="StyleUnderline"/>
        </w:rPr>
        <w:t xml:space="preserve">in academic circles </w:t>
      </w:r>
      <w:r w:rsidRPr="001A175C">
        <w:rPr>
          <w:rStyle w:val="StyleUnderline"/>
          <w:highlight w:val="cyan"/>
        </w:rPr>
        <w:t xml:space="preserve">on “blaming the victim,” it is </w:t>
      </w:r>
      <w:r w:rsidRPr="00CA7E83">
        <w:rPr>
          <w:rStyle w:val="StyleUnderline"/>
        </w:rPr>
        <w:t xml:space="preserve">generally </w:t>
      </w:r>
      <w:r w:rsidRPr="001A175C">
        <w:rPr>
          <w:rStyle w:val="StyleUnderline"/>
          <w:highlight w:val="cyan"/>
        </w:rPr>
        <w:t>considered unacceptable to question the reasonableness</w:t>
      </w:r>
      <w:r w:rsidRPr="00E06B6A">
        <w:rPr>
          <w:sz w:val="16"/>
        </w:rPr>
        <w:t xml:space="preserve"> (let alone the sincerity) </w:t>
      </w:r>
      <w:r w:rsidRPr="001A175C">
        <w:rPr>
          <w:rStyle w:val="StyleUnderline"/>
          <w:highlight w:val="cyan"/>
        </w:rPr>
        <w:t>of</w:t>
      </w:r>
      <w:r w:rsidRPr="00863F59">
        <w:rPr>
          <w:rStyle w:val="StyleUnderline"/>
        </w:rPr>
        <w:t xml:space="preserve"> someone’s </w:t>
      </w:r>
      <w:r w:rsidRPr="001A175C">
        <w:rPr>
          <w:rStyle w:val="StyleUnderline"/>
          <w:highlight w:val="cyan"/>
        </w:rPr>
        <w:t>emotional state</w:t>
      </w:r>
      <w:r w:rsidRPr="00E06B6A">
        <w:rPr>
          <w:sz w:val="16"/>
        </w:rPr>
        <w:t xml:space="preserve">, particularly if those emotions are linked to one’s group identity. </w:t>
      </w:r>
      <w:r w:rsidRPr="001A175C">
        <w:rPr>
          <w:rStyle w:val="StyleUnderline"/>
          <w:highlight w:val="cyan"/>
        </w:rPr>
        <w:t xml:space="preserve">The thin argument “I’m offended” becomes </w:t>
      </w:r>
      <w:r w:rsidRPr="00CA7E83">
        <w:rPr>
          <w:rStyle w:val="StyleUnderline"/>
        </w:rPr>
        <w:t xml:space="preserve">an </w:t>
      </w:r>
      <w:r w:rsidRPr="001A175C">
        <w:rPr>
          <w:rStyle w:val="StyleUnderline"/>
          <w:highlight w:val="cyan"/>
        </w:rPr>
        <w:t>unbeatable</w:t>
      </w:r>
      <w:r w:rsidRPr="00863F59">
        <w:rPr>
          <w:rStyle w:val="StyleUnderline"/>
        </w:rPr>
        <w:t xml:space="preserve"> trump </w:t>
      </w:r>
      <w:r w:rsidRPr="00CA7E83">
        <w:rPr>
          <w:rStyle w:val="StyleUnderline"/>
        </w:rPr>
        <w:t>card</w:t>
      </w:r>
      <w:r w:rsidRPr="00E06B6A">
        <w:rPr>
          <w:sz w:val="16"/>
        </w:rPr>
        <w:t xml:space="preserve">. This leads to what Jonathan Rauch, a contributing editor at this magazine, calls the “offendedness sweepstakes,” in which opposing parties use claims of offense as cudgels. In the process, the bar for what we consider unacceptable speech is lowered further and further.  Since 2013, new pressure from the federal government has reinforced this trend. Federal antidiscrimination statutes regulate on-campus harassment and unequal treatment based on sex, race, religion, and national origin. Until recently, the Department of Education’s Office for Civil Rights acknowledged that speech must be “objectively offensive” before it could be deemed actionable as sexual harassment—it would have to pass the “reasonable person” test. To be prohibited, the office wrote in 2003, allegedly harassing speech would have to go “beyond the mere expression of views, words, symbols or thoughts that some person finds offensive.”  But in 2013, </w:t>
      </w:r>
      <w:r w:rsidRPr="00863F59">
        <w:rPr>
          <w:rStyle w:val="StyleUnderline"/>
        </w:rPr>
        <w:t>the Departments of Justice and Education greatly broadened the definition of sexual harassment to include verbal conduct that is simply “unwelcome.”</w:t>
      </w:r>
      <w:r w:rsidRPr="00E06B6A">
        <w:rPr>
          <w:sz w:val="16"/>
        </w:rPr>
        <w:t xml:space="preserve"> Out of fear of federal investigations, universities are now applying that standard—defining unwelcome speech as harassment—not just to sex, but to race, religion, and veteran status as well. </w:t>
      </w:r>
      <w:r w:rsidRPr="001A175C">
        <w:rPr>
          <w:rStyle w:val="StyleUnderline"/>
          <w:highlight w:val="cyan"/>
        </w:rPr>
        <w:t xml:space="preserve">Everyone is supposed to rely upon </w:t>
      </w:r>
      <w:r w:rsidRPr="00CA7E83">
        <w:rPr>
          <w:rStyle w:val="StyleUnderline"/>
        </w:rPr>
        <w:t xml:space="preserve">his or her own </w:t>
      </w:r>
      <w:r w:rsidRPr="001A175C">
        <w:rPr>
          <w:rStyle w:val="StyleUnderline"/>
          <w:highlight w:val="cyan"/>
        </w:rPr>
        <w:t xml:space="preserve">subjective feelings to decide whether a comment </w:t>
      </w:r>
      <w:r w:rsidRPr="00CA7E83">
        <w:rPr>
          <w:rStyle w:val="StyleUnderline"/>
        </w:rPr>
        <w:t xml:space="preserve">by a professor or a fellow student </w:t>
      </w:r>
      <w:r w:rsidRPr="001A175C">
        <w:rPr>
          <w:rStyle w:val="StyleUnderline"/>
          <w:highlight w:val="cyan"/>
        </w:rPr>
        <w:t>is unwelcome</w:t>
      </w:r>
      <w:r w:rsidRPr="00863F59">
        <w:rPr>
          <w:rStyle w:val="StyleUnderline"/>
        </w:rPr>
        <w:t xml:space="preserve">, and therefore grounds for a harassment claim. </w:t>
      </w:r>
      <w:r w:rsidRPr="00CA7E83">
        <w:rPr>
          <w:rStyle w:val="StyleUnderline"/>
        </w:rPr>
        <w:t>Emotional reasoning is now accepted as evidence</w:t>
      </w:r>
      <w:r w:rsidRPr="00CA7E83">
        <w:rPr>
          <w:sz w:val="16"/>
        </w:rPr>
        <w:t>.</w:t>
      </w:r>
      <w:r w:rsidRPr="00E06B6A">
        <w:rPr>
          <w:sz w:val="16"/>
        </w:rPr>
        <w:t xml:space="preserve"> </w:t>
      </w:r>
      <w:r w:rsidRPr="00863F59">
        <w:rPr>
          <w:rStyle w:val="StyleUnderline"/>
        </w:rPr>
        <w:t xml:space="preserve">If </w:t>
      </w:r>
      <w:r w:rsidRPr="001A175C">
        <w:rPr>
          <w:rStyle w:val="StyleUnderline"/>
          <w:highlight w:val="cyan"/>
        </w:rPr>
        <w:t>our universities</w:t>
      </w:r>
      <w:r w:rsidRPr="00863F59">
        <w:rPr>
          <w:rStyle w:val="StyleUnderline"/>
        </w:rPr>
        <w:t xml:space="preserve"> are teaching students that their emotions can be used effectively as weapons</w:t>
      </w:r>
      <w:r w:rsidRPr="00E06B6A">
        <w:rPr>
          <w:sz w:val="16"/>
        </w:rPr>
        <w:t>—or at least as evidence in administrative proceedings—</w:t>
      </w:r>
      <w:r w:rsidRPr="00863F59">
        <w:rPr>
          <w:rStyle w:val="StyleUnderline"/>
        </w:rPr>
        <w:t xml:space="preserve">then they </w:t>
      </w:r>
      <w:r w:rsidRPr="001A175C">
        <w:rPr>
          <w:rStyle w:val="StyleUnderline"/>
          <w:highlight w:val="cyan"/>
        </w:rPr>
        <w:t>are teaching students to nurture a kind of hypersensitivity that will lead them into countless drawn-out conflicts</w:t>
      </w:r>
      <w:r w:rsidRPr="00E06B6A">
        <w:rPr>
          <w:sz w:val="16"/>
        </w:rPr>
        <w:t xml:space="preserve"> in college and beyond. </w:t>
      </w:r>
      <w:r w:rsidRPr="00863F59">
        <w:rPr>
          <w:rStyle w:val="StyleUnderline"/>
        </w:rPr>
        <w:t>Schools may be training students in thinking styles that will damage their careers and friendships, along with their mental health</w:t>
      </w:r>
      <w:r w:rsidRPr="00E06B6A">
        <w:rPr>
          <w:sz w:val="16"/>
        </w:rPr>
        <w:t>.</w:t>
      </w:r>
      <w:r>
        <w:rPr>
          <w:sz w:val="16"/>
        </w:rPr>
        <w:t xml:space="preserve"> </w:t>
      </w:r>
      <w:r w:rsidRPr="00E06B6A">
        <w:rPr>
          <w:sz w:val="16"/>
        </w:rPr>
        <w:t xml:space="preserve">fortune-telling and trigger warnings Burns defines fortune-telling as “anticipat[ing] that things will turn out badly” and feeling “convinced that your prediction is an already-established fact.” Leahy, Holland, and McGinn define it as “predict[ing] the future negatively” or seeing potential danger in an everyday situation. The recent spread of demands for trigger warnings on reading assignments with provocative content is an example of fortune-telling. The idea that words (or smells or any sensory input) can trigger searing memories of past trauma—and intense fear that it may be repeated—has been around at least since World War I, when psychiatrists began treating soldiers for what is now called post-traumatic stress disorder. But explicit trigger warnings are believed to have originated much more recently, on message boards in the early days of the Internet. Trigger warnings became particularly prevalent in self-help and feminist forums, where they allowed readers who had suffered from traumatic events like sexual assault to avoid graphic content that might trigger flashbacks or panic attacks. Search-engine trends indicate that the phrase broke into mainstream use online around 2011, spiked in 2014, and reached an all-time high in 2015. The use of trigger warnings on campus appears to have followed a similar trajectory; seemingly overnight, students at universities across the country have begun demanding that their professors issue warnings before covering material that might evoke a negative emotional response. In 2013, a task force composed of administrators, students, recent alumni, and one faculty member at Oberlin College, in Ohio, released an online resource guide for faculty (subsequently retracted in the face of faculty pushback) that included a list of topics warranting trigger warnings. These topics included classism and privilege, among many others. The task force recommended that materials that might trigger negative reactions among students be avoided altogether unless they “contribute directly” to course goals, and suggested that works that were “too important to avoid” be made optional. It’s hard to imagine how novels illustrating classism and privilege could provoke or reactivate the kind of terror that is typically implicated in PTSD. Rather, trigger warnings are sometimes demanded for a long list of ideas and attitudes that some students find politically offensive, in the name of preventing other students from being harmed. This is an example of what psychologists call “motivated reasoning”—we spontaneously generate arguments for conclusions we want to support. Once you find something hateful, it is easy to argue that exposure to the hateful thing could traumatize some other people. You believe that you know how others will react, and that their reaction could be devastating. Preventing that devastation becomes a moral obligation for the whole community. Books for which students have called publicly for trigger warnings within the past couple of years include Virginia Woolf’s Mrs. Dalloway (at Rutgers, for “suicidal inclinations”) and Ovid’s Metamorphoses (at Columbia, for sexual assault). Jeannie Suk’s New Yorker essay described the difficulties of teaching rape law in the age of trigger warnings. Some students, she wrote, have pressured their professors to avoid teaching the subject in order to protect themselves and their classmates from potential distress. Suk compares this to trying to teach “a medical student who is training to be a surgeon but who fears that he’ll become distressed if he sees or handles blood.” However, there is a deeper problem with trigger warnings. </w:t>
      </w:r>
      <w:r w:rsidRPr="00E06B6A">
        <w:rPr>
          <w:rStyle w:val="StyleUnderline"/>
        </w:rPr>
        <w:t>According to the most-basic tenets of psychology, the very idea of helping people with anxiety disorders avoid the things they fear is misguided</w:t>
      </w:r>
      <w:r w:rsidRPr="00E06B6A">
        <w:rPr>
          <w:sz w:val="16"/>
        </w:rPr>
        <w:t xml:space="preserve">. </w:t>
      </w:r>
      <w:r w:rsidRPr="001A175C">
        <w:rPr>
          <w:rStyle w:val="StyleUnderline"/>
          <w:highlight w:val="cyan"/>
        </w:rPr>
        <w:t xml:space="preserve">A person who is trapped in an elevator </w:t>
      </w:r>
      <w:r w:rsidRPr="00A600C7">
        <w:rPr>
          <w:rStyle w:val="StyleUnderline"/>
        </w:rPr>
        <w:t xml:space="preserve">during a power outage </w:t>
      </w:r>
      <w:r w:rsidRPr="001A175C">
        <w:rPr>
          <w:rStyle w:val="StyleUnderline"/>
          <w:highlight w:val="cyan"/>
        </w:rPr>
        <w:t xml:space="preserve">may panic </w:t>
      </w:r>
      <w:r w:rsidRPr="00A600C7">
        <w:rPr>
          <w:rStyle w:val="StyleUnderline"/>
        </w:rPr>
        <w:t xml:space="preserve">and think she is going to die. </w:t>
      </w:r>
      <w:r w:rsidRPr="001A175C">
        <w:rPr>
          <w:rStyle w:val="StyleUnderline"/>
          <w:highlight w:val="cyan"/>
        </w:rPr>
        <w:t>That</w:t>
      </w:r>
      <w:r w:rsidRPr="00E06B6A">
        <w:rPr>
          <w:rStyle w:val="StyleUnderline"/>
        </w:rPr>
        <w:t xml:space="preserve"> </w:t>
      </w:r>
      <w:r w:rsidRPr="00E06B6A">
        <w:rPr>
          <w:sz w:val="16"/>
        </w:rPr>
        <w:t xml:space="preserve">frightening experience </w:t>
      </w:r>
      <w:r w:rsidRPr="001A175C">
        <w:rPr>
          <w:rStyle w:val="StyleUnderline"/>
          <w:highlight w:val="cyan"/>
        </w:rPr>
        <w:t>can</w:t>
      </w:r>
      <w:r w:rsidRPr="00E06B6A">
        <w:rPr>
          <w:sz w:val="16"/>
        </w:rPr>
        <w:t xml:space="preserve"> change neural connections in her amygdala, </w:t>
      </w:r>
      <w:r w:rsidRPr="001A175C">
        <w:rPr>
          <w:rStyle w:val="StyleUnderline"/>
          <w:highlight w:val="cyan"/>
        </w:rPr>
        <w:t>lead</w:t>
      </w:r>
      <w:r w:rsidRPr="00E06B6A">
        <w:rPr>
          <w:sz w:val="16"/>
        </w:rPr>
        <w:t xml:space="preserve">ing </w:t>
      </w:r>
      <w:r w:rsidRPr="001A175C">
        <w:rPr>
          <w:rStyle w:val="StyleUnderline"/>
          <w:highlight w:val="cyan"/>
        </w:rPr>
        <w:t>to</w:t>
      </w:r>
      <w:r w:rsidRPr="00E06B6A">
        <w:rPr>
          <w:rStyle w:val="StyleUnderline"/>
        </w:rPr>
        <w:t xml:space="preserve"> an elevator </w:t>
      </w:r>
      <w:r w:rsidRPr="001A175C">
        <w:rPr>
          <w:rStyle w:val="StyleUnderline"/>
          <w:highlight w:val="cyan"/>
        </w:rPr>
        <w:t xml:space="preserve">phobia. If you want this woman to retain her fear </w:t>
      </w:r>
      <w:r w:rsidRPr="00A600C7">
        <w:rPr>
          <w:rStyle w:val="StyleUnderline"/>
        </w:rPr>
        <w:t xml:space="preserve">for life, </w:t>
      </w:r>
      <w:r w:rsidRPr="001A175C">
        <w:rPr>
          <w:rStyle w:val="StyleUnderline"/>
          <w:highlight w:val="cyan"/>
        </w:rPr>
        <w:t>you should help her avoid elevators. But if you want to help her return to normalcy, you should</w:t>
      </w:r>
      <w:r w:rsidRPr="00E06B6A">
        <w:rPr>
          <w:sz w:val="16"/>
        </w:rPr>
        <w:t xml:space="preserve"> take your cues from Ivan Pavlov and guide her through a process known as </w:t>
      </w:r>
      <w:r w:rsidRPr="001A175C">
        <w:rPr>
          <w:rStyle w:val="StyleUnderline"/>
          <w:highlight w:val="cyan"/>
        </w:rPr>
        <w:t>expos</w:t>
      </w:r>
      <w:r w:rsidRPr="00E06B6A">
        <w:rPr>
          <w:sz w:val="16"/>
        </w:rPr>
        <w:t xml:space="preserve">ure therapy. You might start by asking the woman to merely look at an elevator from a distance—standing in a building lobby, perhaps—until her apprehension begins to subside. If nothing bad happens while she’s standing in the lobby—if the fear is not “reinforced”—then she will begin to learn a new association: elevators are not dangerous. (This reduction in fear during exposure is called habituation.) Then, on subsequent days, you might ask her to get closer, and on later days to push the call button, and eventually to step in and go up one floor. This is how the amygdala can get rewired again to associate a previously feared situation with safety or normalcy. Students who call for trigger warnings may be correct that some of their peers are harboring memories of trauma that could be reactivated by course readings. But they are wrong to try to prevent such reactivations. </w:t>
      </w:r>
      <w:r w:rsidRPr="001A175C">
        <w:rPr>
          <w:rStyle w:val="StyleUnderline"/>
          <w:highlight w:val="cyan"/>
        </w:rPr>
        <w:t xml:space="preserve">Students with PTSD should of course get treatment, but they should not try to avoid normal life, with its </w:t>
      </w:r>
      <w:r w:rsidRPr="00A600C7">
        <w:rPr>
          <w:rStyle w:val="StyleUnderline"/>
        </w:rPr>
        <w:t xml:space="preserve">many </w:t>
      </w:r>
      <w:r w:rsidRPr="001A175C">
        <w:rPr>
          <w:rStyle w:val="StyleUnderline"/>
          <w:highlight w:val="cyan"/>
        </w:rPr>
        <w:t>opportunities for habituation</w:t>
      </w:r>
      <w:r w:rsidRPr="00E06B6A">
        <w:rPr>
          <w:sz w:val="16"/>
        </w:rPr>
        <w:t>. Classroom discussions are safe places to be exposed to incidental reminders of trauma (such as the word violate). A discussion of violence is unlikely to be followed by actual violence, so it is a good way to help students change the associations that are causing them discomfort. And they’d better get their habituation done in college, because the world beyond college will be far less willing to accommodate requests for trigger warnings and opt-outs. The expansive use of trigger warnings may also foster unhealthy mental habits in the vastly larger group of students who do not suffer from PTSD or other anxiety disorders. People acquire their fears not just from their own past experiences, but from social learning as well. If everyone around you acts as though something is dangerous—elevators, certain neighborhoods, novels depicting racism—then you are at risk of acquiring that fear too. The psychiatrist Sarah Roff pointed this out last year in an online article for The Chronicle of Higher Education. “One of my biggest concerns about trigger warnings,” Roff wrote, “is that they will apply not just to those who have experienced trauma, but to all students, creating an atmosphere in which they are encouraged to believe that there is something dangerous or damaging about discussing difficult aspects of our history.”</w:t>
      </w:r>
    </w:p>
    <w:p w14:paraId="3FE3AFC2" w14:textId="77777777" w:rsidR="008D1869" w:rsidRDefault="008D1869" w:rsidP="008D1869">
      <w:pPr>
        <w:pStyle w:val="Heading4"/>
      </w:pPr>
      <w:r>
        <w:t>Speech codes can be used against minorities—setting free speech precedents is key to social activism.</w:t>
      </w:r>
    </w:p>
    <w:p w14:paraId="1CDA8D7B" w14:textId="77777777" w:rsidR="008D1869" w:rsidRDefault="008D1869" w:rsidP="008D1869">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14:paraId="07725FA9" w14:textId="77777777" w:rsidR="008D1869" w:rsidRPr="009E6D34" w:rsidRDefault="008D1869" w:rsidP="008D1869">
      <w:pPr>
        <w:rPr>
          <w:sz w:val="16"/>
        </w:rPr>
      </w:pPr>
      <w:r w:rsidRPr="007913F3">
        <w:rPr>
          <w:sz w:val="16"/>
        </w:rPr>
        <w:t xml:space="preserve">A: </w:t>
      </w:r>
      <w:r w:rsidRPr="007913F3">
        <w:rPr>
          <w:rStyle w:val="StyleUnderline"/>
        </w:rPr>
        <w:t xml:space="preserve">Free speech rights are indivisible. </w:t>
      </w:r>
      <w:r w:rsidRPr="00CC48B1">
        <w:rPr>
          <w:rStyle w:val="StyleUnderline"/>
          <w:highlight w:val="green"/>
        </w:rPr>
        <w:t>Restricting</w:t>
      </w:r>
      <w:r w:rsidRPr="009E6D34">
        <w:rPr>
          <w:rStyle w:val="StyleUnderline"/>
        </w:rPr>
        <w:t xml:space="preserve"> the </w:t>
      </w:r>
      <w:r w:rsidRPr="00CC48B1">
        <w:rPr>
          <w:rStyle w:val="StyleUnderline"/>
          <w:highlight w:val="green"/>
        </w:rPr>
        <w:t>speech of one group</w:t>
      </w:r>
      <w:r w:rsidRPr="009E6D34">
        <w:rPr>
          <w:rStyle w:val="StyleUnderline"/>
        </w:rPr>
        <w:t xml:space="preserve"> </w:t>
      </w:r>
      <w:r w:rsidRPr="009E6D34">
        <w:rPr>
          <w:sz w:val="16"/>
        </w:rPr>
        <w:t xml:space="preserve">or individual </w:t>
      </w:r>
      <w:r w:rsidRPr="00C15111">
        <w:rPr>
          <w:rStyle w:val="StyleUnderline"/>
          <w:highlight w:val="green"/>
        </w:rPr>
        <w:t>j</w:t>
      </w:r>
      <w:r w:rsidRPr="00CC48B1">
        <w:rPr>
          <w:rStyle w:val="StyleUnderline"/>
          <w:highlight w:val="green"/>
        </w:rPr>
        <w:t xml:space="preserve">eopardizes everyone's rights </w:t>
      </w:r>
      <w:r w:rsidRPr="007913F3">
        <w:rPr>
          <w:rStyle w:val="StyleUnderline"/>
        </w:rPr>
        <w:t xml:space="preserve">because </w:t>
      </w:r>
      <w:r w:rsidRPr="00CC48B1">
        <w:rPr>
          <w:rStyle w:val="StyleUnderline"/>
          <w:highlight w:val="green"/>
        </w:rPr>
        <w:t>the same</w:t>
      </w:r>
      <w:r w:rsidRPr="009E6D34">
        <w:rPr>
          <w:rStyle w:val="StyleUnderline"/>
        </w:rPr>
        <w:t xml:space="preserve"> laws or </w:t>
      </w:r>
      <w:r w:rsidRPr="00CC48B1">
        <w:rPr>
          <w:rStyle w:val="StyleUnderline"/>
          <w:highlight w:val="green"/>
        </w:rPr>
        <w:t>regulations used to silence bigots can be used to silence you</w:t>
      </w:r>
      <w:r w:rsidRPr="009E6D34">
        <w:rPr>
          <w:sz w:val="16"/>
        </w:rPr>
        <w:t xml:space="preserve">. Conversely, </w:t>
      </w:r>
      <w:r w:rsidRPr="00CC48B1">
        <w:rPr>
          <w:rStyle w:val="StyleUnderline"/>
          <w:highlight w:val="green"/>
        </w:rPr>
        <w:t xml:space="preserve">laws that defend free speech for bigots can be used to defend </w:t>
      </w:r>
      <w:r w:rsidRPr="007913F3">
        <w:rPr>
          <w:rStyle w:val="StyleUnderline"/>
        </w:rPr>
        <w:t xml:space="preserve">the rights of </w:t>
      </w:r>
      <w:r w:rsidRPr="00CC48B1">
        <w:rPr>
          <w:rStyle w:val="StyleUnderline"/>
          <w:highlight w:val="green"/>
        </w:rPr>
        <w:t>civil rights workers, anti-war protesters</w:t>
      </w:r>
      <w:r w:rsidRPr="009E6D34">
        <w:rPr>
          <w:rStyle w:val="StyleUnderline"/>
        </w:rPr>
        <w:t xml:space="preserve">, lesbian and </w:t>
      </w:r>
      <w:r w:rsidRPr="00CC48B1">
        <w:rPr>
          <w:rStyle w:val="StyleUnderline"/>
          <w:highlight w:val="green"/>
        </w:rPr>
        <w:t>gay activists</w:t>
      </w:r>
      <w:r w:rsidRPr="007913F3">
        <w:rPr>
          <w:rStyle w:val="StyleUnderline"/>
        </w:rPr>
        <w:t xml:space="preserve"> and others fighting</w:t>
      </w:r>
      <w:r w:rsidRPr="009E6D34">
        <w:rPr>
          <w:rStyle w:val="StyleUnderline"/>
        </w:rPr>
        <w:t xml:space="preserve"> for </w:t>
      </w:r>
      <w:r w:rsidRPr="007913F3">
        <w:rPr>
          <w:rStyle w:val="StyleUnderline"/>
        </w:rPr>
        <w:t>justice</w:t>
      </w:r>
      <w:r w:rsidRPr="007913F3">
        <w:rPr>
          <w:sz w:val="16"/>
        </w:rPr>
        <w:t xml:space="preserve">. For example, </w:t>
      </w:r>
      <w:r w:rsidRPr="007913F3">
        <w:rPr>
          <w:rStyle w:val="StyleUnderline"/>
        </w:rPr>
        <w:t>in</w:t>
      </w:r>
      <w:r w:rsidRPr="007913F3">
        <w:rPr>
          <w:sz w:val="16"/>
        </w:rPr>
        <w:t xml:space="preserve"> the </w:t>
      </w:r>
      <w:r w:rsidRPr="007913F3">
        <w:rPr>
          <w:rStyle w:val="StyleUnderline"/>
        </w:rPr>
        <w:t>1949</w:t>
      </w:r>
      <w:r w:rsidRPr="007913F3">
        <w:rPr>
          <w:sz w:val="16"/>
        </w:rPr>
        <w:t xml:space="preserve"> case of Terminiello</w:t>
      </w:r>
      <w:r w:rsidRPr="009E6D34">
        <w:rPr>
          <w:sz w:val="16"/>
        </w:rPr>
        <w:t xml:space="preserve"> v. Chicago</w:t>
      </w:r>
      <w:r w:rsidRPr="009E6D34">
        <w:rPr>
          <w:rStyle w:val="StyleUnderline"/>
        </w:rPr>
        <w:t>, the ACLU</w:t>
      </w:r>
      <w:r w:rsidRPr="009E6D34">
        <w:rPr>
          <w:sz w:val="16"/>
        </w:rPr>
        <w:t xml:space="preserve"> successfully </w:t>
      </w:r>
      <w:r w:rsidRPr="009E6D34">
        <w:rPr>
          <w:rStyle w:val="StyleUnderline"/>
        </w:rPr>
        <w:t xml:space="preserve">defended </w:t>
      </w:r>
      <w:r w:rsidRPr="00CC48B1">
        <w:rPr>
          <w:rStyle w:val="StyleUnderline"/>
          <w:highlight w:val="green"/>
        </w:rPr>
        <w:t>an ex-Catholic priest</w:t>
      </w:r>
      <w:r w:rsidRPr="009E6D34">
        <w:rPr>
          <w:rStyle w:val="StyleUnderline"/>
        </w:rPr>
        <w:t xml:space="preserve"> who had </w:t>
      </w:r>
      <w:r w:rsidRPr="00CC48B1">
        <w:rPr>
          <w:rStyle w:val="StyleUnderline"/>
          <w:highlight w:val="green"/>
        </w:rPr>
        <w:t>delivered a racist</w:t>
      </w:r>
      <w:r w:rsidRPr="009E6D34">
        <w:rPr>
          <w:rStyle w:val="StyleUnderline"/>
        </w:rPr>
        <w:t xml:space="preserve"> and anti-semitic </w:t>
      </w:r>
      <w:r w:rsidRPr="00CC48B1">
        <w:rPr>
          <w:rStyle w:val="StyleUnderline"/>
          <w:highlight w:val="green"/>
        </w:rPr>
        <w:t>speech</w:t>
      </w:r>
      <w:r w:rsidRPr="009E6D34">
        <w:rPr>
          <w:rStyle w:val="StyleUnderline"/>
        </w:rPr>
        <w:t xml:space="preserve">. </w:t>
      </w:r>
      <w:r w:rsidRPr="00CC48B1">
        <w:rPr>
          <w:rStyle w:val="StyleUnderline"/>
          <w:highlight w:val="green"/>
        </w:rPr>
        <w:t>The precedent</w:t>
      </w:r>
      <w:r w:rsidRPr="009E6D34">
        <w:rPr>
          <w:rStyle w:val="StyleUnderline"/>
        </w:rPr>
        <w:t xml:space="preserve"> set in that case </w:t>
      </w:r>
      <w:r w:rsidRPr="00CC48B1">
        <w:rPr>
          <w:rStyle w:val="StyleUnderline"/>
          <w:highlight w:val="green"/>
        </w:rPr>
        <w:t>became the basis for the</w:t>
      </w:r>
      <w:r w:rsidRPr="009E6D34">
        <w:rPr>
          <w:rStyle w:val="StyleUnderline"/>
        </w:rPr>
        <w:t xml:space="preserve"> ACLU's </w:t>
      </w:r>
      <w:r w:rsidRPr="00CC48B1">
        <w:rPr>
          <w:rStyle w:val="StyleUnderline"/>
          <w:highlight w:val="green"/>
        </w:rPr>
        <w:t>successful defense of civil rights demonstrators</w:t>
      </w:r>
      <w:r w:rsidRPr="009E6D34">
        <w:rPr>
          <w:rStyle w:val="StyleUnderline"/>
        </w:rPr>
        <w:t xml:space="preserve"> in</w:t>
      </w:r>
      <w:r w:rsidRPr="009E6D34">
        <w:rPr>
          <w:sz w:val="16"/>
        </w:rPr>
        <w:t xml:space="preserve"> the 1960s and</w:t>
      </w:r>
      <w:r w:rsidRPr="009E6D34">
        <w:rPr>
          <w:rStyle w:val="StyleUnderline"/>
        </w:rPr>
        <w:t xml:space="preserve"> '70s</w:t>
      </w:r>
      <w:r w:rsidRPr="009E6D34">
        <w:rPr>
          <w:sz w:val="16"/>
        </w:rPr>
        <w:t xml:space="preserve">. </w:t>
      </w:r>
    </w:p>
    <w:p w14:paraId="49CC7DCE" w14:textId="77777777" w:rsidR="008D1869" w:rsidRDefault="008D1869" w:rsidP="008D1869">
      <w:pPr>
        <w:pStyle w:val="Heading4"/>
      </w:pPr>
      <w:r>
        <w:t>Empirics prove—speech codes get used to target minorities.</w:t>
      </w:r>
    </w:p>
    <w:p w14:paraId="45033681" w14:textId="77777777" w:rsidR="008D1869" w:rsidRDefault="008D1869" w:rsidP="008D1869">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14:paraId="274ED792" w14:textId="77777777" w:rsidR="008D1869" w:rsidRPr="0041113C" w:rsidRDefault="008D1869" w:rsidP="008D1869">
      <w:pPr>
        <w:rPr>
          <w:sz w:val="16"/>
        </w:rPr>
      </w:pPr>
      <w:r w:rsidRPr="009F60E2">
        <w:rPr>
          <w:sz w:val="16"/>
        </w:rPr>
        <w:t xml:space="preserve">A: Historically, </w:t>
      </w:r>
      <w:r w:rsidRPr="00CC48B1">
        <w:rPr>
          <w:rStyle w:val="StyleUnderline"/>
          <w:highlight w:val="green"/>
        </w:rPr>
        <w:t>defamation</w:t>
      </w:r>
      <w:r w:rsidRPr="009F60E2">
        <w:rPr>
          <w:rStyle w:val="StyleUnderline"/>
        </w:rPr>
        <w:t xml:space="preserve"> laws or </w:t>
      </w:r>
      <w:r w:rsidRPr="00CC48B1">
        <w:rPr>
          <w:rStyle w:val="StyleUnderline"/>
          <w:highlight w:val="green"/>
        </w:rPr>
        <w:t>codes have proven</w:t>
      </w:r>
      <w:r w:rsidRPr="007913F3">
        <w:rPr>
          <w:rStyle w:val="StyleUnderline"/>
        </w:rPr>
        <w:t xml:space="preserve"> ineffective</w:t>
      </w:r>
      <w:r w:rsidRPr="007913F3">
        <w:rPr>
          <w:sz w:val="16"/>
        </w:rPr>
        <w:t xml:space="preserve"> at best </w:t>
      </w:r>
      <w:r w:rsidRPr="007913F3">
        <w:rPr>
          <w:rStyle w:val="StyleUnderline"/>
        </w:rPr>
        <w:t xml:space="preserve">and </w:t>
      </w:r>
      <w:r w:rsidRPr="00CC48B1">
        <w:rPr>
          <w:rStyle w:val="StyleUnderline"/>
          <w:highlight w:val="green"/>
        </w:rPr>
        <w:t>counter-productive</w:t>
      </w:r>
      <w:r w:rsidRPr="009F60E2">
        <w:rPr>
          <w:sz w:val="16"/>
        </w:rPr>
        <w:t xml:space="preserve"> at worst. For one thing, </w:t>
      </w:r>
      <w:r w:rsidRPr="009F60E2">
        <w:rPr>
          <w:rStyle w:val="StyleUnderline"/>
        </w:rPr>
        <w:t>de</w:t>
      </w:r>
      <w:r w:rsidRPr="007913F3">
        <w:rPr>
          <w:rStyle w:val="StyleUnderline"/>
        </w:rPr>
        <w:t>pending on how they're interpreted and enforced, they can actually work against the interests of the people they were ostensibly created to protect</w:t>
      </w:r>
      <w:r w:rsidRPr="007913F3">
        <w:rPr>
          <w:sz w:val="16"/>
        </w:rPr>
        <w:t>. Why? Because</w:t>
      </w:r>
      <w:r w:rsidRPr="009F60E2">
        <w:rPr>
          <w:sz w:val="16"/>
        </w:rPr>
        <w:t xml:space="preserve"> </w:t>
      </w:r>
      <w:r w:rsidRPr="00CC48B1">
        <w:rPr>
          <w:rStyle w:val="StyleUnderline"/>
          <w:highlight w:val="green"/>
        </w:rPr>
        <w:t>the ultimate power to decide what speech is offensive</w:t>
      </w:r>
      <w:r w:rsidRPr="009F60E2">
        <w:rPr>
          <w:rStyle w:val="StyleUnderline"/>
        </w:rPr>
        <w:t xml:space="preserve"> and to whom </w:t>
      </w:r>
      <w:r w:rsidRPr="00CC48B1">
        <w:rPr>
          <w:rStyle w:val="StyleUnderline"/>
          <w:highlight w:val="green"/>
        </w:rPr>
        <w:t>rests with the authorities</w:t>
      </w:r>
      <w:r w:rsidRPr="009F60E2">
        <w:rPr>
          <w:sz w:val="16"/>
        </w:rPr>
        <w:t xml:space="preserve"> -- the government or a college administration -- </w:t>
      </w:r>
      <w:r w:rsidRPr="009F60E2">
        <w:rPr>
          <w:rStyle w:val="StyleUnderline"/>
        </w:rPr>
        <w:t>not with those who are the alleged victims</w:t>
      </w:r>
      <w:r w:rsidRPr="009F60E2">
        <w:rPr>
          <w:sz w:val="16"/>
        </w:rPr>
        <w:t xml:space="preserve"> of hate speech. </w:t>
      </w:r>
      <w:r w:rsidRPr="00CC48B1">
        <w:rPr>
          <w:rStyle w:val="StyleUnderline"/>
          <w:highlight w:val="green"/>
        </w:rPr>
        <w:t>In Great Britain</w:t>
      </w:r>
      <w:r w:rsidRPr="009F60E2">
        <w:rPr>
          <w:sz w:val="16"/>
        </w:rPr>
        <w:t xml:space="preserve">, for example, </w:t>
      </w:r>
      <w:r w:rsidRPr="00CC48B1">
        <w:rPr>
          <w:rStyle w:val="StyleUnderline"/>
          <w:highlight w:val="green"/>
        </w:rPr>
        <w:t>a Racial Relations Act</w:t>
      </w:r>
      <w:r w:rsidRPr="009F60E2">
        <w:rPr>
          <w:sz w:val="16"/>
        </w:rPr>
        <w:t xml:space="preserve"> was adopted in 1965 </w:t>
      </w:r>
      <w:r w:rsidRPr="00CC48B1">
        <w:rPr>
          <w:rStyle w:val="StyleUnderline"/>
          <w:highlight w:val="green"/>
        </w:rPr>
        <w:t>to outlaw racist defamation</w:t>
      </w:r>
      <w:r w:rsidRPr="009F60E2">
        <w:rPr>
          <w:sz w:val="16"/>
        </w:rPr>
        <w:t xml:space="preserve">. But throughout its existence, the Act </w:t>
      </w:r>
      <w:r w:rsidRPr="00CC48B1">
        <w:rPr>
          <w:rStyle w:val="StyleUnderline"/>
          <w:highlight w:val="green"/>
        </w:rPr>
        <w:t>has largely been used to persecute activists of color</w:t>
      </w:r>
      <w:r w:rsidRPr="007913F3">
        <w:rPr>
          <w:rStyle w:val="StyleUnderline"/>
        </w:rPr>
        <w:t xml:space="preserve">, trade unionists and anti-nuclear protesters, </w:t>
      </w:r>
      <w:r w:rsidRPr="00CC48B1">
        <w:rPr>
          <w:rStyle w:val="StyleUnderline"/>
          <w:highlight w:val="green"/>
        </w:rPr>
        <w:t>while the racists</w:t>
      </w:r>
      <w:r w:rsidRPr="009F60E2">
        <w:rPr>
          <w:sz w:val="16"/>
        </w:rPr>
        <w:t xml:space="preserve"> -- often white members of Parliament -- </w:t>
      </w:r>
      <w:r w:rsidRPr="00CC48B1">
        <w:rPr>
          <w:rStyle w:val="StyleUnderline"/>
          <w:highlight w:val="green"/>
        </w:rPr>
        <w:t>have gone unpunished</w:t>
      </w:r>
      <w:r w:rsidRPr="009F60E2">
        <w:rPr>
          <w:sz w:val="16"/>
        </w:rPr>
        <w:t xml:space="preserve">. Similarly, </w:t>
      </w:r>
      <w:r w:rsidRPr="00CC48B1">
        <w:rPr>
          <w:rStyle w:val="StyleUnderline"/>
          <w:highlight w:val="green"/>
        </w:rPr>
        <w:t>under a speech code in effect at</w:t>
      </w:r>
      <w:r w:rsidRPr="009F60E2">
        <w:rPr>
          <w:sz w:val="16"/>
        </w:rPr>
        <w:t xml:space="preserve"> the University of </w:t>
      </w:r>
      <w:r w:rsidRPr="00CC48B1">
        <w:rPr>
          <w:rStyle w:val="StyleUnderline"/>
          <w:highlight w:val="green"/>
        </w:rPr>
        <w:t>Michigan</w:t>
      </w:r>
      <w:r w:rsidRPr="009F60E2">
        <w:rPr>
          <w:sz w:val="16"/>
        </w:rPr>
        <w:t xml:space="preserve"> for 18 months, </w:t>
      </w:r>
      <w:r w:rsidRPr="00CC48B1">
        <w:rPr>
          <w:rStyle w:val="StyleUnderline"/>
          <w:highlight w:val="green"/>
        </w:rPr>
        <w:t xml:space="preserve">white students </w:t>
      </w:r>
      <w:r w:rsidRPr="007913F3">
        <w:rPr>
          <w:rStyle w:val="StyleUnderline"/>
        </w:rPr>
        <w:t xml:space="preserve">in 20 cases </w:t>
      </w:r>
      <w:r w:rsidRPr="00CC48B1">
        <w:rPr>
          <w:rStyle w:val="StyleUnderline"/>
          <w:highlight w:val="green"/>
        </w:rPr>
        <w:t>charged black students with offensive speech</w:t>
      </w:r>
      <w:r w:rsidRPr="009F60E2">
        <w:rPr>
          <w:sz w:val="16"/>
        </w:rPr>
        <w:t xml:space="preserve">. One of the cases resulted in the punishment of a black student </w:t>
      </w:r>
      <w:r w:rsidRPr="00CC48B1">
        <w:rPr>
          <w:rStyle w:val="StyleUnderline"/>
          <w:highlight w:val="green"/>
        </w:rPr>
        <w:t xml:space="preserve">for using </w:t>
      </w:r>
      <w:r w:rsidRPr="007913F3">
        <w:rPr>
          <w:rStyle w:val="StyleUnderline"/>
        </w:rPr>
        <w:t xml:space="preserve">the term </w:t>
      </w:r>
      <w:r w:rsidRPr="00CC48B1">
        <w:rPr>
          <w:rStyle w:val="StyleUnderline"/>
          <w:highlight w:val="green"/>
        </w:rPr>
        <w:t>"white trash"</w:t>
      </w:r>
      <w:r w:rsidRPr="009F60E2">
        <w:rPr>
          <w:sz w:val="16"/>
        </w:rPr>
        <w:t xml:space="preserve"> in conversation with a white student. The code was struck down as unconstitutional in 1989 and, to date, the ACLU has brought successful legal challenges against speech codes at the Universities of Connecticut, Michigan and Wisconsin. These examples demonstrate that speech codes don't really serve the interests of persecuted groups. The First Amendment does. As one African American educator observed: "I have always felt as a minority person that we have to protect the rights of all because if we infringe on the rights of any persons, we'll be next."</w:t>
      </w:r>
    </w:p>
    <w:p w14:paraId="16B0B450" w14:textId="77777777" w:rsidR="008D1869" w:rsidRPr="00910D8F" w:rsidRDefault="008D1869" w:rsidP="008D1869">
      <w:pPr>
        <w:pStyle w:val="Heading3"/>
        <w:rPr>
          <w:sz w:val="16"/>
        </w:rPr>
      </w:pPr>
    </w:p>
    <w:p w14:paraId="3AF18726" w14:textId="64C8A719" w:rsidR="00E42E4C" w:rsidRDefault="00FD4027" w:rsidP="00FD4027">
      <w:pPr>
        <w:pStyle w:val="Heading3"/>
      </w:pPr>
      <w:r>
        <w:t>Underview</w:t>
      </w:r>
    </w:p>
    <w:p w14:paraId="00BF4B58" w14:textId="77777777" w:rsidR="00FD4027" w:rsidRDefault="00FD4027" w:rsidP="00FD4027">
      <w:pPr>
        <w:pStyle w:val="Heading4"/>
      </w:pPr>
      <w:r>
        <w:t>Freedom is necessary to hold people responsible for actions-this is the foundation of moral philosophy.</w:t>
      </w:r>
    </w:p>
    <w:p w14:paraId="45BA199A" w14:textId="77777777" w:rsidR="00FD4027" w:rsidRPr="00F15985" w:rsidRDefault="00FD4027" w:rsidP="00FD4027">
      <w:pPr>
        <w:rPr>
          <w:sz w:val="16"/>
        </w:rPr>
      </w:pPr>
      <w:r w:rsidRPr="00575802">
        <w:rPr>
          <w:rStyle w:val="Style13ptBold"/>
        </w:rPr>
        <w:t>Wolff 70</w:t>
      </w:r>
      <w:r w:rsidRPr="00F15985">
        <w:rPr>
          <w:sz w:val="16"/>
        </w:rPr>
        <w:t xml:space="preserve"> Robert Paul Wolff</w:t>
      </w:r>
      <w:r>
        <w:rPr>
          <w:sz w:val="16"/>
        </w:rPr>
        <w:t>,</w:t>
      </w:r>
      <w:r w:rsidRPr="00F15985">
        <w:rPr>
          <w:sz w:val="16"/>
        </w:rPr>
        <w:t xml:space="preserve"> In Defense of Anarchism</w:t>
      </w:r>
      <w:r>
        <w:rPr>
          <w:sz w:val="16"/>
        </w:rPr>
        <w:t>,</w:t>
      </w:r>
      <w:r w:rsidRPr="00F15985">
        <w:rPr>
          <w:sz w:val="16"/>
        </w:rPr>
        <w:t xml:space="preserve"> </w:t>
      </w:r>
      <w:r>
        <w:rPr>
          <w:sz w:val="16"/>
        </w:rPr>
        <w:t xml:space="preserve">University of California Press </w:t>
      </w:r>
      <w:r w:rsidRPr="00F15985">
        <w:rPr>
          <w:sz w:val="16"/>
        </w:rPr>
        <w:t>1970 JW 2/6/15</w:t>
      </w:r>
    </w:p>
    <w:p w14:paraId="0F75105A" w14:textId="77777777" w:rsidR="00FD4027" w:rsidRDefault="00FD4027" w:rsidP="00FD4027">
      <w:pPr>
        <w:rPr>
          <w:rStyle w:val="StyleUnderline"/>
        </w:rPr>
      </w:pPr>
      <w:r w:rsidRPr="00CB36CD">
        <w:rPr>
          <w:rStyle w:val="StyleUnderline"/>
        </w:rPr>
        <w:t>The</w:t>
      </w:r>
      <w:r w:rsidRPr="00F15985">
        <w:rPr>
          <w:sz w:val="16"/>
        </w:rPr>
        <w:t xml:space="preserve"> fundamental </w:t>
      </w:r>
      <w:r w:rsidRPr="00CB36CD">
        <w:rPr>
          <w:rStyle w:val="StyleUnderline"/>
        </w:rPr>
        <w:t xml:space="preserve">assumption of moral philosophy is that </w:t>
      </w:r>
      <w:r>
        <w:rPr>
          <w:rStyle w:val="StyleUnderline"/>
        </w:rPr>
        <w:t>[people]</w:t>
      </w:r>
      <w:r w:rsidRPr="00F15985">
        <w:rPr>
          <w:sz w:val="16"/>
        </w:rPr>
        <w:t xml:space="preserve"> men </w:t>
      </w:r>
      <w:r w:rsidRPr="00CB36CD">
        <w:rPr>
          <w:rStyle w:val="StyleUnderline"/>
        </w:rPr>
        <w:t>are responsible for their actions. From this assumption it follows</w:t>
      </w:r>
      <w:r w:rsidRPr="00F15985">
        <w:rPr>
          <w:sz w:val="16"/>
        </w:rPr>
        <w:t xml:space="preserve"> necessarily, as Kant pointed out, </w:t>
      </w:r>
      <w:r w:rsidRPr="00CB36CD">
        <w:rPr>
          <w:rStyle w:val="StyleUnderline"/>
        </w:rPr>
        <w:t>that [people]</w:t>
      </w:r>
      <w:r w:rsidRPr="00F15985">
        <w:rPr>
          <w:sz w:val="16"/>
        </w:rPr>
        <w:t xml:space="preserve"> men </w:t>
      </w:r>
      <w:r w:rsidRPr="00CB36CD">
        <w:rPr>
          <w:rStyle w:val="StyleUnderline"/>
        </w:rPr>
        <w:t>are metaphysically free</w:t>
      </w:r>
      <w:r w:rsidRPr="00F15985">
        <w:rPr>
          <w:sz w:val="16"/>
        </w:rPr>
        <w:t xml:space="preserve">, which is to say that in some sense </w:t>
      </w:r>
      <w:r w:rsidRPr="00CB36CD">
        <w:rPr>
          <w:rStyle w:val="StyleUnderline"/>
        </w:rPr>
        <w:t>they are capable of choosing how they shall act.</w:t>
      </w:r>
      <w:r w:rsidRPr="00F15985">
        <w:rPr>
          <w:sz w:val="16"/>
        </w:rPr>
        <w:t xml:space="preserve"> Being able to choose how he acts makes a man responsible, but merely choosing is not in itself enough to constitute taking responsibility for one's actions. </w:t>
      </w:r>
      <w:r w:rsidRPr="00CB36CD">
        <w:rPr>
          <w:rStyle w:val="StyleUnderline"/>
        </w:rPr>
        <w:t>Taking responsibility involves attempting to determine what one ought to do</w:t>
      </w:r>
      <w:r w:rsidRPr="00F15985">
        <w:rPr>
          <w:sz w:val="16"/>
        </w:rPr>
        <w:t xml:space="preserve">, and </w:t>
      </w:r>
      <w:r w:rsidRPr="00CB36CD">
        <w:rPr>
          <w:rStyle w:val="StyleUnderline"/>
        </w:rPr>
        <w:t>that</w:t>
      </w:r>
      <w:r w:rsidRPr="00F15985">
        <w:rPr>
          <w:sz w:val="16"/>
        </w:rPr>
        <w:t xml:space="preserve">, as philosophers since Aristotle have recognized, </w:t>
      </w:r>
      <w:r w:rsidRPr="00CB36CD">
        <w:rPr>
          <w:rStyle w:val="StyleUnderline"/>
        </w:rPr>
        <w:t>lays upon</w:t>
      </w:r>
      <w:r w:rsidRPr="00F15985">
        <w:rPr>
          <w:sz w:val="16"/>
        </w:rPr>
        <w:t xml:space="preserve"> one </w:t>
      </w:r>
      <w:r w:rsidRPr="00CB36CD">
        <w:rPr>
          <w:rStyle w:val="StyleUnderline"/>
        </w:rPr>
        <w:t>the</w:t>
      </w:r>
      <w:r w:rsidRPr="00F15985">
        <w:rPr>
          <w:sz w:val="16"/>
        </w:rPr>
        <w:t xml:space="preserve"> additional </w:t>
      </w:r>
      <w:r w:rsidRPr="00CB36CD">
        <w:rPr>
          <w:rStyle w:val="StyleUnderline"/>
        </w:rPr>
        <w:t>burden</w:t>
      </w:r>
      <w:r w:rsidRPr="00F15985">
        <w:rPr>
          <w:sz w:val="16"/>
        </w:rPr>
        <w:t xml:space="preserve">s </w:t>
      </w:r>
      <w:r w:rsidRPr="00CB36CD">
        <w:rPr>
          <w:rStyle w:val="StyleUnderline"/>
        </w:rPr>
        <w:t>of gaining knowledge, reflecting</w:t>
      </w:r>
      <w:r w:rsidRPr="00F15985">
        <w:rPr>
          <w:sz w:val="16"/>
        </w:rPr>
        <w:t xml:space="preserve"> on motives, </w:t>
      </w:r>
      <w:r w:rsidRPr="00CB36CD">
        <w:rPr>
          <w:rStyle w:val="StyleUnderline"/>
        </w:rPr>
        <w:t>predicting</w:t>
      </w:r>
      <w:r w:rsidRPr="00F15985">
        <w:rPr>
          <w:sz w:val="16"/>
        </w:rPr>
        <w:t xml:space="preserve"> outcomes, </w:t>
      </w:r>
      <w:r w:rsidRPr="00CB36CD">
        <w:rPr>
          <w:rStyle w:val="StyleUnderline"/>
        </w:rPr>
        <w:t>criticizing</w:t>
      </w:r>
      <w:r w:rsidRPr="00F15985">
        <w:rPr>
          <w:sz w:val="16"/>
        </w:rPr>
        <w:t xml:space="preserve"> principles, </w:t>
      </w:r>
      <w:r w:rsidRPr="00CB36CD">
        <w:rPr>
          <w:rStyle w:val="StyleUnderline"/>
        </w:rPr>
        <w:t>and so forth.</w:t>
      </w:r>
    </w:p>
    <w:p w14:paraId="1900FEC0" w14:textId="77777777" w:rsidR="00FD4027" w:rsidRPr="00D7338A" w:rsidRDefault="00FD4027" w:rsidP="00FD4027">
      <w:pPr>
        <w:pStyle w:val="Heading4"/>
      </w:pPr>
      <w:r w:rsidRPr="00990D22">
        <w:t xml:space="preserve">Undermining structural violence is necessary </w:t>
      </w:r>
      <w:r>
        <w:t>for mutual recognition and thus freedom.</w:t>
      </w:r>
    </w:p>
    <w:p w14:paraId="5639CC1D" w14:textId="77777777" w:rsidR="00FD4027" w:rsidRPr="00064DC5" w:rsidRDefault="00FD4027" w:rsidP="00FD4027">
      <w:pPr>
        <w:rPr>
          <w:sz w:val="16"/>
        </w:rPr>
      </w:pPr>
      <w:r w:rsidRPr="00575802">
        <w:rPr>
          <w:rStyle w:val="Style13ptBold"/>
        </w:rPr>
        <w:t xml:space="preserve">Duquette </w:t>
      </w:r>
      <w:r w:rsidRPr="00064DC5">
        <w:rPr>
          <w:sz w:val="16"/>
        </w:rPr>
        <w:t>David A. Duquette (Professor of Philosophy St. Norton’s College) “Hegel: Social and Political Thought” Internet Encyclopedia of Philosophy</w:t>
      </w:r>
    </w:p>
    <w:p w14:paraId="02584F81" w14:textId="77777777" w:rsidR="00FD4027" w:rsidRPr="00D659CB" w:rsidRDefault="00FD4027" w:rsidP="00FD4027">
      <w:pPr>
        <w:rPr>
          <w:b/>
          <w:highlight w:val="cyan"/>
          <w:u w:val="single"/>
        </w:rPr>
      </w:pPr>
      <w:r w:rsidRPr="00E91C65">
        <w:rPr>
          <w:sz w:val="16"/>
        </w:rPr>
        <w:t xml:space="preserve">According to Hegel, </w:t>
      </w:r>
      <w:r w:rsidRPr="00E91C65">
        <w:rPr>
          <w:rStyle w:val="StyleUnderline"/>
          <w:highlight w:val="cyan"/>
        </w:rPr>
        <w:t>the</w:t>
      </w:r>
      <w:r w:rsidRPr="00CB5491">
        <w:rPr>
          <w:rStyle w:val="StyleUnderline"/>
          <w:highlight w:val="cyan"/>
        </w:rPr>
        <w:t xml:space="preserve"> </w:t>
      </w:r>
      <w:r w:rsidRPr="00E91C65">
        <w:rPr>
          <w:rStyle w:val="StyleUnderline"/>
          <w:highlight w:val="cyan"/>
        </w:rPr>
        <w:t xml:space="preserve">relationship between self and </w:t>
      </w:r>
      <w:r w:rsidRPr="00064DC5">
        <w:rPr>
          <w:rStyle w:val="StyleUnderline"/>
          <w:highlight w:val="cyan"/>
        </w:rPr>
        <w:t>otherness is the fundamental</w:t>
      </w:r>
      <w:r w:rsidRPr="009B20DB">
        <w:rPr>
          <w:rStyle w:val="StyleUnderline"/>
        </w:rPr>
        <w:t xml:space="preserve"> defining </w:t>
      </w:r>
      <w:r w:rsidRPr="00E91C65">
        <w:rPr>
          <w:rStyle w:val="StyleUnderline"/>
          <w:highlight w:val="cyan"/>
        </w:rPr>
        <w:t>characteristic of human awareness and activity</w:t>
      </w:r>
      <w:r w:rsidRPr="009B20DB">
        <w:rPr>
          <w:rStyle w:val="StyleUnderline"/>
        </w:rPr>
        <w:t>,</w:t>
      </w:r>
      <w:r w:rsidRPr="00E91C65">
        <w:rPr>
          <w:sz w:val="16"/>
        </w:rPr>
        <w:t xml:space="preserve"> being </w:t>
      </w:r>
      <w:r w:rsidRPr="00E91C65">
        <w:rPr>
          <w:rStyle w:val="StyleUnderline"/>
          <w:highlight w:val="cyan"/>
        </w:rPr>
        <w:t>rooted</w:t>
      </w:r>
      <w:r w:rsidRPr="00E91C65">
        <w:rPr>
          <w:sz w:val="16"/>
        </w:rPr>
        <w:t xml:space="preserve"> as it is </w:t>
      </w:r>
      <w:r w:rsidRPr="00E91C65">
        <w:rPr>
          <w:rStyle w:val="StyleUnderline"/>
          <w:highlight w:val="cyan"/>
        </w:rPr>
        <w:t>in</w:t>
      </w:r>
      <w:r w:rsidRPr="009B20DB">
        <w:rPr>
          <w:rStyle w:val="StyleUnderline"/>
        </w:rPr>
        <w:t xml:space="preserve"> the </w:t>
      </w:r>
      <w:r w:rsidRPr="00D659CB">
        <w:rPr>
          <w:rStyle w:val="StyleUnderline"/>
        </w:rPr>
        <w:t>emotion</w:t>
      </w:r>
      <w:r w:rsidRPr="00D659CB">
        <w:rPr>
          <w:sz w:val="16"/>
        </w:rPr>
        <w:t xml:space="preserve"> </w:t>
      </w:r>
      <w:r w:rsidRPr="00D659CB">
        <w:rPr>
          <w:rStyle w:val="StyleUnderline"/>
        </w:rPr>
        <w:t xml:space="preserve">of desire </w:t>
      </w:r>
      <w:r w:rsidRPr="00E91C65">
        <w:rPr>
          <w:rStyle w:val="StyleUnderline"/>
          <w:highlight w:val="cyan"/>
        </w:rPr>
        <w:t>for objects</w:t>
      </w:r>
      <w:r w:rsidRPr="00E91C65">
        <w:rPr>
          <w:sz w:val="16"/>
        </w:rPr>
        <w:t xml:space="preserve"> as well as in the estrangement from those objects, </w:t>
      </w:r>
      <w:r w:rsidRPr="00E91C65">
        <w:rPr>
          <w:rStyle w:val="StyleUnderline"/>
          <w:highlight w:val="cyan"/>
        </w:rPr>
        <w:t>which is part of the primordial human experience</w:t>
      </w:r>
      <w:r w:rsidRPr="00E91C65">
        <w:rPr>
          <w:rStyle w:val="StyleUnderline"/>
        </w:rPr>
        <w:t xml:space="preserve"> of the world</w:t>
      </w:r>
      <w:r w:rsidRPr="00E91C65">
        <w:rPr>
          <w:sz w:val="16"/>
        </w:rPr>
        <w:t xml:space="preserve">. The </w:t>
      </w:r>
      <w:r w:rsidRPr="00E91C65">
        <w:rPr>
          <w:rStyle w:val="StyleUnderline"/>
          <w:highlight w:val="cyan"/>
        </w:rPr>
        <w:t>otherness</w:t>
      </w:r>
      <w:r w:rsidRPr="00E91C65">
        <w:rPr>
          <w:sz w:val="16"/>
        </w:rPr>
        <w:t xml:space="preserve"> </w:t>
      </w:r>
      <w:r w:rsidRPr="00E91C65">
        <w:rPr>
          <w:rStyle w:val="StyleUnderline"/>
        </w:rPr>
        <w:t xml:space="preserve">that </w:t>
      </w:r>
      <w:r w:rsidRPr="00E91C65">
        <w:rPr>
          <w:rStyle w:val="StyleUnderline"/>
          <w:highlight w:val="cyan"/>
        </w:rPr>
        <w:t>consciousness experiences as a barrier to its goal</w:t>
      </w:r>
      <w:r w:rsidRPr="00E91C65">
        <w:rPr>
          <w:rStyle w:val="StyleUnderline"/>
        </w:rPr>
        <w:t xml:space="preserve"> is the external reality</w:t>
      </w:r>
      <w:r w:rsidRPr="00E91C65">
        <w:rPr>
          <w:sz w:val="16"/>
        </w:rPr>
        <w:t xml:space="preserve"> of the natural and social world, which </w:t>
      </w:r>
      <w:r w:rsidRPr="00E91C65">
        <w:rPr>
          <w:rStyle w:val="StyleUnderline"/>
          <w:highlight w:val="cyan"/>
        </w:rPr>
        <w:t>prevents individual consciousness from becoming free and independent</w:t>
      </w:r>
      <w:r w:rsidRPr="00E91C65">
        <w:rPr>
          <w:sz w:val="16"/>
        </w:rPr>
        <w:t xml:space="preserve">. However, that </w:t>
      </w:r>
      <w:r w:rsidRPr="00E91C65">
        <w:rPr>
          <w:rStyle w:val="StyleUnderline"/>
        </w:rPr>
        <w:t>otherness cannot be abolished or destroyed, without destroying oneself</w:t>
      </w:r>
      <w:r w:rsidRPr="00E91C65">
        <w:rPr>
          <w:sz w:val="16"/>
        </w:rPr>
        <w:t xml:space="preserve">, and so ideally </w:t>
      </w:r>
      <w:r w:rsidRPr="00E91C65">
        <w:rPr>
          <w:rStyle w:val="StyleUnderline"/>
          <w:highlight w:val="cyan"/>
        </w:rPr>
        <w:t>there must be reconciliation</w:t>
      </w:r>
      <w:r w:rsidRPr="00E91C65">
        <w:rPr>
          <w:sz w:val="16"/>
        </w:rPr>
        <w:t xml:space="preserve"> between self and other such that consciousness can “universalize” itself through the other. </w:t>
      </w:r>
      <w:r w:rsidRPr="00D659CB">
        <w:rPr>
          <w:rStyle w:val="StyleUnderline"/>
          <w:highlight w:val="cyan"/>
        </w:rPr>
        <w:t xml:space="preserve">In the relation </w:t>
      </w:r>
      <w:r w:rsidRPr="00E91C65">
        <w:rPr>
          <w:rStyle w:val="StyleUnderline"/>
          <w:highlight w:val="cyan"/>
        </w:rPr>
        <w:t>of dominance and subservience</w:t>
      </w:r>
      <w:r w:rsidRPr="00E91C65">
        <w:rPr>
          <w:rStyle w:val="StyleUnderline"/>
        </w:rPr>
        <w:t xml:space="preserve"> between two consciousnesses</w:t>
      </w:r>
      <w:r w:rsidRPr="00E91C65">
        <w:rPr>
          <w:sz w:val="16"/>
        </w:rPr>
        <w:t xml:space="preserve">, say lord and bondsman, </w:t>
      </w:r>
      <w:r w:rsidRPr="00E91C65">
        <w:rPr>
          <w:rStyle w:val="StyleUnderline"/>
          <w:highlight w:val="cyan"/>
        </w:rPr>
        <w:t>the basic problem for consciousness</w:t>
      </w:r>
      <w:r w:rsidRPr="00E91C65">
        <w:rPr>
          <w:rStyle w:val="StyleUnderline"/>
        </w:rPr>
        <w:t xml:space="preserve"> is the overcoming of its otherness, or put positively, the </w:t>
      </w:r>
      <w:r w:rsidRPr="00E91C65">
        <w:rPr>
          <w:rStyle w:val="StyleUnderline"/>
          <w:highlight w:val="cyan"/>
        </w:rPr>
        <w:t xml:space="preserve">achieving </w:t>
      </w:r>
      <w:r w:rsidRPr="00E91C65">
        <w:rPr>
          <w:rStyle w:val="StyleUnderline"/>
        </w:rPr>
        <w:t xml:space="preserve">of </w:t>
      </w:r>
      <w:r w:rsidRPr="00E91C65">
        <w:rPr>
          <w:rStyle w:val="StyleUnderline"/>
          <w:highlight w:val="cyan"/>
        </w:rPr>
        <w:t>integration with itself</w:t>
      </w:r>
      <w:r w:rsidRPr="00E91C65">
        <w:rPr>
          <w:rStyle w:val="StyleUnderline"/>
        </w:rPr>
        <w:t>.</w:t>
      </w:r>
      <w:r w:rsidRPr="00E91C65">
        <w:rPr>
          <w:sz w:val="16"/>
        </w:rPr>
        <w:t xml:space="preserve"> </w:t>
      </w:r>
      <w:r w:rsidRPr="00E91C65">
        <w:rPr>
          <w:rStyle w:val="StyleUnderline"/>
        </w:rPr>
        <w:t>The relation between lord and bondsman leads to a sort of provisional, incomplete resolution of the struggle for recognition between distinct consciousnesses.</w:t>
      </w:r>
    </w:p>
    <w:p w14:paraId="10032C56" w14:textId="77777777" w:rsidR="00FD4027" w:rsidRPr="00FD4027" w:rsidRDefault="00FD4027" w:rsidP="00FD4027">
      <w:bookmarkStart w:id="0" w:name="_GoBack"/>
      <w:bookmarkEnd w:id="0"/>
    </w:p>
    <w:sectPr w:rsidR="00FD4027" w:rsidRPr="00FD402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4"/>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579CD"/>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C572E"/>
    <w:rsid w:val="002E0643"/>
    <w:rsid w:val="002E392E"/>
    <w:rsid w:val="002E6BBC"/>
    <w:rsid w:val="002F1859"/>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B454C"/>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869"/>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77E6"/>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3273"/>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9CD"/>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02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230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D1869"/>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579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579C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E579C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E579C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579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79CD"/>
  </w:style>
  <w:style w:type="character" w:customStyle="1" w:styleId="Heading1Char">
    <w:name w:val="Heading 1 Char"/>
    <w:aliases w:val="Pocket Char"/>
    <w:basedOn w:val="DefaultParagraphFont"/>
    <w:link w:val="Heading1"/>
    <w:uiPriority w:val="9"/>
    <w:rsid w:val="00E579C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579CD"/>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E579CD"/>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E579C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579CD"/>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E579CD"/>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E579C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579CD"/>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E579CD"/>
    <w:rPr>
      <w:color w:val="auto"/>
      <w:u w:val="none"/>
    </w:rPr>
  </w:style>
  <w:style w:type="paragraph" w:styleId="DocumentMap">
    <w:name w:val="Document Map"/>
    <w:basedOn w:val="Normal"/>
    <w:link w:val="DocumentMapChar"/>
    <w:uiPriority w:val="99"/>
    <w:semiHidden/>
    <w:unhideWhenUsed/>
    <w:rsid w:val="00E579C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579CD"/>
    <w:rPr>
      <w:rFonts w:ascii="Lucida Grande" w:hAnsi="Lucida Grande" w:cs="Lucida Grande"/>
    </w:rPr>
  </w:style>
  <w:style w:type="character" w:customStyle="1" w:styleId="TitleChar">
    <w:name w:val="Title Char"/>
    <w:basedOn w:val="DefaultParagraphFont"/>
    <w:link w:val="Title"/>
    <w:uiPriority w:val="1"/>
    <w:qFormat/>
    <w:rsid w:val="008D1869"/>
    <w:rPr>
      <w:sz w:val="22"/>
      <w:u w:val="single"/>
    </w:rPr>
  </w:style>
  <w:style w:type="paragraph" w:customStyle="1" w:styleId="textbold">
    <w:name w:val="text bold"/>
    <w:basedOn w:val="Normal"/>
    <w:link w:val="Emphasis"/>
    <w:uiPriority w:val="20"/>
    <w:qFormat/>
    <w:rsid w:val="008D1869"/>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8D1869"/>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8D186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D1869"/>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579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579C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E579C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E579C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579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79CD"/>
  </w:style>
  <w:style w:type="character" w:customStyle="1" w:styleId="Heading1Char">
    <w:name w:val="Heading 1 Char"/>
    <w:aliases w:val="Pocket Char"/>
    <w:basedOn w:val="DefaultParagraphFont"/>
    <w:link w:val="Heading1"/>
    <w:uiPriority w:val="9"/>
    <w:rsid w:val="00E579C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579CD"/>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E579CD"/>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E579C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579CD"/>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E579CD"/>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E579C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579CD"/>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E579CD"/>
    <w:rPr>
      <w:color w:val="auto"/>
      <w:u w:val="none"/>
    </w:rPr>
  </w:style>
  <w:style w:type="paragraph" w:styleId="DocumentMap">
    <w:name w:val="Document Map"/>
    <w:basedOn w:val="Normal"/>
    <w:link w:val="DocumentMapChar"/>
    <w:uiPriority w:val="99"/>
    <w:semiHidden/>
    <w:unhideWhenUsed/>
    <w:rsid w:val="00E579C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579CD"/>
    <w:rPr>
      <w:rFonts w:ascii="Lucida Grande" w:hAnsi="Lucida Grande" w:cs="Lucida Grande"/>
    </w:rPr>
  </w:style>
  <w:style w:type="character" w:customStyle="1" w:styleId="TitleChar">
    <w:name w:val="Title Char"/>
    <w:basedOn w:val="DefaultParagraphFont"/>
    <w:link w:val="Title"/>
    <w:uiPriority w:val="1"/>
    <w:qFormat/>
    <w:rsid w:val="008D1869"/>
    <w:rPr>
      <w:sz w:val="22"/>
      <w:u w:val="single"/>
    </w:rPr>
  </w:style>
  <w:style w:type="paragraph" w:customStyle="1" w:styleId="textbold">
    <w:name w:val="text bold"/>
    <w:basedOn w:val="Normal"/>
    <w:link w:val="Emphasis"/>
    <w:uiPriority w:val="20"/>
    <w:qFormat/>
    <w:rsid w:val="008D1869"/>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8D1869"/>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8D186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ocstrpr.org/wp-content/uploads/2016/04/MS06579_Moore.pdf" TargetMode="External"/><Relationship Id="rId12" Type="http://schemas.openxmlformats.org/officeDocument/2006/relationships/hyperlink" Target="http://www.newyorker.com/news/news-desk/hate-on-the-rise-after-trumps-election" TargetMode="External"/><Relationship Id="rId13" Type="http://schemas.openxmlformats.org/officeDocument/2006/relationships/hyperlink" Target="https://www.theatlantic.com/magazine/archive/2013/11/the-case-for-hate-speech/309524/" TargetMode="External"/><Relationship Id="rId14" Type="http://schemas.openxmlformats.org/officeDocument/2006/relationships/hyperlink" Target="http://www.theatlantic.com/magazine/archive/2015/09/the-coddling-of-the-american-mind/39935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cabrillo.edu/~lroberts/AlanJohnsonWhatCanWeDO00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22EC55-1309-4B4D-829F-37B13A4D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5</Pages>
  <Words>9765</Words>
  <Characters>55662</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65297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10</cp:revision>
  <dcterms:created xsi:type="dcterms:W3CDTF">2017-02-18T16:48:00Z</dcterms:created>
  <dcterms:modified xsi:type="dcterms:W3CDTF">2017-02-18T18:09:00Z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