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55B27" w14:textId="77777777" w:rsidR="00522731" w:rsidRPr="00522731" w:rsidRDefault="00522731" w:rsidP="00522731">
      <w:pPr>
        <w:pStyle w:val="Heading3"/>
        <w:rPr>
          <w:rStyle w:val="StyleStyleBold12pt"/>
        </w:rPr>
      </w:pPr>
      <w:r>
        <w:t>Full Shell</w:t>
      </w:r>
    </w:p>
    <w:p w14:paraId="2C46A13E" w14:textId="77777777" w:rsidR="00B45FE9" w:rsidRDefault="00522731" w:rsidP="00522731">
      <w:pPr>
        <w:tabs>
          <w:tab w:val="left" w:pos="3240"/>
        </w:tabs>
        <w:rPr>
          <w:rFonts w:ascii="Times New Roman" w:hAnsi="Times New Roman" w:cs="Times New Roman"/>
          <w:sz w:val="24"/>
        </w:rPr>
      </w:pPr>
      <w:r>
        <w:rPr>
          <w:rFonts w:ascii="Times New Roman" w:hAnsi="Times New Roman" w:cs="Times New Roman"/>
          <w:sz w:val="24"/>
        </w:rPr>
        <w:t>A: T</w:t>
      </w:r>
      <w:r w:rsidRPr="00522731">
        <w:rPr>
          <w:rFonts w:ascii="Times New Roman" w:hAnsi="Times New Roman" w:cs="Times New Roman"/>
          <w:sz w:val="24"/>
        </w:rPr>
        <w:t xml:space="preserve">he </w:t>
      </w:r>
      <w:proofErr w:type="spellStart"/>
      <w:r w:rsidRPr="00522731">
        <w:rPr>
          <w:rFonts w:ascii="Times New Roman" w:hAnsi="Times New Roman" w:cs="Times New Roman"/>
          <w:sz w:val="24"/>
        </w:rPr>
        <w:t>aff</w:t>
      </w:r>
      <w:proofErr w:type="spellEnd"/>
      <w:r w:rsidRPr="00522731">
        <w:rPr>
          <w:rFonts w:ascii="Times New Roman" w:hAnsi="Times New Roman" w:cs="Times New Roman"/>
          <w:sz w:val="24"/>
        </w:rPr>
        <w:t xml:space="preserve"> must specify </w:t>
      </w:r>
      <w:r>
        <w:rPr>
          <w:rFonts w:ascii="Times New Roman" w:hAnsi="Times New Roman" w:cs="Times New Roman"/>
          <w:sz w:val="24"/>
        </w:rPr>
        <w:t>what type of rehabilitative programs he or she advocates for in the form of a text in the 1AC.  The text must be clearly delineated from other arguments via spacing or bolding.</w:t>
      </w:r>
    </w:p>
    <w:p w14:paraId="2CA4893D" w14:textId="77777777" w:rsidR="00522731" w:rsidRDefault="00522731" w:rsidP="00522731">
      <w:pPr>
        <w:tabs>
          <w:tab w:val="left" w:pos="3240"/>
        </w:tabs>
        <w:rPr>
          <w:rFonts w:ascii="Times New Roman" w:hAnsi="Times New Roman" w:cs="Times New Roman"/>
          <w:sz w:val="24"/>
        </w:rPr>
      </w:pPr>
      <w:r>
        <w:rPr>
          <w:rFonts w:ascii="Times New Roman" w:hAnsi="Times New Roman" w:cs="Times New Roman"/>
          <w:sz w:val="24"/>
        </w:rPr>
        <w:t>B:</w:t>
      </w:r>
    </w:p>
    <w:p w14:paraId="3F31A81A" w14:textId="77777777" w:rsidR="00522731" w:rsidRDefault="00522731" w:rsidP="00522731">
      <w:pPr>
        <w:tabs>
          <w:tab w:val="left" w:pos="3240"/>
        </w:tabs>
        <w:rPr>
          <w:rFonts w:ascii="Times New Roman" w:hAnsi="Times New Roman" w:cs="Times New Roman"/>
          <w:sz w:val="24"/>
        </w:rPr>
      </w:pPr>
      <w:r>
        <w:rPr>
          <w:rFonts w:ascii="Times New Roman" w:hAnsi="Times New Roman" w:cs="Times New Roman"/>
          <w:sz w:val="24"/>
        </w:rPr>
        <w:t>C:</w:t>
      </w:r>
    </w:p>
    <w:p w14:paraId="6F0AB719" w14:textId="77777777" w:rsidR="00522731" w:rsidRDefault="00113807" w:rsidP="00522731">
      <w:pPr>
        <w:tabs>
          <w:tab w:val="left" w:pos="3240"/>
        </w:tabs>
        <w:rPr>
          <w:rFonts w:ascii="Times New Roman" w:hAnsi="Times New Roman" w:cs="Times New Roman"/>
          <w:sz w:val="24"/>
        </w:rPr>
      </w:pPr>
      <w:r>
        <w:rPr>
          <w:rFonts w:ascii="Times New Roman" w:hAnsi="Times New Roman" w:cs="Times New Roman"/>
          <w:sz w:val="24"/>
        </w:rPr>
        <w:t>Weighing g</w:t>
      </w:r>
      <w:r w:rsidR="00522731">
        <w:rPr>
          <w:rFonts w:ascii="Times New Roman" w:hAnsi="Times New Roman" w:cs="Times New Roman"/>
          <w:sz w:val="24"/>
        </w:rPr>
        <w:t>round-</w:t>
      </w:r>
    </w:p>
    <w:p w14:paraId="091F2921" w14:textId="77777777" w:rsidR="00522731" w:rsidRDefault="00522731" w:rsidP="00522731">
      <w:pPr>
        <w:tabs>
          <w:tab w:val="left" w:pos="3240"/>
        </w:tabs>
        <w:rPr>
          <w:rFonts w:ascii="Times New Roman" w:hAnsi="Times New Roman" w:cs="Times New Roman"/>
          <w:sz w:val="24"/>
        </w:rPr>
      </w:pPr>
      <w:r>
        <w:rPr>
          <w:rFonts w:ascii="Times New Roman" w:hAnsi="Times New Roman" w:cs="Times New Roman"/>
          <w:sz w:val="24"/>
        </w:rPr>
        <w:t xml:space="preserve">I don’t know the scope of your impacts because I don’t know what you defend doing.  This makes weighing impossible because I don’t know how much of your benefits you can claim.  The size of the programs and the method used clearly affects how much you can solve.  </w:t>
      </w:r>
    </w:p>
    <w:p w14:paraId="0B7991F6" w14:textId="77777777" w:rsidR="00522731" w:rsidRDefault="00522731" w:rsidP="00522731">
      <w:pPr>
        <w:tabs>
          <w:tab w:val="left" w:pos="3240"/>
        </w:tabs>
        <w:rPr>
          <w:rFonts w:ascii="Times New Roman" w:hAnsi="Times New Roman" w:cs="Times New Roman"/>
          <w:sz w:val="24"/>
        </w:rPr>
      </w:pPr>
    </w:p>
    <w:p w14:paraId="51E13BF8" w14:textId="77777777" w:rsidR="00522731" w:rsidRDefault="00522731" w:rsidP="00522731">
      <w:pPr>
        <w:tabs>
          <w:tab w:val="left" w:pos="3240"/>
        </w:tabs>
        <w:rPr>
          <w:rFonts w:ascii="Times New Roman" w:hAnsi="Times New Roman" w:cs="Times New Roman"/>
          <w:sz w:val="24"/>
        </w:rPr>
      </w:pPr>
      <w:r>
        <w:rPr>
          <w:rFonts w:ascii="Times New Roman" w:hAnsi="Times New Roman" w:cs="Times New Roman"/>
          <w:sz w:val="24"/>
        </w:rPr>
        <w:t xml:space="preserve">And, saying you defend all links is impossible since </w:t>
      </w:r>
    </w:p>
    <w:p w14:paraId="48C67C60" w14:textId="77777777" w:rsidR="00522731" w:rsidRDefault="00522731" w:rsidP="00522731">
      <w:pPr>
        <w:tabs>
          <w:tab w:val="left" w:pos="3240"/>
        </w:tabs>
        <w:rPr>
          <w:rFonts w:ascii="Times New Roman" w:hAnsi="Times New Roman" w:cs="Times New Roman"/>
          <w:sz w:val="24"/>
        </w:rPr>
      </w:pPr>
      <w:r w:rsidRPr="00522731">
        <w:rPr>
          <w:rFonts w:ascii="Times New Roman" w:hAnsi="Times New Roman" w:cs="Times New Roman"/>
          <w:sz w:val="24"/>
        </w:rPr>
        <w:t>Firstly</w:t>
      </w:r>
      <w:r>
        <w:rPr>
          <w:rFonts w:ascii="Times New Roman" w:hAnsi="Times New Roman" w:cs="Times New Roman"/>
          <w:sz w:val="24"/>
        </w:rPr>
        <w:t xml:space="preserve">, programs have entirely different methods that overlap – you can’t psychoanalyze, assign community service, and give them cognitive therapy all at the same time.  Means under your </w:t>
      </w:r>
      <w:proofErr w:type="spellStart"/>
      <w:r>
        <w:rPr>
          <w:rFonts w:ascii="Times New Roman" w:hAnsi="Times New Roman" w:cs="Times New Roman"/>
          <w:sz w:val="24"/>
        </w:rPr>
        <w:t>interp</w:t>
      </w:r>
      <w:proofErr w:type="spellEnd"/>
      <w:r>
        <w:rPr>
          <w:rFonts w:ascii="Times New Roman" w:hAnsi="Times New Roman" w:cs="Times New Roman"/>
          <w:sz w:val="24"/>
        </w:rPr>
        <w:t xml:space="preserve">, the </w:t>
      </w:r>
      <w:proofErr w:type="spellStart"/>
      <w:r>
        <w:rPr>
          <w:rFonts w:ascii="Times New Roman" w:hAnsi="Times New Roman" w:cs="Times New Roman"/>
          <w:sz w:val="24"/>
        </w:rPr>
        <w:t>aff</w:t>
      </w:r>
      <w:proofErr w:type="spellEnd"/>
      <w:r>
        <w:rPr>
          <w:rFonts w:ascii="Times New Roman" w:hAnsi="Times New Roman" w:cs="Times New Roman"/>
          <w:sz w:val="24"/>
        </w:rPr>
        <w:t xml:space="preserve"> defends a contradictory advocacy, which means you’d have 0 ground.  </w:t>
      </w:r>
    </w:p>
    <w:p w14:paraId="019E3C35" w14:textId="77777777" w:rsidR="00522731" w:rsidRDefault="00522731" w:rsidP="00522731">
      <w:pPr>
        <w:tabs>
          <w:tab w:val="left" w:pos="3240"/>
        </w:tabs>
        <w:rPr>
          <w:rFonts w:ascii="Times New Roman" w:hAnsi="Times New Roman" w:cs="Times New Roman"/>
          <w:sz w:val="24"/>
        </w:rPr>
      </w:pPr>
      <w:r>
        <w:rPr>
          <w:rFonts w:ascii="Times New Roman" w:hAnsi="Times New Roman" w:cs="Times New Roman"/>
          <w:sz w:val="24"/>
        </w:rPr>
        <w:t xml:space="preserve">Secondly, that’s </w:t>
      </w:r>
      <w:r w:rsidR="00113807">
        <w:rPr>
          <w:rFonts w:ascii="Times New Roman" w:hAnsi="Times New Roman" w:cs="Times New Roman"/>
          <w:sz w:val="24"/>
        </w:rPr>
        <w:t>worse for weighing since it</w:t>
      </w:r>
      <w:r w:rsidR="00393FBA">
        <w:rPr>
          <w:rFonts w:ascii="Times New Roman" w:hAnsi="Times New Roman" w:cs="Times New Roman"/>
          <w:sz w:val="24"/>
        </w:rPr>
        <w:t>’</w:t>
      </w:r>
      <w:r w:rsidR="00113807">
        <w:rPr>
          <w:rFonts w:ascii="Times New Roman" w:hAnsi="Times New Roman" w:cs="Times New Roman"/>
          <w:sz w:val="24"/>
        </w:rPr>
        <w:t xml:space="preserve">s impossible to compare two specific systems.  Reasons why a restorative justice advantage is good are not competitive with </w:t>
      </w:r>
      <w:r w:rsidR="00393FBA">
        <w:rPr>
          <w:rFonts w:ascii="Times New Roman" w:hAnsi="Times New Roman" w:cs="Times New Roman"/>
          <w:sz w:val="24"/>
        </w:rPr>
        <w:t xml:space="preserve">a </w:t>
      </w:r>
      <w:proofErr w:type="spellStart"/>
      <w:r w:rsidR="00393FBA">
        <w:rPr>
          <w:rFonts w:ascii="Times New Roman" w:hAnsi="Times New Roman" w:cs="Times New Roman"/>
          <w:sz w:val="24"/>
        </w:rPr>
        <w:t>disad</w:t>
      </w:r>
      <w:proofErr w:type="spellEnd"/>
      <w:r w:rsidR="00393FBA">
        <w:rPr>
          <w:rFonts w:ascii="Times New Roman" w:hAnsi="Times New Roman" w:cs="Times New Roman"/>
          <w:sz w:val="24"/>
        </w:rPr>
        <w:t xml:space="preserve"> to MST.</w:t>
      </w:r>
    </w:p>
    <w:p w14:paraId="2E785BC0" w14:textId="77777777" w:rsidR="00113807" w:rsidRDefault="00113807" w:rsidP="00522731">
      <w:pPr>
        <w:tabs>
          <w:tab w:val="left" w:pos="3240"/>
        </w:tabs>
        <w:rPr>
          <w:rFonts w:ascii="Times New Roman" w:hAnsi="Times New Roman" w:cs="Times New Roman"/>
          <w:sz w:val="24"/>
        </w:rPr>
      </w:pPr>
    </w:p>
    <w:p w14:paraId="5A64ABD1" w14:textId="77777777" w:rsidR="00113807" w:rsidRDefault="00113807" w:rsidP="00113807">
      <w:pPr>
        <w:tabs>
          <w:tab w:val="left" w:pos="3240"/>
        </w:tabs>
        <w:rPr>
          <w:rFonts w:ascii="Times New Roman" w:hAnsi="Times New Roman" w:cs="Times New Roman"/>
          <w:sz w:val="24"/>
        </w:rPr>
      </w:pPr>
      <w:r>
        <w:rPr>
          <w:rFonts w:ascii="Times New Roman" w:hAnsi="Times New Roman" w:cs="Times New Roman"/>
          <w:sz w:val="24"/>
        </w:rPr>
        <w:t>[And specificity of programs affects weighing even under means based theories – for example, a turn would be given stronger weight if you defended shock therapy than vocational programs]</w:t>
      </w:r>
    </w:p>
    <w:p w14:paraId="632058D0" w14:textId="77777777" w:rsidR="00113807" w:rsidRDefault="00113807" w:rsidP="00113807">
      <w:pPr>
        <w:tabs>
          <w:tab w:val="left" w:pos="3240"/>
        </w:tabs>
        <w:rPr>
          <w:rFonts w:ascii="Times New Roman" w:hAnsi="Times New Roman" w:cs="Times New Roman"/>
          <w:sz w:val="24"/>
        </w:rPr>
      </w:pPr>
    </w:p>
    <w:p w14:paraId="6AFC0AA9" w14:textId="77777777" w:rsidR="00113807" w:rsidRDefault="00113807" w:rsidP="00113807">
      <w:pPr>
        <w:tabs>
          <w:tab w:val="left" w:pos="3240"/>
        </w:tabs>
        <w:rPr>
          <w:rFonts w:ascii="Times New Roman" w:hAnsi="Times New Roman" w:cs="Times New Roman"/>
          <w:sz w:val="24"/>
        </w:rPr>
      </w:pPr>
      <w:r>
        <w:rPr>
          <w:rFonts w:ascii="Times New Roman" w:hAnsi="Times New Roman" w:cs="Times New Roman"/>
          <w:sz w:val="24"/>
        </w:rPr>
        <w:t>Weighing ground is key since comparison gets arguments closer to the ballot.</w:t>
      </w:r>
    </w:p>
    <w:p w14:paraId="6231F333" w14:textId="77777777" w:rsidR="00113807" w:rsidRDefault="00113807" w:rsidP="00113807">
      <w:pPr>
        <w:tabs>
          <w:tab w:val="left" w:pos="3240"/>
        </w:tabs>
        <w:rPr>
          <w:rFonts w:ascii="Times New Roman" w:hAnsi="Times New Roman" w:cs="Times New Roman"/>
          <w:sz w:val="24"/>
        </w:rPr>
      </w:pPr>
    </w:p>
    <w:p w14:paraId="314BC478" w14:textId="77777777" w:rsidR="00113807" w:rsidRDefault="00113807" w:rsidP="00113807">
      <w:pPr>
        <w:tabs>
          <w:tab w:val="left" w:pos="3240"/>
        </w:tabs>
        <w:rPr>
          <w:rFonts w:ascii="Times New Roman" w:hAnsi="Times New Roman" w:cs="Times New Roman"/>
          <w:sz w:val="24"/>
        </w:rPr>
      </w:pPr>
      <w:r>
        <w:rPr>
          <w:rFonts w:ascii="Times New Roman" w:hAnsi="Times New Roman" w:cs="Times New Roman"/>
          <w:sz w:val="24"/>
        </w:rPr>
        <w:t xml:space="preserve">2. Ground </w:t>
      </w:r>
    </w:p>
    <w:p w14:paraId="42BCFA5F" w14:textId="77777777" w:rsidR="00113807" w:rsidRDefault="00113807" w:rsidP="00113807">
      <w:pPr>
        <w:tabs>
          <w:tab w:val="left" w:pos="3240"/>
        </w:tabs>
        <w:rPr>
          <w:rFonts w:ascii="Times New Roman" w:hAnsi="Times New Roman" w:cs="Times New Roman"/>
          <w:sz w:val="24"/>
        </w:rPr>
      </w:pPr>
      <w:r>
        <w:rPr>
          <w:rFonts w:ascii="Times New Roman" w:hAnsi="Times New Roman" w:cs="Times New Roman"/>
          <w:sz w:val="24"/>
        </w:rPr>
        <w:t xml:space="preserve">There is no possibility for 1AR shift underneath my </w:t>
      </w:r>
      <w:proofErr w:type="spellStart"/>
      <w:r>
        <w:rPr>
          <w:rFonts w:ascii="Times New Roman" w:hAnsi="Times New Roman" w:cs="Times New Roman"/>
          <w:sz w:val="24"/>
        </w:rPr>
        <w:t>interp</w:t>
      </w:r>
      <w:proofErr w:type="spellEnd"/>
      <w:r>
        <w:rPr>
          <w:rFonts w:ascii="Times New Roman" w:hAnsi="Times New Roman" w:cs="Times New Roman"/>
          <w:sz w:val="24"/>
        </w:rPr>
        <w:t xml:space="preserve"> because you are bound to an advocacy that can be referenced during and after the round.  Anything else risks nullification of 100% of my constructive ground since you can re-clarify what you defended in the 1AR to escape </w:t>
      </w:r>
      <w:proofErr w:type="spellStart"/>
      <w:r>
        <w:rPr>
          <w:rFonts w:ascii="Times New Roman" w:hAnsi="Times New Roman" w:cs="Times New Roman"/>
          <w:sz w:val="24"/>
        </w:rPr>
        <w:t>disads</w:t>
      </w:r>
      <w:proofErr w:type="spellEnd"/>
      <w:r>
        <w:rPr>
          <w:rFonts w:ascii="Times New Roman" w:hAnsi="Times New Roman" w:cs="Times New Roman"/>
          <w:sz w:val="24"/>
        </w:rPr>
        <w:t xml:space="preserve"> and NCs.  Ground is key to fairness since we both need arguments to win.  </w:t>
      </w:r>
    </w:p>
    <w:p w14:paraId="66DDF2FD" w14:textId="77777777" w:rsidR="00113807" w:rsidRDefault="00113807" w:rsidP="00113807">
      <w:pPr>
        <w:tabs>
          <w:tab w:val="left" w:pos="3240"/>
        </w:tabs>
        <w:rPr>
          <w:rFonts w:ascii="Times New Roman" w:hAnsi="Times New Roman" w:cs="Times New Roman"/>
          <w:sz w:val="24"/>
        </w:rPr>
      </w:pPr>
    </w:p>
    <w:p w14:paraId="6BBFC400" w14:textId="77777777" w:rsidR="00393FBA" w:rsidRDefault="00113807" w:rsidP="00113807">
      <w:pPr>
        <w:tabs>
          <w:tab w:val="left" w:pos="3240"/>
        </w:tabs>
        <w:rPr>
          <w:rFonts w:ascii="Times New Roman" w:hAnsi="Times New Roman" w:cs="Times New Roman"/>
          <w:sz w:val="24"/>
        </w:rPr>
      </w:pPr>
      <w:r>
        <w:rPr>
          <w:rFonts w:ascii="Times New Roman" w:hAnsi="Times New Roman" w:cs="Times New Roman"/>
          <w:sz w:val="24"/>
        </w:rPr>
        <w:t xml:space="preserve">Prefer </w:t>
      </w:r>
      <w:r w:rsidR="00393FBA">
        <w:rPr>
          <w:rFonts w:ascii="Times New Roman" w:hAnsi="Times New Roman" w:cs="Times New Roman"/>
          <w:sz w:val="24"/>
        </w:rPr>
        <w:t xml:space="preserve">a text since I can hold you to it as opposed to CX questions we don’t have memorized and can’t access later.  </w:t>
      </w:r>
    </w:p>
    <w:p w14:paraId="36CF2A03" w14:textId="77777777" w:rsidR="00393FBA" w:rsidRDefault="00393FBA" w:rsidP="00113807">
      <w:pPr>
        <w:tabs>
          <w:tab w:val="left" w:pos="3240"/>
        </w:tabs>
        <w:rPr>
          <w:rFonts w:ascii="Times New Roman" w:hAnsi="Times New Roman" w:cs="Times New Roman"/>
          <w:sz w:val="24"/>
        </w:rPr>
      </w:pPr>
    </w:p>
    <w:p w14:paraId="448B923A" w14:textId="77777777" w:rsidR="00393FBA" w:rsidRDefault="00393FBA" w:rsidP="00113807">
      <w:pPr>
        <w:tabs>
          <w:tab w:val="left" w:pos="3240"/>
        </w:tabs>
        <w:rPr>
          <w:rFonts w:ascii="Times New Roman" w:hAnsi="Times New Roman" w:cs="Times New Roman"/>
          <w:sz w:val="24"/>
        </w:rPr>
      </w:pPr>
      <w:r>
        <w:rPr>
          <w:rFonts w:ascii="Times New Roman" w:hAnsi="Times New Roman" w:cs="Times New Roman"/>
          <w:sz w:val="24"/>
        </w:rPr>
        <w:t xml:space="preserve">And reasons why CX is better don’t prove that a text isn’t also good – we can still ask clarification questions in my world.  </w:t>
      </w:r>
    </w:p>
    <w:p w14:paraId="39758C71" w14:textId="77777777" w:rsidR="00393FBA" w:rsidRDefault="00393FBA" w:rsidP="00113807">
      <w:pPr>
        <w:tabs>
          <w:tab w:val="left" w:pos="3240"/>
        </w:tabs>
        <w:rPr>
          <w:rFonts w:ascii="Times New Roman" w:hAnsi="Times New Roman" w:cs="Times New Roman"/>
          <w:sz w:val="24"/>
        </w:rPr>
      </w:pPr>
    </w:p>
    <w:p w14:paraId="6D99AEEE" w14:textId="77777777" w:rsidR="00113807" w:rsidRDefault="00393FBA" w:rsidP="00113807">
      <w:pPr>
        <w:tabs>
          <w:tab w:val="left" w:pos="3240"/>
        </w:tabs>
        <w:rPr>
          <w:rFonts w:ascii="Times New Roman" w:hAnsi="Times New Roman" w:cs="Times New Roman"/>
          <w:sz w:val="24"/>
        </w:rPr>
      </w:pPr>
      <w:r>
        <w:rPr>
          <w:rFonts w:ascii="Times New Roman" w:hAnsi="Times New Roman" w:cs="Times New Roman"/>
          <w:sz w:val="24"/>
        </w:rPr>
        <w:t xml:space="preserve">But, CX is primarily for strategy, not to find out what you defend, so I shouldn’t have to ask.  And this outweighs time spent outlining your advocacy – that takes seconds as opposed to a line of questioning that can last minutes. </w:t>
      </w:r>
    </w:p>
    <w:p w14:paraId="3BD8BF2C" w14:textId="77777777" w:rsidR="00393FBA" w:rsidRDefault="00393FBA" w:rsidP="00113807">
      <w:pPr>
        <w:tabs>
          <w:tab w:val="left" w:pos="3240"/>
        </w:tabs>
        <w:rPr>
          <w:rFonts w:ascii="Times New Roman" w:hAnsi="Times New Roman" w:cs="Times New Roman"/>
          <w:sz w:val="24"/>
        </w:rPr>
      </w:pPr>
    </w:p>
    <w:p w14:paraId="052AC53E" w14:textId="77777777" w:rsidR="00393FBA" w:rsidRDefault="00393FBA" w:rsidP="00393FBA">
      <w:pPr>
        <w:pStyle w:val="Heading3"/>
      </w:pPr>
      <w:r>
        <w:lastRenderedPageBreak/>
        <w:t>Short Voter</w:t>
      </w:r>
    </w:p>
    <w:p w14:paraId="54DD8F39" w14:textId="77777777" w:rsidR="00393FBA" w:rsidRDefault="00393FBA" w:rsidP="00393FBA">
      <w:pPr>
        <w:rPr>
          <w:rFonts w:ascii="Times New Roman" w:hAnsi="Times New Roman"/>
          <w:sz w:val="24"/>
        </w:rPr>
      </w:pPr>
      <w:r w:rsidRPr="00D72F61">
        <w:rPr>
          <w:rFonts w:ascii="Times New Roman" w:hAnsi="Times New Roman"/>
          <w:sz w:val="24"/>
        </w:rPr>
        <w:t>Fairness-</w:t>
      </w:r>
      <w:r>
        <w:rPr>
          <w:rFonts w:ascii="Times New Roman" w:hAnsi="Times New Roman"/>
          <w:sz w:val="24"/>
        </w:rPr>
        <w:t xml:space="preserve"> your ballot asks who did the better debating, not the better cheating which is impossible to evaluate if someone has a structural disadvantage.  Use competing interpretations; my standards determine what is reasonable.  Drop the debater: the substantive level of the debate is skewed, you’ve claimed advantages by running the unfair arguments that have altered my time – it’s unfair if you read a million unfair arguments and kick them when I read theory. </w:t>
      </w:r>
    </w:p>
    <w:p w14:paraId="52CC6448" w14:textId="77777777" w:rsidR="00393FBA" w:rsidRDefault="00393FBA" w:rsidP="00393FBA">
      <w:pPr>
        <w:rPr>
          <w:rFonts w:ascii="Times New Roman" w:hAnsi="Times New Roman"/>
          <w:sz w:val="24"/>
        </w:rPr>
      </w:pPr>
    </w:p>
    <w:p w14:paraId="0630118D" w14:textId="77777777" w:rsidR="00393FBA" w:rsidRDefault="00393FBA" w:rsidP="00393FBA">
      <w:pPr>
        <w:rPr>
          <w:rFonts w:ascii="Times New Roman" w:hAnsi="Times New Roman"/>
          <w:sz w:val="24"/>
        </w:rPr>
      </w:pPr>
      <w:r>
        <w:rPr>
          <w:rFonts w:ascii="Times New Roman" w:hAnsi="Times New Roman"/>
          <w:sz w:val="24"/>
        </w:rPr>
        <w:t>[</w:t>
      </w:r>
      <w:r w:rsidRPr="00D72F61">
        <w:rPr>
          <w:rFonts w:ascii="Times New Roman" w:hAnsi="Times New Roman"/>
          <w:sz w:val="24"/>
        </w:rPr>
        <w:t xml:space="preserve">No RVIs, you get a 2-1 advantage since could’ve chosen to </w:t>
      </w:r>
      <w:r>
        <w:rPr>
          <w:rFonts w:ascii="Times New Roman" w:hAnsi="Times New Roman"/>
          <w:sz w:val="24"/>
        </w:rPr>
        <w:t xml:space="preserve">run a counter </w:t>
      </w:r>
      <w:proofErr w:type="spellStart"/>
      <w:r>
        <w:rPr>
          <w:rFonts w:ascii="Times New Roman" w:hAnsi="Times New Roman"/>
          <w:sz w:val="24"/>
        </w:rPr>
        <w:t>interp</w:t>
      </w:r>
      <w:proofErr w:type="spellEnd"/>
      <w:r w:rsidRPr="00D72F61">
        <w:rPr>
          <w:rFonts w:ascii="Times New Roman" w:hAnsi="Times New Roman"/>
          <w:sz w:val="24"/>
        </w:rPr>
        <w:t xml:space="preserve"> or access fairness with you bite</w:t>
      </w:r>
      <w:r>
        <w:rPr>
          <w:rFonts w:ascii="Times New Roman" w:hAnsi="Times New Roman"/>
          <w:sz w:val="24"/>
        </w:rPr>
        <w:t xml:space="preserve"> or even a new shell</w:t>
      </w:r>
      <w:r w:rsidRPr="00D72F61">
        <w:rPr>
          <w:rFonts w:ascii="Times New Roman" w:hAnsi="Times New Roman"/>
          <w:sz w:val="24"/>
        </w:rPr>
        <w:t xml:space="preserve">. </w:t>
      </w:r>
      <w:r>
        <w:rPr>
          <w:rFonts w:ascii="Times New Roman" w:hAnsi="Times New Roman"/>
          <w:sz w:val="24"/>
        </w:rPr>
        <w:t xml:space="preserve">It’s harder for me to win – my offense to fairness is in the form of a violation, you just prove your position is fair and you win. </w:t>
      </w:r>
      <w:r w:rsidRPr="00D72F61">
        <w:rPr>
          <w:rFonts w:ascii="Times New Roman" w:hAnsi="Times New Roman"/>
          <w:sz w:val="24"/>
        </w:rPr>
        <w:t xml:space="preserve">Also, the chilling effect, if RVIs, I’m incentivized not to run theory to check abuse, meaning </w:t>
      </w:r>
      <w:proofErr w:type="spellStart"/>
      <w:r w:rsidRPr="00D72F61">
        <w:rPr>
          <w:rFonts w:ascii="Times New Roman" w:hAnsi="Times New Roman"/>
          <w:sz w:val="24"/>
        </w:rPr>
        <w:t>affs</w:t>
      </w:r>
      <w:proofErr w:type="spellEnd"/>
      <w:r w:rsidRPr="00D72F61">
        <w:rPr>
          <w:rFonts w:ascii="Times New Roman" w:hAnsi="Times New Roman"/>
          <w:sz w:val="24"/>
        </w:rPr>
        <w:t xml:space="preserve"> get </w:t>
      </w:r>
      <w:r>
        <w:rPr>
          <w:rFonts w:ascii="Times New Roman" w:hAnsi="Times New Roman"/>
          <w:sz w:val="24"/>
        </w:rPr>
        <w:t>to be as abusive as they want.]</w:t>
      </w:r>
    </w:p>
    <w:p w14:paraId="7D1DF734" w14:textId="77777777" w:rsidR="00393FBA" w:rsidRDefault="00393FBA" w:rsidP="00393FBA">
      <w:pPr>
        <w:pStyle w:val="Heading3"/>
      </w:pPr>
      <w:r>
        <w:t>Long Voter</w:t>
      </w:r>
    </w:p>
    <w:p w14:paraId="01A193CF" w14:textId="77777777" w:rsidR="009965A4" w:rsidRDefault="00393FBA" w:rsidP="00393FBA">
      <w:pPr>
        <w:rPr>
          <w:rFonts w:ascii="Times New Roman" w:hAnsi="Times New Roman"/>
          <w:sz w:val="24"/>
        </w:rPr>
      </w:pPr>
      <w:r w:rsidRPr="00D72F61">
        <w:rPr>
          <w:rFonts w:ascii="Times New Roman" w:hAnsi="Times New Roman"/>
          <w:sz w:val="24"/>
        </w:rPr>
        <w:t xml:space="preserve">Fairness- your ballot asks who did the better debating not the better cheating which is impossible to evaluate if someone has a structural disadvantage.  </w:t>
      </w:r>
    </w:p>
    <w:p w14:paraId="2EB020E0" w14:textId="77777777" w:rsidR="009965A4" w:rsidRDefault="009965A4" w:rsidP="00393FBA">
      <w:pPr>
        <w:rPr>
          <w:rFonts w:ascii="Times New Roman" w:hAnsi="Times New Roman"/>
          <w:sz w:val="24"/>
        </w:rPr>
      </w:pPr>
    </w:p>
    <w:p w14:paraId="35E9FF74" w14:textId="77777777" w:rsidR="009965A4" w:rsidRDefault="00393FBA" w:rsidP="00393FBA">
      <w:pPr>
        <w:rPr>
          <w:rFonts w:ascii="Times New Roman" w:hAnsi="Times New Roman"/>
          <w:sz w:val="24"/>
        </w:rPr>
      </w:pPr>
      <w:r w:rsidRPr="00D72F61">
        <w:rPr>
          <w:rFonts w:ascii="Times New Roman" w:hAnsi="Times New Roman"/>
          <w:sz w:val="24"/>
        </w:rPr>
        <w:t xml:space="preserve">Use competing interpretations, since I don’t know what you think is reasonable.  My standards should be a metric.  </w:t>
      </w:r>
    </w:p>
    <w:p w14:paraId="6CF9CE75" w14:textId="77777777" w:rsidR="009965A4" w:rsidRDefault="009965A4" w:rsidP="00393FBA">
      <w:pPr>
        <w:rPr>
          <w:rFonts w:ascii="Times New Roman" w:hAnsi="Times New Roman"/>
          <w:sz w:val="24"/>
        </w:rPr>
      </w:pPr>
    </w:p>
    <w:p w14:paraId="46724169" w14:textId="77777777" w:rsidR="009965A4" w:rsidRDefault="00393FBA" w:rsidP="00393FBA">
      <w:pPr>
        <w:rPr>
          <w:rFonts w:ascii="Times New Roman" w:hAnsi="Times New Roman"/>
          <w:sz w:val="24"/>
        </w:rPr>
      </w:pPr>
      <w:r w:rsidRPr="00D72F61">
        <w:rPr>
          <w:rFonts w:ascii="Times New Roman" w:hAnsi="Times New Roman"/>
          <w:sz w:val="24"/>
        </w:rPr>
        <w:t xml:space="preserve">This implies an offense defense paradigm on theory; </w:t>
      </w:r>
      <w:proofErr w:type="spellStart"/>
      <w:r w:rsidRPr="00D72F61">
        <w:rPr>
          <w:rFonts w:ascii="Times New Roman" w:hAnsi="Times New Roman"/>
          <w:sz w:val="24"/>
        </w:rPr>
        <w:t>interps</w:t>
      </w:r>
      <w:proofErr w:type="spellEnd"/>
      <w:r w:rsidRPr="00D72F61">
        <w:rPr>
          <w:rFonts w:ascii="Times New Roman" w:hAnsi="Times New Roman"/>
          <w:sz w:val="24"/>
        </w:rPr>
        <w:t xml:space="preserve"> are preferable if there are proactive reasons to prefer them, not just </w:t>
      </w:r>
      <w:proofErr w:type="gramStart"/>
      <w:r w:rsidRPr="00D72F61">
        <w:rPr>
          <w:rFonts w:ascii="Times New Roman" w:hAnsi="Times New Roman"/>
          <w:sz w:val="24"/>
        </w:rPr>
        <w:t>no</w:t>
      </w:r>
      <w:proofErr w:type="gramEnd"/>
      <w:r w:rsidRPr="00D72F61">
        <w:rPr>
          <w:rFonts w:ascii="Times New Roman" w:hAnsi="Times New Roman"/>
          <w:sz w:val="24"/>
        </w:rPr>
        <w:t xml:space="preserve"> abuse claims.  </w:t>
      </w:r>
    </w:p>
    <w:p w14:paraId="284429FE" w14:textId="77777777" w:rsidR="009965A4" w:rsidRDefault="009965A4" w:rsidP="00393FBA">
      <w:pPr>
        <w:rPr>
          <w:rFonts w:ascii="Times New Roman" w:hAnsi="Times New Roman"/>
          <w:sz w:val="24"/>
        </w:rPr>
      </w:pPr>
    </w:p>
    <w:p w14:paraId="5A0BCEBD" w14:textId="77777777" w:rsidR="009965A4" w:rsidRDefault="00393FBA" w:rsidP="00393FBA">
      <w:pPr>
        <w:rPr>
          <w:rFonts w:ascii="Times New Roman" w:hAnsi="Times New Roman"/>
          <w:sz w:val="24"/>
        </w:rPr>
      </w:pPr>
      <w:r w:rsidRPr="00D72F61">
        <w:rPr>
          <w:rFonts w:ascii="Times New Roman" w:hAnsi="Times New Roman"/>
          <w:sz w:val="24"/>
        </w:rPr>
        <w:t xml:space="preserve">Even if reasonability, still use offense defense since mitigation should never be sufficient to win, otherwise one million no warrant arguments win the theory debate.  </w:t>
      </w:r>
    </w:p>
    <w:p w14:paraId="1206FDDB" w14:textId="77777777" w:rsidR="009965A4" w:rsidRDefault="009965A4" w:rsidP="00393FBA">
      <w:pPr>
        <w:rPr>
          <w:rFonts w:ascii="Times New Roman" w:hAnsi="Times New Roman"/>
          <w:sz w:val="24"/>
        </w:rPr>
      </w:pPr>
    </w:p>
    <w:p w14:paraId="31458231" w14:textId="77777777" w:rsidR="009965A4" w:rsidRDefault="009965A4" w:rsidP="00393FBA">
      <w:pPr>
        <w:rPr>
          <w:rFonts w:ascii="Times New Roman" w:hAnsi="Times New Roman"/>
          <w:sz w:val="24"/>
        </w:rPr>
      </w:pPr>
      <w:r>
        <w:rPr>
          <w:rFonts w:ascii="Times New Roman" w:hAnsi="Times New Roman"/>
          <w:sz w:val="24"/>
        </w:rPr>
        <w:t>[</w:t>
      </w:r>
      <w:r w:rsidR="00393FBA" w:rsidRPr="00D72F61">
        <w:rPr>
          <w:rFonts w:ascii="Times New Roman" w:hAnsi="Times New Roman"/>
          <w:sz w:val="24"/>
        </w:rPr>
        <w:t xml:space="preserve">Competing </w:t>
      </w:r>
      <w:proofErr w:type="spellStart"/>
      <w:r w:rsidR="00393FBA" w:rsidRPr="00D72F61">
        <w:rPr>
          <w:rFonts w:ascii="Times New Roman" w:hAnsi="Times New Roman"/>
          <w:sz w:val="24"/>
        </w:rPr>
        <w:t>interps</w:t>
      </w:r>
      <w:proofErr w:type="spellEnd"/>
      <w:r w:rsidR="00393FBA" w:rsidRPr="00D72F61">
        <w:rPr>
          <w:rFonts w:ascii="Times New Roman" w:hAnsi="Times New Roman"/>
          <w:sz w:val="24"/>
        </w:rPr>
        <w:t xml:space="preserve"> is about setting a rule we should debate underneath, so there needs to be an explicit counter-interpretation. I can’t weigh the </w:t>
      </w:r>
      <w:proofErr w:type="spellStart"/>
      <w:r w:rsidR="00393FBA" w:rsidRPr="00D72F61">
        <w:rPr>
          <w:rFonts w:ascii="Times New Roman" w:hAnsi="Times New Roman"/>
          <w:sz w:val="24"/>
        </w:rPr>
        <w:t>preferability</w:t>
      </w:r>
      <w:proofErr w:type="spellEnd"/>
      <w:r w:rsidR="00393FBA" w:rsidRPr="00D72F61">
        <w:rPr>
          <w:rFonts w:ascii="Times New Roman" w:hAnsi="Times New Roman"/>
          <w:sz w:val="24"/>
        </w:rPr>
        <w:t xml:space="preserve"> of a world they haven’t outlined.  This is not a norms argument: we still need a defined rule to tell us what is good in this round.</w:t>
      </w:r>
      <w:r>
        <w:rPr>
          <w:rFonts w:ascii="Times New Roman" w:hAnsi="Times New Roman"/>
          <w:sz w:val="24"/>
        </w:rPr>
        <w:t>]</w:t>
      </w:r>
    </w:p>
    <w:p w14:paraId="52A05E27" w14:textId="77777777" w:rsidR="009965A4" w:rsidRDefault="009965A4" w:rsidP="00393FBA">
      <w:pPr>
        <w:rPr>
          <w:rFonts w:ascii="Times New Roman" w:hAnsi="Times New Roman"/>
          <w:sz w:val="24"/>
        </w:rPr>
      </w:pPr>
    </w:p>
    <w:p w14:paraId="6D48DB87" w14:textId="77777777" w:rsidR="009965A4" w:rsidRDefault="00393FBA" w:rsidP="00393FBA">
      <w:pPr>
        <w:rPr>
          <w:rFonts w:ascii="Times New Roman" w:hAnsi="Times New Roman"/>
          <w:sz w:val="24"/>
        </w:rPr>
      </w:pPr>
      <w:r w:rsidRPr="00D72F61">
        <w:rPr>
          <w:rFonts w:ascii="Times New Roman" w:hAnsi="Times New Roman"/>
          <w:sz w:val="24"/>
        </w:rPr>
        <w:t xml:space="preserve">Drop the debater: the substantive level of the debate round is </w:t>
      </w:r>
      <w:proofErr w:type="gramStart"/>
      <w:r w:rsidRPr="00D72F61">
        <w:rPr>
          <w:rFonts w:ascii="Times New Roman" w:hAnsi="Times New Roman"/>
          <w:sz w:val="24"/>
        </w:rPr>
        <w:t>skewed,</w:t>
      </w:r>
      <w:proofErr w:type="gramEnd"/>
      <w:r w:rsidRPr="00D72F61">
        <w:rPr>
          <w:rFonts w:ascii="Times New Roman" w:hAnsi="Times New Roman"/>
          <w:sz w:val="24"/>
        </w:rPr>
        <w:t xml:space="preserve"> you’ve claimed structural advantages by running the unfair arguments in the </w:t>
      </w:r>
      <w:proofErr w:type="spellStart"/>
      <w:r w:rsidRPr="00D72F61">
        <w:rPr>
          <w:rFonts w:ascii="Times New Roman" w:hAnsi="Times New Roman"/>
          <w:sz w:val="24"/>
        </w:rPr>
        <w:t>fisrt</w:t>
      </w:r>
      <w:proofErr w:type="spellEnd"/>
      <w:r w:rsidRPr="00D72F61">
        <w:rPr>
          <w:rFonts w:ascii="Times New Roman" w:hAnsi="Times New Roman"/>
          <w:sz w:val="24"/>
        </w:rPr>
        <w:t xml:space="preserve"> place that have altered my strategy and time.  I wouldn’t have engaged other levels if I had known the argument would just be dropped.  </w:t>
      </w:r>
    </w:p>
    <w:p w14:paraId="1F1AB053" w14:textId="77777777" w:rsidR="009965A4" w:rsidRDefault="009965A4" w:rsidP="00393FBA">
      <w:pPr>
        <w:rPr>
          <w:rFonts w:ascii="Times New Roman" w:hAnsi="Times New Roman"/>
          <w:sz w:val="24"/>
        </w:rPr>
      </w:pPr>
    </w:p>
    <w:p w14:paraId="5DEB1161" w14:textId="77777777" w:rsidR="00393FBA" w:rsidRDefault="00393FBA" w:rsidP="00393FBA">
      <w:pPr>
        <w:rPr>
          <w:rFonts w:ascii="Times New Roman" w:hAnsi="Times New Roman"/>
          <w:sz w:val="24"/>
        </w:rPr>
      </w:pPr>
      <w:r w:rsidRPr="00D72F61">
        <w:rPr>
          <w:rFonts w:ascii="Times New Roman" w:hAnsi="Times New Roman"/>
          <w:sz w:val="24"/>
        </w:rPr>
        <w:t xml:space="preserve">No RVIs, you get a 2-1 advantage since could’ve chosen to win off my theory or access fairness with a new shell or you bite. You still structurally access the fairness voter, but its bad if one debater can win off of proving they’re consistent with fairness and the other debater has to prove a proactive violation.  Also, the chilling effect, if RVIs, I’m incentivized not to run theory to check abuse, meaning </w:t>
      </w:r>
      <w:proofErr w:type="spellStart"/>
      <w:r w:rsidRPr="00D72F61">
        <w:rPr>
          <w:rFonts w:ascii="Times New Roman" w:hAnsi="Times New Roman"/>
          <w:sz w:val="24"/>
        </w:rPr>
        <w:t>affs</w:t>
      </w:r>
      <w:proofErr w:type="spellEnd"/>
      <w:r w:rsidRPr="00D72F61">
        <w:rPr>
          <w:rFonts w:ascii="Times New Roman" w:hAnsi="Times New Roman"/>
          <w:sz w:val="24"/>
        </w:rPr>
        <w:t xml:space="preserve"> get to be as abusive as they want.  </w:t>
      </w:r>
    </w:p>
    <w:p w14:paraId="7BF0B23C" w14:textId="77777777" w:rsidR="00113807" w:rsidRPr="00522731" w:rsidRDefault="00113807" w:rsidP="00522731">
      <w:pPr>
        <w:tabs>
          <w:tab w:val="left" w:pos="3240"/>
        </w:tabs>
        <w:rPr>
          <w:rFonts w:ascii="Times New Roman" w:hAnsi="Times New Roman" w:cs="Times New Roman"/>
          <w:sz w:val="24"/>
        </w:rPr>
      </w:pPr>
      <w:bookmarkStart w:id="0" w:name="_GoBack"/>
      <w:bookmarkEnd w:id="0"/>
    </w:p>
    <w:sectPr w:rsidR="00113807" w:rsidRPr="0052273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FCDE4" w14:textId="77777777" w:rsidR="009965A4" w:rsidRDefault="009965A4" w:rsidP="00E46E7E">
      <w:r>
        <w:separator/>
      </w:r>
    </w:p>
  </w:endnote>
  <w:endnote w:type="continuationSeparator" w:id="0">
    <w:p w14:paraId="71EA065B" w14:textId="77777777" w:rsidR="009965A4" w:rsidRDefault="009965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29245" w14:textId="77777777" w:rsidR="009965A4" w:rsidRDefault="009965A4" w:rsidP="00E46E7E">
      <w:r>
        <w:separator/>
      </w:r>
    </w:p>
  </w:footnote>
  <w:footnote w:type="continuationSeparator" w:id="0">
    <w:p w14:paraId="19A16074" w14:textId="77777777" w:rsidR="009965A4" w:rsidRDefault="009965A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79D"/>
    <w:multiLevelType w:val="hybridMultilevel"/>
    <w:tmpl w:val="47367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496D56"/>
    <w:multiLevelType w:val="hybridMultilevel"/>
    <w:tmpl w:val="CB20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31"/>
    <w:rsid w:val="000140EC"/>
    <w:rsid w:val="00016A35"/>
    <w:rsid w:val="000C16B3"/>
    <w:rsid w:val="00113807"/>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3FBA"/>
    <w:rsid w:val="003B3EC7"/>
    <w:rsid w:val="003F42AF"/>
    <w:rsid w:val="00412F6D"/>
    <w:rsid w:val="0042635A"/>
    <w:rsid w:val="00466B6F"/>
    <w:rsid w:val="004B3188"/>
    <w:rsid w:val="004B3DB3"/>
    <w:rsid w:val="004C63B5"/>
    <w:rsid w:val="004D461E"/>
    <w:rsid w:val="00517479"/>
    <w:rsid w:val="0052273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D179D"/>
    <w:rsid w:val="0091595A"/>
    <w:rsid w:val="009165EA"/>
    <w:rsid w:val="009829F2"/>
    <w:rsid w:val="00993F61"/>
    <w:rsid w:val="009965A4"/>
    <w:rsid w:val="009B0746"/>
    <w:rsid w:val="009C198B"/>
    <w:rsid w:val="009D207E"/>
    <w:rsid w:val="009E5822"/>
    <w:rsid w:val="009E691A"/>
    <w:rsid w:val="00A074CB"/>
    <w:rsid w:val="00A369C4"/>
    <w:rsid w:val="00A47986"/>
    <w:rsid w:val="00A61BFE"/>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7E6"/>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999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Pages>
  <Words>695</Words>
  <Characters>3968</Characters>
  <Application>Microsoft Macintosh Word</Application>
  <DocSecurity>0</DocSecurity>
  <Lines>33</Lines>
  <Paragraphs>9</Paragraphs>
  <ScaleCrop>false</ScaleCrop>
  <Company>Whitman College</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2</cp:revision>
  <dcterms:created xsi:type="dcterms:W3CDTF">2013-05-01T03:48:00Z</dcterms:created>
  <dcterms:modified xsi:type="dcterms:W3CDTF">2013-05-01T03:48:00Z</dcterms:modified>
</cp:coreProperties>
</file>