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A4173" w14:textId="3FF3A15D" w:rsidR="00B3745A" w:rsidRDefault="00E9688C" w:rsidP="003001F0">
      <w:pPr>
        <w:pStyle w:val="Heading2"/>
      </w:pPr>
      <w:r>
        <w:t>plan</w:t>
      </w:r>
      <w:r w:rsidR="00E80B54">
        <w:t xml:space="preserve"> </w:t>
      </w:r>
      <w:r>
        <w:t>=</w:t>
      </w:r>
      <w:r w:rsidR="00E80B54">
        <w:t xml:space="preserve"> more guns</w:t>
      </w:r>
    </w:p>
    <w:p w14:paraId="2B0A714B" w14:textId="0DD2D52C" w:rsidR="005F4241" w:rsidRPr="005F4241" w:rsidRDefault="00DE2DC0" w:rsidP="005F4241">
      <w:pPr>
        <w:pStyle w:val="Heading3"/>
      </w:pPr>
      <w:r>
        <w:t>3D Pr</w:t>
      </w:r>
      <w:r w:rsidR="005F4241">
        <w:t>inting</w:t>
      </w:r>
    </w:p>
    <w:p w14:paraId="3E2E94C8" w14:textId="17E43956" w:rsidR="00CC117C" w:rsidRPr="00600B7E" w:rsidRDefault="00CC117C" w:rsidP="00F33B29">
      <w:pPr>
        <w:pStyle w:val="Heading4"/>
      </w:pPr>
      <w:r w:rsidRPr="00600B7E">
        <w:t xml:space="preserve">Gun control is </w:t>
      </w:r>
      <w:r w:rsidR="00CF4EBF" w:rsidRPr="00600B7E">
        <w:t>unenforceable</w:t>
      </w:r>
      <w:r w:rsidRPr="00600B7E">
        <w:t>-</w:t>
      </w:r>
      <w:r w:rsidR="00CF4EBF">
        <w:t xml:space="preserve"> </w:t>
      </w:r>
      <w:r w:rsidRPr="00600B7E">
        <w:t>people can make them with computers.</w:t>
      </w:r>
    </w:p>
    <w:p w14:paraId="1C0EA1E3" w14:textId="77777777" w:rsidR="00CC117C" w:rsidRPr="00600B7E" w:rsidRDefault="00CC117C" w:rsidP="00CC117C">
      <w:r w:rsidRPr="00600B7E">
        <w:rPr>
          <w:rStyle w:val="Style13ptBold"/>
        </w:rPr>
        <w:t>Rosenwald 13</w:t>
      </w:r>
      <w:r w:rsidRPr="00600B7E">
        <w:t xml:space="preserve"> </w:t>
      </w:r>
      <w:r w:rsidRPr="00600B7E">
        <w:rPr>
          <w:sz w:val="16"/>
          <w:szCs w:val="16"/>
        </w:rPr>
        <w:t>Michael S. (reporter) “Weapons made with 3-D printers could test gun-control efforts” February 18</w:t>
      </w:r>
      <w:r w:rsidRPr="00600B7E">
        <w:rPr>
          <w:sz w:val="16"/>
          <w:szCs w:val="16"/>
          <w:vertAlign w:val="superscript"/>
        </w:rPr>
        <w:t>th</w:t>
      </w:r>
      <w:r w:rsidRPr="00600B7E">
        <w:rPr>
          <w:sz w:val="16"/>
          <w:szCs w:val="16"/>
        </w:rPr>
        <w:t xml:space="preserve"> 2013 The Washington Post </w:t>
      </w:r>
      <w:hyperlink r:id="rId6" w:history="1">
        <w:r w:rsidRPr="00600B7E">
          <w:rPr>
            <w:rStyle w:val="Hyperlink"/>
            <w:sz w:val="16"/>
            <w:szCs w:val="16"/>
          </w:rPr>
          <w:t>https://www.washingtonpost.com/local/weapons-made-with-3-d-printers-could-test-gun-control-efforts/2013/02/18/9ad8b45e-779b-11e2-95e4-6148e45d7adb_story.html?hpid=z1</w:t>
        </w:r>
      </w:hyperlink>
      <w:r w:rsidRPr="00600B7E">
        <w:rPr>
          <w:sz w:val="16"/>
          <w:szCs w:val="16"/>
        </w:rPr>
        <w:t xml:space="preserve"> JW</w:t>
      </w:r>
    </w:p>
    <w:p w14:paraId="78654426" w14:textId="77777777" w:rsidR="00CC117C" w:rsidRPr="00600B7E" w:rsidRDefault="00CC117C" w:rsidP="00CC117C">
      <w:pPr>
        <w:rPr>
          <w:sz w:val="16"/>
        </w:rPr>
      </w:pPr>
      <w:r w:rsidRPr="00600B7E">
        <w:t xml:space="preserve">[Brackets in original] </w:t>
      </w:r>
      <w:r w:rsidRPr="00600B7E">
        <w:rPr>
          <w:rStyle w:val="StyleUnderline"/>
          <w:highlight w:val="cyan"/>
        </w:rPr>
        <w:t>Three-d</w:t>
      </w:r>
      <w:r w:rsidRPr="00600B7E">
        <w:rPr>
          <w:rStyle w:val="StyleUnderline"/>
        </w:rPr>
        <w:t xml:space="preserve">imensional </w:t>
      </w:r>
      <w:r w:rsidRPr="00600B7E">
        <w:rPr>
          <w:rStyle w:val="StyleUnderline"/>
          <w:highlight w:val="cyan"/>
        </w:rPr>
        <w:t>printers offer</w:t>
      </w:r>
      <w:r w:rsidRPr="00600B7E">
        <w:rPr>
          <w:rStyle w:val="StyleUnderline"/>
        </w:rPr>
        <w:t xml:space="preserve"> a potentially </w:t>
      </w:r>
      <w:r w:rsidRPr="00600B7E">
        <w:rPr>
          <w:rStyle w:val="StyleUnderline"/>
          <w:highlight w:val="cyan"/>
        </w:rPr>
        <w:t>easy way around restrictions</w:t>
      </w:r>
      <w:r w:rsidRPr="00600B7E">
        <w:rPr>
          <w:sz w:val="16"/>
        </w:rPr>
        <w:t xml:space="preserve"> and registrations — a source of growing consternation among gun-control advocates and some allies in Congress. “</w:t>
      </w:r>
      <w:r w:rsidRPr="00600B7E">
        <w:rPr>
          <w:rStyle w:val="StyleUnderline"/>
          <w:highlight w:val="cyan"/>
        </w:rPr>
        <w:t>There’s</w:t>
      </w:r>
      <w:r w:rsidRPr="00600B7E">
        <w:rPr>
          <w:rStyle w:val="StyleUnderline"/>
        </w:rPr>
        <w:t xml:space="preserve"> really </w:t>
      </w:r>
      <w:r w:rsidRPr="00600B7E">
        <w:rPr>
          <w:rStyle w:val="StyleUnderline"/>
          <w:highlight w:val="cyan"/>
        </w:rPr>
        <w:t>no one controlling what you do in your</w:t>
      </w:r>
      <w:r w:rsidRPr="00600B7E">
        <w:rPr>
          <w:rStyle w:val="StyleUnderline"/>
        </w:rPr>
        <w:t xml:space="preserve"> own </w:t>
      </w:r>
      <w:r w:rsidRPr="00600B7E">
        <w:rPr>
          <w:rStyle w:val="StyleUnderline"/>
          <w:highlight w:val="cyan"/>
        </w:rPr>
        <w:t>home</w:t>
      </w:r>
      <w:r w:rsidRPr="00600B7E">
        <w:rPr>
          <w:sz w:val="16"/>
        </w:rPr>
        <w:t xml:space="preserve">,” Lerol said. Though printing guns is a craft still in its infancy — Lerol hasn’t tested his parts yet at a gun range </w:t>
      </w:r>
      <w:r w:rsidRPr="00E9688C">
        <w:rPr>
          <w:sz w:val="16"/>
        </w:rPr>
        <w:t xml:space="preserve">— </w:t>
      </w:r>
      <w:r w:rsidRPr="00E9688C">
        <w:rPr>
          <w:rStyle w:val="StyleUnderline"/>
        </w:rPr>
        <w:t>technology experts</w:t>
      </w:r>
      <w:r w:rsidRPr="00E9688C">
        <w:rPr>
          <w:sz w:val="16"/>
        </w:rPr>
        <w:t xml:space="preserve">, gun rights proponents and gun safety advocates </w:t>
      </w:r>
      <w:r w:rsidRPr="00E9688C">
        <w:rPr>
          <w:rStyle w:val="StyleUnderline"/>
        </w:rPr>
        <w:t>say</w:t>
      </w:r>
      <w:r w:rsidRPr="00E9688C">
        <w:rPr>
          <w:sz w:val="16"/>
        </w:rPr>
        <w:t xml:space="preserve"> the specter of </w:t>
      </w:r>
      <w:r w:rsidRPr="00E9688C">
        <w:rPr>
          <w:rStyle w:val="StyleUnderline"/>
        </w:rPr>
        <w:t>printable firearms and ammunition magazines poses a challenge for</w:t>
      </w:r>
      <w:r w:rsidRPr="00E9688C">
        <w:rPr>
          <w:sz w:val="16"/>
        </w:rPr>
        <w:t xml:space="preserve"> Obama and lawmakers as they craft sweeping </w:t>
      </w:r>
      <w:r w:rsidRPr="00E9688C">
        <w:rPr>
          <w:rStyle w:val="StyleUnderline"/>
        </w:rPr>
        <w:t>gun-control</w:t>
      </w:r>
      <w:r w:rsidRPr="00E9688C">
        <w:rPr>
          <w:sz w:val="16"/>
        </w:rPr>
        <w:t xml:space="preserve"> legislation</w:t>
      </w:r>
      <w:r w:rsidRPr="00600B7E">
        <w:rPr>
          <w:sz w:val="16"/>
        </w:rPr>
        <w:t xml:space="preserve">. One controversial idea, pushed by Sen. Dianne Feinstein (D-Calif.), is to outlaw high-capacity magazines. But some proponents of 3-D printed guns have already made high-grade plastic replicas. “Obviously, that has to be one of her nightmares,” said Larry Pratt, executive director of Gun Owners of America, a lobbying group opposed to additional restrictions. “If her ban was to pass and this technology moves beyond its infancy, Dianne Feinstein is going to have a bit of a challenge.” Feinstein’s proposed legislation, which would also ban AR-15s, restricts manufacturing of such items by anyone in the country, said a spokesman for the senator. But 3D-printing experts say that logic is dated and misses the point of the technology. Making guns for personal use has been legal for decades, but doing so has required machining know-how and a variety of parts. </w:t>
      </w:r>
      <w:r w:rsidRPr="00600B7E">
        <w:rPr>
          <w:rStyle w:val="StyleUnderline"/>
        </w:rPr>
        <w:t xml:space="preserve">With 3-D printers, </w:t>
      </w:r>
      <w:r w:rsidRPr="00600B7E">
        <w:rPr>
          <w:rStyle w:val="StyleUnderline"/>
          <w:highlight w:val="cyan"/>
        </w:rPr>
        <w:t xml:space="preserve">users download blueprints </w:t>
      </w:r>
      <w:r w:rsidRPr="00E9688C">
        <w:rPr>
          <w:rStyle w:val="StyleUnderline"/>
        </w:rPr>
        <w:t>from the Internet, feed</w:t>
      </w:r>
      <w:r w:rsidRPr="00600B7E">
        <w:rPr>
          <w:rStyle w:val="StyleUnderline"/>
        </w:rPr>
        <w:t xml:space="preserve"> them into the machine</w:t>
      </w:r>
      <w:r w:rsidRPr="00600B7E">
        <w:rPr>
          <w:sz w:val="16"/>
        </w:rPr>
        <w:t>, wait several hours and voila. “</w:t>
      </w:r>
      <w:r w:rsidRPr="00600B7E">
        <w:rPr>
          <w:rStyle w:val="StyleUnderline"/>
        </w:rPr>
        <w:t>Restrictions are difficult to enforce in a world where anybody can make anything</w:t>
      </w:r>
      <w:r w:rsidRPr="00600B7E">
        <w:rPr>
          <w:sz w:val="16"/>
        </w:rPr>
        <w:t xml:space="preserve">,” said Hod Lipson, a 3-D printing expert at Cornell University and co-author of the new book, “Fabricated: The New World of 3D Printing.” “Talking about old-fashioned control will be very ineffective.” It is unclear how many people are trying to print their own gun parts and magazines. But Cody Wilson, a University of Texas law student who is leading the ideological and technical campaign for 3-D printed guns through an organization called </w:t>
      </w:r>
      <w:r w:rsidRPr="00E9688C">
        <w:rPr>
          <w:sz w:val="16"/>
        </w:rPr>
        <w:t xml:space="preserve">Defense Distributed, said </w:t>
      </w:r>
      <w:r w:rsidRPr="00E9688C">
        <w:rPr>
          <w:rStyle w:val="StyleUnderline"/>
        </w:rPr>
        <w:t xml:space="preserve">blueprints have been downloaded </w:t>
      </w:r>
      <w:r w:rsidRPr="00600B7E">
        <w:rPr>
          <w:rStyle w:val="StyleUnderline"/>
          <w:highlight w:val="cyan"/>
        </w:rPr>
        <w:t>hundreds of thousands of times</w:t>
      </w:r>
      <w:r w:rsidRPr="00600B7E">
        <w:rPr>
          <w:sz w:val="16"/>
        </w:rPr>
        <w:t xml:space="preserve"> from his group’s Web site. “People all over the world are downloading this stuff all the time — way more people than actually have 3-D printers,” he said. “This is hot stuff on the Internet now.” Wilson and a friend founded Defense Distributed last February while looking for a “post-political” project to challenge governmental scrutiny and regulations. He speaks of “prohibitionist regimes” and anarchistic urges and challenging “democratic control.” Though he shot guns as a Boy Scout, Wilson doesn’t consider himself a gun person. He doesn’t consider himself a tech geek either. His motivations, he said, are ideological and go way beyond the Second Amendment. “</w:t>
      </w:r>
      <w:r w:rsidRPr="00600B7E">
        <w:rPr>
          <w:rStyle w:val="StyleUnderline"/>
          <w:highlight w:val="cyan"/>
        </w:rPr>
        <w:t>This is a symbolic challenge</w:t>
      </w:r>
      <w:r w:rsidRPr="00600B7E">
        <w:rPr>
          <w:rStyle w:val="StyleUnderline"/>
        </w:rPr>
        <w:t xml:space="preserve"> to a system that says</w:t>
      </w:r>
      <w:r w:rsidRPr="00600B7E">
        <w:rPr>
          <w:sz w:val="16"/>
        </w:rPr>
        <w:t xml:space="preserve"> we can see everything, </w:t>
      </w:r>
      <w:r w:rsidRPr="00600B7E">
        <w:rPr>
          <w:rStyle w:val="StyleUnderline"/>
        </w:rPr>
        <w:t>regulate everything</w:t>
      </w:r>
      <w:r w:rsidRPr="00600B7E">
        <w:rPr>
          <w:sz w:val="16"/>
        </w:rPr>
        <w:t xml:space="preserve">,” he said. “I say, ‘Oh really?’ </w:t>
      </w:r>
      <w:r w:rsidRPr="00600B7E">
        <w:rPr>
          <w:rStyle w:val="StyleUnderline"/>
        </w:rPr>
        <w:t>My challenge</w:t>
      </w:r>
      <w:r w:rsidRPr="00600B7E">
        <w:rPr>
          <w:sz w:val="16"/>
        </w:rPr>
        <w:t xml:space="preserve"> </w:t>
      </w:r>
      <w:r w:rsidRPr="00E9688C">
        <w:rPr>
          <w:sz w:val="16"/>
        </w:rPr>
        <w:t xml:space="preserve">is: </w:t>
      </w:r>
      <w:r w:rsidRPr="00E9688C">
        <w:rPr>
          <w:rStyle w:val="StyleUnderline"/>
        </w:rPr>
        <w:t>Regulate this</w:t>
      </w:r>
      <w:r w:rsidRPr="00E9688C">
        <w:rPr>
          <w:sz w:val="16"/>
        </w:rPr>
        <w:t>. I hope</w:t>
      </w:r>
      <w:r w:rsidRPr="00600B7E">
        <w:rPr>
          <w:sz w:val="16"/>
        </w:rPr>
        <w:t xml:space="preserve"> with that </w:t>
      </w:r>
      <w:r w:rsidRPr="00E9688C">
        <w:rPr>
          <w:sz w:val="16"/>
        </w:rPr>
        <w:t xml:space="preserve">challenge </w:t>
      </w:r>
      <w:r w:rsidRPr="00E9688C">
        <w:rPr>
          <w:rStyle w:val="StyleUnderline"/>
        </w:rPr>
        <w:t xml:space="preserve">we create such an insurmountable problem that </w:t>
      </w:r>
      <w:r w:rsidRPr="00600B7E">
        <w:rPr>
          <w:rStyle w:val="StyleUnderline"/>
          <w:highlight w:val="cyan"/>
        </w:rPr>
        <w:t xml:space="preserve">the </w:t>
      </w:r>
      <w:r w:rsidRPr="00E9688C">
        <w:rPr>
          <w:rStyle w:val="StyleUnderline"/>
        </w:rPr>
        <w:t xml:space="preserve">mere </w:t>
      </w:r>
      <w:r w:rsidRPr="00600B7E">
        <w:rPr>
          <w:rStyle w:val="StyleUnderline"/>
          <w:highlight w:val="cyan"/>
        </w:rPr>
        <w:t>effort of trying to regulate this explodes any regulatory regime</w:t>
      </w:r>
      <w:r w:rsidRPr="00600B7E">
        <w:rPr>
          <w:sz w:val="16"/>
        </w:rPr>
        <w:t xml:space="preserve">.” Wilson’s group has posted several videos to YouTube of AR-15s firing rounds with 3-D printed high-capacity magazines and lower receivers, the part that includes the firing mechanism and is the only regulated portion of the gun if it’s bought over the counter. Wilson’s parts are made from high-grade polymer and retrofitted to the bodies of existing weapons. The receivers are made able to fire by adding over-the-counter springs, pins and a trigger. In one recent video, Wilson fires dozens of rounds from an M-16 using a 3-D printed high-capacity magazine. “How’s that national conversation going?” he asks. Defense Distributed also runs a Web site called Defcad, where anyone can download gun designs and trade tips. The other day, a user posted this question to a discussion board on the site: “I know nothing of 3d printers. I can tell there are a few different types of materials to print and some appear to be easier to break than others. What printer and material is the best for printing a receiver and mags?” Lerol, working in his spare bedroom, is using a $1,300 machine called the Cube, which is made by a division of 3D Systems, a large publicly traded manufacturer of consumer and industrial 3-D printing machines. The cheaper, consumer versions of 3-D printers like the one Lerol uses are only capable of printing with plastics, while more expensive, industrial-scale machines can print sturdier materials such as high-grade polymers. </w:t>
      </w:r>
      <w:r w:rsidRPr="00600B7E">
        <w:rPr>
          <w:rStyle w:val="StyleUnderline"/>
          <w:highlight w:val="cyan"/>
        </w:rPr>
        <w:t>Experts expect printer prices to fall as part of the</w:t>
      </w:r>
      <w:r w:rsidRPr="00600B7E">
        <w:rPr>
          <w:rStyle w:val="StyleUnderline"/>
        </w:rPr>
        <w:t xml:space="preserve"> normal </w:t>
      </w:r>
      <w:r w:rsidRPr="00600B7E">
        <w:rPr>
          <w:rStyle w:val="StyleUnderline"/>
          <w:highlight w:val="cyan"/>
        </w:rPr>
        <w:t>tech</w:t>
      </w:r>
      <w:r w:rsidRPr="00600B7E">
        <w:rPr>
          <w:rStyle w:val="StyleUnderline"/>
        </w:rPr>
        <w:t xml:space="preserve">nology </w:t>
      </w:r>
      <w:r w:rsidRPr="00600B7E">
        <w:rPr>
          <w:rStyle w:val="StyleUnderline"/>
          <w:highlight w:val="cyan"/>
        </w:rPr>
        <w:t>curve</w:t>
      </w:r>
      <w:r w:rsidRPr="00600B7E">
        <w:rPr>
          <w:sz w:val="16"/>
        </w:rPr>
        <w:t xml:space="preserve">. (Think about the price of flat screen TVs five years ago. Or a computer two decades ago.) And that makes Lipson, the Cornell expert, nervous because </w:t>
      </w:r>
      <w:r w:rsidRPr="00600B7E">
        <w:rPr>
          <w:rStyle w:val="StyleUnderline"/>
          <w:highlight w:val="cyan"/>
        </w:rPr>
        <w:t xml:space="preserve">cheaper machines </w:t>
      </w:r>
      <w:r w:rsidRPr="00E9688C">
        <w:rPr>
          <w:rStyle w:val="StyleUnderline"/>
        </w:rPr>
        <w:t xml:space="preserve">could </w:t>
      </w:r>
      <w:r w:rsidRPr="00600B7E">
        <w:rPr>
          <w:rStyle w:val="StyleUnderline"/>
          <w:highlight w:val="cyan"/>
        </w:rPr>
        <w:t xml:space="preserve">help people make </w:t>
      </w:r>
      <w:r w:rsidRPr="00E9688C">
        <w:rPr>
          <w:rStyle w:val="StyleUnderline"/>
        </w:rPr>
        <w:t xml:space="preserve">cheap </w:t>
      </w:r>
      <w:r w:rsidRPr="00600B7E">
        <w:rPr>
          <w:rStyle w:val="StyleUnderline"/>
          <w:highlight w:val="cyan"/>
        </w:rPr>
        <w:t xml:space="preserve">guns </w:t>
      </w:r>
      <w:r w:rsidRPr="00E9688C">
        <w:rPr>
          <w:rStyle w:val="StyleUnderline"/>
        </w:rPr>
        <w:t>for one-time use</w:t>
      </w:r>
      <w:r w:rsidRPr="00E9688C">
        <w:rPr>
          <w:sz w:val="16"/>
        </w:rPr>
        <w:t>. “The threat</w:t>
      </w:r>
      <w:r w:rsidRPr="00600B7E">
        <w:rPr>
          <w:sz w:val="16"/>
        </w:rPr>
        <w:t xml:space="preserve"> is not of 3-D printing military-grade weapon components from standard blueprints on industrial 3-D printers,” Lipson said. “The challenge is that </w:t>
      </w:r>
      <w:r w:rsidRPr="00600B7E">
        <w:rPr>
          <w:rStyle w:val="StyleUnderline"/>
        </w:rPr>
        <w:t xml:space="preserve">[do-it-yourself] 3D </w:t>
      </w:r>
      <w:r w:rsidRPr="00600B7E">
        <w:rPr>
          <w:rStyle w:val="StyleUnderline"/>
          <w:highlight w:val="cyan"/>
        </w:rPr>
        <w:t>printers can be used by anyone to print rogue, disposable and shoddy guns that could be used to fire a few rounds</w:t>
      </w:r>
      <w:r w:rsidRPr="00600B7E">
        <w:rPr>
          <w:sz w:val="16"/>
        </w:rPr>
        <w:t>, then be recycled into a flower vase.” Though Lerol acknowledges how easy these machines make it to get around regulations, his motivations, he said, are benign. He is a tinkerer, he likes guns and he likes messing around the house. He insists he has no interest in flouting whatever restrictions might win approval, but gun-control advocates and some legislators worry that not everyone’s motivations will be so pure. “</w:t>
      </w:r>
      <w:r w:rsidRPr="00600B7E">
        <w:rPr>
          <w:rStyle w:val="StyleUnderline"/>
        </w:rPr>
        <w:t>It’s not necessarily the technology, it’s the ideology</w:t>
      </w:r>
      <w:r w:rsidRPr="00600B7E">
        <w:rPr>
          <w:sz w:val="16"/>
        </w:rPr>
        <w:t>,” said Joshua Horwitz, the executive director of Coalition to Stop Gun Violence. “</w:t>
      </w:r>
      <w:r w:rsidRPr="00600B7E">
        <w:rPr>
          <w:rStyle w:val="StyleUnderline"/>
          <w:highlight w:val="cyan"/>
        </w:rPr>
        <w:t>If this insurrectionist philosophy was to gain traction, people will normalize this behavior</w:t>
      </w:r>
      <w:r w:rsidRPr="00600B7E">
        <w:rPr>
          <w:sz w:val="16"/>
        </w:rPr>
        <w:t>.”</w:t>
      </w:r>
    </w:p>
    <w:p w14:paraId="1216D55E" w14:textId="77777777" w:rsidR="00E9688C" w:rsidRDefault="00E9688C" w:rsidP="00F33B29">
      <w:pPr>
        <w:pStyle w:val="Heading4"/>
      </w:pPr>
      <w:r>
        <w:t>Outweighs:</w:t>
      </w:r>
    </w:p>
    <w:p w14:paraId="2993D772" w14:textId="7736EA3A" w:rsidR="00E9688C" w:rsidRDefault="00E9688C" w:rsidP="00E9688C">
      <w:r>
        <w:t>A) my evidence is recent and makes future predictions about tech curves but your studies are based on what’s happened in the past.</w:t>
      </w:r>
    </w:p>
    <w:p w14:paraId="603F2070" w14:textId="2EBECD8C" w:rsidR="00E9688C" w:rsidRDefault="00E9688C" w:rsidP="00E9688C">
      <w:r>
        <w:t>B) strength of link- even if they win status quo regulations are bad, I prove the plan decreases the amount of regulations by fostering an anti-regulatory sentiment among citizens.</w:t>
      </w:r>
    </w:p>
    <w:p w14:paraId="7E62C8D0" w14:textId="55AE048A" w:rsidR="00E9688C" w:rsidRPr="00E9688C" w:rsidRDefault="00E9688C" w:rsidP="00E9688C">
      <w:pPr>
        <w:rPr>
          <w:rFonts w:eastAsiaTheme="majorEastAsia" w:cstheme="majorBidi"/>
          <w:b/>
          <w:iCs/>
          <w:sz w:val="26"/>
        </w:rPr>
      </w:pPr>
      <w:r>
        <w:t>C) magnitude-the guns are cheaper, easier to access, and can be made by anyone with internet which magnifies all the aff impacts</w:t>
      </w:r>
    </w:p>
    <w:p w14:paraId="53822A0C" w14:textId="6C48AEC8" w:rsidR="005F4241" w:rsidRPr="005F4241" w:rsidRDefault="005F4241" w:rsidP="005F4241">
      <w:pPr>
        <w:pStyle w:val="Heading3"/>
      </w:pPr>
      <w:r>
        <w:t>Illicit Markets</w:t>
      </w:r>
    </w:p>
    <w:p w14:paraId="4DAD0557" w14:textId="77777777" w:rsidR="00CC117C" w:rsidRDefault="00CC117C" w:rsidP="00F33B29">
      <w:pPr>
        <w:pStyle w:val="Heading4"/>
      </w:pPr>
      <w:r>
        <w:t>Plan pushes people to the illicit market where guns are cheaper and more available-increases gun use.</w:t>
      </w:r>
    </w:p>
    <w:p w14:paraId="01B2B041" w14:textId="77777777" w:rsidR="00CC117C" w:rsidRDefault="00CC117C" w:rsidP="00CC117C">
      <w:pPr>
        <w:rPr>
          <w:sz w:val="16"/>
        </w:rPr>
      </w:pPr>
      <w:r w:rsidRPr="00600B7E">
        <w:rPr>
          <w:rStyle w:val="Style13ptBold"/>
        </w:rPr>
        <w:t>Kopel 93</w:t>
      </w:r>
      <w:r w:rsidRPr="00600B7E">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7" w:history="1">
        <w:r w:rsidRPr="00600B7E">
          <w:rPr>
            <w:rStyle w:val="Hyperlink"/>
            <w:sz w:val="16"/>
          </w:rPr>
          <w:t>http://www.constitution.org/2ll/2ndschol/63perilo.htm</w:t>
        </w:r>
      </w:hyperlink>
      <w:r w:rsidRPr="00600B7E">
        <w:rPr>
          <w:sz w:val="16"/>
        </w:rPr>
        <w:t xml:space="preserve"> JW</w:t>
      </w:r>
    </w:p>
    <w:p w14:paraId="3F205254" w14:textId="77777777" w:rsidR="00CC117C" w:rsidRDefault="00CC117C" w:rsidP="00CC117C">
      <w:pPr>
        <w:rPr>
          <w:sz w:val="16"/>
        </w:rPr>
      </w:pPr>
      <w:r>
        <w:rPr>
          <w:sz w:val="16"/>
        </w:rPr>
        <w:t xml:space="preserve">Dixon expects the "fact that such guns are inaccurate and dangerous to the user will also act as a restraint to illegal gun production." [129] How much of a restraint may be open to doubt. While </w:t>
      </w:r>
      <w:r w:rsidRPr="00ED39B3">
        <w:rPr>
          <w:rStyle w:val="StyleUnderline"/>
          <w:highlight w:val="yellow"/>
        </w:rPr>
        <w:t>homemade guns</w:t>
      </w:r>
      <w:r>
        <w:rPr>
          <w:sz w:val="16"/>
        </w:rPr>
        <w:t xml:space="preserve"> will not win target- shooting contests, target shooters will have their own guns (kept at shooting ranges under the Dixon proposal), and homemade guns may </w:t>
      </w:r>
      <w:r w:rsidRPr="00ED39B3">
        <w:rPr>
          <w:rStyle w:val="StyleUnderline"/>
          <w:highlight w:val="yellow"/>
        </w:rPr>
        <w:t>suffice for robbery</w:t>
      </w:r>
      <w:r w:rsidRPr="00ED39B3">
        <w:rPr>
          <w:rStyle w:val="StyleUnderline"/>
        </w:rPr>
        <w:t xml:space="preserve"> purposes</w:t>
      </w:r>
      <w:r>
        <w:rPr>
          <w:sz w:val="16"/>
        </w:rPr>
        <w:t xml:space="preserve">. And </w:t>
      </w:r>
      <w:r w:rsidRPr="00ED39B3">
        <w:rPr>
          <w:rStyle w:val="StyleUnderline"/>
          <w:highlight w:val="yellow"/>
        </w:rPr>
        <w:t>most homicides</w:t>
      </w:r>
      <w:r>
        <w:rPr>
          <w:sz w:val="16"/>
        </w:rPr>
        <w:t xml:space="preserve">, like most robberies, </w:t>
      </w:r>
      <w:r w:rsidRPr="00ED39B3">
        <w:rPr>
          <w:rStyle w:val="StyleUnderline"/>
          <w:highlight w:val="yellow"/>
        </w:rPr>
        <w:t>are perpetrated at</w:t>
      </w:r>
      <w:r w:rsidRPr="00ED39B3">
        <w:rPr>
          <w:rStyle w:val="StyleUnderline"/>
        </w:rPr>
        <w:t xml:space="preserve"> very </w:t>
      </w:r>
      <w:r w:rsidRPr="00ED39B3">
        <w:rPr>
          <w:rStyle w:val="StyleUnderline"/>
          <w:highlight w:val="yellow"/>
        </w:rPr>
        <w:t>close range</w:t>
      </w:r>
      <w:r>
        <w:rPr>
          <w:sz w:val="16"/>
        </w:rPr>
        <w:t xml:space="preserve"> where </w:t>
      </w:r>
      <w:r w:rsidRPr="00ED39B3">
        <w:rPr>
          <w:rStyle w:val="StyleUnderline"/>
        </w:rPr>
        <w:t>accuracy is not an issue</w:t>
      </w:r>
      <w:r>
        <w:rPr>
          <w:sz w:val="16"/>
        </w:rPr>
        <w:t xml:space="preserve">. The risk that a homemade gun could explode in a shooter's hand may deter some otherwise law-abiding citizens who would want to own an illegal handgun for protection. On the other hand, if the person believes that the threats to his or her life and family are serious enough to commit the serious crime of buying an illegal handgun, the additional risk posed by potentially defective handgun may seem small. In addition, newfound </w:t>
      </w:r>
      <w:r w:rsidRPr="00ED39B3">
        <w:rPr>
          <w:rStyle w:val="StyleUnderline"/>
          <w:highlight w:val="yellow"/>
        </w:rPr>
        <w:t>popularity for bootleg guns</w:t>
      </w:r>
      <w:r w:rsidRPr="00ED39B3">
        <w:rPr>
          <w:rStyle w:val="StyleUnderline"/>
        </w:rPr>
        <w:t xml:space="preserve"> might </w:t>
      </w:r>
      <w:r w:rsidRPr="00ED39B3">
        <w:rPr>
          <w:rStyle w:val="StyleUnderline"/>
          <w:highlight w:val="yellow"/>
        </w:rPr>
        <w:t>result in handguns becoming cheaper</w:t>
      </w:r>
      <w:r w:rsidRPr="00ED39B3">
        <w:rPr>
          <w:rStyle w:val="StyleUnderline"/>
        </w:rPr>
        <w:t xml:space="preserve"> than they are now</w:t>
      </w:r>
      <w:r>
        <w:rPr>
          <w:sz w:val="16"/>
        </w:rPr>
        <w:t xml:space="preserve">, just as in alcohol prohibition days, bootleg gin often cost less than legal alcohol had. </w:t>
      </w:r>
      <w:r w:rsidRPr="00ED39B3">
        <w:rPr>
          <w:rStyle w:val="StyleUnderline"/>
          <w:highlight w:val="yellow"/>
        </w:rPr>
        <w:t>If handguns were cheaper</w:t>
      </w:r>
      <w:r w:rsidRPr="00ED39B3">
        <w:rPr>
          <w:rStyle w:val="StyleUnderline"/>
        </w:rPr>
        <w:t xml:space="preserve">, </w:t>
      </w:r>
      <w:r w:rsidRPr="00ED39B3">
        <w:rPr>
          <w:rStyle w:val="StyleUnderline"/>
          <w:highlight w:val="yellow"/>
        </w:rPr>
        <w:t>they</w:t>
      </w:r>
      <w:r>
        <w:rPr>
          <w:sz w:val="16"/>
        </w:rPr>
        <w:t xml:space="preserve"> might </w:t>
      </w:r>
      <w:r w:rsidRPr="00ED39B3">
        <w:rPr>
          <w:rStyle w:val="StyleUnderline"/>
          <w:highlight w:val="yellow"/>
        </w:rPr>
        <w:t>become more available</w:t>
      </w:r>
      <w:r>
        <w:rPr>
          <w:sz w:val="16"/>
        </w:rPr>
        <w:t xml:space="preserve"> to small-time teenage criminals and other low-end miscreants; </w:t>
      </w:r>
      <w:r w:rsidRPr="00ED39B3">
        <w:rPr>
          <w:rStyle w:val="StyleUnderline"/>
          <w:highlight w:val="yellow"/>
        </w:rPr>
        <w:t>criminals</w:t>
      </w:r>
      <w:r>
        <w:rPr>
          <w:sz w:val="16"/>
        </w:rPr>
        <w:t xml:space="preserve"> might </w:t>
      </w:r>
      <w:r w:rsidRPr="00ED39B3">
        <w:rPr>
          <w:rStyle w:val="StyleUnderline"/>
          <w:highlight w:val="yellow"/>
        </w:rPr>
        <w:t xml:space="preserve">end up </w:t>
      </w:r>
      <w:r w:rsidRPr="00ED39B3">
        <w:rPr>
          <w:rStyle w:val="Emphasis"/>
          <w:highlight w:val="yellow"/>
        </w:rPr>
        <w:t>more widely armed</w:t>
      </w:r>
      <w:r w:rsidRPr="00ED39B3">
        <w:rPr>
          <w:rStyle w:val="StyleUnderline"/>
          <w:highlight w:val="yellow"/>
        </w:rPr>
        <w:t xml:space="preserve"> than ever</w:t>
      </w:r>
      <w:r>
        <w:rPr>
          <w:sz w:val="16"/>
        </w:rPr>
        <w:t xml:space="preserve"> before. </w:t>
      </w:r>
      <w:r w:rsidRPr="00ED39B3">
        <w:rPr>
          <w:rStyle w:val="StyleUnderline"/>
        </w:rPr>
        <w:t>The inevitable [illicit]</w:t>
      </w:r>
      <w:r>
        <w:rPr>
          <w:sz w:val="16"/>
        </w:rPr>
        <w:t xml:space="preserve"> black </w:t>
      </w:r>
      <w:r w:rsidRPr="00ED39B3">
        <w:rPr>
          <w:rStyle w:val="StyleUnderline"/>
        </w:rPr>
        <w:t>market</w:t>
      </w:r>
      <w:r>
        <w:rPr>
          <w:sz w:val="16"/>
        </w:rPr>
        <w:t xml:space="preserve"> in homemade and imported illegal handguns </w:t>
      </w:r>
      <w:r w:rsidRPr="00ED39B3">
        <w:rPr>
          <w:rStyle w:val="StyleUnderline"/>
        </w:rPr>
        <w:t>would provide a major new revenue source to organized crime</w:t>
      </w:r>
      <w:r>
        <w:rPr>
          <w:sz w:val="16"/>
        </w:rPr>
        <w:t>. As the black market in alcohol helped create and enrich organized crime in the United States, the new black market in handguns would fund and strengthen organized crime all the more. Dixon also acknowledges that illegal handguns would also flow in across American borders. [130] Indeed, if small handguns were imported in the same physical volume as marijuana, 20 million would enter the country annually. (Current legal demand for new handguns is about 2.5 million a year). [131]</w:t>
      </w:r>
    </w:p>
    <w:p w14:paraId="26A8A5BC" w14:textId="78594930" w:rsidR="00E9688C" w:rsidRDefault="00E9688C" w:rsidP="00E9688C">
      <w:pPr>
        <w:pStyle w:val="Heading4"/>
      </w:pPr>
      <w:r>
        <w:t>This outweighs:</w:t>
      </w:r>
    </w:p>
    <w:p w14:paraId="51064386" w14:textId="2DA79E2C" w:rsidR="00E9688C" w:rsidRDefault="00E9688C" w:rsidP="00E9688C">
      <w:r>
        <w:t xml:space="preserve">A) they’ll say the plan increases gun prices but my evidence proves that illicit market guns are </w:t>
      </w:r>
      <w:r>
        <w:rPr>
          <w:u w:val="single"/>
        </w:rPr>
        <w:t>cheaper</w:t>
      </w:r>
      <w:r>
        <w:t xml:space="preserve"> than guns in the squo which means once people realize they can access them, people will be more widely armed</w:t>
      </w:r>
    </w:p>
    <w:p w14:paraId="7E4B83E1" w14:textId="6944ED36" w:rsidR="00E9688C" w:rsidRDefault="00E9688C" w:rsidP="00E9688C">
      <w:pPr>
        <w:rPr>
          <w:rFonts w:eastAsiaTheme="majorEastAsia" w:cstheme="majorBidi"/>
          <w:b/>
          <w:iCs/>
          <w:sz w:val="26"/>
        </w:rPr>
      </w:pPr>
      <w:r>
        <w:t>B) turns back all your internal links- there are at least some regulations on guns in the status quo but the illicit market is by definition unregulatable so we always solve case better. Also outweighs on probability- it happened during prohibition.</w:t>
      </w:r>
    </w:p>
    <w:p w14:paraId="7C4031CB" w14:textId="72609546" w:rsidR="003001F0" w:rsidRPr="00E9688C" w:rsidRDefault="003001F0" w:rsidP="00E9688C">
      <w:pPr>
        <w:rPr>
          <w:sz w:val="16"/>
        </w:rPr>
      </w:pPr>
      <w:r w:rsidRPr="00E9688C">
        <w:rPr>
          <w:rStyle w:val="StyleUnderline"/>
        </w:rPr>
        <w:t>Jacobs 04</w:t>
      </w:r>
      <w:r w:rsidRPr="00E9688C">
        <w:rPr>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14:paraId="45C3361A" w14:textId="77777777" w:rsidR="003001F0" w:rsidRPr="00A92867" w:rsidRDefault="003001F0" w:rsidP="003001F0">
      <w:pPr>
        <w:rPr>
          <w:sz w:val="16"/>
        </w:rPr>
      </w:pPr>
      <w:r w:rsidRPr="00E9688C">
        <w:rPr>
          <w:rStyle w:val="StyleUnderline"/>
        </w:rPr>
        <w:t>Closing down</w:t>
      </w:r>
      <w:r w:rsidRPr="00A92867">
        <w:rPr>
          <w:sz w:val="16"/>
        </w:rPr>
        <w:t xml:space="preserve"> legitimate </w:t>
      </w:r>
      <w:r w:rsidRPr="00E9688C">
        <w:rPr>
          <w:rStyle w:val="StyleUnderline"/>
        </w:rPr>
        <w:t>manufacturers would be a boon to black market</w:t>
      </w:r>
      <w:r w:rsidRPr="00A92867">
        <w:rPr>
          <w:sz w:val="16"/>
        </w:rPr>
        <w:t xml:space="preserve"> (p.161) producers. </w:t>
      </w:r>
      <w:r w:rsidRPr="00E9688C">
        <w:rPr>
          <w:rStyle w:val="StyleUnderline"/>
          <w:highlight w:val="cyan"/>
        </w:rPr>
        <w:t>Clandestine handgun manufacturers would spring up</w:t>
      </w:r>
      <w:r w:rsidRPr="00A92867">
        <w:rPr>
          <w:sz w:val="16"/>
        </w:rPr>
        <w:t xml:space="preserve">, </w:t>
      </w:r>
      <w:r w:rsidRPr="00E9688C">
        <w:rPr>
          <w:rStyle w:val="StyleUnderline"/>
          <w:highlight w:val="cyan"/>
        </w:rPr>
        <w:t>just as thousands of illegal stills</w:t>
      </w:r>
      <w:r w:rsidRPr="00A92867">
        <w:rPr>
          <w:rStyle w:val="StyleUnderline"/>
        </w:rPr>
        <w:t xml:space="preserve"> operated </w:t>
      </w:r>
      <w:r w:rsidRPr="00E9688C">
        <w:rPr>
          <w:rStyle w:val="StyleUnderline"/>
          <w:highlight w:val="cyan"/>
        </w:rPr>
        <w:t>during alcohol prohibition</w:t>
      </w:r>
      <w:r w:rsidRPr="00A92867">
        <w:rPr>
          <w:sz w:val="16"/>
        </w:rPr>
        <w:t xml:space="preserve">, and hundreds or thousands of clandestine labs now produce unlawful mood and mind-altering drugs like amphetamine and ecstasy. Even today, </w:t>
      </w:r>
      <w:r w:rsidRPr="00E9688C">
        <w:rPr>
          <w:rStyle w:val="StyleUnderline"/>
          <w:highlight w:val="cyan"/>
        </w:rPr>
        <w:t>“zip guns” are produced</w:t>
      </w:r>
      <w:r w:rsidRPr="00A92867">
        <w:rPr>
          <w:rStyle w:val="StyleUnderline"/>
        </w:rPr>
        <w:t xml:space="preserve"> or assembled </w:t>
      </w:r>
      <w:r w:rsidRPr="00E9688C">
        <w:rPr>
          <w:rStyle w:val="StyleUnderline"/>
          <w:highlight w:val="cyan"/>
        </w:rPr>
        <w:t>in small workshops</w:t>
      </w:r>
      <w:r w:rsidRPr="00A92867">
        <w:rPr>
          <w:rStyle w:val="StyleUnderline"/>
        </w:rPr>
        <w:t xml:space="preserve"> within the United States</w:t>
      </w:r>
      <w:r w:rsidRPr="00A92867">
        <w:rPr>
          <w:sz w:val="16"/>
        </w:rPr>
        <w:t xml:space="preserve">.* </w:t>
      </w:r>
      <w:r w:rsidRPr="00E9688C">
        <w:rPr>
          <w:rStyle w:val="StyleUnderline"/>
          <w:highlight w:val="cyan"/>
        </w:rPr>
        <w:t>These</w:t>
      </w:r>
      <w:r w:rsidRPr="00A92867">
        <w:rPr>
          <w:rStyle w:val="StyleUnderline"/>
        </w:rPr>
        <w:t xml:space="preserve"> black market </w:t>
      </w:r>
      <w:r w:rsidRPr="00E9688C">
        <w:rPr>
          <w:rStyle w:val="StyleUnderline"/>
          <w:highlight w:val="cyan"/>
        </w:rPr>
        <w:t>manufacturers</w:t>
      </w:r>
      <w:r w:rsidRPr="00A92867">
        <w:rPr>
          <w:sz w:val="16"/>
        </w:rPr>
        <w:t xml:space="preserve">, already illegal, </w:t>
      </w:r>
      <w:r w:rsidRPr="00E9688C">
        <w:rPr>
          <w:rStyle w:val="StyleUnderline"/>
          <w:highlight w:val="cyan"/>
        </w:rPr>
        <w:t>operate outside any regulatory scheme for recordkeeping</w:t>
      </w:r>
      <w:r w:rsidRPr="00A92867">
        <w:rPr>
          <w:rStyle w:val="StyleUnderline"/>
        </w:rPr>
        <w:t xml:space="preserve">, serial numbers, </w:t>
      </w:r>
      <w:r w:rsidRPr="00E9688C">
        <w:rPr>
          <w:rStyle w:val="StyleUnderline"/>
          <w:highlight w:val="cyan"/>
        </w:rPr>
        <w:t>safety locks, or taxation</w:t>
      </w:r>
      <w:r w:rsidRPr="00A92867">
        <w:rPr>
          <w:sz w:val="16"/>
        </w:rPr>
        <w:t>.</w:t>
      </w:r>
    </w:p>
    <w:p w14:paraId="2FB774C7" w14:textId="3B661888" w:rsidR="005F4241" w:rsidRPr="005F4241" w:rsidRDefault="005F4241" w:rsidP="005F4241">
      <w:pPr>
        <w:pStyle w:val="Heading3"/>
      </w:pPr>
      <w:r>
        <w:t>Substitution</w:t>
      </w:r>
    </w:p>
    <w:p w14:paraId="54E85D79" w14:textId="77777777" w:rsidR="00B3745A" w:rsidRPr="00651758" w:rsidRDefault="0071376B" w:rsidP="00F33B29">
      <w:pPr>
        <w:pStyle w:val="Heading4"/>
      </w:pPr>
      <w:r>
        <w:t>A handgun</w:t>
      </w:r>
      <w:r w:rsidR="00B3745A" w:rsidRPr="00600B7E">
        <w:t xml:space="preserve"> ban </w:t>
      </w:r>
      <w:r w:rsidR="00B3745A">
        <w:t>makes</w:t>
      </w:r>
      <w:r w:rsidR="00B3745A" w:rsidRPr="00600B7E">
        <w:t xml:space="preserve"> criminals to switch to deadlier weapons-empirics prove.</w:t>
      </w:r>
    </w:p>
    <w:p w14:paraId="7156D966" w14:textId="77777777" w:rsidR="00B3745A" w:rsidRPr="00600B7E" w:rsidRDefault="00B3745A" w:rsidP="00B3745A">
      <w:pPr>
        <w:rPr>
          <w:sz w:val="16"/>
        </w:rPr>
      </w:pPr>
      <w:r w:rsidRPr="00600B7E">
        <w:rPr>
          <w:rStyle w:val="Style13ptBold"/>
        </w:rPr>
        <w:t>Kopel 93</w:t>
      </w:r>
      <w:r w:rsidRPr="00600B7E">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8" w:history="1">
        <w:r w:rsidRPr="00600B7E">
          <w:rPr>
            <w:rStyle w:val="Hyperlink"/>
            <w:sz w:val="16"/>
          </w:rPr>
          <w:t>http://www.constitution.org/2ll/2ndschol/63perilo.htm</w:t>
        </w:r>
      </w:hyperlink>
      <w:r w:rsidRPr="00600B7E">
        <w:rPr>
          <w:sz w:val="16"/>
        </w:rPr>
        <w:t xml:space="preserve"> JW</w:t>
      </w:r>
    </w:p>
    <w:p w14:paraId="6EDA25A4" w14:textId="77777777" w:rsidR="00C93873" w:rsidRDefault="00C93873" w:rsidP="00C93873">
      <w:pPr>
        <w:rPr>
          <w:sz w:val="14"/>
        </w:rPr>
      </w:pPr>
      <w:r w:rsidRPr="00600B7E">
        <w:rPr>
          <w:rStyle w:val="StyleUnderline"/>
        </w:rPr>
        <w:t>If handguns were</w:t>
      </w:r>
      <w:r w:rsidRPr="00600B7E">
        <w:rPr>
          <w:sz w:val="14"/>
        </w:rPr>
        <w:t xml:space="preserve"> somehow </w:t>
      </w:r>
      <w:r w:rsidRPr="00600B7E">
        <w:rPr>
          <w:rStyle w:val="StyleUnderline"/>
        </w:rPr>
        <w:t>removed from</w:t>
      </w:r>
      <w:r w:rsidRPr="00600B7E">
        <w:rPr>
          <w:sz w:val="14"/>
        </w:rPr>
        <w:t xml:space="preserve"> the hands of </w:t>
      </w:r>
      <w:r w:rsidRPr="00600B7E">
        <w:rPr>
          <w:rStyle w:val="StyleUnderline"/>
        </w:rPr>
        <w:t>malfeasants</w:t>
      </w:r>
      <w:r w:rsidRPr="00600B7E">
        <w:rPr>
          <w:sz w:val="14"/>
        </w:rPr>
        <w:t xml:space="preserve">, </w:t>
      </w:r>
      <w:r w:rsidRPr="00600B7E">
        <w:rPr>
          <w:rStyle w:val="StyleUnderline"/>
        </w:rPr>
        <w:t>would the death toll actually increase</w:t>
      </w:r>
      <w:r w:rsidRPr="00600B7E">
        <w:rPr>
          <w:sz w:val="14"/>
        </w:rPr>
        <w:t xml:space="preserve">? Some </w:t>
      </w:r>
      <w:r w:rsidRPr="00600B7E">
        <w:rPr>
          <w:rStyle w:val="StyleUnderline"/>
        </w:rPr>
        <w:t>gun misusers would switch to knives</w:t>
      </w:r>
      <w:r w:rsidRPr="00600B7E">
        <w:rPr>
          <w:sz w:val="14"/>
        </w:rPr>
        <w:t xml:space="preserve"> (not much less deadly than small handguns), while others would switch to </w:t>
      </w:r>
      <w:r w:rsidRPr="00600B7E">
        <w:rPr>
          <w:rStyle w:val="StyleUnderline"/>
        </w:rPr>
        <w:t>rifles and shotguns</w:t>
      </w:r>
      <w:r w:rsidRPr="00600B7E">
        <w:rPr>
          <w:sz w:val="14"/>
        </w:rPr>
        <w:t xml:space="preserve"> (</w:t>
      </w:r>
      <w:r w:rsidRPr="00600B7E">
        <w:rPr>
          <w:rStyle w:val="StyleUnderline"/>
        </w:rPr>
        <w:t>much more likely to kill than handguns</w:t>
      </w:r>
      <w:r w:rsidRPr="00600B7E">
        <w:rPr>
          <w:sz w:val="14"/>
        </w:rPr>
        <w:t xml:space="preserve">). If enough misusers switched from handguns to long guns, the death toll might therefore increase, or so the "substitution argument" goes. Dixon confronts the substitution argument carefully, and provides one of the most comprehensive critiques of substitution theory ever offered by a handgun prohibitionist. *327 Dixon is right to take the substitution argument seriously. While </w:t>
      </w:r>
      <w:r w:rsidRPr="00600B7E">
        <w:rPr>
          <w:rStyle w:val="StyleUnderline"/>
          <w:highlight w:val="green"/>
        </w:rPr>
        <w:t>handgun wounds are</w:t>
      </w:r>
      <w:r w:rsidRPr="003D1D61">
        <w:rPr>
          <w:rStyle w:val="StyleUnderline"/>
        </w:rPr>
        <w:t xml:space="preserve"> usually </w:t>
      </w:r>
      <w:r w:rsidRPr="00600B7E">
        <w:rPr>
          <w:rStyle w:val="StyleUnderline"/>
          <w:highlight w:val="green"/>
        </w:rPr>
        <w:t>survivable</w:t>
      </w:r>
      <w:r w:rsidRPr="00600B7E">
        <w:rPr>
          <w:sz w:val="14"/>
        </w:rPr>
        <w:t xml:space="preserve">, especially if the victim gets medical attention quickly, </w:t>
      </w:r>
      <w:r w:rsidRPr="00600B7E">
        <w:rPr>
          <w:rStyle w:val="StyleUnderline"/>
          <w:highlight w:val="green"/>
        </w:rPr>
        <w:t>shotgun blasts</w:t>
      </w:r>
      <w:r w:rsidRPr="00600B7E">
        <w:rPr>
          <w:sz w:val="14"/>
        </w:rPr>
        <w:t xml:space="preserve"> at close range </w:t>
      </w:r>
      <w:r w:rsidRPr="00600B7E">
        <w:rPr>
          <w:rStyle w:val="StyleUnderline"/>
          <w:highlight w:val="green"/>
        </w:rPr>
        <w:t>are</w:t>
      </w:r>
      <w:r w:rsidRPr="003D1D61">
        <w:rPr>
          <w:rStyle w:val="StyleUnderline"/>
        </w:rPr>
        <w:t xml:space="preserve"> much </w:t>
      </w:r>
      <w:r w:rsidRPr="0064417D">
        <w:rPr>
          <w:rStyle w:val="StyleUnderline"/>
        </w:rPr>
        <w:t>more</w:t>
      </w:r>
      <w:r w:rsidRPr="00600B7E">
        <w:rPr>
          <w:rStyle w:val="StyleUnderline"/>
        </w:rPr>
        <w:t xml:space="preserve"> likely to be </w:t>
      </w:r>
      <w:r w:rsidRPr="00600B7E">
        <w:rPr>
          <w:rStyle w:val="StyleUnderline"/>
          <w:highlight w:val="green"/>
        </w:rPr>
        <w:t>fatal</w:t>
      </w:r>
      <w:r w:rsidRPr="00600B7E">
        <w:rPr>
          <w:sz w:val="14"/>
        </w:rPr>
        <w:t xml:space="preserve">.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w:t>
      </w:r>
      <w:r w:rsidRPr="0064417D">
        <w:rPr>
          <w:sz w:val="14"/>
        </w:rPr>
        <w:t xml:space="preserve">Kleck, and Don Kates have argued that </w:t>
      </w:r>
      <w:r w:rsidRPr="0064417D">
        <w:rPr>
          <w:rStyle w:val="StyleUnderline"/>
        </w:rPr>
        <w:t>a high level of substitution of long guns for handguns would occur in the case of a hypothetical American handgun ban.</w:t>
      </w:r>
      <w:r w:rsidRPr="0064417D">
        <w:rPr>
          <w:sz w:val="14"/>
        </w:rPr>
        <w:t xml:space="preserve"> Dixon offers a careful rebuttal of their arguments, and concludes that (since he has placed the burden of proof on prohibition opponents) the case for a substitution effect has not been proven convincingly enough to overcome what he considers the</w:t>
      </w:r>
      <w:r w:rsidRPr="00600B7E">
        <w:rPr>
          <w:sz w:val="14"/>
        </w:rPr>
        <w:t xml:space="preserv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*328 assume that Dixon is right. </w:t>
      </w:r>
      <w:r w:rsidRPr="00600B7E">
        <w:rPr>
          <w:rStyle w:val="StyleUnderline"/>
          <w:highlight w:val="green"/>
        </w:rPr>
        <w:t>In</w:t>
      </w:r>
      <w:r w:rsidRPr="00600B7E">
        <w:rPr>
          <w:sz w:val="14"/>
        </w:rPr>
        <w:t xml:space="preserve"> countries such as </w:t>
      </w:r>
      <w:r w:rsidRPr="00600B7E">
        <w:rPr>
          <w:rStyle w:val="StyleUnderline"/>
          <w:highlight w:val="green"/>
        </w:rPr>
        <w:t>Australia and Canada</w:t>
      </w:r>
      <w:r w:rsidRPr="00600B7E">
        <w:rPr>
          <w:sz w:val="14"/>
        </w:rPr>
        <w:t xml:space="preserve">, </w:t>
      </w:r>
      <w:r w:rsidRPr="003A6E4B">
        <w:rPr>
          <w:rStyle w:val="StyleUnderline"/>
        </w:rPr>
        <w:t xml:space="preserve">where </w:t>
      </w:r>
      <w:r w:rsidRPr="00600B7E">
        <w:rPr>
          <w:rStyle w:val="StyleUnderline"/>
          <w:highlight w:val="green"/>
        </w:rPr>
        <w:t>handgun laws are</w:t>
      </w:r>
      <w:r w:rsidRPr="00600B7E">
        <w:rPr>
          <w:sz w:val="14"/>
        </w:rPr>
        <w:t xml:space="preserve"> much </w:t>
      </w:r>
      <w:r w:rsidRPr="00600B7E">
        <w:rPr>
          <w:rStyle w:val="StyleUnderline"/>
          <w:highlight w:val="green"/>
        </w:rPr>
        <w:t>strict</w:t>
      </w:r>
      <w:r w:rsidRPr="00600B7E">
        <w:rPr>
          <w:rStyle w:val="StyleUnderline"/>
        </w:rPr>
        <w:t>er</w:t>
      </w:r>
      <w:r w:rsidRPr="00600B7E">
        <w:rPr>
          <w:sz w:val="14"/>
        </w:rPr>
        <w:t xml:space="preserve"> than in Switzerl</w:t>
      </w:r>
      <w:r w:rsidRPr="0064417D">
        <w:rPr>
          <w:sz w:val="14"/>
        </w:rPr>
        <w:t>an</w:t>
      </w:r>
      <w:r w:rsidRPr="00600B7E">
        <w:rPr>
          <w:sz w:val="14"/>
        </w:rPr>
        <w:t xml:space="preserve">d, </w:t>
      </w:r>
      <w:r w:rsidRPr="00600B7E">
        <w:rPr>
          <w:rStyle w:val="StyleUnderline"/>
          <w:highlight w:val="green"/>
        </w:rPr>
        <w:t xml:space="preserve">the handgun homicide rate is lower </w:t>
      </w:r>
      <w:r w:rsidRPr="0064417D">
        <w:rPr>
          <w:rStyle w:val="StyleUnderline"/>
        </w:rPr>
        <w:t xml:space="preserve">than in Switzerland, </w:t>
      </w:r>
      <w:r w:rsidRPr="00600B7E">
        <w:rPr>
          <w:rStyle w:val="StyleUnderline"/>
          <w:highlight w:val="green"/>
        </w:rPr>
        <w:t>but</w:t>
      </w:r>
      <w:r w:rsidRPr="003A6E4B">
        <w:rPr>
          <w:rStyle w:val="StyleUnderline"/>
        </w:rPr>
        <w:t xml:space="preserve"> th</w:t>
      </w:r>
      <w:r w:rsidRPr="0064417D">
        <w:rPr>
          <w:rStyle w:val="StyleUnderline"/>
        </w:rPr>
        <w:t>e</w:t>
      </w:r>
      <w:r w:rsidRPr="003A6E4B">
        <w:rPr>
          <w:rStyle w:val="StyleUnderline"/>
        </w:rPr>
        <w:t xml:space="preserve"> </w:t>
      </w:r>
      <w:r w:rsidRPr="00600B7E">
        <w:rPr>
          <w:rStyle w:val="StyleUnderline"/>
          <w:highlight w:val="green"/>
        </w:rPr>
        <w:t xml:space="preserve">total homicide </w:t>
      </w:r>
      <w:r w:rsidRPr="0064417D">
        <w:rPr>
          <w:rStyle w:val="StyleUnderline"/>
        </w:rPr>
        <w:t xml:space="preserve">rate </w:t>
      </w:r>
      <w:r w:rsidRPr="00600B7E">
        <w:rPr>
          <w:rStyle w:val="StyleUnderline"/>
          <w:highlight w:val="green"/>
        </w:rPr>
        <w:t>is</w:t>
      </w:r>
      <w:r w:rsidRPr="00600B7E">
        <w:rPr>
          <w:sz w:val="14"/>
        </w:rPr>
        <w:t xml:space="preserve"> over </w:t>
      </w:r>
      <w:r w:rsidRPr="00600B7E">
        <w:rPr>
          <w:rStyle w:val="StyleUnderline"/>
          <w:highlight w:val="green"/>
        </w:rPr>
        <w:t>100 percent greater</w:t>
      </w:r>
      <w:r w:rsidRPr="00600B7E">
        <w:rPr>
          <w:sz w:val="14"/>
        </w:rPr>
        <w:t xml:space="preserve">.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One plausible explanation is the substitution effect. </w:t>
      </w:r>
      <w:r w:rsidRPr="003A6E4B">
        <w:rPr>
          <w:rStyle w:val="StyleUnderline"/>
        </w:rPr>
        <w:t xml:space="preserve">A sufficiently large number </w:t>
      </w:r>
      <w:r w:rsidRPr="0064417D">
        <w:rPr>
          <w:rStyle w:val="StyleUnderline"/>
        </w:rPr>
        <w:t>of Australians and Canadians, unable to obtain handguns, do their shooting with rifles or shotguns; their victims die, whereas if they had been shot with handguns, many would have survived</w:t>
      </w:r>
      <w:r w:rsidRPr="0064417D">
        <w:rPr>
          <w:sz w:val="14"/>
        </w:rPr>
        <w:t>. Although some Australian</w:t>
      </w:r>
      <w:r w:rsidRPr="00600B7E">
        <w:rPr>
          <w:sz w:val="14"/>
        </w:rPr>
        <w:t xml:space="preserve"> and Canadian assailants, unable to obtain handguns, switched to less deadly weapons (such as clubs), </w:t>
      </w:r>
      <w:r w:rsidRPr="00EC742D">
        <w:rPr>
          <w:rStyle w:val="Emphasis"/>
          <w:highlight w:val="green"/>
        </w:rPr>
        <w:t xml:space="preserve">the number of assailants who switched </w:t>
      </w:r>
      <w:r w:rsidRPr="00EC742D">
        <w:rPr>
          <w:rStyle w:val="Emphasis"/>
        </w:rPr>
        <w:t xml:space="preserve">to rifles and shotguns </w:t>
      </w:r>
      <w:r w:rsidRPr="00EC742D">
        <w:rPr>
          <w:rStyle w:val="Emphasis"/>
          <w:highlight w:val="green"/>
        </w:rPr>
        <w:t>was sufficiently large to increase the overall death toll</w:t>
      </w:r>
      <w:r w:rsidRPr="00600B7E">
        <w:rPr>
          <w:sz w:val="14"/>
        </w:rPr>
        <w:t xml:space="preserve">. If we have plausible evidence to suggest that a substitution effect may have occurred in Australia and Canada, could a similar effect occur in the United States? [184] *329 Dixon quotes </w:t>
      </w:r>
      <w:r w:rsidRPr="00600B7E">
        <w:rPr>
          <w:rStyle w:val="StyleUnderline"/>
          <w:highlight w:val="green"/>
        </w:rPr>
        <w:t>research</w:t>
      </w:r>
      <w:r w:rsidRPr="00600B7E">
        <w:rPr>
          <w:rStyle w:val="StyleUnderline"/>
        </w:rPr>
        <w:t xml:space="preserve"> developed </w:t>
      </w:r>
      <w:r w:rsidRPr="00600B7E">
        <w:rPr>
          <w:rStyle w:val="StyleUnderline"/>
          <w:highlight w:val="green"/>
        </w:rPr>
        <w:t>by</w:t>
      </w:r>
      <w:r w:rsidRPr="00600B7E">
        <w:rPr>
          <w:sz w:val="14"/>
        </w:rPr>
        <w:t xml:space="preserve"> Don </w:t>
      </w:r>
      <w:r w:rsidRPr="00600B7E">
        <w:rPr>
          <w:rStyle w:val="StyleUnderline"/>
          <w:highlight w:val="green"/>
        </w:rPr>
        <w:t>Kates and</w:t>
      </w:r>
      <w:r w:rsidRPr="00600B7E">
        <w:rPr>
          <w:sz w:val="14"/>
        </w:rPr>
        <w:t xml:space="preserve"> Mark </w:t>
      </w:r>
      <w:r w:rsidRPr="00600B7E">
        <w:rPr>
          <w:rStyle w:val="StyleUnderline"/>
          <w:highlight w:val="green"/>
        </w:rPr>
        <w:t>Benenson</w:t>
      </w:r>
      <w:r w:rsidRPr="00600B7E">
        <w:rPr>
          <w:sz w:val="14"/>
        </w:rPr>
        <w:t xml:space="preserve"> that </w:t>
      </w:r>
      <w:r w:rsidRPr="00600B7E">
        <w:rPr>
          <w:rStyle w:val="StyleUnderline"/>
          <w:highlight w:val="green"/>
        </w:rPr>
        <w:t>if 30%</w:t>
      </w:r>
      <w:r w:rsidRPr="00600B7E">
        <w:rPr>
          <w:rStyle w:val="StyleUnderline"/>
        </w:rPr>
        <w:t xml:space="preserve"> of persons </w:t>
      </w:r>
      <w:r w:rsidRPr="00600B7E">
        <w:rPr>
          <w:rStyle w:val="StyleUnderline"/>
          <w:highlight w:val="green"/>
        </w:rPr>
        <w:t>attempting homicide switched</w:t>
      </w:r>
      <w:r w:rsidRPr="00600B7E">
        <w:rPr>
          <w:sz w:val="14"/>
        </w:rPr>
        <w:t xml:space="preserve"> from handguns </w:t>
      </w:r>
      <w:r w:rsidRPr="00600B7E">
        <w:rPr>
          <w:rStyle w:val="StyleUnderline"/>
          <w:highlight w:val="green"/>
        </w:rPr>
        <w:t>to long guns</w:t>
      </w:r>
      <w:r w:rsidRPr="00600B7E">
        <w:rPr>
          <w:sz w:val="14"/>
        </w:rPr>
        <w:t xml:space="preserve">, while </w:t>
      </w:r>
      <w:r w:rsidRPr="00600B7E">
        <w:rPr>
          <w:rStyle w:val="StyleUnderline"/>
        </w:rPr>
        <w:t>the other 70%</w:t>
      </w:r>
      <w:r w:rsidRPr="00600B7E">
        <w:rPr>
          <w:sz w:val="14"/>
        </w:rPr>
        <w:t xml:space="preserve"> switched to </w:t>
      </w:r>
      <w:r w:rsidRPr="00600B7E">
        <w:rPr>
          <w:rStyle w:val="StyleUnderline"/>
        </w:rPr>
        <w:t>knives</w:t>
      </w:r>
      <w:r w:rsidRPr="00600B7E">
        <w:rPr>
          <w:sz w:val="14"/>
        </w:rPr>
        <w:t xml:space="preserve">, total </w:t>
      </w:r>
      <w:r w:rsidRPr="00600B7E">
        <w:rPr>
          <w:rStyle w:val="StyleUnderline"/>
          <w:highlight w:val="green"/>
        </w:rPr>
        <w:t>homicide would increase substantially</w:t>
      </w:r>
      <w:r w:rsidRPr="000E624F">
        <w:rPr>
          <w:rStyle w:val="StyleUnderline"/>
        </w:rPr>
        <w:t>. If 50% switched to long guns</w:t>
      </w:r>
      <w:r w:rsidRPr="000E624F">
        <w:rPr>
          <w:sz w:val="14"/>
        </w:rPr>
        <w:t xml:space="preserve">, the </w:t>
      </w:r>
      <w:r w:rsidRPr="000E624F">
        <w:rPr>
          <w:rStyle w:val="StyleUnderline"/>
        </w:rPr>
        <w:t>homicide rate could double, eve</w:t>
      </w:r>
      <w:r w:rsidRPr="00600B7E">
        <w:rPr>
          <w:rStyle w:val="StyleUnderline"/>
        </w:rPr>
        <w:t>n if none of the persons switching to knives killed anyone</w:t>
      </w:r>
      <w:r w:rsidRPr="00600B7E">
        <w:rPr>
          <w:sz w:val="14"/>
        </w:rPr>
        <w:t xml:space="preserve">. [185] </w:t>
      </w:r>
      <w:r w:rsidRPr="00600B7E">
        <w:rPr>
          <w:rStyle w:val="StyleUnderline"/>
          <w:highlight w:val="green"/>
        </w:rPr>
        <w:t>A National Institute of Justice study</w:t>
      </w:r>
      <w:r w:rsidRPr="00600B7E">
        <w:rPr>
          <w:sz w:val="14"/>
        </w:rPr>
        <w:t xml:space="preserve"> of felons in state prisons </w:t>
      </w:r>
      <w:r w:rsidRPr="00600B7E">
        <w:rPr>
          <w:rStyle w:val="StyleUnderline"/>
          <w:highlight w:val="green"/>
        </w:rPr>
        <w:t>found</w:t>
      </w:r>
      <w:r w:rsidRPr="00600B7E">
        <w:rPr>
          <w:sz w:val="14"/>
        </w:rPr>
        <w:t xml:space="preserve"> that </w:t>
      </w:r>
      <w:r w:rsidRPr="00600B7E">
        <w:rPr>
          <w:rStyle w:val="StyleUnderline"/>
          <w:highlight w:val="green"/>
        </w:rPr>
        <w:t>72% of</w:t>
      </w:r>
      <w:r w:rsidRPr="00600B7E">
        <w:rPr>
          <w:rStyle w:val="StyleUnderline"/>
        </w:rPr>
        <w:t xml:space="preserve"> the </w:t>
      </w:r>
      <w:r w:rsidRPr="00600B7E">
        <w:rPr>
          <w:rStyle w:val="StyleUnderline"/>
          <w:highlight w:val="green"/>
        </w:rPr>
        <w:t>handgun criminals said they would switch to sawed-off shotguns</w:t>
      </w:r>
      <w:r w:rsidRPr="00600B7E">
        <w:rPr>
          <w:sz w:val="14"/>
        </w:rPr>
        <w:t xml:space="preserve"> if handguns became unavailable. [186] A </w:t>
      </w:r>
      <w:r w:rsidRPr="000E624F">
        <w:rPr>
          <w:rStyle w:val="StyleUnderline"/>
        </w:rPr>
        <w:t>72% substitution rate would lead to an enormous multiplication of</w:t>
      </w:r>
      <w:r w:rsidRPr="000E624F">
        <w:rPr>
          <w:sz w:val="14"/>
        </w:rPr>
        <w:t xml:space="preserve"> the current </w:t>
      </w:r>
      <w:r w:rsidRPr="000E624F">
        <w:rPr>
          <w:rStyle w:val="StyleUnderline"/>
        </w:rPr>
        <w:t>homicide</w:t>
      </w:r>
      <w:r w:rsidRPr="000E624F">
        <w:rPr>
          <w:sz w:val="14"/>
        </w:rPr>
        <w:t xml:space="preserve"> rate, and Kleck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w:t>
      </w:r>
      <w:r w:rsidRPr="00600B7E">
        <w:rPr>
          <w:sz w:val="14"/>
        </w:rPr>
        <w:t xml:space="preserve">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since </w:t>
      </w:r>
      <w:r w:rsidRPr="00600B7E">
        <w:rPr>
          <w:rStyle w:val="StyleUnderline"/>
          <w:highlight w:val="green"/>
        </w:rPr>
        <w:t>only 30%</w:t>
      </w:r>
      <w:r w:rsidRPr="00600B7E">
        <w:rPr>
          <w:rStyle w:val="StyleUnderline"/>
        </w:rPr>
        <w:t xml:space="preserve"> substitution </w:t>
      </w:r>
      <w:r w:rsidRPr="00600B7E">
        <w:rPr>
          <w:rStyle w:val="StyleUnderline"/>
          <w:highlight w:val="green"/>
        </w:rPr>
        <w:t>is needed to increase</w:t>
      </w:r>
      <w:r w:rsidRPr="00600B7E">
        <w:rPr>
          <w:sz w:val="14"/>
        </w:rPr>
        <w:t xml:space="preserve"> substantially the </w:t>
      </w:r>
      <w:r w:rsidRPr="00600B7E">
        <w:rPr>
          <w:rStyle w:val="StyleUnderline"/>
          <w:highlight w:val="green"/>
        </w:rPr>
        <w:t>homicide</w:t>
      </w:r>
      <w:r w:rsidRPr="00600B7E">
        <w:rPr>
          <w:sz w:val="14"/>
        </w:rPr>
        <w:t xml:space="preserve"> rate, there is a wide margin for error to assume that bragging criminals outnumber suspicious ones. Dixon critiques the Benenson and Kates estimate of a homicide rate increase because Benenson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w:t>
      </w:r>
    </w:p>
    <w:p w14:paraId="28176D0E" w14:textId="391D8F07" w:rsidR="0071376B" w:rsidRPr="000E7E10" w:rsidRDefault="00E9688C" w:rsidP="00E9688C">
      <w:pPr>
        <w:pStyle w:val="Heading4"/>
      </w:pPr>
      <w:bookmarkStart w:id="0" w:name="_GoBack"/>
      <w:bookmarkEnd w:id="0"/>
      <w:r>
        <w:t>This turns case and outweighs on probability- people will be afraid of an assault rifles ban and stock up on those weapons.</w:t>
      </w:r>
    </w:p>
    <w:p w14:paraId="25BF7B38" w14:textId="77777777" w:rsidR="0071376B" w:rsidRPr="00922D2C" w:rsidRDefault="0071376B" w:rsidP="0071376B">
      <w:pPr>
        <w:rPr>
          <w:sz w:val="16"/>
          <w:szCs w:val="16"/>
        </w:rPr>
      </w:pPr>
      <w:r w:rsidRPr="000B34DD">
        <w:rPr>
          <w:rStyle w:val="Style13ptBold"/>
        </w:rPr>
        <w:t>Esposito and Finley 14</w:t>
      </w:r>
      <w:r>
        <w:t xml:space="preserve"> </w:t>
      </w:r>
      <w:r w:rsidRPr="00922D2C">
        <w:rPr>
          <w:sz w:val="16"/>
          <w:szCs w:val="16"/>
        </w:rPr>
        <w:t xml:space="preserve">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9" w:history="1">
        <w:r w:rsidRPr="00922D2C">
          <w:rPr>
            <w:rStyle w:val="Hyperlink"/>
            <w:sz w:val="16"/>
            <w:szCs w:val="16"/>
          </w:rPr>
          <w:t>http://transformativestudies.org/wp-content/uploads/10.3798tia.1937-0237.14011.pdf</w:t>
        </w:r>
      </w:hyperlink>
      <w:r w:rsidRPr="00922D2C">
        <w:rPr>
          <w:sz w:val="16"/>
          <w:szCs w:val="16"/>
        </w:rPr>
        <w:t xml:space="preserve"> JW</w:t>
      </w:r>
    </w:p>
    <w:p w14:paraId="0B7330F2" w14:textId="28FE6324" w:rsidR="004A725E" w:rsidRPr="004A725E" w:rsidRDefault="0071376B" w:rsidP="004A725E">
      <w:pPr>
        <w:rPr>
          <w:sz w:val="16"/>
        </w:rPr>
      </w:pPr>
      <w:r w:rsidRPr="00922D2C">
        <w:rPr>
          <w:sz w:val="16"/>
        </w:rPr>
        <w:t xml:space="preserve">NEOLIBERALISM AND THE SECOND AMENDMENT According to various commentators, the modem Second Amendment/Pro-gun Movement gained momentum in the mid-20th century as a backlash against the advances made by the Feminist and Civil Rights Movements (e.g., Burbick 2006; Connel 2005; Ansell 2001). Specifically, the Second Amendment became a tool to defend White male privilege against the threat of an activist government (what by the 1980s become widely known as the "nanny state") that supported feminist ideals and coddled racial minorities and other presumably "undeserving" groups. These fears, combined with laws such as </w:t>
      </w:r>
      <w:r w:rsidRPr="00922D2C">
        <w:rPr>
          <w:rStyle w:val="StyleUnderline"/>
        </w:rPr>
        <w:t xml:space="preserve">the </w:t>
      </w:r>
      <w:r w:rsidRPr="000E7E10">
        <w:rPr>
          <w:rStyle w:val="StyleUnderline"/>
          <w:highlight w:val="cyan"/>
        </w:rPr>
        <w:t>Gun Control</w:t>
      </w:r>
      <w:r w:rsidRPr="00922D2C">
        <w:rPr>
          <w:rStyle w:val="StyleUnderline"/>
        </w:rPr>
        <w:t xml:space="preserve"> Act of 1968</w:t>
      </w:r>
      <w:r w:rsidRPr="00922D2C">
        <w:rPr>
          <w:sz w:val="16"/>
        </w:rPr>
        <w:t xml:space="preserve">, are also what, at least in part, </w:t>
      </w:r>
      <w:r w:rsidRPr="000E7E10">
        <w:rPr>
          <w:rStyle w:val="StyleUnderline"/>
          <w:highlight w:val="cyan"/>
        </w:rPr>
        <w:t>prompted the radicalization of the</w:t>
      </w:r>
      <w:r w:rsidRPr="00922D2C">
        <w:rPr>
          <w:sz w:val="16"/>
        </w:rPr>
        <w:t xml:space="preserve"> National Rifle Association (</w:t>
      </w:r>
      <w:r w:rsidRPr="000E7E10">
        <w:rPr>
          <w:rStyle w:val="StyleUnderline"/>
          <w:highlight w:val="cyan"/>
        </w:rPr>
        <w:t>NRA</w:t>
      </w:r>
      <w:r w:rsidRPr="00922D2C">
        <w:rPr>
          <w:sz w:val="16"/>
        </w:rPr>
        <w:t xml:space="preserve">). Indeed, by the 1970s, the NRA "underwent a political revolution" and went from being primarily a sports organization to a far right pro-gun lobby (e.g., Melzer 2009). By the early 1980s, </w:t>
      </w:r>
      <w:r w:rsidRPr="00922D2C">
        <w:rPr>
          <w:rStyle w:val="StyleUnderline"/>
        </w:rPr>
        <w:t>neoliberalism gained prominence under the Reagan administration</w:t>
      </w:r>
      <w:r w:rsidRPr="00922D2C">
        <w:rPr>
          <w:sz w:val="16"/>
        </w:rPr>
        <w:t xml:space="preserve">. Interestingly, </w:t>
      </w:r>
      <w:r w:rsidRPr="00922D2C">
        <w:rPr>
          <w:rStyle w:val="StyleUnderline"/>
        </w:rPr>
        <w:t>it was during</w:t>
      </w:r>
      <w:r w:rsidRPr="00922D2C">
        <w:rPr>
          <w:sz w:val="16"/>
        </w:rPr>
        <w:t xml:space="preserve"> the </w:t>
      </w:r>
      <w:r w:rsidRPr="00922D2C">
        <w:rPr>
          <w:rStyle w:val="StyleUnderline"/>
        </w:rPr>
        <w:t>Reagan</w:t>
      </w:r>
      <w:r w:rsidRPr="00922D2C">
        <w:rPr>
          <w:sz w:val="16"/>
        </w:rPr>
        <w:t xml:space="preserve"> administration's neoliberal restructuring of the "American political, economic, and cultural landscape" </w:t>
      </w:r>
      <w:r w:rsidRPr="00922D2C">
        <w:rPr>
          <w:rStyle w:val="StyleUnderline"/>
        </w:rPr>
        <w:t>that this country witnessed an increase in gun violence and</w:t>
      </w:r>
      <w:r w:rsidRPr="00922D2C">
        <w:rPr>
          <w:sz w:val="16"/>
        </w:rPr>
        <w:t xml:space="preserve"> especially a rise in </w:t>
      </w:r>
      <w:r w:rsidRPr="00922D2C">
        <w:rPr>
          <w:rStyle w:val="StyleUnderline"/>
        </w:rPr>
        <w:t>mass shootings.</w:t>
      </w:r>
      <w:r w:rsidRPr="00922D2C">
        <w:rPr>
          <w:sz w:val="16"/>
        </w:rPr>
        <w:t xml:space="preserve">5 As Reagan's neoliberal reforms gutted the welfare state and the idea of self-reliance became promulgated as synonymous with a free society, success became increasingly "defined in terms of power, economic attainment, and social status" (Klein 2012, p. 156). All these measures, according to various critics, promoted an apathetic society where social bonds became increasingly eroded and replaced by hedonistic materialism, rabid individualism, extreme competition, and narcissism (e.g., Klein 2012, see also Hall, Winlow, and Ancram 2005). To a large extent, this trend continues to this day. As has been widely documented, since the Reagan era, there has been a dismantling of community in favor of a hyperindividualized type of liberty in which the unrestrained pursuit of selfgain is valued over everything else (e.g., Giroux 2008; Esposito, 2011). In recent years, millions of Americans who embrace the neoliberal emphasis on individual liberty over everything else have become particularly suspicious about the U.S. government under President Obama. Because the president has, to some extent, shown more willingness than many previous presidents to deploy the power of the state to promote a variety of social and economic objectives-e.g., signing the Recovery Act, passing Healthcare Reform, strengthening the nation's safety net for the needy, etc.- millions of Americans regard this as a shift to "socialism." Consistent with neoliberal philosophy, a large segment of the American electorate believes that Obama's presumably interventionist policies signify the onset of a growing state apparatus (an unprecedented "big government") whose influence will gradually seep into every facet of social life and undermine personal liberty, self-reliance, and the free market. In short, millions of Americans believe that Obama's policies are paving the "road to serfdom" feared by Hayek (1944). In recent months, </w:t>
      </w:r>
      <w:r w:rsidRPr="000E7E10">
        <w:rPr>
          <w:rStyle w:val="StyleUnderline"/>
          <w:highlight w:val="cyan"/>
        </w:rPr>
        <w:t>calls for tighter gun control</w:t>
      </w:r>
      <w:r w:rsidRPr="00922D2C">
        <w:rPr>
          <w:rStyle w:val="StyleUnderline"/>
        </w:rPr>
        <w:t xml:space="preserve"> among</w:t>
      </w:r>
      <w:r w:rsidRPr="00922D2C">
        <w:rPr>
          <w:sz w:val="16"/>
        </w:rPr>
        <w:t xml:space="preserve"> President </w:t>
      </w:r>
      <w:r w:rsidRPr="00922D2C">
        <w:rPr>
          <w:rStyle w:val="StyleUnderline"/>
        </w:rPr>
        <w:t>Obama</w:t>
      </w:r>
      <w:r w:rsidRPr="00922D2C">
        <w:rPr>
          <w:sz w:val="16"/>
        </w:rPr>
        <w:t xml:space="preserve"> and other people in government (e.g., Senator Dianne Feinstein's proposal to re-instate a federal ban on assault weapons) </w:t>
      </w:r>
      <w:r w:rsidRPr="000E7E10">
        <w:rPr>
          <w:rStyle w:val="StyleUnderline"/>
          <w:highlight w:val="cyan"/>
        </w:rPr>
        <w:t>have</w:t>
      </w:r>
      <w:r w:rsidRPr="00922D2C">
        <w:rPr>
          <w:rStyle w:val="StyleUnderline"/>
        </w:rPr>
        <w:t xml:space="preserve"> further </w:t>
      </w:r>
      <w:r w:rsidRPr="000E7E10">
        <w:rPr>
          <w:rStyle w:val="StyleUnderline"/>
          <w:highlight w:val="cyan"/>
        </w:rPr>
        <w:t>reinforced fears of tyranny and government intrusion on</w:t>
      </w:r>
      <w:r w:rsidRPr="00922D2C">
        <w:rPr>
          <w:rStyle w:val="StyleUnderline"/>
        </w:rPr>
        <w:t xml:space="preserve"> Americans' </w:t>
      </w:r>
      <w:r w:rsidRPr="000E7E10">
        <w:rPr>
          <w:rStyle w:val="StyleUnderline"/>
          <w:highlight w:val="cyan"/>
        </w:rPr>
        <w:t>"private lives."</w:t>
      </w:r>
      <w:r w:rsidRPr="00922D2C">
        <w:rPr>
          <w:sz w:val="16"/>
        </w:rPr>
        <w:t xml:space="preserve">6 Stated simply, </w:t>
      </w:r>
      <w:r w:rsidRPr="00922D2C">
        <w:rPr>
          <w:rStyle w:val="StyleUnderline"/>
        </w:rPr>
        <w:t>the Second Amendment</w:t>
      </w:r>
      <w:r w:rsidRPr="00922D2C">
        <w:rPr>
          <w:sz w:val="16"/>
        </w:rPr>
        <w:t xml:space="preserve">, which is often regarded by the pro-gun/anti-gun control community as a requisite for freedom and the primary basis for all other individual rights, </w:t>
      </w:r>
      <w:r w:rsidRPr="00922D2C">
        <w:rPr>
          <w:rStyle w:val="StyleUnderline"/>
        </w:rPr>
        <w:t>is believed</w:t>
      </w:r>
      <w:r w:rsidRPr="00922D2C">
        <w:rPr>
          <w:sz w:val="16"/>
        </w:rPr>
        <w:t xml:space="preserve"> by millions of Americans </w:t>
      </w:r>
      <w:r w:rsidRPr="00922D2C">
        <w:rPr>
          <w:rStyle w:val="StyleUnderline"/>
        </w:rPr>
        <w:t>to be currently under attack.</w:t>
      </w:r>
      <w:r w:rsidRPr="00922D2C">
        <w:rPr>
          <w:sz w:val="16"/>
        </w:rPr>
        <w:t xml:space="preserve"> Even a cursory reading of some of the statements put out by the NRA and other pro-gun groups-particularly against President Obamaclearly reveals this sentiment. For example, in his recent book titled America Disarmed, Wayne LaPierre (2011), CEO of the NRA, argues that President Obama is the most anti-Second Amendment president the country has ever seen. LaPierre associates the president's presumably anti-gun zealotry to allegations that Obama has been profoundly influenced by supporters of communism such as Frank Marshall Davis and other alleged sympathizers of totalitarian governments. LaPierre even suggests that Obama's own fatheran alleged "anti-Western Communist"- might have shaped his presumably fanatical anti-gun/anti-Second Amendment stance, as Obama Sr. "favored the kind of oppressive discriminatory government that almost necessarily requires a disarmed populace" (LaPierre, 2011, p. 265). Important to note is that </w:t>
      </w:r>
      <w:r w:rsidRPr="000E7E10">
        <w:rPr>
          <w:rStyle w:val="StyleUnderline"/>
          <w:highlight w:val="cyan"/>
        </w:rPr>
        <w:t>this fear of tyranny promoted by</w:t>
      </w:r>
      <w:r w:rsidRPr="00922D2C">
        <w:rPr>
          <w:sz w:val="16"/>
        </w:rPr>
        <w:t xml:space="preserve"> LaPierre and </w:t>
      </w:r>
      <w:r w:rsidRPr="000E7E10">
        <w:rPr>
          <w:rStyle w:val="StyleUnderline"/>
          <w:highlight w:val="cyan"/>
        </w:rPr>
        <w:t>the NRA</w:t>
      </w:r>
      <w:r w:rsidRPr="00922D2C">
        <w:rPr>
          <w:sz w:val="16"/>
        </w:rPr>
        <w:t xml:space="preserve"> in general </w:t>
      </w:r>
      <w:r w:rsidRPr="000E7E10">
        <w:rPr>
          <w:rStyle w:val="StyleUnderline"/>
          <w:highlight w:val="cyan"/>
        </w:rPr>
        <w:t>has undoubtedly benefitted the gun industry</w:t>
      </w:r>
      <w:r w:rsidRPr="00922D2C">
        <w:rPr>
          <w:sz w:val="16"/>
        </w:rPr>
        <w:t xml:space="preserve">. As Fang (2012) notes: </w:t>
      </w:r>
      <w:r w:rsidRPr="000E7E10">
        <w:rPr>
          <w:rStyle w:val="StyleUnderline"/>
          <w:highlight w:val="cyan"/>
        </w:rPr>
        <w:t>Fear that the government will disallow guns has resulted in Americans flocking to stores to stock up on weapons</w:t>
      </w:r>
      <w:r w:rsidRPr="00C537A5">
        <w:rPr>
          <w:rStyle w:val="StyleUnderline"/>
        </w:rPr>
        <w:t>-lots of them</w:t>
      </w:r>
      <w:r w:rsidRPr="00922D2C">
        <w:rPr>
          <w:sz w:val="16"/>
        </w:rPr>
        <w:t xml:space="preserve">. From Alaska to Florida, gun sales across the country are going through the roof...In Tennessee, officials say gun purchases likely hit an all-time high. Walmart has reportedly run out of semiautomatic rifles in five states. Interestingly, the NRA itself benefits financially from gun and ammunition sales, a fact not widely known by the public. As suggested by Dreier (2013): On its website, the National Rifle Association claims that it is not affiliated with any firearm or ammunition manufacturers or with any businesses that deal in guns and ammunition. This is a lie, as a number of recent reports have documented. In fact, the NRA is primarily a front group for the nation's gun manufacturers. The NRA receives a dollar for every gun or package of ammunition sold at participating stores. Other NRA corporate fundraising initiatives also allow customers to make donations to the NRA at the time of purchase. Some, like Sturm, Roger &amp; Co., even mandate contributions for every purchase. And, importantly, since these deals are part of the NRA's 501(c)4 affiliate, not its' 501(c)3 status, the funds can be spent on political advertisements and for lobbying for gun-friendly legislation (Fang, 2012). Sugarmann (2012), for example, notes that between 2005 and 2010, the NRA received somewhere between $19.8 and $52.6 million in contributions from corporate partners, most of which (74%) are gun or ammunitions manufacturers or producers of other shootingrelated products. Considering all this, the argument can be made that the fear tactics used by the NRA are consistent with what Naomi Klein describes in her book The Shock Doctrine: The Rise of Disaster Capitalism. Namely, by encouraging fear that "Obama will </w:t>
      </w:r>
      <w:r w:rsidRPr="00E9688C">
        <w:rPr>
          <w:sz w:val="16"/>
        </w:rPr>
        <w:t xml:space="preserve">take our guns," </w:t>
      </w:r>
      <w:r w:rsidRPr="00E9688C">
        <w:rPr>
          <w:rStyle w:val="StyleUnderline"/>
        </w:rPr>
        <w:t>the NRA manipulates public opinion to push a neoliberal agenda associated with de-regulation that benefits the gun industry.</w:t>
      </w:r>
      <w:r w:rsidRPr="00E9688C">
        <w:rPr>
          <w:sz w:val="16"/>
        </w:rPr>
        <w:t xml:space="preserve"> The NRA, of course, is not alone in promoting this sort of fear mongering. Similar arguments about Obama's and other politicians' proposed gun controls being an attempt to disarm Americans in an effort to institute a tyrannical "big government" have been made in recent months by various public officials, media pundits, and at anti-gun control rallies, which are overwhelmingly attended by White men.7 According to various writers, </w:t>
      </w:r>
      <w:r w:rsidRPr="00E9688C">
        <w:rPr>
          <w:rStyle w:val="StyleUnderline"/>
        </w:rPr>
        <w:t>this fear of disarmament and tyranny are also typically racialized in that they are often expressions of "anxieties associated with White men's declining status"</w:t>
      </w:r>
      <w:r w:rsidRPr="00E9688C">
        <w:rPr>
          <w:sz w:val="16"/>
        </w:rPr>
        <w:t xml:space="preserve"> (Carlson, 2012, p. 1113). On this point, Tom Diaz, author of several books about the gun industry, recently noted the following in an interview: If you look at where these guns are sold, this is primarily a Red State phenomenon. People are driven by a fear of the other. NRA President Wayne LaPierre talks often in terms of race and ethnicity. The gun industry's consumers are afraid, the world is changing around them, and they think guns will protect their way of life (Winston &amp; Graham, 2013). These fears, however, also go beyond a racial issue. Indeed, what is at stake, according to many gun supporters, is not simply a threat to White privilege and gun ownership but the future offreedom itself Referring to the alleged menace of gun control, Forbes magazine's Lawrence Hunter (2012) recently wrote: It's not really about the guns; it is about the government's</w:t>
      </w:r>
      <w:r w:rsidRPr="00922D2C">
        <w:rPr>
          <w:sz w:val="16"/>
        </w:rPr>
        <w:t xml:space="preserve"> ability to demand submission of the people. Gun control is part and parcel of the ongoing collectivist effort to eviscerate individual sovereignty and replace it with dependence upon and allegiance to the state. Another related narrative used among gun supporters to oppose gun controls is that such measures leave responsible, law abiding citizens without any viable means of protecting themselves against criminals and/or violent predators. Consistent with the neoliberal claim that government is inept, this common argument is predicated on the idea that the state (this includes the police and other law enforcement agencies) is inefficient and thus largely incapable of protecting citizens (see Carlson 2012). Disarming the public is thus akin to a proverbial "throwing the lambs to the wolves" scenario. This </w:t>
      </w:r>
      <w:r w:rsidRPr="000E7E10">
        <w:rPr>
          <w:rStyle w:val="StyleUnderline"/>
          <w:highlight w:val="cyan"/>
        </w:rPr>
        <w:t>distrust of government</w:t>
      </w:r>
      <w:r w:rsidRPr="00922D2C">
        <w:rPr>
          <w:sz w:val="16"/>
        </w:rPr>
        <w:t xml:space="preserve">, along with the fact that fear of crime in the U.S. is out of proportion to actual crime rates (e.g., Shelden, 2010), </w:t>
      </w:r>
      <w:r w:rsidRPr="000E7E10">
        <w:rPr>
          <w:rStyle w:val="StyleUnderline"/>
          <w:highlight w:val="cyan"/>
        </w:rPr>
        <w:t>encourages an insistence among millions of Americans to want easy access to guns</w:t>
      </w:r>
      <w:r w:rsidRPr="00922D2C">
        <w:rPr>
          <w:rStyle w:val="StyleUnderline"/>
        </w:rPr>
        <w:t xml:space="preserve"> as a way </w:t>
      </w:r>
      <w:r w:rsidRPr="000E7E10">
        <w:rPr>
          <w:rStyle w:val="StyleUnderline"/>
          <w:highlight w:val="cyan"/>
        </w:rPr>
        <w:t>to protect themselves</w:t>
      </w:r>
      <w:r w:rsidRPr="00922D2C">
        <w:rPr>
          <w:sz w:val="16"/>
        </w:rPr>
        <w:t xml:space="preserve">, their families, and their property. </w:t>
      </w:r>
      <w:r w:rsidRPr="000E7E10">
        <w:rPr>
          <w:rStyle w:val="StyleUnderline"/>
        </w:rPr>
        <w:t>This logic</w:t>
      </w:r>
      <w:r w:rsidRPr="00922D2C">
        <w:rPr>
          <w:sz w:val="16"/>
        </w:rPr>
        <w:t xml:space="preserve"> fits perfectly with (and </w:t>
      </w:r>
      <w:r w:rsidRPr="00922D2C">
        <w:rPr>
          <w:rStyle w:val="StyleUnderline"/>
        </w:rPr>
        <w:t>is reinforced by</w:t>
      </w:r>
      <w:r w:rsidRPr="00922D2C">
        <w:rPr>
          <w:sz w:val="16"/>
        </w:rPr>
        <w:t xml:space="preserve">) </w:t>
      </w:r>
      <w:r w:rsidRPr="00922D2C">
        <w:rPr>
          <w:rStyle w:val="StyleUnderline"/>
        </w:rPr>
        <w:t>neoliberal ideology and its emphasis on private solutions to all problems</w:t>
      </w:r>
      <w:r w:rsidRPr="00922D2C">
        <w:rPr>
          <w:sz w:val="16"/>
        </w:rPr>
        <w:t>. This same ideology is also what has encouraged and glamorized the sort of rugged individualism that is at the heart of pro-gun politics.</w:t>
      </w:r>
    </w:p>
    <w:sectPr w:rsidR="004A725E" w:rsidRPr="004A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Jack Wareham"/>
    <w:docVar w:name="RibbonPointer" w:val="135898296"/>
    <w:docVar w:name="VerbatimVersion" w:val="5.0"/>
  </w:docVars>
  <w:rsids>
    <w:rsidRoot w:val="00F25A59"/>
    <w:rsid w:val="000139A3"/>
    <w:rsid w:val="00043C16"/>
    <w:rsid w:val="0005313E"/>
    <w:rsid w:val="00080E13"/>
    <w:rsid w:val="00100833"/>
    <w:rsid w:val="00104529"/>
    <w:rsid w:val="001326F2"/>
    <w:rsid w:val="00141DBF"/>
    <w:rsid w:val="00177B7D"/>
    <w:rsid w:val="0018322D"/>
    <w:rsid w:val="001B5776"/>
    <w:rsid w:val="001F372B"/>
    <w:rsid w:val="0024662E"/>
    <w:rsid w:val="00251FC7"/>
    <w:rsid w:val="002855A7"/>
    <w:rsid w:val="003001F0"/>
    <w:rsid w:val="00315690"/>
    <w:rsid w:val="00325646"/>
    <w:rsid w:val="003335A3"/>
    <w:rsid w:val="003902BA"/>
    <w:rsid w:val="003A09E2"/>
    <w:rsid w:val="00407037"/>
    <w:rsid w:val="00452D81"/>
    <w:rsid w:val="00454FA1"/>
    <w:rsid w:val="004605D6"/>
    <w:rsid w:val="00465959"/>
    <w:rsid w:val="00472426"/>
    <w:rsid w:val="004A725E"/>
    <w:rsid w:val="004B2B05"/>
    <w:rsid w:val="004C60E8"/>
    <w:rsid w:val="004E3579"/>
    <w:rsid w:val="004F0B3D"/>
    <w:rsid w:val="004F39E0"/>
    <w:rsid w:val="00523CE8"/>
    <w:rsid w:val="00532A2A"/>
    <w:rsid w:val="00537BD5"/>
    <w:rsid w:val="00586F85"/>
    <w:rsid w:val="0059031A"/>
    <w:rsid w:val="00597066"/>
    <w:rsid w:val="005C3904"/>
    <w:rsid w:val="005E6702"/>
    <w:rsid w:val="005E703F"/>
    <w:rsid w:val="005F4241"/>
    <w:rsid w:val="006065BD"/>
    <w:rsid w:val="00614DE1"/>
    <w:rsid w:val="006440CC"/>
    <w:rsid w:val="00665003"/>
    <w:rsid w:val="006A5740"/>
    <w:rsid w:val="0071376B"/>
    <w:rsid w:val="007160B4"/>
    <w:rsid w:val="007C2F6E"/>
    <w:rsid w:val="007D1A84"/>
    <w:rsid w:val="007F5B66"/>
    <w:rsid w:val="00800A06"/>
    <w:rsid w:val="00823A1C"/>
    <w:rsid w:val="00845B9D"/>
    <w:rsid w:val="00855D16"/>
    <w:rsid w:val="00860984"/>
    <w:rsid w:val="00892BA4"/>
    <w:rsid w:val="008B3ECB"/>
    <w:rsid w:val="008C1B2E"/>
    <w:rsid w:val="0091627E"/>
    <w:rsid w:val="00977794"/>
    <w:rsid w:val="009C4D3A"/>
    <w:rsid w:val="009E1922"/>
    <w:rsid w:val="00A93661"/>
    <w:rsid w:val="00A95652"/>
    <w:rsid w:val="00AC746D"/>
    <w:rsid w:val="00B27690"/>
    <w:rsid w:val="00B319D7"/>
    <w:rsid w:val="00B33C6D"/>
    <w:rsid w:val="00B3745A"/>
    <w:rsid w:val="00B4508F"/>
    <w:rsid w:val="00B52B05"/>
    <w:rsid w:val="00B72153"/>
    <w:rsid w:val="00B8057C"/>
    <w:rsid w:val="00BC5A29"/>
    <w:rsid w:val="00BC6E70"/>
    <w:rsid w:val="00BE3A0B"/>
    <w:rsid w:val="00BF593B"/>
    <w:rsid w:val="00BF6579"/>
    <w:rsid w:val="00C83417"/>
    <w:rsid w:val="00C93873"/>
    <w:rsid w:val="00CC117C"/>
    <w:rsid w:val="00CD736E"/>
    <w:rsid w:val="00CD79CE"/>
    <w:rsid w:val="00CE161E"/>
    <w:rsid w:val="00CE6050"/>
    <w:rsid w:val="00CF4EBF"/>
    <w:rsid w:val="00CF59A8"/>
    <w:rsid w:val="00D325A9"/>
    <w:rsid w:val="00D36A8A"/>
    <w:rsid w:val="00D55BA2"/>
    <w:rsid w:val="00D71170"/>
    <w:rsid w:val="00D713F3"/>
    <w:rsid w:val="00D95466"/>
    <w:rsid w:val="00DA1276"/>
    <w:rsid w:val="00DA6538"/>
    <w:rsid w:val="00DB6C47"/>
    <w:rsid w:val="00DE2DC0"/>
    <w:rsid w:val="00E022A2"/>
    <w:rsid w:val="00E31809"/>
    <w:rsid w:val="00E6370B"/>
    <w:rsid w:val="00E7523A"/>
    <w:rsid w:val="00E80B54"/>
    <w:rsid w:val="00E9688C"/>
    <w:rsid w:val="00EA1F4D"/>
    <w:rsid w:val="00ED30CF"/>
    <w:rsid w:val="00F176EF"/>
    <w:rsid w:val="00F25A59"/>
    <w:rsid w:val="00F33B29"/>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57F330"/>
  <w15:docId w15:val="{AB260BF8-A348-4D7D-B551-B41A217A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93873"/>
    <w:rPr>
      <w:rFonts w:ascii="Times New Roman" w:hAnsi="Times New Roman" w:cs="Times New Roman"/>
    </w:rPr>
  </w:style>
  <w:style w:type="paragraph" w:styleId="Heading1">
    <w:name w:val="heading 1"/>
    <w:aliases w:val="Pocket"/>
    <w:basedOn w:val="Normal"/>
    <w:next w:val="Normal"/>
    <w:link w:val="Heading1Char"/>
    <w:autoRedefine/>
    <w:qFormat/>
    <w:rsid w:val="00C938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C9387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C9387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autoRedefine/>
    <w:uiPriority w:val="3"/>
    <w:unhideWhenUsed/>
    <w:qFormat/>
    <w:rsid w:val="00C9387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938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3873"/>
  </w:style>
  <w:style w:type="character" w:customStyle="1" w:styleId="Heading1Char">
    <w:name w:val="Heading 1 Char"/>
    <w:aliases w:val="Pocket Char"/>
    <w:basedOn w:val="DefaultParagraphFont"/>
    <w:link w:val="Heading1"/>
    <w:rsid w:val="00C93873"/>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C93873"/>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C93873"/>
    <w:rPr>
      <w:rFonts w:ascii="Times New Roman" w:eastAsiaTheme="majorEastAsia" w:hAnsi="Times New Roman" w:cstheme="majorBidi"/>
      <w:b/>
      <w:sz w:val="32"/>
      <w:szCs w:val="24"/>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3"/>
    <w:rsid w:val="00C93873"/>
    <w:rPr>
      <w:rFonts w:ascii="Times New Roman" w:eastAsiaTheme="majorEastAsia" w:hAnsi="Times New Roman"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
    <w:basedOn w:val="DefaultParagraphFont"/>
    <w:link w:val="textbold"/>
    <w:uiPriority w:val="7"/>
    <w:qFormat/>
    <w:rsid w:val="00C93873"/>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C93873"/>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C93873"/>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C93873"/>
    <w:rPr>
      <w:color w:val="auto"/>
      <w:u w:val="none"/>
    </w:rPr>
  </w:style>
  <w:style w:type="character" w:styleId="FollowedHyperlink">
    <w:name w:val="FollowedHyperlink"/>
    <w:basedOn w:val="DefaultParagraphFont"/>
    <w:uiPriority w:val="99"/>
    <w:semiHidden/>
    <w:unhideWhenUsed/>
    <w:rsid w:val="00C93873"/>
    <w:rPr>
      <w:color w:val="auto"/>
      <w:u w:val="none"/>
    </w:rPr>
  </w:style>
  <w:style w:type="paragraph" w:styleId="DocumentMap">
    <w:name w:val="Document Map"/>
    <w:basedOn w:val="Normal"/>
    <w:link w:val="DocumentMapChar"/>
    <w:uiPriority w:val="99"/>
    <w:semiHidden/>
    <w:unhideWhenUsed/>
    <w:rsid w:val="00454FA1"/>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54FA1"/>
    <w:rPr>
      <w:rFonts w:ascii="Lucida Grande" w:hAnsi="Lucida Grande" w:cs="Lucida Grande"/>
      <w:sz w:val="24"/>
      <w:szCs w:val="24"/>
    </w:rPr>
  </w:style>
  <w:style w:type="paragraph" w:customStyle="1" w:styleId="textbold">
    <w:name w:val="text bold"/>
    <w:basedOn w:val="Normal"/>
    <w:link w:val="Emphasis"/>
    <w:uiPriority w:val="7"/>
    <w:qFormat/>
    <w:rsid w:val="00C93873"/>
    <w:pPr>
      <w:pBdr>
        <w:top w:val="single" w:sz="24" w:space="0" w:color="auto"/>
        <w:left w:val="single" w:sz="24" w:space="0" w:color="auto"/>
        <w:bottom w:val="single" w:sz="24" w:space="0" w:color="auto"/>
        <w:right w:val="single" w:sz="24" w:space="0" w:color="auto"/>
      </w:pBd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titution.org/2ll/2ndschol/63perilo.htm" TargetMode="External"/><Relationship Id="rId3" Type="http://schemas.openxmlformats.org/officeDocument/2006/relationships/styles" Target="styles.xml"/><Relationship Id="rId7" Type="http://schemas.openxmlformats.org/officeDocument/2006/relationships/hyperlink" Target="http://www.constitution.org/2ll/2ndschol/63perilo.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shingtonpost.com/local/weapons-made-with-3-d-printers-could-test-gun-control-efforts/2013/02/18/9ad8b45e-779b-11e2-95e4-6148e45d7adb_story.html?hpid=z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ransformativestudies.org/wp-content/uploads/10.3798tia.1937-0237.14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5415E-80C0-4E99-B95D-8D9550B13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32</TotalTime>
  <Pages>1</Pages>
  <Words>4235</Words>
  <Characters>24142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24</cp:revision>
  <dcterms:created xsi:type="dcterms:W3CDTF">2016-02-06T20:16:00Z</dcterms:created>
  <dcterms:modified xsi:type="dcterms:W3CDTF">2016-04-22T19:38:00Z</dcterms:modified>
</cp:coreProperties>
</file>