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108" w:tblpY="615" w:topFromText="0" w:vertAnchor="margin"/>
        <w:tblW w:w="106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6487"/>
        <w:gridCol w:w="4194"/>
      </w:tblGrid>
      <w:tr>
        <w:trPr/>
        <w:tc>
          <w:tcPr>
            <w:tcW w:w="6487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8"/>
                <w:szCs w:val="28"/>
              </w:rPr>
              <w:t>Debayan De</w:t>
            </w:r>
          </w:p>
          <w:p>
            <w:pPr>
              <w:pStyle w:val="Normal"/>
              <w:spacing w:before="0" w:after="0"/>
              <w:rPr/>
            </w:pPr>
            <w:r>
              <w:rPr/>
              <w:t>4</w:t>
            </w:r>
            <w:r>
              <w:rPr>
                <w:vertAlign w:val="superscript"/>
              </w:rPr>
              <w:t>th</w:t>
            </w:r>
            <w:r>
              <w:rPr/>
              <w:t xml:space="preserve"> year B.Tech, Computer Science &amp; Engineering,</w:t>
            </w:r>
            <w:r>
              <w:rPr/>
              <w:t>MAKAUT,WB</w:t>
            </w:r>
            <w:r>
              <w:rPr/>
              <w:t xml:space="preserve">                          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</w:rPr>
              <w:t xml:space="preserve">GitHub – </w:t>
            </w:r>
            <w:r>
              <w:rPr>
                <w:i/>
              </w:rPr>
              <w:t>https://debayan130.github.com</w:t>
            </w:r>
          </w:p>
        </w:tc>
        <w:tc>
          <w:tcPr>
            <w:tcW w:w="4194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 xml:space="preserve">Phone : +91 – </w:t>
            </w:r>
            <w:r>
              <w:rPr/>
              <w:t>8420059250</w:t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  <w:t xml:space="preserve">Email : </w:t>
            </w:r>
            <w:r>
              <w:rPr/>
              <w:t>debayan130@gmail.com</w:t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  <w:t xml:space="preserve">Address : </w:t>
            </w:r>
            <w:r>
              <w:rPr/>
              <w:t>148,Shibpur Road,Howrah-711102</w:t>
            </w:r>
          </w:p>
        </w:tc>
      </w:tr>
    </w:tbl>
    <w:p>
      <w:pPr>
        <w:pStyle w:val="Normal"/>
        <w:ind w:right="-449" w:hanging="0"/>
        <w:rPr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----------------------------------------------------------------------------------------</w:t>
      </w:r>
    </w:p>
    <w:tbl>
      <w:tblPr>
        <w:tblStyle w:val="TableGrid"/>
        <w:tblW w:w="1068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00"/>
        <w:gridCol w:w="8981"/>
      </w:tblGrid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EECE1" w:themeFill="background2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</w:t>
            </w:r>
            <w:r>
              <w:rPr/>
              <w:t>4</w:t>
            </w:r>
            <w:r>
              <w:rPr/>
              <w:t>-1</w:t>
            </w:r>
            <w:r>
              <w:rPr/>
              <w:t>8</w:t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Maulana Abul Kalam Azad University of Technology,West Bengal</w:t>
            </w:r>
            <w:r>
              <w:rPr/>
              <w:t xml:space="preserve">                                               </w:t>
            </w:r>
            <w:r>
              <w:rPr/>
              <w:t>7.62/10</w:t>
            </w:r>
            <w:r>
              <w:rPr/>
              <w:t xml:space="preserve">                                                                   </w:t>
            </w:r>
          </w:p>
          <w:p>
            <w:pPr>
              <w:pStyle w:val="Normal"/>
              <w:spacing w:before="0" w:after="0"/>
              <w:rPr/>
            </w:pPr>
            <w:r>
              <w:rPr/>
              <w:t>Bachelor of Technology, Computer Science &amp; Engineering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</w:t>
            </w:r>
            <w:r>
              <w:rPr/>
              <w:t>4</w:t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</w:t>
            </w:r>
            <w:r>
              <w:rPr>
                <w:vertAlign w:val="superscript"/>
              </w:rPr>
              <w:t>th</w:t>
            </w:r>
            <w:r>
              <w:rPr/>
              <w:t xml:space="preserve"> (Senior Secondary Examination)                                                                                                    </w:t>
            </w:r>
            <w:r>
              <w:rPr/>
              <w:t>86.1%</w:t>
            </w:r>
          </w:p>
          <w:p>
            <w:pPr>
              <w:pStyle w:val="Normal"/>
              <w:spacing w:before="0" w:after="0"/>
              <w:rPr/>
            </w:pPr>
            <w:r>
              <w:rPr/>
              <w:t>West Bengal</w:t>
            </w:r>
            <w:r>
              <w:rPr/>
              <w:t xml:space="preserve"> Board of </w:t>
            </w:r>
            <w:r>
              <w:rPr/>
              <w:t xml:space="preserve">Higher </w:t>
            </w:r>
            <w:r>
              <w:rPr/>
              <w:t xml:space="preserve"> Secondary Education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</w:t>
            </w:r>
            <w:r>
              <w:rPr/>
              <w:t>12</w:t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  <w:r>
              <w:rPr>
                <w:vertAlign w:val="superscript"/>
              </w:rPr>
              <w:t>th</w:t>
            </w:r>
            <w:r>
              <w:rPr/>
              <w:t xml:space="preserve"> (Secondary Examination)                                                                                                                 </w:t>
            </w:r>
            <w:r>
              <w:rPr/>
              <w:t>84.4%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West Bengal </w:t>
            </w:r>
            <w:r>
              <w:rPr/>
              <w:t>Board of Secondary Education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EECE1" w:themeFill="background2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November-December’2015</w:t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Airplane Reservation System</w:t>
            </w:r>
            <w:r>
              <w:rPr/>
              <w:t xml:space="preserve"> (</w:t>
            </w:r>
            <w:r>
              <w:rPr/>
              <w:t>Visual Basic lab</w:t>
            </w:r>
            <w:r>
              <w:rPr/>
              <w:t xml:space="preserve"> Project, </w:t>
            </w:r>
            <w:r>
              <w:rPr/>
              <w:t>3</w:t>
            </w:r>
            <w:r>
              <w:rPr>
                <w:vertAlign w:val="superscript"/>
              </w:rPr>
              <w:t>th</w:t>
            </w:r>
            <w:r>
              <w:rPr/>
              <w:t xml:space="preserve"> Semester)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176" w:right="146" w:hanging="176"/>
              <w:contextualSpacing/>
              <w:jc w:val="both"/>
              <w:rPr/>
            </w:pPr>
            <w:r>
              <w:rPr/>
              <w:t>It is about searching,booking and cancelling airplanes, with an accuracy of 80%</w:t>
            </w: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176" w:right="146" w:hanging="176"/>
              <w:contextualSpacing/>
              <w:jc w:val="both"/>
              <w:rPr/>
            </w:pPr>
            <w:r>
              <w:rPr/>
              <w:t xml:space="preserve">I was responsible for </w:t>
            </w:r>
            <w:r>
              <w:rPr/>
              <w:t>both front and back end development(Mainly database interaction)</w:t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EECE1" w:themeFill="background2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Skills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Languages</w:t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>C, C++, Java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Web Skills</w:t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>HTML, CSS, JavaScript,</w:t>
            </w:r>
            <w:r>
              <w:rPr/>
              <w:t>AngularJS,SQl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EECE1" w:themeFill="background2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 &amp; Workshops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Jun-Jul’1</w:t>
            </w:r>
            <w:r>
              <w:rPr/>
              <w:t>7</w:t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171" w:right="146" w:hanging="180"/>
              <w:contextualSpacing/>
              <w:jc w:val="both"/>
              <w:rPr/>
            </w:pPr>
            <w:r>
              <w:rPr/>
              <w:t xml:space="preserve">Six weeks </w:t>
            </w:r>
            <w:r>
              <w:rPr/>
              <w:t>AngularJS</w:t>
            </w:r>
            <w:r>
              <w:rPr/>
              <w:t xml:space="preserve"> training &amp; certification                                                                             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EECE1" w:themeFill="background2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Awards &amp; Achievements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</w:t>
            </w:r>
            <w:r>
              <w:rPr/>
              <w:t>4</w:t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 xml:space="preserve">Secured </w:t>
            </w:r>
            <w:r>
              <w:rPr/>
              <w:t>West Bengal rank 7498 in WBJEE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EECE1" w:themeFill="background2" w:val="clear"/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</w:t>
            </w:r>
            <w:r>
              <w:rPr/>
              <w:t>16-17</w:t>
            </w:r>
          </w:p>
        </w:tc>
        <w:tc>
          <w:tcPr>
            <w:tcW w:w="8981" w:type="dxa"/>
            <w:tcBorders>
              <w:top w:val="nil"/>
              <w:left w:val="single" w:sz="1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34" w:right="146" w:hanging="0"/>
              <w:contextualSpacing/>
              <w:jc w:val="both"/>
              <w:rPr/>
            </w:pPr>
            <w:r>
              <w:rPr/>
              <w:t>Started a new hobby of playing csgo</w:t>
            </w:r>
          </w:p>
        </w:tc>
      </w:tr>
      <w:tr>
        <w:trPr/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right="146" w:hanging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720" w:right="720" w:header="0" w:top="720" w:footer="0" w:bottom="490" w:gutter="0"/>
      <w:pgBorders w:display="allPages" w:offsetFrom="text">
        <w:top w:val="single" w:sz="4" w:space="11" w:color="00000A"/>
        <w:left w:val="single" w:sz="4" w:space="11" w:color="00000A"/>
        <w:bottom w:val="single" w:sz="4" w:space="0" w:color="00000A"/>
        <w:right w:val="single" w:sz="4" w:space="1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3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4f51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b363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LibreOffice/5.1.6.2$Linux_X86_64 LibreOffice_project/10m0$Build-2</Application>
  <Pages>1</Pages>
  <Words>145</Words>
  <Characters>1034</Characters>
  <CharactersWithSpaces>1571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2013-08-14T14:13:00Z</dcterms:created>
  <dc:creator>Internshala</dc:creator>
  <dc:description/>
  <dc:language>en-IN</dc:language>
  <cp:lastModifiedBy/>
  <dcterms:modified xsi:type="dcterms:W3CDTF">2017-08-24T22:18:27Z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