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6942" w14:textId="27486CEF" w:rsidR="00244715" w:rsidRDefault="003D31B4">
      <w:bookmarkStart w:id="0" w:name="_GoBack"/>
      <w:bookmarkEnd w:id="0"/>
      <w:r>
        <w:t>Project Objective: Determine likely factors for people to move out of San Francisco</w:t>
      </w:r>
    </w:p>
    <w:p w14:paraId="7A42E66E" w14:textId="75315E41" w:rsidR="00DA4816" w:rsidRDefault="00DA4816">
      <w:r>
        <w:t>Research Questions:</w:t>
      </w:r>
    </w:p>
    <w:p w14:paraId="52D278CC" w14:textId="2B1F38B0" w:rsidR="00F501BE" w:rsidRDefault="00F501BE" w:rsidP="00F501BE">
      <w:pPr>
        <w:ind w:left="720"/>
      </w:pPr>
      <w:r>
        <w:t xml:space="preserve">Which age group, ethnicity, education, and household income </w:t>
      </w:r>
      <w:r w:rsidR="00244715">
        <w:t>are</w:t>
      </w:r>
      <w:r>
        <w:t xml:space="preserve"> likely to move out of SF comparing renters and homeowners?</w:t>
      </w:r>
      <w:r>
        <w:tab/>
        <w:t>Comparing how long they have lived in SF?  Which district has the highest interest to move out of SF?</w:t>
      </w:r>
    </w:p>
    <w:p w14:paraId="583CCB15" w14:textId="67CE81D1" w:rsidR="00F501BE" w:rsidRDefault="00F501BE" w:rsidP="00F501BE">
      <w:pPr>
        <w:ind w:left="720"/>
      </w:pPr>
      <w:r>
        <w:t>Are the districts with the highest interest to move out of SF also most costly to live in?</w:t>
      </w:r>
    </w:p>
    <w:p w14:paraId="78570C82" w14:textId="772257F5" w:rsidR="00244715" w:rsidRDefault="009547DF" w:rsidP="00F501BE">
      <w:pPr>
        <w:ind w:left="720"/>
      </w:pPr>
      <w:r>
        <w:t xml:space="preserve">Do the availability </w:t>
      </w:r>
      <w:r w:rsidR="006D03AD">
        <w:t xml:space="preserve">of quality </w:t>
      </w:r>
      <w:r>
        <w:t>recreation and parks</w:t>
      </w:r>
      <w:r w:rsidR="006D03AD">
        <w:t xml:space="preserve"> play a part on whether San Franciscans stay or want to move out?</w:t>
      </w:r>
    </w:p>
    <w:p w14:paraId="7B9FD14B" w14:textId="1B828648" w:rsidR="00244715" w:rsidRDefault="006D03AD" w:rsidP="00F501BE">
      <w:pPr>
        <w:ind w:left="720"/>
      </w:pPr>
      <w:r>
        <w:t>What is the rating for public safety during the day compared to during the night?  Has public safety gotten better or worse comparing current surveyed year of 2017 and prior surveyed of 2015?</w:t>
      </w:r>
    </w:p>
    <w:p w14:paraId="2D3DCAEA" w14:textId="644ECD5B" w:rsidR="006D03AD" w:rsidRDefault="006D03AD" w:rsidP="00F501BE">
      <w:pPr>
        <w:ind w:left="720"/>
      </w:pPr>
      <w:r>
        <w:t>How do medium price homes compare with SF in other cities such as Sacramento, Los Angeles, Seattle, Portland and San Diego?</w:t>
      </w:r>
    </w:p>
    <w:p w14:paraId="4EC6B496" w14:textId="77777777" w:rsidR="003D31B4" w:rsidRDefault="003D31B4">
      <w:r>
        <w:t>Data analysis categories:</w:t>
      </w:r>
    </w:p>
    <w:p w14:paraId="380AAD64" w14:textId="77777777" w:rsidR="002B63D7" w:rsidRDefault="0055131B">
      <w:r>
        <w:tab/>
        <w:t>Demographics</w:t>
      </w:r>
    </w:p>
    <w:p w14:paraId="0CAAB970" w14:textId="23E62BC3" w:rsidR="0055131B" w:rsidRDefault="0055131B" w:rsidP="009547DF">
      <w:pPr>
        <w:ind w:left="720"/>
      </w:pPr>
      <w:r>
        <w:t>Transportation</w:t>
      </w:r>
      <w:r w:rsidR="009547DF">
        <w:t xml:space="preserve"> – of the 2100+ surveyed, only 92 respondents take Muni in 2017.  This number is low to consider whether it is part of a deciding factor to move out of San Francisco.</w:t>
      </w:r>
    </w:p>
    <w:p w14:paraId="0C98A494" w14:textId="77777777" w:rsidR="0055131B" w:rsidRDefault="0055131B">
      <w:r>
        <w:tab/>
        <w:t>Recreation and Parks</w:t>
      </w:r>
    </w:p>
    <w:p w14:paraId="56EE7FA8" w14:textId="0BE7F1FB" w:rsidR="0055131B" w:rsidRDefault="0055131B">
      <w:r>
        <w:tab/>
        <w:t>Public Safety</w:t>
      </w:r>
    </w:p>
    <w:p w14:paraId="5C3AEA78" w14:textId="6748516A" w:rsidR="0094450B" w:rsidRDefault="0094450B">
      <w:r>
        <w:tab/>
        <w:t xml:space="preserve">Medium prices </w:t>
      </w:r>
    </w:p>
    <w:p w14:paraId="16A42B39" w14:textId="77777777" w:rsidR="003D31B4" w:rsidRDefault="003D31B4">
      <w:r>
        <w:t>Data Set</w:t>
      </w:r>
      <w:r w:rsidR="0055131B">
        <w:t>s</w:t>
      </w:r>
      <w:r>
        <w:t>:</w:t>
      </w:r>
    </w:p>
    <w:p w14:paraId="331ADF5B" w14:textId="42032C23" w:rsidR="0055131B" w:rsidRDefault="0055131B">
      <w:r>
        <w:tab/>
      </w:r>
      <w:hyperlink r:id="rId5" w:history="1">
        <w:r w:rsidR="0094450B" w:rsidRPr="00532660">
          <w:rPr>
            <w:rStyle w:val="Hyperlink"/>
          </w:rPr>
          <w:t>http://sfgov.org/citysurvey/file/95</w:t>
        </w:r>
      </w:hyperlink>
    </w:p>
    <w:p w14:paraId="0014F04E" w14:textId="550DB6D1" w:rsidR="0094450B" w:rsidRDefault="0094450B">
      <w:r>
        <w:tab/>
      </w:r>
      <w:r w:rsidRPr="0094450B">
        <w:t>https://www.redfin.com/blog/data-center</w:t>
      </w:r>
    </w:p>
    <w:p w14:paraId="3A42E89B" w14:textId="77777777" w:rsidR="0055131B" w:rsidRDefault="0055131B">
      <w:r>
        <w:t>Selection Criteria:</w:t>
      </w:r>
    </w:p>
    <w:p w14:paraId="33E25B66" w14:textId="77777777" w:rsidR="0055131B" w:rsidRDefault="0055131B">
      <w:r>
        <w:tab/>
        <w:t>Restricted to San Francisco</w:t>
      </w:r>
    </w:p>
    <w:p w14:paraId="0DD930C6" w14:textId="77777777" w:rsidR="0055131B" w:rsidRDefault="0055131B">
      <w:r>
        <w:tab/>
        <w:t>Comparison between 2015 and 2017</w:t>
      </w:r>
    </w:p>
    <w:p w14:paraId="6030D1CD" w14:textId="4165DD9E" w:rsidR="0055131B" w:rsidRDefault="0055131B">
      <w:r>
        <w:tab/>
        <w:t xml:space="preserve">Comparison </w:t>
      </w:r>
      <w:r w:rsidR="0094450B">
        <w:t>within district for demographics</w:t>
      </w:r>
    </w:p>
    <w:p w14:paraId="7BF3C6F1" w14:textId="229B0DED" w:rsidR="0094450B" w:rsidRDefault="0094450B" w:rsidP="0094450B">
      <w:pPr>
        <w:ind w:left="720"/>
      </w:pPr>
      <w:r>
        <w:t>Comparison of medium single home prices with top destinations cities defined as Sacramento, Los Angeles, Seattle, Portland and San Diego for this project.</w:t>
      </w:r>
    </w:p>
    <w:sectPr w:rsidR="00944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662D0"/>
    <w:multiLevelType w:val="multilevel"/>
    <w:tmpl w:val="2014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B4"/>
    <w:rsid w:val="0021698E"/>
    <w:rsid w:val="00244715"/>
    <w:rsid w:val="002B63D7"/>
    <w:rsid w:val="003D31B4"/>
    <w:rsid w:val="004E6054"/>
    <w:rsid w:val="0055131B"/>
    <w:rsid w:val="006D03AD"/>
    <w:rsid w:val="006F6AF5"/>
    <w:rsid w:val="007E4E4F"/>
    <w:rsid w:val="0094450B"/>
    <w:rsid w:val="009547DF"/>
    <w:rsid w:val="009D5387"/>
    <w:rsid w:val="00DA4816"/>
    <w:rsid w:val="00F5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6A07"/>
  <w15:chartTrackingRefBased/>
  <w15:docId w15:val="{F4D79EF7-0C00-4F4A-B2EB-3E79C366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50B"/>
    <w:rPr>
      <w:color w:val="0563C1" w:themeColor="hyperlink"/>
      <w:u w:val="single"/>
    </w:rPr>
  </w:style>
  <w:style w:type="character" w:styleId="UnresolvedMention">
    <w:name w:val="Unresolved Mention"/>
    <w:basedOn w:val="DefaultParagraphFont"/>
    <w:uiPriority w:val="99"/>
    <w:semiHidden/>
    <w:unhideWhenUsed/>
    <w:rsid w:val="009445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98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gov.org/citysurvey/file/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Chan</dc:creator>
  <cp:keywords/>
  <dc:description/>
  <cp:lastModifiedBy>Debbie Chan</cp:lastModifiedBy>
  <cp:revision>2</cp:revision>
  <dcterms:created xsi:type="dcterms:W3CDTF">2018-04-16T15:58:00Z</dcterms:created>
  <dcterms:modified xsi:type="dcterms:W3CDTF">2018-04-16T15:58:00Z</dcterms:modified>
</cp:coreProperties>
</file>