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Proposal: Integrating a Neo4j Knowledge Graph with the Golf Rules RAG System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