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1" name="_x0000_s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03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>
        <w:rPr>
          <w:rFonts w:ascii="Arial" w:hAnsi="Arial" w:cs="Arial"/>
        </w:rPr>
        <w:t xml:space="preserve">R-004/B.II/2-b/KP.04.1/11/2022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IDENTITAS PEGAWAI NEGERI SIPIL   </w:t>
            </w:r>
          </w:p>
        </w:tc>
      </w:tr>
      <w:tr w:rsidTr="00BF4A0D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FADLY HEREADY, S.T., M.M.</w:t>
            </w:r>
          </w:p>
        </w:tc>
      </w:tr>
      <w:tr w:rsidTr="00BF4A0D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197412262006041001</w:t>
            </w:r>
          </w:p>
        </w:tc>
      </w:tr>
      <w:tr w:rsidTr="00BF4A0D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Tempat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Tgl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Banjarmasin, 26-12-1974</w:t>
            </w:r>
          </w:p>
        </w:tc>
      </w:tr>
      <w:tr w:rsidTr="00BF4A0D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Pangkat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Gol./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Ruang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Penata Tk. I, III/d</w:t>
            </w:r>
          </w:p>
        </w:tc>
      </w:tr>
      <w:tr w:rsidTr="00BF4A0D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Jabatan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Auditor Ahli Muda Inspektorat Wilayah IV Inspektorat Jenderal  Kementerian Agama</w:t>
            </w:r>
          </w:p>
        </w:tc>
      </w:tr>
      <w:tr w:rsidTr="00BF4A0D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Unit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Inspektorat Jenderal</w:t>
            </w:r>
          </w:p>
        </w:tc>
      </w:tr>
      <w:tr w:rsidTr="00BF4A0D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Masa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TMT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12 Tahun 6 Bulan, 01-01-2033</w:t>
            </w:r>
          </w:p>
        </w:tc>
      </w:tr>
      <w:tr w:rsidTr="00BF4A0D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DASAR DAN BUKTI PENUNJANG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Berita Acara Pemeriksaan tanggal 25 Oktober 2022;</w:t>
            </w:r>
          </w:p>
        </w:tc>
      </w:tr>
      <w:tr w:rsidTr="00BF4A0D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PELANGGARAN DISIPLIN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terbukti 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1.</w:t>
              <w:tab/>
              <w:t xml:space="preserve">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2.</w:t>
              <w:tab/>
              <w:t xml:space="preserve">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3.</w:t>
              <w:tab/>
              <w:t xml:space="preserve">meminta uang kepada Sdr. Yoko Sujana (Kontraktor) MTsN 4 Jembrana untuk di fasilitasi akomodasinya.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PASAL PELANGGARAN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Yang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bersangkutan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melanggar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ketentuan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Sdr. Fadly Heready, S.T., M.M melanggar ketentuan Pasal 3 huruf d dan huruf f, Pasal 4 huruf i serta Pasal 5 huruf a, huruf k dan huruf l Peraturan Pemerintah Nomor 94 Tahun 2021 tentang Disiplin Pegawai Negeri Sipil;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.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REKOMENDASI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HUKUMAN  DISIPLIN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direkomendasikan oleh Inspektorat Jenderal Kementerian Agama dijatuhi sanksi hukuman disiplin berupa “pembebasan dari jabatannya menjadi pelaksana selama 12 (dua belas) bulan” sesuai dengan pasal 8 ayat (4) huruf b Peraturan Pemerintah Nomor 94 tahun 2021 tentang Disiplin Pegawai Negeri Sipil dan dimutasikan ke jabatan lain di luar Inspektorat Jenderal.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ANALISA DAN PERTIMBANGAN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  <w:tab/>
              <w:t xml:space="preserve">Mempersulit pemeriksaan dengan berkata tidak jujur kepada Tim Pemeriksa; 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  <w:tab/>
              <w:t xml:space="preserve">Berusaha menutupi realisasi keberangkatan dinas di MTsN 4 Indramayu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  <w:tab/>
              <w:t xml:space="preserve">sudah pernah dijatuhi hukuman disiplin sebelumnya pada Tahun 2018;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KEPUTUSAN SIDANG DEWAN PERTIMBANGAN KEPEGAWAIAN</w:t>
            </w:r>
          </w:p>
        </w:tc>
      </w:tr>
      <w:tr w:rsidTr="00BF4A0D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>
        <w:rPr>
          <w:rFonts w:ascii="Arial" w:hAnsi="Arial" w:cs="Arial"/>
        </w:rPr>
        <w:t xml:space="preserve">198007202006041003</w:t>
      </w:r>
    </w:p>
    <w:p>
      <w:pPr>
        <w:rPr/>
      </w:pP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4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2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25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Judul1KAR"/>
    <w:qFormat/>
    <w:rsid w:val="003E0253"/>
    <w:pPr>
      <w:keepNext/>
      <w:numPr>
        <w:numId w:val="5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3E0253"/>
    <w:pPr>
      <w:keepNext/>
      <w:numPr>
        <w:numId w:val="6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3E0253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3E0253"/>
    <w:rPr>
      <w:rFonts w:ascii="Arial Narrow" w:eastAsia="Times New Roman" w:hAnsi="Arial Narrow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E0253"/>
    <w:pPr>
      <w:ind w:left="720"/>
      <w:contextualSpacing/>
    </w:pPr>
    <w:rPr/>
  </w:style>
  <w:style w:type="table" w:styleId="TableGrid">
    <w:name w:val="Table Grid"/>
    <w:basedOn w:val="NormalTable"/>
    <w:uiPriority w:val="59"/>
    <w:rsid w:val="003E02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8</TotalTime>
  <Pages>1</Pages>
  <Words>148</Words>
  <Characters>849</Characters>
  <Application>Microsoft Office Word</Application>
  <DocSecurity>0</DocSecurity>
  <Lines>7</Lines>
  <Paragraphs>1</Paragraphs>
  <CharactersWithSpaces>996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Mustikawaty</dc:creator>
  <cp:lastModifiedBy>Debby Mustikawaty</cp:lastModifiedBy>
  <cp:revision>4</cp:revision>
  <dcterms:created xsi:type="dcterms:W3CDTF">2022-11-03T12:26:00Z</dcterms:created>
  <dcterms:modified xsi:type="dcterms:W3CDTF">2022-11-03T12:36:00Z</dcterms:modified>
</cp:coreProperties>
</file>