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R-001/B.II/2-b/KP.04.1/10/2022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 MUHLIS, S.Ag</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197907242005011004</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24-07-1979</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Guru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7 Tahun 9 Bulan, 01-08-2039</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Kepala Kantor Wilayah Kementerian Agama Jawa Barat Nomor:R-10597-1/Kw.10/KP.04.2/11/2021 tanggal 30 November 2021 perihal Usul Penjatuhan Hukuman Disiplin Pegawai Negeri Sipil (PNS) atas nama Sdr. Jaka Muhlis, S.Ag; dan </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tanggal 10 Agustus 2020 terhadap Sdr. Jaka Muhlis, S.Ag NIP 197907242005011004.</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Sdr. Jaka Muhlis, S.Ag berdasarkan Berita Acara Pemeriksaan tidak masuk melaksanakan tugas selama 359 (tiga ratus lima puluh sembilan) hari, pada tanggal 01 Januari 2019 sampai dengan tanggal 10 Agustus 2020;</w:t>
            </w:r>
          </w:p>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Berdasarkan Keputusan Kepala Kantor Wilayah Kementerian Agama Kota Bandung Nomor: B.5027/Kk.10.19/Kp.04.5/08/2020 tanggal 28 Agustus 2020 yang bersangkutan pernah dilakukan pembinaan berupa penjatuhan hukuman disiplin Tingkat Ringan berupa Pernyataan Tidak Puas Secara Tertulis.</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 </w:t>
            </w:r>
            <w:r w:rsidR="00647680">
              <w:rPr>
                <w:rFonts w:ascii="Arial" w:hAnsi="Arial" w:cs="Arial"/>
                <w:sz w:val="22"/>
                <w:szCs w:val="22"/>
                <w:u w:val="none"/>
                <w:lang w:val="en-US"/>
              </w:rPr>
              <w:t xml:space="preserve">Pasal 4 huruf f Peraturan Pemerintah Nomor 94 Tahun 2021 tentang Disiplin Pegawai Negeri Sipil. </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Kementerian Agama Provinsi Jawa Baratuntuk dijatuhi hukuman disiplin Tingkat Berat berupa Pemberhentian dengan Hormat berdasarkan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pada tanggal 28 Oktober 2021 membuat surat Pernyataan diatas Materai Rp. 10.000,- menyatakan bahwa dia tidak masuk melaksanakan tugas karena mengurus permasalahan pribadi yang berkaitan dengan utang piutang dan permasalahan rumah tangganya serta memohon untuk diberikan kesempatan, dan berjanji akan melaksanakan tugas sesuai dengan Peraturan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S.Pd.I.,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AD2354">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6">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Judul1K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DF13E7"/>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IndenTeksIsi3KAR"/>
    <w:rsid w:val="00DF13E7"/>
    <w:pPr>
      <w:spacing w:after="0" w:line="240" w:lineRule="auto"/>
      <w:ind w:left="1620" w:hanging="540"/>
    </w:pPr>
    <w:rPr>
      <w:rFonts w:ascii="Times New Roman" w:hAnsi="Times New Roman"/>
      <w:sz w:val="20"/>
      <w:szCs w:val="24"/>
    </w:rPr>
  </w:style>
  <w:style w:type="character" w:customStyle="1" w:styleId="IndenTeksIsi3KAR">
    <w:name w:val="Inden Teks Isi 3 K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IndenTeksIsiKAR"/>
    <w:uiPriority w:val="99"/>
    <w:semiHidden/>
    <w:unhideWhenUsed/>
    <w:rsid w:val="0009315B"/>
    <w:pPr>
      <w:spacing w:after="120"/>
      <w:ind w:left="283"/>
    </w:pPr>
    <w:rPr/>
  </w:style>
  <w:style w:type="character" w:customStyle="1" w:styleId="IndenTeksIsiKAR">
    <w:name w:val="Inden Teks Isi K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TeksBalonKAR"/>
    <w:uiPriority w:val="99"/>
    <w:semiHidden/>
    <w:unhideWhenUsed/>
    <w:rsid w:val="000C6720"/>
    <w:pPr>
      <w:spacing w:after="0" w:line="240" w:lineRule="auto"/>
    </w:pPr>
    <w:rPr>
      <w:rFonts w:ascii="Segoe UI" w:hAnsi="Segoe UI" w:cs="Segoe UI"/>
      <w:sz w:val="18"/>
      <w:szCs w:val="18"/>
    </w:rPr>
  </w:style>
  <w:style w:type="character" w:customStyle="1" w:styleId="TeksBalonKAR">
    <w:name w:val="Teks Balon K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13</TotalTime>
  <Pages>1</Pages>
  <Words>148</Words>
  <Characters>847</Characters>
  <Application>Microsoft Office Word</Application>
  <DocSecurity>0</DocSecurity>
  <Lines>7</Lines>
  <Paragraphs>1</Paragraphs>
  <Company>HP</Company>
  <CharactersWithSpaces>994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20</cp:revision>
  <cp:lastPrinted>2021-03-30T04:23:00Z</cp:lastPrinted>
  <dcterms:created xsi:type="dcterms:W3CDTF">2022-04-29T14:56:00Z</dcterms:created>
  <dcterms:modified xsi:type="dcterms:W3CDTF">2022-10-05T01:37:00Z</dcterms:modified>
</cp:coreProperties>
</file>