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772366" w14:textId="6F3E1586" w:rsidR="006459AD" w:rsidRPr="00114CA8" w:rsidRDefault="006459AD" w:rsidP="00114CA8">
      <w:pPr>
        <w:spacing w:line="276" w:lineRule="auto"/>
        <w:rPr>
          <w:b/>
          <w:bCs/>
        </w:rPr>
      </w:pPr>
      <w:r w:rsidRPr="00114CA8">
        <w:rPr>
          <w:b/>
          <w:bCs/>
        </w:rPr>
        <w:t>INFSCI 2160 – Data Mining</w:t>
      </w:r>
    </w:p>
    <w:p w14:paraId="3BCC9DE8" w14:textId="43DB3A79" w:rsidR="006459AD" w:rsidRPr="00114CA8" w:rsidRDefault="006459AD" w:rsidP="00114CA8">
      <w:pPr>
        <w:spacing w:line="276" w:lineRule="auto"/>
        <w:rPr>
          <w:b/>
          <w:bCs/>
        </w:rPr>
      </w:pPr>
      <w:r w:rsidRPr="00114CA8">
        <w:rPr>
          <w:b/>
          <w:bCs/>
        </w:rPr>
        <w:t>Python Lab</w:t>
      </w:r>
    </w:p>
    <w:p w14:paraId="4C5F124B" w14:textId="77777777" w:rsidR="00AD30FB" w:rsidRPr="00114CA8" w:rsidRDefault="00AD30FB" w:rsidP="00114CA8">
      <w:pPr>
        <w:spacing w:line="276" w:lineRule="auto"/>
        <w:rPr>
          <w:b/>
          <w:bCs/>
        </w:rPr>
      </w:pPr>
    </w:p>
    <w:tbl>
      <w:tblPr>
        <w:tblStyle w:val="TableGrid"/>
        <w:tblW w:w="0" w:type="auto"/>
        <w:jc w:val="center"/>
        <w:tblLook w:val="04A0" w:firstRow="1" w:lastRow="0" w:firstColumn="1" w:lastColumn="0" w:noHBand="0" w:noVBand="1"/>
      </w:tblPr>
      <w:tblGrid>
        <w:gridCol w:w="8905"/>
      </w:tblGrid>
      <w:tr w:rsidR="00AD30FB" w:rsidRPr="00114CA8" w14:paraId="620062CD" w14:textId="77777777" w:rsidTr="00247EF7">
        <w:trPr>
          <w:trHeight w:val="404"/>
          <w:jc w:val="center"/>
        </w:trPr>
        <w:tc>
          <w:tcPr>
            <w:tcW w:w="8905" w:type="dxa"/>
          </w:tcPr>
          <w:p w14:paraId="3556E79E" w14:textId="7778CC1A" w:rsidR="00AD30FB" w:rsidRPr="00114CA8" w:rsidRDefault="00AD30FB" w:rsidP="00114CA8">
            <w:pPr>
              <w:spacing w:line="276" w:lineRule="auto"/>
              <w:rPr>
                <w:b/>
                <w:bCs/>
                <w:sz w:val="21"/>
                <w:szCs w:val="21"/>
              </w:rPr>
            </w:pPr>
            <w:r w:rsidRPr="00114CA8">
              <w:rPr>
                <w:b/>
                <w:bCs/>
                <w:sz w:val="21"/>
                <w:szCs w:val="21"/>
              </w:rPr>
              <w:t xml:space="preserve">AUC Train: </w:t>
            </w:r>
            <w:r w:rsidRPr="00114CA8">
              <w:rPr>
                <w:b/>
                <w:bCs/>
                <w:color w:val="1F3864" w:themeColor="accent1" w:themeShade="80"/>
                <w:sz w:val="21"/>
                <w:szCs w:val="21"/>
              </w:rPr>
              <w:t xml:space="preserve">0.87    </w:t>
            </w:r>
            <w:r w:rsidRPr="00114CA8">
              <w:rPr>
                <w:b/>
                <w:bCs/>
                <w:sz w:val="21"/>
                <w:szCs w:val="21"/>
              </w:rPr>
              <w:t xml:space="preserve">AUC Test: </w:t>
            </w:r>
            <w:r w:rsidRPr="00114CA8">
              <w:rPr>
                <w:b/>
                <w:bCs/>
                <w:color w:val="1F3864" w:themeColor="accent1" w:themeShade="80"/>
                <w:sz w:val="21"/>
                <w:szCs w:val="21"/>
              </w:rPr>
              <w:t xml:space="preserve">0.84     </w:t>
            </w:r>
            <w:r w:rsidR="00247EF7" w:rsidRPr="007C5D60">
              <w:rPr>
                <w:b/>
                <w:bCs/>
                <w:sz w:val="21"/>
                <w:szCs w:val="21"/>
              </w:rPr>
              <w:t xml:space="preserve">Best </w:t>
            </w:r>
            <w:r w:rsidR="009F7852" w:rsidRPr="00114CA8">
              <w:rPr>
                <w:b/>
                <w:bCs/>
                <w:sz w:val="21"/>
                <w:szCs w:val="21"/>
              </w:rPr>
              <w:t>Modeling Technique</w:t>
            </w:r>
            <w:r w:rsidR="009F7852" w:rsidRPr="00114CA8">
              <w:rPr>
                <w:b/>
                <w:bCs/>
                <w:color w:val="1F3864" w:themeColor="accent1" w:themeShade="80"/>
                <w:sz w:val="21"/>
                <w:szCs w:val="21"/>
              </w:rPr>
              <w:t>/</w:t>
            </w:r>
            <w:r w:rsidRPr="00114CA8">
              <w:rPr>
                <w:b/>
                <w:bCs/>
                <w:sz w:val="21"/>
                <w:szCs w:val="21"/>
              </w:rPr>
              <w:t xml:space="preserve">Algorithm </w:t>
            </w:r>
            <w:r w:rsidR="00247EF7" w:rsidRPr="00114CA8">
              <w:rPr>
                <w:b/>
                <w:bCs/>
                <w:sz w:val="21"/>
                <w:szCs w:val="21"/>
              </w:rPr>
              <w:t>chosen</w:t>
            </w:r>
            <w:r w:rsidRPr="00114CA8">
              <w:rPr>
                <w:b/>
                <w:bCs/>
                <w:sz w:val="21"/>
                <w:szCs w:val="21"/>
              </w:rPr>
              <w:t xml:space="preserve">: </w:t>
            </w:r>
            <w:r w:rsidRPr="00114CA8">
              <w:rPr>
                <w:b/>
                <w:bCs/>
                <w:color w:val="1F3864" w:themeColor="accent1" w:themeShade="80"/>
                <w:sz w:val="21"/>
                <w:szCs w:val="21"/>
              </w:rPr>
              <w:t>LightGBM</w:t>
            </w:r>
          </w:p>
        </w:tc>
      </w:tr>
    </w:tbl>
    <w:p w14:paraId="0803016E" w14:textId="77777777" w:rsidR="00AD30FB" w:rsidRPr="00114CA8" w:rsidRDefault="00AD30FB" w:rsidP="00114CA8">
      <w:pPr>
        <w:tabs>
          <w:tab w:val="left" w:pos="1475"/>
        </w:tabs>
        <w:spacing w:line="276" w:lineRule="auto"/>
        <w:jc w:val="both"/>
        <w:rPr>
          <w:b/>
          <w:bCs/>
          <w:sz w:val="21"/>
          <w:szCs w:val="21"/>
        </w:rPr>
      </w:pPr>
    </w:p>
    <w:p w14:paraId="3753ADDE" w14:textId="03CF2F78" w:rsidR="001F33E7" w:rsidRPr="00114CA8" w:rsidRDefault="001F33E7" w:rsidP="00114CA8">
      <w:pPr>
        <w:tabs>
          <w:tab w:val="left" w:pos="1475"/>
        </w:tabs>
        <w:spacing w:line="276" w:lineRule="auto"/>
        <w:jc w:val="both"/>
        <w:rPr>
          <w:sz w:val="21"/>
          <w:szCs w:val="21"/>
        </w:rPr>
      </w:pPr>
      <w:r w:rsidRPr="00114CA8">
        <w:rPr>
          <w:sz w:val="21"/>
          <w:szCs w:val="21"/>
        </w:rPr>
        <w:t xml:space="preserve">A predictive analysis algorithm will be developed using </w:t>
      </w:r>
      <w:r w:rsidRPr="00114CA8">
        <w:rPr>
          <w:b/>
          <w:bCs/>
          <w:sz w:val="21"/>
          <w:szCs w:val="21"/>
        </w:rPr>
        <w:t>CRISP-DM</w:t>
      </w:r>
      <w:r w:rsidRPr="00114CA8">
        <w:rPr>
          <w:sz w:val="21"/>
          <w:szCs w:val="21"/>
        </w:rPr>
        <w:t>, which is</w:t>
      </w:r>
      <w:r w:rsidRPr="00114CA8">
        <w:rPr>
          <w:b/>
          <w:bCs/>
          <w:sz w:val="21"/>
          <w:szCs w:val="21"/>
        </w:rPr>
        <w:t xml:space="preserve"> </w:t>
      </w:r>
      <w:r w:rsidRPr="00114CA8">
        <w:rPr>
          <w:sz w:val="21"/>
          <w:szCs w:val="21"/>
        </w:rPr>
        <w:t>a robust and well-proven methodology.</w:t>
      </w:r>
    </w:p>
    <w:p w14:paraId="258004A9" w14:textId="22BB76E7" w:rsidR="00730A64" w:rsidRPr="00114CA8" w:rsidRDefault="00C30A6E" w:rsidP="00114CA8">
      <w:pPr>
        <w:tabs>
          <w:tab w:val="left" w:pos="1475"/>
        </w:tabs>
        <w:spacing w:line="276" w:lineRule="auto"/>
        <w:jc w:val="both"/>
        <w:rPr>
          <w:sz w:val="21"/>
          <w:szCs w:val="21"/>
        </w:rPr>
      </w:pPr>
      <w:r w:rsidRPr="00114CA8">
        <w:rPr>
          <w:sz w:val="21"/>
          <w:szCs w:val="21"/>
        </w:rPr>
        <w:t xml:space="preserve">It stands for </w:t>
      </w:r>
      <w:r w:rsidRPr="00114CA8">
        <w:rPr>
          <w:b/>
          <w:bCs/>
          <w:sz w:val="21"/>
          <w:szCs w:val="21"/>
        </w:rPr>
        <w:t>C</w:t>
      </w:r>
      <w:r w:rsidRPr="00114CA8">
        <w:rPr>
          <w:sz w:val="21"/>
          <w:szCs w:val="21"/>
        </w:rPr>
        <w:t>ross-</w:t>
      </w:r>
      <w:r w:rsidRPr="00114CA8">
        <w:rPr>
          <w:b/>
          <w:bCs/>
          <w:sz w:val="21"/>
          <w:szCs w:val="21"/>
        </w:rPr>
        <w:t>I</w:t>
      </w:r>
      <w:r w:rsidRPr="00114CA8">
        <w:rPr>
          <w:sz w:val="21"/>
          <w:szCs w:val="21"/>
        </w:rPr>
        <w:t xml:space="preserve">ndustry </w:t>
      </w:r>
      <w:r w:rsidRPr="00114CA8">
        <w:rPr>
          <w:b/>
          <w:bCs/>
          <w:sz w:val="21"/>
          <w:szCs w:val="21"/>
        </w:rPr>
        <w:t>P</w:t>
      </w:r>
      <w:r w:rsidRPr="00114CA8">
        <w:rPr>
          <w:sz w:val="21"/>
          <w:szCs w:val="21"/>
        </w:rPr>
        <w:t xml:space="preserve">rocess for </w:t>
      </w:r>
      <w:r w:rsidRPr="00114CA8">
        <w:rPr>
          <w:b/>
          <w:bCs/>
          <w:sz w:val="21"/>
          <w:szCs w:val="21"/>
        </w:rPr>
        <w:t>D</w:t>
      </w:r>
      <w:r w:rsidRPr="00114CA8">
        <w:rPr>
          <w:sz w:val="21"/>
          <w:szCs w:val="21"/>
        </w:rPr>
        <w:t xml:space="preserve">ata </w:t>
      </w:r>
      <w:r w:rsidRPr="00114CA8">
        <w:rPr>
          <w:b/>
          <w:bCs/>
          <w:sz w:val="21"/>
          <w:szCs w:val="21"/>
        </w:rPr>
        <w:t>M</w:t>
      </w:r>
      <w:r w:rsidRPr="00114CA8">
        <w:rPr>
          <w:sz w:val="21"/>
          <w:szCs w:val="21"/>
        </w:rPr>
        <w:t xml:space="preserve">ining and it provides a structured approach to planning a data mining project.  </w:t>
      </w:r>
      <w:r w:rsidR="00730A64" w:rsidRPr="00114CA8">
        <w:rPr>
          <w:sz w:val="21"/>
          <w:szCs w:val="21"/>
        </w:rPr>
        <w:t xml:space="preserve">Various stages of </w:t>
      </w:r>
      <w:r w:rsidR="00730A64" w:rsidRPr="00114CA8">
        <w:rPr>
          <w:b/>
          <w:bCs/>
          <w:sz w:val="21"/>
          <w:szCs w:val="21"/>
        </w:rPr>
        <w:t>CRISP-DM</w:t>
      </w:r>
      <w:r w:rsidR="001F33E7" w:rsidRPr="00114CA8">
        <w:rPr>
          <w:b/>
          <w:bCs/>
          <w:sz w:val="21"/>
          <w:szCs w:val="21"/>
        </w:rPr>
        <w:t xml:space="preserve"> </w:t>
      </w:r>
      <w:r w:rsidR="001F33E7" w:rsidRPr="00114CA8">
        <w:rPr>
          <w:sz w:val="21"/>
          <w:szCs w:val="21"/>
        </w:rPr>
        <w:t>are discussed below</w:t>
      </w:r>
      <w:r w:rsidR="00730A64" w:rsidRPr="00114CA8">
        <w:rPr>
          <w:sz w:val="21"/>
          <w:szCs w:val="21"/>
        </w:rPr>
        <w:t>:</w:t>
      </w:r>
    </w:p>
    <w:p w14:paraId="551C1221" w14:textId="0820761E" w:rsidR="00730A64" w:rsidRPr="00114CA8" w:rsidRDefault="00730A64" w:rsidP="00114CA8">
      <w:pPr>
        <w:tabs>
          <w:tab w:val="left" w:pos="1475"/>
        </w:tabs>
        <w:spacing w:line="276" w:lineRule="auto"/>
        <w:jc w:val="both"/>
        <w:rPr>
          <w:sz w:val="22"/>
          <w:szCs w:val="22"/>
        </w:rPr>
      </w:pPr>
    </w:p>
    <w:tbl>
      <w:tblPr>
        <w:tblStyle w:val="TableGrid"/>
        <w:tblW w:w="0" w:type="auto"/>
        <w:tblLook w:val="04A0" w:firstRow="1" w:lastRow="0" w:firstColumn="1" w:lastColumn="0" w:noHBand="0" w:noVBand="1"/>
      </w:tblPr>
      <w:tblGrid>
        <w:gridCol w:w="3516"/>
        <w:gridCol w:w="7117"/>
      </w:tblGrid>
      <w:tr w:rsidR="00C30A6E" w:rsidRPr="00114CA8" w14:paraId="1691AAC8" w14:textId="77777777" w:rsidTr="005477DB">
        <w:trPr>
          <w:trHeight w:val="4454"/>
        </w:trPr>
        <w:tc>
          <w:tcPr>
            <w:tcW w:w="3440" w:type="dxa"/>
            <w:tcBorders>
              <w:top w:val="single" w:sz="4" w:space="0" w:color="FFFFFF"/>
              <w:left w:val="single" w:sz="4" w:space="0" w:color="FFFFFF"/>
              <w:bottom w:val="single" w:sz="4" w:space="0" w:color="FFFFFF"/>
              <w:right w:val="single" w:sz="4" w:space="0" w:color="FFFFFF"/>
            </w:tcBorders>
          </w:tcPr>
          <w:p w14:paraId="6C3C4F02" w14:textId="0F56C151" w:rsidR="006322D7" w:rsidRPr="00114CA8" w:rsidRDefault="006322D7" w:rsidP="00114CA8">
            <w:pPr>
              <w:tabs>
                <w:tab w:val="left" w:pos="1475"/>
              </w:tabs>
              <w:spacing w:line="276" w:lineRule="auto"/>
              <w:jc w:val="both"/>
              <w:rPr>
                <w:sz w:val="22"/>
                <w:szCs w:val="22"/>
              </w:rPr>
            </w:pPr>
          </w:p>
          <w:p w14:paraId="0E42EBAA" w14:textId="385784D1" w:rsidR="006322D7" w:rsidRPr="00114CA8" w:rsidRDefault="006322D7" w:rsidP="00114CA8">
            <w:pPr>
              <w:tabs>
                <w:tab w:val="left" w:pos="1475"/>
              </w:tabs>
              <w:spacing w:line="276" w:lineRule="auto"/>
              <w:jc w:val="both"/>
              <w:rPr>
                <w:sz w:val="22"/>
                <w:szCs w:val="22"/>
              </w:rPr>
            </w:pPr>
          </w:p>
          <w:p w14:paraId="108F1846" w14:textId="77777777" w:rsidR="006322D7" w:rsidRPr="00114CA8" w:rsidRDefault="006322D7" w:rsidP="00114CA8">
            <w:pPr>
              <w:tabs>
                <w:tab w:val="left" w:pos="1475"/>
              </w:tabs>
              <w:spacing w:line="276" w:lineRule="auto"/>
              <w:jc w:val="both"/>
              <w:rPr>
                <w:sz w:val="22"/>
                <w:szCs w:val="22"/>
              </w:rPr>
            </w:pPr>
          </w:p>
          <w:p w14:paraId="28705425" w14:textId="29D065C1" w:rsidR="006322D7" w:rsidRPr="00114CA8" w:rsidRDefault="006322D7" w:rsidP="00114CA8">
            <w:pPr>
              <w:tabs>
                <w:tab w:val="left" w:pos="1475"/>
              </w:tabs>
              <w:spacing w:line="276" w:lineRule="auto"/>
              <w:jc w:val="center"/>
              <w:rPr>
                <w:sz w:val="22"/>
                <w:szCs w:val="22"/>
              </w:rPr>
            </w:pPr>
            <w:r w:rsidRPr="00114CA8">
              <w:rPr>
                <w:noProof/>
                <w:sz w:val="28"/>
                <w:szCs w:val="28"/>
              </w:rPr>
              <w:drawing>
                <wp:inline distT="0" distB="0" distL="0" distR="0" wp14:anchorId="6344E5D0" wp14:editId="65976C97">
                  <wp:extent cx="2092223" cy="1948941"/>
                  <wp:effectExtent l="0" t="0" r="381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3-09 at 12.03.15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66832" cy="2018441"/>
                          </a:xfrm>
                          <a:prstGeom prst="rect">
                            <a:avLst/>
                          </a:prstGeom>
                        </pic:spPr>
                      </pic:pic>
                    </a:graphicData>
                  </a:graphic>
                </wp:inline>
              </w:drawing>
            </w:r>
          </w:p>
          <w:p w14:paraId="6B132AD0" w14:textId="4545F90D" w:rsidR="006322D7" w:rsidRPr="00114CA8" w:rsidRDefault="006322D7" w:rsidP="00114CA8">
            <w:pPr>
              <w:tabs>
                <w:tab w:val="left" w:pos="1475"/>
              </w:tabs>
              <w:spacing w:line="276" w:lineRule="auto"/>
              <w:jc w:val="both"/>
              <w:rPr>
                <w:sz w:val="22"/>
                <w:szCs w:val="22"/>
              </w:rPr>
            </w:pPr>
          </w:p>
        </w:tc>
        <w:tc>
          <w:tcPr>
            <w:tcW w:w="7117" w:type="dxa"/>
            <w:tcBorders>
              <w:top w:val="single" w:sz="4" w:space="0" w:color="FFFFFF"/>
              <w:left w:val="single" w:sz="4" w:space="0" w:color="FFFFFF"/>
              <w:bottom w:val="single" w:sz="4" w:space="0" w:color="FFFFFF"/>
              <w:right w:val="single" w:sz="4" w:space="0" w:color="FFFFFF"/>
            </w:tcBorders>
          </w:tcPr>
          <w:p w14:paraId="457E14C6" w14:textId="7C985F27" w:rsidR="006322D7" w:rsidRPr="00114CA8" w:rsidRDefault="006322D7" w:rsidP="00114CA8">
            <w:pPr>
              <w:pStyle w:val="ListParagraph"/>
              <w:numPr>
                <w:ilvl w:val="0"/>
                <w:numId w:val="1"/>
              </w:numPr>
              <w:spacing w:line="276" w:lineRule="auto"/>
              <w:jc w:val="both"/>
              <w:rPr>
                <w:rFonts w:ascii="Times New Roman" w:hAnsi="Times New Roman" w:cs="Times New Roman"/>
                <w:b/>
                <w:bCs/>
              </w:rPr>
            </w:pPr>
            <w:r w:rsidRPr="00114CA8">
              <w:rPr>
                <w:rFonts w:ascii="Times New Roman" w:hAnsi="Times New Roman" w:cs="Times New Roman"/>
                <w:b/>
                <w:bCs/>
              </w:rPr>
              <w:t>Business Understanding</w:t>
            </w:r>
          </w:p>
          <w:p w14:paraId="7C8757FF" w14:textId="77777777" w:rsidR="00A256A8" w:rsidRPr="00114CA8" w:rsidRDefault="00A256A8" w:rsidP="00114CA8">
            <w:pPr>
              <w:pStyle w:val="ListParagraph"/>
              <w:spacing w:line="276" w:lineRule="auto"/>
              <w:ind w:left="370"/>
              <w:jc w:val="both"/>
              <w:rPr>
                <w:rFonts w:ascii="Times New Roman" w:hAnsi="Times New Roman" w:cs="Times New Roman"/>
                <w:b/>
                <w:bCs/>
              </w:rPr>
            </w:pPr>
          </w:p>
          <w:p w14:paraId="10EFB9D0" w14:textId="77777777" w:rsidR="006322D7" w:rsidRPr="00114CA8" w:rsidRDefault="006322D7" w:rsidP="00114CA8">
            <w:pPr>
              <w:pStyle w:val="ListParagraph"/>
              <w:numPr>
                <w:ilvl w:val="0"/>
                <w:numId w:val="2"/>
              </w:numPr>
              <w:tabs>
                <w:tab w:val="left" w:pos="1475"/>
              </w:tabs>
              <w:spacing w:line="276" w:lineRule="auto"/>
              <w:jc w:val="both"/>
              <w:rPr>
                <w:rFonts w:ascii="Times New Roman" w:hAnsi="Times New Roman" w:cs="Times New Roman"/>
                <w:sz w:val="21"/>
                <w:szCs w:val="21"/>
              </w:rPr>
            </w:pPr>
            <w:r w:rsidRPr="00114CA8">
              <w:rPr>
                <w:rFonts w:ascii="Times New Roman" w:hAnsi="Times New Roman" w:cs="Times New Roman"/>
                <w:b/>
                <w:bCs/>
                <w:sz w:val="21"/>
                <w:szCs w:val="21"/>
                <w:u w:val="single"/>
              </w:rPr>
              <w:t>Background</w:t>
            </w:r>
            <w:r w:rsidRPr="00114CA8">
              <w:rPr>
                <w:rFonts w:ascii="Times New Roman" w:hAnsi="Times New Roman" w:cs="Times New Roman"/>
                <w:sz w:val="21"/>
                <w:szCs w:val="21"/>
              </w:rPr>
              <w:t>: A real and anonymized dataset has been used provided by UPMC. It is regarding surgical procedures between June 2017 and June 2018. The data is already divided into training and test populations. A data dictionary is also provided along with the dataset.</w:t>
            </w:r>
          </w:p>
          <w:p w14:paraId="57B817C9" w14:textId="77777777" w:rsidR="006322D7" w:rsidRPr="00114CA8" w:rsidRDefault="006322D7" w:rsidP="00114CA8">
            <w:pPr>
              <w:tabs>
                <w:tab w:val="left" w:pos="1475"/>
              </w:tabs>
              <w:spacing w:line="276" w:lineRule="auto"/>
              <w:jc w:val="both"/>
              <w:rPr>
                <w:sz w:val="21"/>
                <w:szCs w:val="21"/>
              </w:rPr>
            </w:pPr>
          </w:p>
          <w:p w14:paraId="4C754ED7" w14:textId="77777777" w:rsidR="006322D7" w:rsidRPr="00114CA8" w:rsidRDefault="006322D7" w:rsidP="00114CA8">
            <w:pPr>
              <w:pStyle w:val="ListParagraph"/>
              <w:numPr>
                <w:ilvl w:val="0"/>
                <w:numId w:val="2"/>
              </w:numPr>
              <w:tabs>
                <w:tab w:val="left" w:pos="1475"/>
              </w:tabs>
              <w:spacing w:line="276" w:lineRule="auto"/>
              <w:jc w:val="both"/>
              <w:rPr>
                <w:rFonts w:ascii="Times New Roman" w:hAnsi="Times New Roman" w:cs="Times New Roman"/>
                <w:sz w:val="21"/>
                <w:szCs w:val="21"/>
              </w:rPr>
            </w:pPr>
            <w:r w:rsidRPr="00114CA8">
              <w:rPr>
                <w:rFonts w:ascii="Times New Roman" w:hAnsi="Times New Roman" w:cs="Times New Roman"/>
                <w:b/>
                <w:bCs/>
                <w:sz w:val="21"/>
                <w:szCs w:val="21"/>
                <w:u w:val="single"/>
              </w:rPr>
              <w:t>Goal</w:t>
            </w:r>
            <w:r w:rsidRPr="00114CA8">
              <w:rPr>
                <w:rFonts w:ascii="Times New Roman" w:hAnsi="Times New Roman" w:cs="Times New Roman"/>
                <w:sz w:val="21"/>
                <w:szCs w:val="21"/>
              </w:rPr>
              <w:t xml:space="preserve">: The goal of the </w:t>
            </w:r>
            <w:r w:rsidRPr="00114CA8">
              <w:rPr>
                <w:rFonts w:ascii="Times New Roman" w:hAnsi="Times New Roman" w:cs="Times New Roman"/>
                <w:b/>
                <w:bCs/>
                <w:sz w:val="21"/>
                <w:szCs w:val="21"/>
              </w:rPr>
              <w:t>Python Lab</w:t>
            </w:r>
            <w:r w:rsidRPr="00114CA8">
              <w:rPr>
                <w:rFonts w:ascii="Times New Roman" w:hAnsi="Times New Roman" w:cs="Times New Roman"/>
                <w:sz w:val="21"/>
                <w:szCs w:val="21"/>
              </w:rPr>
              <w:t xml:space="preserve"> is to develop an algorithm that can accurately predict patients that are at risk of a ‘</w:t>
            </w:r>
            <w:r w:rsidRPr="00114CA8">
              <w:rPr>
                <w:rFonts w:ascii="Times New Roman" w:hAnsi="Times New Roman" w:cs="Times New Roman"/>
                <w:b/>
                <w:bCs/>
                <w:sz w:val="21"/>
                <w:szCs w:val="21"/>
              </w:rPr>
              <w:t>long</w:t>
            </w:r>
            <w:r w:rsidRPr="00114CA8">
              <w:rPr>
                <w:rFonts w:ascii="Times New Roman" w:hAnsi="Times New Roman" w:cs="Times New Roman"/>
                <w:sz w:val="21"/>
                <w:szCs w:val="21"/>
              </w:rPr>
              <w:t>’ length of a stay post-surgery.</w:t>
            </w:r>
          </w:p>
          <w:p w14:paraId="4B5E5942" w14:textId="77777777" w:rsidR="006322D7" w:rsidRPr="00114CA8" w:rsidRDefault="006322D7" w:rsidP="00114CA8">
            <w:pPr>
              <w:tabs>
                <w:tab w:val="left" w:pos="1475"/>
              </w:tabs>
              <w:spacing w:line="276" w:lineRule="auto"/>
              <w:ind w:left="720"/>
              <w:jc w:val="both"/>
              <w:rPr>
                <w:sz w:val="21"/>
                <w:szCs w:val="21"/>
              </w:rPr>
            </w:pPr>
            <w:r w:rsidRPr="00114CA8">
              <w:rPr>
                <w:sz w:val="21"/>
                <w:szCs w:val="21"/>
              </w:rPr>
              <w:t xml:space="preserve">An abnormally long </w:t>
            </w:r>
            <w:r w:rsidRPr="00114CA8">
              <w:rPr>
                <w:b/>
                <w:bCs/>
                <w:sz w:val="21"/>
                <w:szCs w:val="21"/>
              </w:rPr>
              <w:t>LOS</w:t>
            </w:r>
            <w:r w:rsidRPr="00114CA8">
              <w:rPr>
                <w:sz w:val="21"/>
                <w:szCs w:val="21"/>
              </w:rPr>
              <w:t xml:space="preserve"> or </w:t>
            </w:r>
            <w:r w:rsidRPr="00114CA8">
              <w:rPr>
                <w:b/>
                <w:bCs/>
                <w:sz w:val="21"/>
                <w:szCs w:val="21"/>
              </w:rPr>
              <w:t>Length of Stay</w:t>
            </w:r>
            <w:r w:rsidRPr="00114CA8">
              <w:rPr>
                <w:sz w:val="21"/>
                <w:szCs w:val="21"/>
              </w:rPr>
              <w:t xml:space="preserve"> can be defined in numerous ways. However, for prediction purpose, a </w:t>
            </w:r>
            <w:r w:rsidRPr="00114CA8">
              <w:rPr>
                <w:b/>
                <w:bCs/>
                <w:sz w:val="21"/>
                <w:szCs w:val="21"/>
              </w:rPr>
              <w:t>long LOS</w:t>
            </w:r>
            <w:r w:rsidRPr="00114CA8">
              <w:rPr>
                <w:sz w:val="21"/>
                <w:szCs w:val="21"/>
              </w:rPr>
              <w:t xml:space="preserve"> can be defined as </w:t>
            </w:r>
            <w:r w:rsidRPr="00114CA8">
              <w:rPr>
                <w:b/>
                <w:bCs/>
                <w:sz w:val="21"/>
                <w:szCs w:val="21"/>
              </w:rPr>
              <w:t>greater than 5 days post-surgery</w:t>
            </w:r>
            <w:r w:rsidRPr="00114CA8">
              <w:rPr>
                <w:sz w:val="21"/>
                <w:szCs w:val="21"/>
              </w:rPr>
              <w:t>.</w:t>
            </w:r>
          </w:p>
          <w:p w14:paraId="7D9319EE" w14:textId="77777777" w:rsidR="006322D7" w:rsidRPr="00114CA8" w:rsidRDefault="006322D7" w:rsidP="00114CA8">
            <w:pPr>
              <w:tabs>
                <w:tab w:val="left" w:pos="1475"/>
              </w:tabs>
              <w:spacing w:line="276" w:lineRule="auto"/>
              <w:ind w:left="720"/>
              <w:jc w:val="both"/>
              <w:rPr>
                <w:sz w:val="21"/>
                <w:szCs w:val="21"/>
              </w:rPr>
            </w:pPr>
            <w:r w:rsidRPr="00114CA8">
              <w:rPr>
                <w:sz w:val="21"/>
                <w:szCs w:val="21"/>
              </w:rPr>
              <w:t xml:space="preserve">Hence, turning our predictive analysis into a </w:t>
            </w:r>
            <w:r w:rsidRPr="00114CA8">
              <w:rPr>
                <w:b/>
                <w:bCs/>
                <w:sz w:val="21"/>
                <w:szCs w:val="21"/>
                <w:u w:val="single"/>
              </w:rPr>
              <w:t>binary classification problem</w:t>
            </w:r>
            <w:r w:rsidRPr="00114CA8">
              <w:rPr>
                <w:sz w:val="21"/>
                <w:szCs w:val="21"/>
              </w:rPr>
              <w:t xml:space="preserve">, which defines </w:t>
            </w:r>
            <w:r w:rsidRPr="00114CA8">
              <w:rPr>
                <w:b/>
                <w:bCs/>
                <w:sz w:val="21"/>
                <w:szCs w:val="21"/>
                <w:u w:val="single"/>
              </w:rPr>
              <w:t>long LOS</w:t>
            </w:r>
            <w:r w:rsidRPr="00114CA8">
              <w:rPr>
                <w:sz w:val="21"/>
                <w:szCs w:val="21"/>
              </w:rPr>
              <w:t xml:space="preserve"> as </w:t>
            </w:r>
            <w:r w:rsidRPr="00114CA8">
              <w:rPr>
                <w:b/>
                <w:bCs/>
                <w:sz w:val="21"/>
                <w:szCs w:val="21"/>
              </w:rPr>
              <w:t>1</w:t>
            </w:r>
            <w:r w:rsidRPr="00114CA8">
              <w:rPr>
                <w:sz w:val="21"/>
                <w:szCs w:val="21"/>
              </w:rPr>
              <w:t xml:space="preserve"> or otherwise </w:t>
            </w:r>
            <w:r w:rsidRPr="00114CA8">
              <w:rPr>
                <w:b/>
                <w:bCs/>
                <w:sz w:val="21"/>
                <w:szCs w:val="21"/>
              </w:rPr>
              <w:t>0</w:t>
            </w:r>
            <w:r w:rsidRPr="00114CA8">
              <w:rPr>
                <w:sz w:val="21"/>
                <w:szCs w:val="21"/>
              </w:rPr>
              <w:t>.</w:t>
            </w:r>
          </w:p>
          <w:p w14:paraId="595E6D3D" w14:textId="77777777" w:rsidR="006322D7" w:rsidRPr="00114CA8" w:rsidRDefault="006322D7" w:rsidP="00114CA8">
            <w:pPr>
              <w:tabs>
                <w:tab w:val="left" w:pos="1475"/>
              </w:tabs>
              <w:spacing w:line="276" w:lineRule="auto"/>
              <w:jc w:val="both"/>
              <w:rPr>
                <w:sz w:val="22"/>
                <w:szCs w:val="22"/>
              </w:rPr>
            </w:pPr>
          </w:p>
        </w:tc>
      </w:tr>
    </w:tbl>
    <w:p w14:paraId="6882A376" w14:textId="7552BE6F" w:rsidR="00236FCE" w:rsidRPr="00114CA8" w:rsidRDefault="00236FCE" w:rsidP="00114CA8">
      <w:pPr>
        <w:tabs>
          <w:tab w:val="left" w:pos="1475"/>
        </w:tabs>
        <w:spacing w:line="276" w:lineRule="auto"/>
        <w:jc w:val="both"/>
        <w:rPr>
          <w:sz w:val="22"/>
          <w:szCs w:val="22"/>
        </w:rPr>
      </w:pPr>
    </w:p>
    <w:p w14:paraId="51EBCC41" w14:textId="6F47C327" w:rsidR="00730A64" w:rsidRPr="00114CA8" w:rsidRDefault="00730A64" w:rsidP="00114CA8">
      <w:pPr>
        <w:pStyle w:val="ListParagraph"/>
        <w:numPr>
          <w:ilvl w:val="0"/>
          <w:numId w:val="1"/>
        </w:numPr>
        <w:spacing w:line="276" w:lineRule="auto"/>
        <w:jc w:val="both"/>
        <w:rPr>
          <w:rFonts w:ascii="Times New Roman" w:hAnsi="Times New Roman" w:cs="Times New Roman"/>
          <w:b/>
          <w:bCs/>
        </w:rPr>
      </w:pPr>
      <w:r w:rsidRPr="00114CA8">
        <w:rPr>
          <w:rFonts w:ascii="Times New Roman" w:hAnsi="Times New Roman" w:cs="Times New Roman"/>
          <w:b/>
          <w:bCs/>
        </w:rPr>
        <w:t>Data Understanding</w:t>
      </w:r>
    </w:p>
    <w:p w14:paraId="2F169034" w14:textId="77777777" w:rsidR="00A256A8" w:rsidRPr="00114CA8" w:rsidRDefault="00A256A8" w:rsidP="00114CA8">
      <w:pPr>
        <w:pStyle w:val="ListParagraph"/>
        <w:spacing w:line="276" w:lineRule="auto"/>
        <w:ind w:left="370"/>
        <w:jc w:val="both"/>
        <w:rPr>
          <w:rFonts w:ascii="Times New Roman" w:hAnsi="Times New Roman" w:cs="Times New Roman"/>
          <w:b/>
          <w:bCs/>
        </w:rPr>
      </w:pPr>
    </w:p>
    <w:p w14:paraId="54277650" w14:textId="4CFA53C5" w:rsidR="00730A64" w:rsidRPr="00114CA8" w:rsidRDefault="00730A64" w:rsidP="00114CA8">
      <w:pPr>
        <w:pStyle w:val="ListParagraph"/>
        <w:numPr>
          <w:ilvl w:val="0"/>
          <w:numId w:val="3"/>
        </w:numPr>
        <w:spacing w:line="276" w:lineRule="auto"/>
        <w:jc w:val="both"/>
        <w:rPr>
          <w:rFonts w:ascii="Times New Roman" w:hAnsi="Times New Roman" w:cs="Times New Roman"/>
          <w:sz w:val="21"/>
          <w:szCs w:val="21"/>
        </w:rPr>
      </w:pPr>
      <w:r w:rsidRPr="00114CA8">
        <w:rPr>
          <w:rFonts w:ascii="Times New Roman" w:hAnsi="Times New Roman" w:cs="Times New Roman"/>
          <w:sz w:val="21"/>
          <w:szCs w:val="21"/>
        </w:rPr>
        <w:t>Data</w:t>
      </w:r>
      <w:r w:rsidR="00605E40" w:rsidRPr="00114CA8">
        <w:rPr>
          <w:rFonts w:ascii="Times New Roman" w:hAnsi="Times New Roman" w:cs="Times New Roman"/>
          <w:sz w:val="21"/>
          <w:szCs w:val="21"/>
        </w:rPr>
        <w:t>set</w:t>
      </w:r>
      <w:r w:rsidRPr="00114CA8">
        <w:rPr>
          <w:rFonts w:ascii="Times New Roman" w:hAnsi="Times New Roman" w:cs="Times New Roman"/>
          <w:sz w:val="21"/>
          <w:szCs w:val="21"/>
        </w:rPr>
        <w:t xml:space="preserve"> is loaded and its shape is determined</w:t>
      </w:r>
      <w:r w:rsidR="00605E40" w:rsidRPr="00114CA8">
        <w:rPr>
          <w:rFonts w:ascii="Times New Roman" w:hAnsi="Times New Roman" w:cs="Times New Roman"/>
          <w:sz w:val="21"/>
          <w:szCs w:val="21"/>
        </w:rPr>
        <w:t xml:space="preserve"> – it has </w:t>
      </w:r>
      <w:r w:rsidR="00605E40" w:rsidRPr="00114CA8">
        <w:rPr>
          <w:rFonts w:ascii="Times New Roman" w:hAnsi="Times New Roman" w:cs="Times New Roman"/>
          <w:b/>
          <w:bCs/>
          <w:sz w:val="21"/>
          <w:szCs w:val="21"/>
        </w:rPr>
        <w:t>80000</w:t>
      </w:r>
      <w:r w:rsidR="00605E40" w:rsidRPr="00114CA8">
        <w:rPr>
          <w:rFonts w:ascii="Times New Roman" w:hAnsi="Times New Roman" w:cs="Times New Roman"/>
          <w:sz w:val="21"/>
          <w:szCs w:val="21"/>
        </w:rPr>
        <w:t xml:space="preserve"> rows and </w:t>
      </w:r>
      <w:r w:rsidR="00605E40" w:rsidRPr="00114CA8">
        <w:rPr>
          <w:rFonts w:ascii="Times New Roman" w:hAnsi="Times New Roman" w:cs="Times New Roman"/>
          <w:b/>
          <w:bCs/>
          <w:sz w:val="21"/>
          <w:szCs w:val="21"/>
        </w:rPr>
        <w:t>292</w:t>
      </w:r>
      <w:r w:rsidR="00605E40" w:rsidRPr="00114CA8">
        <w:rPr>
          <w:rFonts w:ascii="Times New Roman" w:hAnsi="Times New Roman" w:cs="Times New Roman"/>
          <w:sz w:val="21"/>
          <w:szCs w:val="21"/>
        </w:rPr>
        <w:t xml:space="preserve"> columns/features.</w:t>
      </w:r>
    </w:p>
    <w:p w14:paraId="72329751" w14:textId="42002D81" w:rsidR="00605E40" w:rsidRPr="00114CA8" w:rsidRDefault="00605E40" w:rsidP="00114CA8">
      <w:pPr>
        <w:pStyle w:val="ListParagraph"/>
        <w:numPr>
          <w:ilvl w:val="0"/>
          <w:numId w:val="3"/>
        </w:numPr>
        <w:spacing w:line="276" w:lineRule="auto"/>
        <w:jc w:val="both"/>
        <w:rPr>
          <w:rFonts w:ascii="Times New Roman" w:hAnsi="Times New Roman" w:cs="Times New Roman"/>
          <w:sz w:val="21"/>
          <w:szCs w:val="21"/>
        </w:rPr>
      </w:pPr>
      <w:r w:rsidRPr="00114CA8">
        <w:rPr>
          <w:rFonts w:ascii="Times New Roman" w:hAnsi="Times New Roman" w:cs="Times New Roman"/>
          <w:sz w:val="21"/>
          <w:szCs w:val="21"/>
        </w:rPr>
        <w:t>The statistics of all the numeric values in the dataset are checked.</w:t>
      </w:r>
    </w:p>
    <w:p w14:paraId="1BDE9471" w14:textId="09CF2DEB" w:rsidR="006F4F37" w:rsidRPr="00114CA8" w:rsidRDefault="006F4F37" w:rsidP="00114CA8">
      <w:pPr>
        <w:pStyle w:val="ListParagraph"/>
        <w:numPr>
          <w:ilvl w:val="0"/>
          <w:numId w:val="3"/>
        </w:numPr>
        <w:spacing w:line="276" w:lineRule="auto"/>
        <w:jc w:val="both"/>
        <w:rPr>
          <w:rFonts w:ascii="Times New Roman" w:hAnsi="Times New Roman" w:cs="Times New Roman"/>
          <w:sz w:val="21"/>
          <w:szCs w:val="21"/>
        </w:rPr>
      </w:pPr>
      <w:r w:rsidRPr="00114CA8">
        <w:rPr>
          <w:rFonts w:ascii="Times New Roman" w:hAnsi="Times New Roman" w:cs="Times New Roman"/>
          <w:sz w:val="21"/>
          <w:szCs w:val="21"/>
        </w:rPr>
        <w:t xml:space="preserve">Distribution of </w:t>
      </w:r>
      <w:r w:rsidR="000E1E8F" w:rsidRPr="00114CA8">
        <w:rPr>
          <w:rFonts w:ascii="Times New Roman" w:hAnsi="Times New Roman" w:cs="Times New Roman"/>
          <w:sz w:val="21"/>
          <w:szCs w:val="21"/>
        </w:rPr>
        <w:t>NULL</w:t>
      </w:r>
      <w:r w:rsidRPr="00114CA8">
        <w:rPr>
          <w:rFonts w:ascii="Times New Roman" w:hAnsi="Times New Roman" w:cs="Times New Roman"/>
          <w:sz w:val="21"/>
          <w:szCs w:val="21"/>
        </w:rPr>
        <w:t xml:space="preserve"> values are checked throughout the database.</w:t>
      </w:r>
      <w:r w:rsidR="000E1E8F" w:rsidRPr="00114CA8">
        <w:rPr>
          <w:rFonts w:ascii="Times New Roman" w:hAnsi="Times New Roman" w:cs="Times New Roman"/>
          <w:sz w:val="21"/>
          <w:szCs w:val="21"/>
        </w:rPr>
        <w:t xml:space="preserve"> Most of the columns have NULL values.</w:t>
      </w:r>
    </w:p>
    <w:p w14:paraId="534E8C57" w14:textId="77777777" w:rsidR="000E1E8F" w:rsidRPr="00114CA8" w:rsidRDefault="00605E40" w:rsidP="00114CA8">
      <w:pPr>
        <w:pStyle w:val="ListParagraph"/>
        <w:numPr>
          <w:ilvl w:val="0"/>
          <w:numId w:val="3"/>
        </w:numPr>
        <w:spacing w:line="276" w:lineRule="auto"/>
        <w:jc w:val="both"/>
        <w:rPr>
          <w:rFonts w:ascii="Times New Roman" w:hAnsi="Times New Roman" w:cs="Times New Roman"/>
          <w:sz w:val="21"/>
          <w:szCs w:val="21"/>
        </w:rPr>
      </w:pPr>
      <w:r w:rsidRPr="00114CA8">
        <w:rPr>
          <w:rFonts w:ascii="Times New Roman" w:hAnsi="Times New Roman" w:cs="Times New Roman"/>
          <w:sz w:val="21"/>
          <w:szCs w:val="21"/>
        </w:rPr>
        <w:t>The datatypes of all the features are checked</w:t>
      </w:r>
      <w:r w:rsidR="00FB6206" w:rsidRPr="00114CA8">
        <w:rPr>
          <w:rFonts w:ascii="Times New Roman" w:hAnsi="Times New Roman" w:cs="Times New Roman"/>
          <w:sz w:val="21"/>
          <w:szCs w:val="21"/>
        </w:rPr>
        <w:t xml:space="preserve"> and it is seen that they are a combination of numeric of numeric and object datatypes. </w:t>
      </w:r>
    </w:p>
    <w:p w14:paraId="2561C889" w14:textId="484B9132" w:rsidR="000E1E8F" w:rsidRPr="00114CA8" w:rsidRDefault="000E1E8F" w:rsidP="00114CA8">
      <w:pPr>
        <w:pStyle w:val="ListParagraph"/>
        <w:spacing w:line="276" w:lineRule="auto"/>
        <w:ind w:left="730"/>
        <w:jc w:val="both"/>
        <w:rPr>
          <w:rFonts w:ascii="Times New Roman" w:hAnsi="Times New Roman" w:cs="Times New Roman"/>
          <w:sz w:val="21"/>
          <w:szCs w:val="21"/>
        </w:rPr>
      </w:pPr>
    </w:p>
    <w:p w14:paraId="160E0C6D" w14:textId="5C07C6D7" w:rsidR="000E1E8F" w:rsidRPr="00114CA8" w:rsidRDefault="000E1E8F" w:rsidP="00114CA8">
      <w:pPr>
        <w:pStyle w:val="ListParagraph"/>
        <w:numPr>
          <w:ilvl w:val="0"/>
          <w:numId w:val="1"/>
        </w:numPr>
        <w:spacing w:line="276" w:lineRule="auto"/>
        <w:jc w:val="both"/>
        <w:rPr>
          <w:rFonts w:ascii="Times New Roman" w:hAnsi="Times New Roman" w:cs="Times New Roman"/>
          <w:b/>
          <w:bCs/>
        </w:rPr>
      </w:pPr>
      <w:r w:rsidRPr="00114CA8">
        <w:rPr>
          <w:rFonts w:ascii="Times New Roman" w:hAnsi="Times New Roman" w:cs="Times New Roman"/>
          <w:b/>
          <w:bCs/>
        </w:rPr>
        <w:t>Model Selection</w:t>
      </w:r>
      <w:r w:rsidR="007C5D60">
        <w:rPr>
          <w:rFonts w:ascii="Times New Roman" w:hAnsi="Times New Roman" w:cs="Times New Roman"/>
          <w:b/>
          <w:bCs/>
        </w:rPr>
        <w:t xml:space="preserve"> (based on ‘Data Understanding’)</w:t>
      </w:r>
    </w:p>
    <w:p w14:paraId="354459BD" w14:textId="77777777" w:rsidR="000E1E8F" w:rsidRPr="00114CA8" w:rsidRDefault="000E1E8F" w:rsidP="00114CA8">
      <w:pPr>
        <w:pStyle w:val="ListParagraph"/>
        <w:spacing w:line="276" w:lineRule="auto"/>
        <w:ind w:left="370"/>
        <w:jc w:val="both"/>
        <w:rPr>
          <w:rFonts w:ascii="Times New Roman" w:hAnsi="Times New Roman" w:cs="Times New Roman"/>
          <w:sz w:val="21"/>
          <w:szCs w:val="21"/>
        </w:rPr>
      </w:pPr>
    </w:p>
    <w:p w14:paraId="233B47B1" w14:textId="03ED9EC5" w:rsidR="00605E40" w:rsidRPr="00114CA8" w:rsidRDefault="000E1E8F" w:rsidP="00114CA8">
      <w:pPr>
        <w:pStyle w:val="ListParagraph"/>
        <w:spacing w:line="276" w:lineRule="auto"/>
        <w:ind w:left="370"/>
        <w:jc w:val="both"/>
        <w:rPr>
          <w:rFonts w:ascii="Times New Roman" w:hAnsi="Times New Roman" w:cs="Times New Roman"/>
          <w:sz w:val="21"/>
          <w:szCs w:val="21"/>
        </w:rPr>
      </w:pPr>
      <w:r w:rsidRPr="00114CA8">
        <w:rPr>
          <w:rFonts w:ascii="Times New Roman" w:hAnsi="Times New Roman" w:cs="Times New Roman"/>
          <w:sz w:val="21"/>
          <w:szCs w:val="21"/>
        </w:rPr>
        <w:t>Since</w:t>
      </w:r>
      <w:r w:rsidR="00114CA8" w:rsidRPr="00114CA8">
        <w:rPr>
          <w:rFonts w:ascii="Times New Roman" w:hAnsi="Times New Roman" w:cs="Times New Roman"/>
          <w:sz w:val="21"/>
          <w:szCs w:val="21"/>
        </w:rPr>
        <w:t>,</w:t>
      </w:r>
      <w:r w:rsidRPr="00114CA8">
        <w:rPr>
          <w:rFonts w:ascii="Times New Roman" w:hAnsi="Times New Roman" w:cs="Times New Roman"/>
          <w:sz w:val="21"/>
          <w:szCs w:val="21"/>
        </w:rPr>
        <w:t xml:space="preserve"> this is a </w:t>
      </w:r>
      <w:r w:rsidRPr="006A1DC8">
        <w:rPr>
          <w:rFonts w:ascii="Times New Roman" w:hAnsi="Times New Roman" w:cs="Times New Roman"/>
          <w:b/>
          <w:bCs/>
          <w:sz w:val="21"/>
          <w:szCs w:val="21"/>
        </w:rPr>
        <w:t>Classification problem</w:t>
      </w:r>
      <w:r w:rsidRPr="00114CA8">
        <w:rPr>
          <w:rFonts w:ascii="Times New Roman" w:hAnsi="Times New Roman" w:cs="Times New Roman"/>
          <w:sz w:val="21"/>
          <w:szCs w:val="21"/>
        </w:rPr>
        <w:t xml:space="preserve"> and we have </w:t>
      </w:r>
      <w:r w:rsidRPr="006A1DC8">
        <w:rPr>
          <w:rFonts w:ascii="Times New Roman" w:hAnsi="Times New Roman" w:cs="Times New Roman"/>
          <w:b/>
          <w:bCs/>
          <w:sz w:val="21"/>
          <w:szCs w:val="21"/>
        </w:rPr>
        <w:t>a sparse matrix data</w:t>
      </w:r>
      <w:r w:rsidRPr="00114CA8">
        <w:rPr>
          <w:rFonts w:ascii="Times New Roman" w:hAnsi="Times New Roman" w:cs="Times New Roman"/>
          <w:sz w:val="21"/>
          <w:szCs w:val="21"/>
        </w:rPr>
        <w:t xml:space="preserve">, it is </w:t>
      </w:r>
      <w:r w:rsidRPr="006A1DC8">
        <w:rPr>
          <w:rFonts w:ascii="Times New Roman" w:hAnsi="Times New Roman" w:cs="Times New Roman"/>
          <w:b/>
          <w:bCs/>
          <w:sz w:val="21"/>
          <w:szCs w:val="21"/>
        </w:rPr>
        <w:t>best to try out gradient boosted trees model</w:t>
      </w:r>
      <w:r w:rsidR="006A1DC8">
        <w:rPr>
          <w:rFonts w:ascii="Times New Roman" w:hAnsi="Times New Roman" w:cs="Times New Roman"/>
          <w:b/>
          <w:bCs/>
          <w:sz w:val="21"/>
          <w:szCs w:val="21"/>
        </w:rPr>
        <w:t>s</w:t>
      </w:r>
      <w:r w:rsidRPr="00114CA8">
        <w:rPr>
          <w:rFonts w:ascii="Times New Roman" w:hAnsi="Times New Roman" w:cs="Times New Roman"/>
          <w:sz w:val="21"/>
          <w:szCs w:val="21"/>
        </w:rPr>
        <w:t xml:space="preserve"> for prediction. So, the </w:t>
      </w:r>
      <w:r w:rsidR="006A1DC8">
        <w:rPr>
          <w:rFonts w:ascii="Times New Roman" w:hAnsi="Times New Roman" w:cs="Times New Roman"/>
          <w:sz w:val="21"/>
          <w:szCs w:val="21"/>
        </w:rPr>
        <w:t>obvious</w:t>
      </w:r>
      <w:r w:rsidRPr="00114CA8">
        <w:rPr>
          <w:rFonts w:ascii="Times New Roman" w:hAnsi="Times New Roman" w:cs="Times New Roman"/>
          <w:sz w:val="21"/>
          <w:szCs w:val="21"/>
        </w:rPr>
        <w:t xml:space="preserve"> choices are </w:t>
      </w:r>
      <w:r w:rsidRPr="006A1DC8">
        <w:rPr>
          <w:rFonts w:ascii="Times New Roman" w:hAnsi="Times New Roman" w:cs="Times New Roman"/>
          <w:b/>
          <w:bCs/>
          <w:sz w:val="21"/>
          <w:szCs w:val="21"/>
        </w:rPr>
        <w:t>XGBoost</w:t>
      </w:r>
      <w:r w:rsidRPr="00114CA8">
        <w:rPr>
          <w:rFonts w:ascii="Times New Roman" w:hAnsi="Times New Roman" w:cs="Times New Roman"/>
          <w:sz w:val="21"/>
          <w:szCs w:val="21"/>
        </w:rPr>
        <w:t xml:space="preserve">, </w:t>
      </w:r>
      <w:r w:rsidRPr="006A1DC8">
        <w:rPr>
          <w:rFonts w:ascii="Times New Roman" w:hAnsi="Times New Roman" w:cs="Times New Roman"/>
          <w:b/>
          <w:bCs/>
          <w:sz w:val="21"/>
          <w:szCs w:val="21"/>
        </w:rPr>
        <w:t>CatBoost</w:t>
      </w:r>
      <w:r w:rsidRPr="00114CA8">
        <w:rPr>
          <w:rFonts w:ascii="Times New Roman" w:hAnsi="Times New Roman" w:cs="Times New Roman"/>
          <w:sz w:val="21"/>
          <w:szCs w:val="21"/>
        </w:rPr>
        <w:t xml:space="preserve"> and </w:t>
      </w:r>
      <w:r w:rsidRPr="006A1DC8">
        <w:rPr>
          <w:rFonts w:ascii="Times New Roman" w:hAnsi="Times New Roman" w:cs="Times New Roman"/>
          <w:b/>
          <w:bCs/>
          <w:sz w:val="21"/>
          <w:szCs w:val="21"/>
        </w:rPr>
        <w:t>LightGBM</w:t>
      </w:r>
      <w:r w:rsidRPr="00114CA8">
        <w:rPr>
          <w:rFonts w:ascii="Times New Roman" w:hAnsi="Times New Roman" w:cs="Times New Roman"/>
          <w:sz w:val="21"/>
          <w:szCs w:val="21"/>
        </w:rPr>
        <w:t xml:space="preserve"> as these are the most popular gradient boost</w:t>
      </w:r>
      <w:r w:rsidR="00114CA8" w:rsidRPr="00114CA8">
        <w:rPr>
          <w:rFonts w:ascii="Times New Roman" w:hAnsi="Times New Roman" w:cs="Times New Roman"/>
          <w:sz w:val="21"/>
          <w:szCs w:val="21"/>
        </w:rPr>
        <w:t>ing</w:t>
      </w:r>
      <w:r w:rsidRPr="00114CA8">
        <w:rPr>
          <w:rFonts w:ascii="Times New Roman" w:hAnsi="Times New Roman" w:cs="Times New Roman"/>
          <w:sz w:val="21"/>
          <w:szCs w:val="21"/>
        </w:rPr>
        <w:t xml:space="preserve"> trees algorithms. </w:t>
      </w:r>
      <w:r w:rsidR="00FB6206" w:rsidRPr="00114CA8">
        <w:rPr>
          <w:rFonts w:ascii="Times New Roman" w:hAnsi="Times New Roman" w:cs="Times New Roman"/>
          <w:sz w:val="21"/>
          <w:szCs w:val="21"/>
        </w:rPr>
        <w:t xml:space="preserve">However, for prediction purpose, all the datatypes should be converted to numeric. This will be discussed </w:t>
      </w:r>
      <w:r w:rsidR="004C5011" w:rsidRPr="00114CA8">
        <w:rPr>
          <w:rFonts w:ascii="Times New Roman" w:hAnsi="Times New Roman" w:cs="Times New Roman"/>
          <w:sz w:val="21"/>
          <w:szCs w:val="21"/>
        </w:rPr>
        <w:t>in the ‘</w:t>
      </w:r>
      <w:r w:rsidR="004C5011" w:rsidRPr="00114CA8">
        <w:rPr>
          <w:rFonts w:ascii="Times New Roman" w:hAnsi="Times New Roman" w:cs="Times New Roman"/>
          <w:b/>
          <w:bCs/>
          <w:sz w:val="21"/>
          <w:szCs w:val="21"/>
        </w:rPr>
        <w:t>Data Preparation</w:t>
      </w:r>
      <w:r w:rsidR="004C5011" w:rsidRPr="00114CA8">
        <w:rPr>
          <w:rFonts w:ascii="Times New Roman" w:hAnsi="Times New Roman" w:cs="Times New Roman"/>
          <w:sz w:val="21"/>
          <w:szCs w:val="21"/>
        </w:rPr>
        <w:t>’ section.</w:t>
      </w:r>
    </w:p>
    <w:p w14:paraId="6F4A4C80" w14:textId="54D82B89" w:rsidR="00605E40" w:rsidRPr="00114CA8" w:rsidRDefault="00605E40" w:rsidP="00114CA8">
      <w:pPr>
        <w:pStyle w:val="ListParagraph"/>
        <w:spacing w:line="276" w:lineRule="auto"/>
        <w:ind w:left="730"/>
        <w:jc w:val="both"/>
        <w:rPr>
          <w:rFonts w:ascii="Times New Roman" w:hAnsi="Times New Roman" w:cs="Times New Roman"/>
          <w:sz w:val="22"/>
          <w:szCs w:val="22"/>
        </w:rPr>
      </w:pPr>
    </w:p>
    <w:p w14:paraId="5E57D32F" w14:textId="0FA6D710" w:rsidR="00730A64" w:rsidRPr="00114CA8" w:rsidRDefault="00730A64" w:rsidP="00114CA8">
      <w:pPr>
        <w:pStyle w:val="ListParagraph"/>
        <w:numPr>
          <w:ilvl w:val="0"/>
          <w:numId w:val="1"/>
        </w:numPr>
        <w:spacing w:line="276" w:lineRule="auto"/>
        <w:jc w:val="both"/>
        <w:rPr>
          <w:rFonts w:ascii="Times New Roman" w:hAnsi="Times New Roman" w:cs="Times New Roman"/>
          <w:b/>
          <w:bCs/>
        </w:rPr>
      </w:pPr>
      <w:r w:rsidRPr="00114CA8">
        <w:rPr>
          <w:rFonts w:ascii="Times New Roman" w:hAnsi="Times New Roman" w:cs="Times New Roman"/>
          <w:b/>
          <w:bCs/>
        </w:rPr>
        <w:t>Data Preparation</w:t>
      </w:r>
    </w:p>
    <w:p w14:paraId="0E952ED2" w14:textId="77777777" w:rsidR="00A256A8" w:rsidRPr="00114CA8" w:rsidRDefault="00A256A8" w:rsidP="00114CA8">
      <w:pPr>
        <w:pStyle w:val="ListParagraph"/>
        <w:spacing w:line="276" w:lineRule="auto"/>
        <w:ind w:left="370"/>
        <w:jc w:val="both"/>
        <w:rPr>
          <w:rFonts w:ascii="Times New Roman" w:hAnsi="Times New Roman" w:cs="Times New Roman"/>
          <w:b/>
          <w:bCs/>
        </w:rPr>
      </w:pPr>
    </w:p>
    <w:p w14:paraId="3AFEA6F9" w14:textId="4AE464B9" w:rsidR="00E576B8" w:rsidRPr="00114CA8" w:rsidRDefault="00E576B8" w:rsidP="00114CA8">
      <w:pPr>
        <w:pStyle w:val="ListParagraph"/>
        <w:numPr>
          <w:ilvl w:val="0"/>
          <w:numId w:val="5"/>
        </w:numPr>
        <w:spacing w:line="276" w:lineRule="auto"/>
        <w:jc w:val="both"/>
        <w:rPr>
          <w:rFonts w:ascii="Times New Roman" w:hAnsi="Times New Roman" w:cs="Times New Roman"/>
          <w:sz w:val="21"/>
          <w:szCs w:val="21"/>
        </w:rPr>
      </w:pPr>
      <w:r w:rsidRPr="00114CA8">
        <w:rPr>
          <w:rFonts w:ascii="Times New Roman" w:hAnsi="Times New Roman" w:cs="Times New Roman"/>
          <w:sz w:val="21"/>
          <w:szCs w:val="21"/>
        </w:rPr>
        <w:t>A copy of the original dataset is made, in case if there is a need to look back to the original data.</w:t>
      </w:r>
    </w:p>
    <w:p w14:paraId="22D2A411" w14:textId="6F3504C1" w:rsidR="004C5011" w:rsidRPr="00114CA8" w:rsidRDefault="006F4F37" w:rsidP="00114CA8">
      <w:pPr>
        <w:pStyle w:val="ListParagraph"/>
        <w:numPr>
          <w:ilvl w:val="0"/>
          <w:numId w:val="5"/>
        </w:numPr>
        <w:spacing w:line="276" w:lineRule="auto"/>
        <w:jc w:val="both"/>
        <w:rPr>
          <w:rFonts w:ascii="Times New Roman" w:hAnsi="Times New Roman" w:cs="Times New Roman"/>
          <w:sz w:val="21"/>
          <w:szCs w:val="21"/>
        </w:rPr>
      </w:pPr>
      <w:r w:rsidRPr="00114CA8">
        <w:rPr>
          <w:rFonts w:ascii="Times New Roman" w:hAnsi="Times New Roman" w:cs="Times New Roman"/>
          <w:sz w:val="21"/>
          <w:szCs w:val="21"/>
        </w:rPr>
        <w:t xml:space="preserve">All the object datatypes have been converted to numerical values using </w:t>
      </w:r>
      <w:r w:rsidRPr="00114CA8">
        <w:rPr>
          <w:rFonts w:ascii="Times New Roman" w:hAnsi="Times New Roman" w:cs="Times New Roman"/>
          <w:b/>
          <w:bCs/>
          <w:sz w:val="21"/>
          <w:szCs w:val="21"/>
        </w:rPr>
        <w:t>LabelEncoder</w:t>
      </w:r>
      <w:r w:rsidRPr="00114CA8">
        <w:rPr>
          <w:rFonts w:ascii="Times New Roman" w:hAnsi="Times New Roman" w:cs="Times New Roman"/>
          <w:sz w:val="21"/>
          <w:szCs w:val="21"/>
        </w:rPr>
        <w:t>.</w:t>
      </w:r>
    </w:p>
    <w:p w14:paraId="60044411" w14:textId="1674988B" w:rsidR="00485F42" w:rsidRPr="00114CA8" w:rsidRDefault="00485F42" w:rsidP="00114CA8">
      <w:pPr>
        <w:pStyle w:val="ListParagraph"/>
        <w:numPr>
          <w:ilvl w:val="0"/>
          <w:numId w:val="5"/>
        </w:numPr>
        <w:spacing w:line="276" w:lineRule="auto"/>
        <w:jc w:val="both"/>
        <w:rPr>
          <w:rFonts w:ascii="Times New Roman" w:hAnsi="Times New Roman" w:cs="Times New Roman"/>
          <w:sz w:val="21"/>
          <w:szCs w:val="21"/>
        </w:rPr>
      </w:pPr>
      <w:r w:rsidRPr="00114CA8">
        <w:rPr>
          <w:rFonts w:ascii="Times New Roman" w:hAnsi="Times New Roman" w:cs="Times New Roman"/>
          <w:sz w:val="21"/>
          <w:szCs w:val="21"/>
        </w:rPr>
        <w:lastRenderedPageBreak/>
        <w:t xml:space="preserve">The target variable, which is of </w:t>
      </w:r>
      <w:r w:rsidR="006322D7" w:rsidRPr="00114CA8">
        <w:rPr>
          <w:rFonts w:ascii="Times New Roman" w:hAnsi="Times New Roman" w:cs="Times New Roman"/>
          <w:sz w:val="21"/>
          <w:szCs w:val="21"/>
        </w:rPr>
        <w:t>numeric</w:t>
      </w:r>
      <w:r w:rsidRPr="00114CA8">
        <w:rPr>
          <w:rFonts w:ascii="Times New Roman" w:hAnsi="Times New Roman" w:cs="Times New Roman"/>
          <w:sz w:val="21"/>
          <w:szCs w:val="21"/>
        </w:rPr>
        <w:t xml:space="preserve"> datatype, is converted into </w:t>
      </w:r>
      <w:r w:rsidR="006322D7" w:rsidRPr="00114CA8">
        <w:rPr>
          <w:rFonts w:ascii="Times New Roman" w:hAnsi="Times New Roman" w:cs="Times New Roman"/>
          <w:sz w:val="21"/>
          <w:szCs w:val="21"/>
        </w:rPr>
        <w:t>binary</w:t>
      </w:r>
      <w:r w:rsidRPr="00114CA8">
        <w:rPr>
          <w:rFonts w:ascii="Times New Roman" w:hAnsi="Times New Roman" w:cs="Times New Roman"/>
          <w:sz w:val="21"/>
          <w:szCs w:val="21"/>
        </w:rPr>
        <w:t xml:space="preserve"> – </w:t>
      </w:r>
      <w:r w:rsidRPr="00114CA8">
        <w:rPr>
          <w:rFonts w:ascii="Times New Roman" w:hAnsi="Times New Roman" w:cs="Times New Roman"/>
          <w:b/>
          <w:bCs/>
          <w:sz w:val="21"/>
          <w:szCs w:val="21"/>
        </w:rPr>
        <w:t xml:space="preserve">1 </w:t>
      </w:r>
      <w:r w:rsidRPr="00114CA8">
        <w:rPr>
          <w:rFonts w:ascii="Times New Roman" w:hAnsi="Times New Roman" w:cs="Times New Roman"/>
          <w:sz w:val="21"/>
          <w:szCs w:val="21"/>
        </w:rPr>
        <w:t xml:space="preserve">as </w:t>
      </w:r>
      <w:r w:rsidRPr="00114CA8">
        <w:rPr>
          <w:rFonts w:ascii="Times New Roman" w:hAnsi="Times New Roman" w:cs="Times New Roman"/>
          <w:b/>
          <w:bCs/>
          <w:sz w:val="21"/>
          <w:szCs w:val="21"/>
        </w:rPr>
        <w:t>long LOS</w:t>
      </w:r>
      <w:r w:rsidR="000E1E8F" w:rsidRPr="00114CA8">
        <w:rPr>
          <w:rFonts w:ascii="Times New Roman" w:hAnsi="Times New Roman" w:cs="Times New Roman"/>
          <w:b/>
          <w:bCs/>
          <w:sz w:val="21"/>
          <w:szCs w:val="21"/>
        </w:rPr>
        <w:t xml:space="preserve"> </w:t>
      </w:r>
      <w:r w:rsidR="000E1E8F" w:rsidRPr="00114CA8">
        <w:rPr>
          <w:rFonts w:ascii="Times New Roman" w:hAnsi="Times New Roman" w:cs="Times New Roman"/>
          <w:sz w:val="21"/>
          <w:szCs w:val="21"/>
        </w:rPr>
        <w:t>(LOS &gt; 5)</w:t>
      </w:r>
      <w:r w:rsidRPr="00114CA8">
        <w:rPr>
          <w:rFonts w:ascii="Times New Roman" w:hAnsi="Times New Roman" w:cs="Times New Roman"/>
          <w:sz w:val="21"/>
          <w:szCs w:val="21"/>
        </w:rPr>
        <w:t xml:space="preserve">, or otherwise </w:t>
      </w:r>
      <w:r w:rsidRPr="00114CA8">
        <w:rPr>
          <w:rFonts w:ascii="Times New Roman" w:hAnsi="Times New Roman" w:cs="Times New Roman"/>
          <w:b/>
          <w:bCs/>
          <w:sz w:val="21"/>
          <w:szCs w:val="21"/>
        </w:rPr>
        <w:t>0</w:t>
      </w:r>
      <w:r w:rsidRPr="00114CA8">
        <w:rPr>
          <w:rFonts w:ascii="Times New Roman" w:hAnsi="Times New Roman" w:cs="Times New Roman"/>
          <w:sz w:val="21"/>
          <w:szCs w:val="21"/>
        </w:rPr>
        <w:t>.</w:t>
      </w:r>
    </w:p>
    <w:p w14:paraId="0C5CEFFE" w14:textId="1C6DD5CA" w:rsidR="00216D62" w:rsidRPr="00114CA8" w:rsidRDefault="003C4395" w:rsidP="00114CA8">
      <w:pPr>
        <w:pStyle w:val="ListParagraph"/>
        <w:numPr>
          <w:ilvl w:val="0"/>
          <w:numId w:val="5"/>
        </w:numPr>
        <w:spacing w:line="276" w:lineRule="auto"/>
        <w:jc w:val="both"/>
        <w:rPr>
          <w:rFonts w:ascii="Times New Roman" w:hAnsi="Times New Roman" w:cs="Times New Roman"/>
          <w:sz w:val="21"/>
          <w:szCs w:val="21"/>
        </w:rPr>
      </w:pPr>
      <w:r w:rsidRPr="00114CA8">
        <w:rPr>
          <w:rFonts w:ascii="Times New Roman" w:hAnsi="Times New Roman" w:cs="Times New Roman"/>
          <w:sz w:val="21"/>
          <w:szCs w:val="21"/>
        </w:rPr>
        <w:t xml:space="preserve">The dataset is then split into </w:t>
      </w:r>
      <w:r w:rsidRPr="00114CA8">
        <w:rPr>
          <w:rFonts w:ascii="Times New Roman" w:hAnsi="Times New Roman" w:cs="Times New Roman"/>
          <w:b/>
          <w:bCs/>
          <w:sz w:val="21"/>
          <w:szCs w:val="21"/>
        </w:rPr>
        <w:t>train</w:t>
      </w:r>
      <w:r w:rsidRPr="00114CA8">
        <w:rPr>
          <w:rFonts w:ascii="Times New Roman" w:hAnsi="Times New Roman" w:cs="Times New Roman"/>
          <w:sz w:val="21"/>
          <w:szCs w:val="21"/>
        </w:rPr>
        <w:t xml:space="preserve"> (</w:t>
      </w:r>
      <w:r w:rsidRPr="00114CA8">
        <w:rPr>
          <w:rFonts w:ascii="Times New Roman" w:hAnsi="Times New Roman" w:cs="Times New Roman"/>
          <w:b/>
          <w:bCs/>
          <w:sz w:val="21"/>
          <w:szCs w:val="21"/>
        </w:rPr>
        <w:t>80%</w:t>
      </w:r>
      <w:r w:rsidRPr="00114CA8">
        <w:rPr>
          <w:rFonts w:ascii="Times New Roman" w:hAnsi="Times New Roman" w:cs="Times New Roman"/>
          <w:sz w:val="21"/>
          <w:szCs w:val="21"/>
        </w:rPr>
        <w:t xml:space="preserve"> of the data) and </w:t>
      </w:r>
      <w:r w:rsidRPr="00114CA8">
        <w:rPr>
          <w:rFonts w:ascii="Times New Roman" w:hAnsi="Times New Roman" w:cs="Times New Roman"/>
          <w:b/>
          <w:bCs/>
          <w:sz w:val="21"/>
          <w:szCs w:val="21"/>
        </w:rPr>
        <w:t>test</w:t>
      </w:r>
      <w:r w:rsidRPr="00114CA8">
        <w:rPr>
          <w:rFonts w:ascii="Times New Roman" w:hAnsi="Times New Roman" w:cs="Times New Roman"/>
          <w:sz w:val="21"/>
          <w:szCs w:val="21"/>
        </w:rPr>
        <w:t xml:space="preserve"> (</w:t>
      </w:r>
      <w:r w:rsidRPr="00114CA8">
        <w:rPr>
          <w:rFonts w:ascii="Times New Roman" w:hAnsi="Times New Roman" w:cs="Times New Roman"/>
          <w:b/>
          <w:bCs/>
          <w:sz w:val="21"/>
          <w:szCs w:val="21"/>
        </w:rPr>
        <w:t>20%</w:t>
      </w:r>
      <w:r w:rsidRPr="00114CA8">
        <w:rPr>
          <w:rFonts w:ascii="Times New Roman" w:hAnsi="Times New Roman" w:cs="Times New Roman"/>
          <w:sz w:val="21"/>
          <w:szCs w:val="21"/>
        </w:rPr>
        <w:t xml:space="preserve"> of the data).</w:t>
      </w:r>
      <w:r w:rsidR="000E1E8F" w:rsidRPr="00114CA8">
        <w:rPr>
          <w:rFonts w:ascii="Times New Roman" w:hAnsi="Times New Roman" w:cs="Times New Roman"/>
          <w:sz w:val="21"/>
          <w:szCs w:val="21"/>
        </w:rPr>
        <w:t xml:space="preserve"> Train dataset further split into </w:t>
      </w:r>
      <w:r w:rsidR="000E1E8F" w:rsidRPr="00F81D7C">
        <w:rPr>
          <w:rFonts w:ascii="Times New Roman" w:hAnsi="Times New Roman" w:cs="Times New Roman"/>
          <w:b/>
          <w:bCs/>
          <w:sz w:val="21"/>
          <w:szCs w:val="21"/>
        </w:rPr>
        <w:t>validation set</w:t>
      </w:r>
      <w:r w:rsidR="000E1E8F" w:rsidRPr="00114CA8">
        <w:rPr>
          <w:rFonts w:ascii="Times New Roman" w:hAnsi="Times New Roman" w:cs="Times New Roman"/>
          <w:sz w:val="21"/>
          <w:szCs w:val="21"/>
        </w:rPr>
        <w:t xml:space="preserve"> in </w:t>
      </w:r>
      <w:r w:rsidR="00F81D7C">
        <w:rPr>
          <w:rFonts w:ascii="Times New Roman" w:hAnsi="Times New Roman" w:cs="Times New Roman"/>
          <w:sz w:val="21"/>
          <w:szCs w:val="21"/>
        </w:rPr>
        <w:t xml:space="preserve">the ratio of </w:t>
      </w:r>
      <w:r w:rsidR="000E1E8F" w:rsidRPr="00F81D7C">
        <w:rPr>
          <w:rFonts w:ascii="Times New Roman" w:hAnsi="Times New Roman" w:cs="Times New Roman"/>
          <w:b/>
          <w:bCs/>
          <w:sz w:val="21"/>
          <w:szCs w:val="21"/>
        </w:rPr>
        <w:t>80:20</w:t>
      </w:r>
      <w:r w:rsidR="000E1E8F" w:rsidRPr="00114CA8">
        <w:rPr>
          <w:rFonts w:ascii="Times New Roman" w:hAnsi="Times New Roman" w:cs="Times New Roman"/>
          <w:sz w:val="21"/>
          <w:szCs w:val="21"/>
        </w:rPr>
        <w:t>.</w:t>
      </w:r>
    </w:p>
    <w:p w14:paraId="286FCFFE" w14:textId="77777777" w:rsidR="00216D62" w:rsidRPr="00114CA8" w:rsidRDefault="00216D62" w:rsidP="00114CA8">
      <w:pPr>
        <w:pStyle w:val="ListParagraph"/>
        <w:spacing w:line="276" w:lineRule="auto"/>
        <w:ind w:left="730"/>
        <w:jc w:val="both"/>
        <w:rPr>
          <w:rFonts w:ascii="Times New Roman" w:hAnsi="Times New Roman" w:cs="Times New Roman"/>
          <w:sz w:val="21"/>
          <w:szCs w:val="21"/>
        </w:rPr>
      </w:pPr>
    </w:p>
    <w:p w14:paraId="6A9B66B6" w14:textId="0C31F600" w:rsidR="00730A64" w:rsidRPr="00114CA8" w:rsidRDefault="00730A64" w:rsidP="00114CA8">
      <w:pPr>
        <w:pStyle w:val="ListParagraph"/>
        <w:numPr>
          <w:ilvl w:val="0"/>
          <w:numId w:val="1"/>
        </w:numPr>
        <w:spacing w:line="276" w:lineRule="auto"/>
        <w:jc w:val="both"/>
        <w:rPr>
          <w:rFonts w:ascii="Times New Roman" w:hAnsi="Times New Roman" w:cs="Times New Roman"/>
          <w:b/>
          <w:bCs/>
        </w:rPr>
      </w:pPr>
      <w:r w:rsidRPr="00114CA8">
        <w:rPr>
          <w:rFonts w:ascii="Times New Roman" w:hAnsi="Times New Roman" w:cs="Times New Roman"/>
          <w:b/>
          <w:bCs/>
        </w:rPr>
        <w:t>Modeling</w:t>
      </w:r>
    </w:p>
    <w:p w14:paraId="73B70AF4" w14:textId="623747B2" w:rsidR="00A256A8" w:rsidRPr="00114CA8" w:rsidRDefault="00A256A8" w:rsidP="00114CA8">
      <w:pPr>
        <w:pStyle w:val="ListParagraph"/>
        <w:spacing w:line="276" w:lineRule="auto"/>
        <w:ind w:left="370"/>
        <w:jc w:val="both"/>
        <w:rPr>
          <w:rFonts w:ascii="Times New Roman" w:hAnsi="Times New Roman" w:cs="Times New Roman"/>
          <w:sz w:val="21"/>
          <w:szCs w:val="21"/>
        </w:rPr>
      </w:pPr>
    </w:p>
    <w:p w14:paraId="7DC65073" w14:textId="67616B3C" w:rsidR="003E4606" w:rsidRPr="00114CA8" w:rsidRDefault="00114CA8" w:rsidP="00114CA8">
      <w:pPr>
        <w:pStyle w:val="ListParagraph"/>
        <w:spacing w:line="276" w:lineRule="auto"/>
        <w:ind w:left="370"/>
        <w:jc w:val="both"/>
        <w:rPr>
          <w:rFonts w:ascii="Times New Roman" w:hAnsi="Times New Roman" w:cs="Times New Roman"/>
          <w:sz w:val="21"/>
          <w:szCs w:val="21"/>
        </w:rPr>
      </w:pPr>
      <w:r w:rsidRPr="00114CA8">
        <w:rPr>
          <w:rFonts w:ascii="Times New Roman" w:hAnsi="Times New Roman" w:cs="Times New Roman"/>
          <w:sz w:val="21"/>
          <w:szCs w:val="21"/>
        </w:rPr>
        <w:t>As already mentioned, g</w:t>
      </w:r>
      <w:r w:rsidR="003E4606" w:rsidRPr="00114CA8">
        <w:rPr>
          <w:rFonts w:ascii="Times New Roman" w:hAnsi="Times New Roman" w:cs="Times New Roman"/>
          <w:sz w:val="21"/>
          <w:szCs w:val="21"/>
        </w:rPr>
        <w:t xml:space="preserve">iven the dataset and datatypes of the features in the dataset, we thought of implementing the following </w:t>
      </w:r>
      <w:r w:rsidR="003E4606" w:rsidRPr="00114CA8">
        <w:rPr>
          <w:rFonts w:ascii="Times New Roman" w:hAnsi="Times New Roman" w:cs="Times New Roman"/>
          <w:b/>
          <w:bCs/>
          <w:sz w:val="21"/>
          <w:szCs w:val="21"/>
        </w:rPr>
        <w:t>Gradient Boost Decision Tree - modeling techniques</w:t>
      </w:r>
      <w:r w:rsidR="003E4606" w:rsidRPr="00114CA8">
        <w:rPr>
          <w:rFonts w:ascii="Times New Roman" w:hAnsi="Times New Roman" w:cs="Times New Roman"/>
          <w:sz w:val="21"/>
          <w:szCs w:val="21"/>
        </w:rPr>
        <w:t xml:space="preserve"> for the prediction-analysis purpose:</w:t>
      </w:r>
    </w:p>
    <w:p w14:paraId="10044230" w14:textId="77777777" w:rsidR="003E4606" w:rsidRPr="00114CA8" w:rsidRDefault="003E4606" w:rsidP="00114CA8">
      <w:pPr>
        <w:pStyle w:val="ListParagraph"/>
        <w:spacing w:line="276" w:lineRule="auto"/>
        <w:ind w:left="370"/>
        <w:jc w:val="both"/>
        <w:rPr>
          <w:rFonts w:ascii="Times New Roman" w:hAnsi="Times New Roman" w:cs="Times New Roman"/>
          <w:b/>
          <w:bCs/>
          <w:sz w:val="20"/>
          <w:szCs w:val="20"/>
        </w:rPr>
      </w:pPr>
    </w:p>
    <w:p w14:paraId="3F275CAF" w14:textId="0464EF54" w:rsidR="00A256A8" w:rsidRPr="00114CA8" w:rsidRDefault="00A256A8" w:rsidP="00114CA8">
      <w:pPr>
        <w:pStyle w:val="ListParagraph"/>
        <w:numPr>
          <w:ilvl w:val="0"/>
          <w:numId w:val="6"/>
        </w:numPr>
        <w:spacing w:line="276" w:lineRule="auto"/>
        <w:jc w:val="both"/>
        <w:rPr>
          <w:rFonts w:ascii="Times New Roman" w:hAnsi="Times New Roman" w:cs="Times New Roman"/>
          <w:b/>
          <w:bCs/>
          <w:sz w:val="21"/>
          <w:szCs w:val="21"/>
        </w:rPr>
      </w:pPr>
      <w:r w:rsidRPr="00114CA8">
        <w:rPr>
          <w:rFonts w:ascii="Times New Roman" w:hAnsi="Times New Roman" w:cs="Times New Roman"/>
          <w:b/>
          <w:bCs/>
          <w:sz w:val="21"/>
          <w:szCs w:val="21"/>
        </w:rPr>
        <w:t>CatBoost</w:t>
      </w:r>
    </w:p>
    <w:p w14:paraId="7AF40493" w14:textId="408C8AF1" w:rsidR="00701344" w:rsidRPr="00114CA8" w:rsidRDefault="00701344" w:rsidP="00114CA8">
      <w:pPr>
        <w:pStyle w:val="ListParagraph"/>
        <w:spacing w:line="276" w:lineRule="auto"/>
        <w:ind w:left="730"/>
        <w:jc w:val="both"/>
        <w:rPr>
          <w:rFonts w:ascii="Times New Roman" w:hAnsi="Times New Roman" w:cs="Times New Roman"/>
          <w:b/>
          <w:bCs/>
          <w:sz w:val="21"/>
          <w:szCs w:val="21"/>
        </w:rPr>
      </w:pPr>
      <w:r w:rsidRPr="00114CA8">
        <w:rPr>
          <w:rFonts w:ascii="Times New Roman" w:hAnsi="Times New Roman" w:cs="Times New Roman"/>
          <w:b/>
          <w:bCs/>
          <w:sz w:val="21"/>
          <w:szCs w:val="21"/>
        </w:rPr>
        <w:t xml:space="preserve">Reasons for choosing CatBoost: </w:t>
      </w:r>
    </w:p>
    <w:p w14:paraId="2F3E0FE1" w14:textId="67C087FF" w:rsidR="00701344" w:rsidRPr="00114CA8" w:rsidRDefault="00701344" w:rsidP="00114CA8">
      <w:pPr>
        <w:pStyle w:val="ListParagraph"/>
        <w:spacing w:line="276" w:lineRule="auto"/>
        <w:ind w:left="1080"/>
        <w:jc w:val="both"/>
        <w:rPr>
          <w:rFonts w:ascii="Times New Roman" w:hAnsi="Times New Roman" w:cs="Times New Roman"/>
          <w:sz w:val="21"/>
          <w:szCs w:val="21"/>
        </w:rPr>
      </w:pPr>
      <w:r w:rsidRPr="00114CA8">
        <w:rPr>
          <w:rFonts w:ascii="Times New Roman" w:hAnsi="Times New Roman" w:cs="Times New Roman"/>
          <w:sz w:val="21"/>
          <w:szCs w:val="21"/>
        </w:rPr>
        <w:t>Cat</w:t>
      </w:r>
      <w:r w:rsidR="00080D51" w:rsidRPr="00114CA8">
        <w:rPr>
          <w:rFonts w:ascii="Times New Roman" w:hAnsi="Times New Roman" w:cs="Times New Roman"/>
          <w:sz w:val="21"/>
          <w:szCs w:val="21"/>
        </w:rPr>
        <w:t>B</w:t>
      </w:r>
      <w:r w:rsidRPr="00114CA8">
        <w:rPr>
          <w:rFonts w:ascii="Times New Roman" w:hAnsi="Times New Roman" w:cs="Times New Roman"/>
          <w:sz w:val="21"/>
          <w:szCs w:val="21"/>
        </w:rPr>
        <w:t xml:space="preserve">oost can be used for solving problems, such as regression, classification, multi-class classification and ranking. </w:t>
      </w:r>
      <w:r w:rsidR="00080D51" w:rsidRPr="00114CA8">
        <w:rPr>
          <w:rFonts w:ascii="Times New Roman" w:hAnsi="Times New Roman" w:cs="Times New Roman"/>
          <w:sz w:val="21"/>
          <w:szCs w:val="21"/>
        </w:rPr>
        <w:t>It has</w:t>
      </w:r>
      <w:r w:rsidRPr="00114CA8">
        <w:rPr>
          <w:rFonts w:ascii="Times New Roman" w:hAnsi="Times New Roman" w:cs="Times New Roman"/>
          <w:sz w:val="21"/>
          <w:szCs w:val="21"/>
        </w:rPr>
        <w:t xml:space="preserve"> pre-build </w:t>
      </w:r>
      <w:hyperlink r:id="rId8" w:tgtFrame="_blank" w:history="1">
        <w:r w:rsidRPr="00114CA8">
          <w:rPr>
            <w:rFonts w:ascii="Times New Roman" w:hAnsi="Times New Roman" w:cs="Times New Roman"/>
            <w:sz w:val="21"/>
            <w:szCs w:val="21"/>
          </w:rPr>
          <w:t>metrics</w:t>
        </w:r>
      </w:hyperlink>
      <w:r w:rsidRPr="00114CA8">
        <w:rPr>
          <w:rFonts w:ascii="Times New Roman" w:hAnsi="Times New Roman" w:cs="Times New Roman"/>
          <w:sz w:val="21"/>
          <w:szCs w:val="21"/>
        </w:rPr>
        <w:t> to measure the accuracy of the model.</w:t>
      </w:r>
      <w:r w:rsidR="00D476E8" w:rsidRPr="00114CA8">
        <w:rPr>
          <w:rFonts w:ascii="Times New Roman" w:hAnsi="Times New Roman" w:cs="Times New Roman"/>
          <w:sz w:val="21"/>
          <w:szCs w:val="21"/>
        </w:rPr>
        <w:t xml:space="preserve"> It is an innovative algorithm for processing categorical features</w:t>
      </w:r>
      <w:r w:rsidR="004E55B5" w:rsidRPr="00114CA8">
        <w:rPr>
          <w:rFonts w:ascii="Times New Roman" w:hAnsi="Times New Roman" w:cs="Times New Roman"/>
          <w:sz w:val="21"/>
          <w:szCs w:val="21"/>
        </w:rPr>
        <w:t>. For datasets with categorical features, the accuracy would be better in comparison to other algorithms; hence this is one of the reasons for choosing this algorithm for the prediction purpose.</w:t>
      </w:r>
    </w:p>
    <w:p w14:paraId="358831DC" w14:textId="77777777" w:rsidR="00A256A8" w:rsidRPr="00114CA8" w:rsidRDefault="00A256A8" w:rsidP="00114CA8">
      <w:pPr>
        <w:spacing w:line="276" w:lineRule="auto"/>
        <w:jc w:val="both"/>
        <w:rPr>
          <w:b/>
          <w:bCs/>
          <w:sz w:val="21"/>
          <w:szCs w:val="21"/>
        </w:rPr>
      </w:pPr>
    </w:p>
    <w:p w14:paraId="7DC0E47C" w14:textId="02AF40B4" w:rsidR="002E0BA6" w:rsidRPr="00114CA8" w:rsidRDefault="002E0BA6" w:rsidP="00114CA8">
      <w:pPr>
        <w:pStyle w:val="ListParagraph"/>
        <w:numPr>
          <w:ilvl w:val="0"/>
          <w:numId w:val="6"/>
        </w:numPr>
        <w:spacing w:line="276" w:lineRule="auto"/>
        <w:jc w:val="both"/>
        <w:rPr>
          <w:rFonts w:ascii="Times New Roman" w:hAnsi="Times New Roman" w:cs="Times New Roman"/>
          <w:b/>
          <w:bCs/>
          <w:sz w:val="21"/>
          <w:szCs w:val="21"/>
        </w:rPr>
      </w:pPr>
      <w:r w:rsidRPr="00114CA8">
        <w:rPr>
          <w:rFonts w:ascii="Times New Roman" w:hAnsi="Times New Roman" w:cs="Times New Roman"/>
          <w:b/>
          <w:bCs/>
          <w:sz w:val="21"/>
          <w:szCs w:val="21"/>
        </w:rPr>
        <w:t xml:space="preserve">XGBoost </w:t>
      </w:r>
    </w:p>
    <w:p w14:paraId="1851E959" w14:textId="2CB8AE94" w:rsidR="00C95E8C" w:rsidRPr="00114CA8" w:rsidRDefault="00C95E8C" w:rsidP="00114CA8">
      <w:pPr>
        <w:pStyle w:val="ListParagraph"/>
        <w:spacing w:line="276" w:lineRule="auto"/>
        <w:ind w:left="730"/>
        <w:jc w:val="both"/>
        <w:rPr>
          <w:rFonts w:ascii="Times New Roman" w:hAnsi="Times New Roman" w:cs="Times New Roman"/>
          <w:b/>
          <w:bCs/>
          <w:sz w:val="21"/>
          <w:szCs w:val="21"/>
        </w:rPr>
      </w:pPr>
      <w:r w:rsidRPr="00114CA8">
        <w:rPr>
          <w:rFonts w:ascii="Times New Roman" w:hAnsi="Times New Roman" w:cs="Times New Roman"/>
          <w:b/>
          <w:bCs/>
          <w:sz w:val="21"/>
          <w:szCs w:val="21"/>
        </w:rPr>
        <w:t xml:space="preserve">Reasons for choosing XGBoost: </w:t>
      </w:r>
    </w:p>
    <w:p w14:paraId="440E264D" w14:textId="4DEF104B" w:rsidR="00C95E8C" w:rsidRPr="00114CA8" w:rsidRDefault="0040003F" w:rsidP="00114CA8">
      <w:pPr>
        <w:pStyle w:val="ListParagraph"/>
        <w:spacing w:line="276" w:lineRule="auto"/>
        <w:ind w:left="1080"/>
        <w:jc w:val="both"/>
        <w:rPr>
          <w:rFonts w:ascii="Times New Roman" w:hAnsi="Times New Roman" w:cs="Times New Roman"/>
          <w:sz w:val="21"/>
          <w:szCs w:val="21"/>
        </w:rPr>
      </w:pPr>
      <w:r w:rsidRPr="00114CA8">
        <w:rPr>
          <w:rFonts w:ascii="Times New Roman" w:hAnsi="Times New Roman" w:cs="Times New Roman"/>
          <w:sz w:val="21"/>
          <w:szCs w:val="21"/>
        </w:rPr>
        <w:t>“XGBoost can be termed as a scalable and accurate implementation of gradient boosting modeling techniques and it has proven to push the limits of computing power for boosted trees algorithms as it was built and developed for the sole purpose of model performance and computational speed.” It is a decision-tree based ensemble ML algorithm that uses a gradient boosting framework. One of the main reasons for choosing this algorithm is because of the dataset size – for small-to-medium structured/tabular data, decision tree-based algorithms are considered best.</w:t>
      </w:r>
    </w:p>
    <w:p w14:paraId="4D258151" w14:textId="77777777" w:rsidR="00EE2A23" w:rsidRPr="00114CA8" w:rsidRDefault="00EE2A23" w:rsidP="00114CA8">
      <w:pPr>
        <w:pStyle w:val="ListParagraph"/>
        <w:spacing w:line="276" w:lineRule="auto"/>
        <w:ind w:left="1090" w:right="-180"/>
        <w:jc w:val="both"/>
        <w:rPr>
          <w:rFonts w:ascii="Times New Roman" w:hAnsi="Times New Roman" w:cs="Times New Roman"/>
          <w:sz w:val="21"/>
          <w:szCs w:val="21"/>
          <w:highlight w:val="yellow"/>
        </w:rPr>
      </w:pPr>
    </w:p>
    <w:p w14:paraId="74DD5EF8" w14:textId="13B30B0E" w:rsidR="00A256A8" w:rsidRPr="00114CA8" w:rsidRDefault="00A256A8" w:rsidP="00114CA8">
      <w:pPr>
        <w:pStyle w:val="ListParagraph"/>
        <w:numPr>
          <w:ilvl w:val="0"/>
          <w:numId w:val="6"/>
        </w:numPr>
        <w:spacing w:line="276" w:lineRule="auto"/>
        <w:jc w:val="both"/>
        <w:rPr>
          <w:rFonts w:ascii="Times New Roman" w:hAnsi="Times New Roman" w:cs="Times New Roman"/>
          <w:b/>
          <w:bCs/>
          <w:sz w:val="21"/>
          <w:szCs w:val="21"/>
        </w:rPr>
      </w:pPr>
      <w:r w:rsidRPr="00114CA8">
        <w:rPr>
          <w:rFonts w:ascii="Times New Roman" w:hAnsi="Times New Roman" w:cs="Times New Roman"/>
          <w:b/>
          <w:bCs/>
          <w:sz w:val="21"/>
          <w:szCs w:val="21"/>
        </w:rPr>
        <w:t>LightGBM</w:t>
      </w:r>
    </w:p>
    <w:p w14:paraId="001806FC" w14:textId="31747E4E" w:rsidR="0040003F" w:rsidRPr="00114CA8" w:rsidRDefault="0040003F" w:rsidP="00114CA8">
      <w:pPr>
        <w:pStyle w:val="ListParagraph"/>
        <w:spacing w:line="276" w:lineRule="auto"/>
        <w:ind w:left="730"/>
        <w:jc w:val="both"/>
        <w:rPr>
          <w:rFonts w:ascii="Times New Roman" w:hAnsi="Times New Roman" w:cs="Times New Roman"/>
          <w:b/>
          <w:bCs/>
          <w:sz w:val="21"/>
          <w:szCs w:val="21"/>
        </w:rPr>
      </w:pPr>
      <w:r w:rsidRPr="00114CA8">
        <w:rPr>
          <w:rFonts w:ascii="Times New Roman" w:hAnsi="Times New Roman" w:cs="Times New Roman"/>
          <w:b/>
          <w:bCs/>
          <w:sz w:val="21"/>
          <w:szCs w:val="21"/>
        </w:rPr>
        <w:t xml:space="preserve">Reasons for choosing LightGBM: </w:t>
      </w:r>
    </w:p>
    <w:p w14:paraId="4A905B40" w14:textId="4C8041A9" w:rsidR="00A256A8" w:rsidRPr="00114CA8" w:rsidRDefault="005477DB" w:rsidP="00114CA8">
      <w:pPr>
        <w:pStyle w:val="ListParagraph"/>
        <w:spacing w:line="276" w:lineRule="auto"/>
        <w:ind w:left="1080"/>
        <w:jc w:val="both"/>
        <w:rPr>
          <w:rFonts w:ascii="Times New Roman" w:hAnsi="Times New Roman" w:cs="Times New Roman"/>
          <w:sz w:val="21"/>
          <w:szCs w:val="21"/>
        </w:rPr>
      </w:pPr>
      <w:r w:rsidRPr="00114CA8">
        <w:rPr>
          <w:rFonts w:ascii="Times New Roman" w:hAnsi="Times New Roman" w:cs="Times New Roman"/>
          <w:b/>
          <w:bCs/>
          <w:sz w:val="21"/>
          <w:szCs w:val="21"/>
        </w:rPr>
        <w:t>LightGBM</w:t>
      </w:r>
      <w:r w:rsidRPr="00114CA8">
        <w:rPr>
          <w:rFonts w:ascii="Times New Roman" w:hAnsi="Times New Roman" w:cs="Times New Roman"/>
          <w:sz w:val="21"/>
          <w:szCs w:val="21"/>
        </w:rPr>
        <w:t xml:space="preserve"> can be defined as a gradient boosting framework that uses tree-based learning algorithm.</w:t>
      </w:r>
      <w:r w:rsidR="00F93757" w:rsidRPr="00114CA8">
        <w:rPr>
          <w:rFonts w:ascii="Times New Roman" w:hAnsi="Times New Roman" w:cs="Times New Roman"/>
          <w:sz w:val="21"/>
          <w:szCs w:val="21"/>
        </w:rPr>
        <w:t xml:space="preserve"> </w:t>
      </w:r>
      <w:r w:rsidR="00A10771" w:rsidRPr="00114CA8">
        <w:rPr>
          <w:rFonts w:ascii="Times New Roman" w:hAnsi="Times New Roman" w:cs="Times New Roman"/>
          <w:sz w:val="21"/>
          <w:szCs w:val="21"/>
        </w:rPr>
        <w:t>It grows tree leaf-wise i.e. it grows vertically as compared to other algorithms which grow horizontally (level-wise growth). Although leaf-wise growing is more prone to overfitting (in case of smaller datasets) that's why it is advised to use LightGBM for large datasets (and, the UPMC’s dataset is comparatively bigger). Also, while growing leaf-wise the loss can be reduced more effectively. Light GBM can handle the large size of data and takes lower memory to run. Another reason of Light GBM is because it focuses on accuracy of results, also supports GPU learning.</w:t>
      </w:r>
    </w:p>
    <w:p w14:paraId="3FC6FE71" w14:textId="77777777" w:rsidR="00DC559D" w:rsidRPr="00114CA8" w:rsidRDefault="00DC559D" w:rsidP="00114CA8">
      <w:pPr>
        <w:spacing w:line="276" w:lineRule="auto"/>
        <w:jc w:val="both"/>
        <w:rPr>
          <w:b/>
          <w:bCs/>
        </w:rPr>
      </w:pPr>
    </w:p>
    <w:p w14:paraId="5185505F" w14:textId="6DEA28BC" w:rsidR="00730A64" w:rsidRPr="00114CA8" w:rsidRDefault="00730A64" w:rsidP="00114CA8">
      <w:pPr>
        <w:pStyle w:val="ListParagraph"/>
        <w:numPr>
          <w:ilvl w:val="0"/>
          <w:numId w:val="1"/>
        </w:numPr>
        <w:spacing w:line="276" w:lineRule="auto"/>
        <w:jc w:val="both"/>
        <w:rPr>
          <w:rFonts w:ascii="Times New Roman" w:hAnsi="Times New Roman" w:cs="Times New Roman"/>
          <w:b/>
          <w:bCs/>
        </w:rPr>
      </w:pPr>
      <w:r w:rsidRPr="00114CA8">
        <w:rPr>
          <w:rFonts w:ascii="Times New Roman" w:hAnsi="Times New Roman" w:cs="Times New Roman"/>
          <w:b/>
          <w:bCs/>
        </w:rPr>
        <w:t>Evaluation</w:t>
      </w:r>
    </w:p>
    <w:p w14:paraId="4B29A2F7" w14:textId="717B8FEA" w:rsidR="00DC559D" w:rsidRPr="00114CA8" w:rsidRDefault="00DC559D" w:rsidP="00114CA8">
      <w:pPr>
        <w:spacing w:line="276" w:lineRule="auto"/>
        <w:jc w:val="both"/>
        <w:rPr>
          <w:b/>
          <w:bCs/>
        </w:rPr>
      </w:pPr>
    </w:p>
    <w:p w14:paraId="2C4CEF88" w14:textId="256CCC03" w:rsidR="00B56358" w:rsidRPr="00114CA8" w:rsidRDefault="00991C14" w:rsidP="00114CA8">
      <w:pPr>
        <w:spacing w:line="276" w:lineRule="auto"/>
        <w:ind w:left="370"/>
        <w:jc w:val="both"/>
        <w:rPr>
          <w:sz w:val="20"/>
          <w:szCs w:val="20"/>
        </w:rPr>
      </w:pPr>
      <w:r w:rsidRPr="00114CA8">
        <w:rPr>
          <w:sz w:val="20"/>
          <w:szCs w:val="20"/>
        </w:rPr>
        <w:t xml:space="preserve">Evaluation of the 3 models based on </w:t>
      </w:r>
      <w:r w:rsidRPr="00114CA8">
        <w:rPr>
          <w:b/>
          <w:bCs/>
          <w:sz w:val="20"/>
          <w:szCs w:val="20"/>
        </w:rPr>
        <w:t>AUC accuracy</w:t>
      </w:r>
      <w:r w:rsidRPr="00114CA8">
        <w:rPr>
          <w:sz w:val="20"/>
          <w:szCs w:val="20"/>
        </w:rPr>
        <w:t xml:space="preserve"> is summarized below:</w:t>
      </w:r>
    </w:p>
    <w:p w14:paraId="59DB444A" w14:textId="6CB0B3AF" w:rsidR="00991C14" w:rsidRDefault="00991C14" w:rsidP="00114CA8">
      <w:pPr>
        <w:spacing w:line="276" w:lineRule="auto"/>
        <w:ind w:left="370"/>
        <w:jc w:val="both"/>
        <w:rPr>
          <w:b/>
          <w:bCs/>
        </w:rPr>
      </w:pPr>
    </w:p>
    <w:tbl>
      <w:tblPr>
        <w:tblStyle w:val="TableGrid"/>
        <w:tblW w:w="0" w:type="auto"/>
        <w:jc w:val="center"/>
        <w:tblLook w:val="04A0" w:firstRow="1" w:lastRow="0" w:firstColumn="1" w:lastColumn="0" w:noHBand="0" w:noVBand="1"/>
      </w:tblPr>
      <w:tblGrid>
        <w:gridCol w:w="1795"/>
        <w:gridCol w:w="1438"/>
        <w:gridCol w:w="1630"/>
        <w:gridCol w:w="1438"/>
        <w:gridCol w:w="1311"/>
      </w:tblGrid>
      <w:tr w:rsidR="006A1DC8" w14:paraId="4C694475" w14:textId="77777777" w:rsidTr="001E0463">
        <w:trPr>
          <w:jc w:val="center"/>
        </w:trPr>
        <w:tc>
          <w:tcPr>
            <w:tcW w:w="1795" w:type="dxa"/>
          </w:tcPr>
          <w:p w14:paraId="7833ED19" w14:textId="367ADB78" w:rsidR="006A1DC8" w:rsidRDefault="006A1DC8" w:rsidP="006A1DC8">
            <w:pPr>
              <w:spacing w:line="276" w:lineRule="auto"/>
              <w:jc w:val="both"/>
              <w:rPr>
                <w:b/>
                <w:bCs/>
              </w:rPr>
            </w:pPr>
            <w:r w:rsidRPr="00114CA8">
              <w:rPr>
                <w:b/>
                <w:bCs/>
                <w:sz w:val="20"/>
                <w:szCs w:val="20"/>
              </w:rPr>
              <w:t>Models</w:t>
            </w:r>
          </w:p>
        </w:tc>
        <w:tc>
          <w:tcPr>
            <w:tcW w:w="1004" w:type="dxa"/>
          </w:tcPr>
          <w:p w14:paraId="3C26A2E9" w14:textId="77777777" w:rsidR="006A1DC8" w:rsidRDefault="006A1DC8" w:rsidP="006A1DC8">
            <w:pPr>
              <w:spacing w:line="276" w:lineRule="auto"/>
              <w:jc w:val="both"/>
              <w:rPr>
                <w:b/>
                <w:bCs/>
                <w:sz w:val="20"/>
                <w:szCs w:val="20"/>
              </w:rPr>
            </w:pPr>
            <w:r w:rsidRPr="00114CA8">
              <w:rPr>
                <w:b/>
                <w:bCs/>
                <w:sz w:val="20"/>
                <w:szCs w:val="20"/>
              </w:rPr>
              <w:t>Train AUC</w:t>
            </w:r>
          </w:p>
          <w:p w14:paraId="7B1BCF97" w14:textId="383021A9" w:rsidR="001E0463" w:rsidRDefault="001E0463" w:rsidP="006A1DC8">
            <w:pPr>
              <w:spacing w:line="276" w:lineRule="auto"/>
              <w:jc w:val="both"/>
              <w:rPr>
                <w:b/>
                <w:bCs/>
              </w:rPr>
            </w:pPr>
            <w:r>
              <w:rPr>
                <w:b/>
                <w:bCs/>
                <w:sz w:val="20"/>
                <w:szCs w:val="20"/>
              </w:rPr>
              <w:t>(</w:t>
            </w:r>
            <w:r>
              <w:rPr>
                <w:b/>
                <w:bCs/>
                <w:sz w:val="20"/>
                <w:szCs w:val="20"/>
              </w:rPr>
              <w:t>approximate)</w:t>
            </w:r>
          </w:p>
        </w:tc>
        <w:tc>
          <w:tcPr>
            <w:tcW w:w="1630" w:type="dxa"/>
          </w:tcPr>
          <w:p w14:paraId="7096A996" w14:textId="77777777" w:rsidR="006A1DC8" w:rsidRDefault="006A1DC8" w:rsidP="00744683">
            <w:pPr>
              <w:spacing w:line="276" w:lineRule="auto"/>
              <w:rPr>
                <w:b/>
                <w:bCs/>
                <w:sz w:val="20"/>
                <w:szCs w:val="20"/>
              </w:rPr>
            </w:pPr>
            <w:r w:rsidRPr="00114CA8">
              <w:rPr>
                <w:b/>
                <w:bCs/>
                <w:sz w:val="20"/>
                <w:szCs w:val="20"/>
              </w:rPr>
              <w:t>Test AUC</w:t>
            </w:r>
            <w:r w:rsidR="00744683">
              <w:rPr>
                <w:b/>
                <w:bCs/>
                <w:sz w:val="20"/>
                <w:szCs w:val="20"/>
              </w:rPr>
              <w:t>/ Validation AUC</w:t>
            </w:r>
          </w:p>
          <w:p w14:paraId="74F7C944" w14:textId="71EBF035" w:rsidR="001E0463" w:rsidRDefault="001E0463" w:rsidP="00744683">
            <w:pPr>
              <w:spacing w:line="276" w:lineRule="auto"/>
              <w:rPr>
                <w:b/>
                <w:bCs/>
              </w:rPr>
            </w:pPr>
            <w:r>
              <w:rPr>
                <w:b/>
                <w:bCs/>
                <w:sz w:val="20"/>
                <w:szCs w:val="20"/>
              </w:rPr>
              <w:t>(</w:t>
            </w:r>
            <w:r>
              <w:rPr>
                <w:b/>
                <w:bCs/>
                <w:sz w:val="20"/>
                <w:szCs w:val="20"/>
              </w:rPr>
              <w:t>approximate)</w:t>
            </w:r>
          </w:p>
        </w:tc>
        <w:tc>
          <w:tcPr>
            <w:tcW w:w="1416" w:type="dxa"/>
          </w:tcPr>
          <w:p w14:paraId="5C80F85C" w14:textId="77777777" w:rsidR="006A1DC8" w:rsidRDefault="006A1DC8" w:rsidP="006A1DC8">
            <w:pPr>
              <w:spacing w:line="276" w:lineRule="auto"/>
              <w:rPr>
                <w:b/>
                <w:bCs/>
                <w:sz w:val="20"/>
                <w:szCs w:val="20"/>
              </w:rPr>
            </w:pPr>
            <w:r w:rsidRPr="006A1DC8">
              <w:rPr>
                <w:b/>
                <w:bCs/>
                <w:sz w:val="20"/>
                <w:szCs w:val="20"/>
              </w:rPr>
              <w:t>AUC Difference</w:t>
            </w:r>
          </w:p>
          <w:p w14:paraId="60F127D1" w14:textId="20C72829" w:rsidR="001E0463" w:rsidRDefault="001E0463" w:rsidP="006A1DC8">
            <w:pPr>
              <w:spacing w:line="276" w:lineRule="auto"/>
              <w:rPr>
                <w:b/>
                <w:bCs/>
              </w:rPr>
            </w:pPr>
            <w:r>
              <w:rPr>
                <w:b/>
                <w:bCs/>
                <w:sz w:val="20"/>
                <w:szCs w:val="20"/>
              </w:rPr>
              <w:t>(approximate)</w:t>
            </w:r>
          </w:p>
        </w:tc>
        <w:tc>
          <w:tcPr>
            <w:tcW w:w="1311" w:type="dxa"/>
          </w:tcPr>
          <w:p w14:paraId="1E916F58" w14:textId="34A7694B" w:rsidR="006A1DC8" w:rsidRDefault="006A1DC8" w:rsidP="006A1DC8">
            <w:pPr>
              <w:spacing w:line="276" w:lineRule="auto"/>
              <w:rPr>
                <w:b/>
                <w:bCs/>
              </w:rPr>
            </w:pPr>
            <w:r w:rsidRPr="006A1DC8">
              <w:rPr>
                <w:b/>
                <w:bCs/>
                <w:sz w:val="20"/>
                <w:szCs w:val="20"/>
              </w:rPr>
              <w:t>Evaluation</w:t>
            </w:r>
          </w:p>
        </w:tc>
      </w:tr>
      <w:tr w:rsidR="006A1DC8" w14:paraId="27B85643" w14:textId="77777777" w:rsidTr="001E0463">
        <w:trPr>
          <w:jc w:val="center"/>
        </w:trPr>
        <w:tc>
          <w:tcPr>
            <w:tcW w:w="1795" w:type="dxa"/>
          </w:tcPr>
          <w:p w14:paraId="7D740CE6" w14:textId="1F093216" w:rsidR="006A1DC8" w:rsidRDefault="006A1DC8" w:rsidP="006A1DC8">
            <w:pPr>
              <w:spacing w:line="276" w:lineRule="auto"/>
              <w:jc w:val="both"/>
              <w:rPr>
                <w:b/>
                <w:bCs/>
              </w:rPr>
            </w:pPr>
            <w:r w:rsidRPr="00114CA8">
              <w:rPr>
                <w:sz w:val="20"/>
                <w:szCs w:val="20"/>
              </w:rPr>
              <w:t>CatBoost</w:t>
            </w:r>
          </w:p>
        </w:tc>
        <w:tc>
          <w:tcPr>
            <w:tcW w:w="1004" w:type="dxa"/>
          </w:tcPr>
          <w:p w14:paraId="681FCFEF" w14:textId="64D7F35A" w:rsidR="006A1DC8" w:rsidRDefault="006A1DC8" w:rsidP="006A1DC8">
            <w:pPr>
              <w:spacing w:line="276" w:lineRule="auto"/>
              <w:jc w:val="both"/>
              <w:rPr>
                <w:b/>
                <w:bCs/>
              </w:rPr>
            </w:pPr>
            <w:r w:rsidRPr="00114CA8">
              <w:rPr>
                <w:b/>
                <w:bCs/>
                <w:color w:val="1F3864" w:themeColor="accent1" w:themeShade="80"/>
                <w:sz w:val="21"/>
                <w:szCs w:val="21"/>
              </w:rPr>
              <w:t xml:space="preserve">0.76    </w:t>
            </w:r>
          </w:p>
        </w:tc>
        <w:tc>
          <w:tcPr>
            <w:tcW w:w="1630" w:type="dxa"/>
          </w:tcPr>
          <w:p w14:paraId="2778F1BF" w14:textId="0E608302" w:rsidR="006A1DC8" w:rsidRDefault="006A1DC8" w:rsidP="006A1DC8">
            <w:pPr>
              <w:spacing w:line="276" w:lineRule="auto"/>
              <w:jc w:val="both"/>
              <w:rPr>
                <w:b/>
                <w:bCs/>
              </w:rPr>
            </w:pPr>
            <w:r w:rsidRPr="00114CA8">
              <w:rPr>
                <w:b/>
                <w:bCs/>
                <w:color w:val="1F3864" w:themeColor="accent1" w:themeShade="80"/>
                <w:sz w:val="21"/>
                <w:szCs w:val="21"/>
              </w:rPr>
              <w:t>0.7</w:t>
            </w:r>
            <w:r w:rsidR="00CA3B9D">
              <w:rPr>
                <w:b/>
                <w:bCs/>
                <w:color w:val="1F3864" w:themeColor="accent1" w:themeShade="80"/>
                <w:sz w:val="21"/>
                <w:szCs w:val="21"/>
              </w:rPr>
              <w:t>5</w:t>
            </w:r>
            <w:r w:rsidRPr="00114CA8">
              <w:rPr>
                <w:b/>
                <w:bCs/>
                <w:color w:val="1F3864" w:themeColor="accent1" w:themeShade="80"/>
                <w:sz w:val="21"/>
                <w:szCs w:val="21"/>
              </w:rPr>
              <w:t xml:space="preserve"> </w:t>
            </w:r>
          </w:p>
        </w:tc>
        <w:tc>
          <w:tcPr>
            <w:tcW w:w="1416" w:type="dxa"/>
          </w:tcPr>
          <w:p w14:paraId="65DEF1C5" w14:textId="7418C520" w:rsidR="006A1DC8" w:rsidRDefault="006A1DC8" w:rsidP="006A1DC8">
            <w:pPr>
              <w:spacing w:line="276" w:lineRule="auto"/>
              <w:jc w:val="both"/>
              <w:rPr>
                <w:b/>
                <w:bCs/>
              </w:rPr>
            </w:pPr>
            <w:r w:rsidRPr="006A1DC8">
              <w:rPr>
                <w:b/>
                <w:bCs/>
                <w:color w:val="1F3864" w:themeColor="accent1" w:themeShade="80"/>
                <w:sz w:val="21"/>
                <w:szCs w:val="21"/>
              </w:rPr>
              <w:t>0.0</w:t>
            </w:r>
            <w:r w:rsidR="001E0463">
              <w:rPr>
                <w:b/>
                <w:bCs/>
                <w:color w:val="1F3864" w:themeColor="accent1" w:themeShade="80"/>
                <w:sz w:val="21"/>
                <w:szCs w:val="21"/>
              </w:rPr>
              <w:t>1</w:t>
            </w:r>
          </w:p>
        </w:tc>
        <w:tc>
          <w:tcPr>
            <w:tcW w:w="1311" w:type="dxa"/>
          </w:tcPr>
          <w:p w14:paraId="34EDF40D" w14:textId="35FAE7BF" w:rsidR="006A1DC8" w:rsidRPr="006A1DC8" w:rsidRDefault="006A1DC8" w:rsidP="006A1DC8">
            <w:pPr>
              <w:spacing w:line="276" w:lineRule="auto"/>
              <w:jc w:val="both"/>
              <w:rPr>
                <w:sz w:val="21"/>
                <w:szCs w:val="21"/>
              </w:rPr>
            </w:pPr>
            <w:r w:rsidRPr="006A1DC8">
              <w:rPr>
                <w:sz w:val="21"/>
                <w:szCs w:val="21"/>
              </w:rPr>
              <w:t>Fit-fine</w:t>
            </w:r>
          </w:p>
        </w:tc>
      </w:tr>
      <w:tr w:rsidR="006A1DC8" w14:paraId="61A79018" w14:textId="77777777" w:rsidTr="001E0463">
        <w:trPr>
          <w:jc w:val="center"/>
        </w:trPr>
        <w:tc>
          <w:tcPr>
            <w:tcW w:w="1795" w:type="dxa"/>
          </w:tcPr>
          <w:p w14:paraId="483C9E25" w14:textId="77777777" w:rsidR="006A1DC8" w:rsidRDefault="006A1DC8" w:rsidP="006A1DC8">
            <w:pPr>
              <w:spacing w:line="276" w:lineRule="auto"/>
              <w:jc w:val="both"/>
              <w:rPr>
                <w:sz w:val="20"/>
                <w:szCs w:val="20"/>
              </w:rPr>
            </w:pPr>
            <w:r w:rsidRPr="00114CA8">
              <w:rPr>
                <w:sz w:val="20"/>
                <w:szCs w:val="20"/>
              </w:rPr>
              <w:t>XGBoost</w:t>
            </w:r>
          </w:p>
          <w:p w14:paraId="65D22360" w14:textId="0843EE4B" w:rsidR="00540575" w:rsidRDefault="00540575" w:rsidP="006A1DC8">
            <w:pPr>
              <w:spacing w:line="276" w:lineRule="auto"/>
              <w:jc w:val="both"/>
              <w:rPr>
                <w:b/>
                <w:bCs/>
              </w:rPr>
            </w:pPr>
            <w:r>
              <w:rPr>
                <w:sz w:val="20"/>
                <w:szCs w:val="20"/>
              </w:rPr>
              <w:t>(using Hyperopt)</w:t>
            </w:r>
          </w:p>
        </w:tc>
        <w:tc>
          <w:tcPr>
            <w:tcW w:w="1004" w:type="dxa"/>
          </w:tcPr>
          <w:p w14:paraId="49A40E50" w14:textId="45A27764" w:rsidR="006A1DC8" w:rsidRDefault="006A1DC8" w:rsidP="006A1DC8">
            <w:pPr>
              <w:spacing w:line="276" w:lineRule="auto"/>
              <w:jc w:val="both"/>
              <w:rPr>
                <w:b/>
                <w:bCs/>
              </w:rPr>
            </w:pPr>
            <w:r w:rsidRPr="00114CA8">
              <w:rPr>
                <w:b/>
                <w:bCs/>
                <w:color w:val="1F3864" w:themeColor="accent1" w:themeShade="80"/>
                <w:sz w:val="21"/>
                <w:szCs w:val="21"/>
              </w:rPr>
              <w:t xml:space="preserve">0.85 </w:t>
            </w:r>
          </w:p>
        </w:tc>
        <w:tc>
          <w:tcPr>
            <w:tcW w:w="1630" w:type="dxa"/>
          </w:tcPr>
          <w:p w14:paraId="35C5F73E" w14:textId="282967D7" w:rsidR="006A1DC8" w:rsidRDefault="006A1DC8" w:rsidP="006A1DC8">
            <w:pPr>
              <w:spacing w:line="276" w:lineRule="auto"/>
              <w:jc w:val="both"/>
              <w:rPr>
                <w:b/>
                <w:bCs/>
              </w:rPr>
            </w:pPr>
            <w:r w:rsidRPr="00114CA8">
              <w:rPr>
                <w:b/>
                <w:bCs/>
                <w:color w:val="1F3864" w:themeColor="accent1" w:themeShade="80"/>
                <w:sz w:val="21"/>
                <w:szCs w:val="21"/>
              </w:rPr>
              <w:t>0.82</w:t>
            </w:r>
          </w:p>
        </w:tc>
        <w:tc>
          <w:tcPr>
            <w:tcW w:w="1416" w:type="dxa"/>
          </w:tcPr>
          <w:p w14:paraId="06AAD9BF" w14:textId="3988D44C" w:rsidR="006A1DC8" w:rsidRDefault="006A1DC8" w:rsidP="006A1DC8">
            <w:pPr>
              <w:spacing w:line="276" w:lineRule="auto"/>
              <w:jc w:val="both"/>
              <w:rPr>
                <w:b/>
                <w:bCs/>
              </w:rPr>
            </w:pPr>
            <w:r w:rsidRPr="006A1DC8">
              <w:rPr>
                <w:b/>
                <w:bCs/>
                <w:color w:val="1F3864" w:themeColor="accent1" w:themeShade="80"/>
                <w:sz w:val="21"/>
                <w:szCs w:val="21"/>
              </w:rPr>
              <w:t>0.0</w:t>
            </w:r>
            <w:r w:rsidR="001E0463">
              <w:rPr>
                <w:b/>
                <w:bCs/>
                <w:color w:val="1F3864" w:themeColor="accent1" w:themeShade="80"/>
                <w:sz w:val="21"/>
                <w:szCs w:val="21"/>
              </w:rPr>
              <w:t>3</w:t>
            </w:r>
          </w:p>
        </w:tc>
        <w:tc>
          <w:tcPr>
            <w:tcW w:w="1311" w:type="dxa"/>
          </w:tcPr>
          <w:p w14:paraId="63702E28" w14:textId="19814CEB" w:rsidR="006A1DC8" w:rsidRPr="006A1DC8" w:rsidRDefault="006A1DC8" w:rsidP="006A1DC8">
            <w:pPr>
              <w:spacing w:line="276" w:lineRule="auto"/>
              <w:jc w:val="both"/>
              <w:rPr>
                <w:sz w:val="21"/>
                <w:szCs w:val="21"/>
              </w:rPr>
            </w:pPr>
            <w:r w:rsidRPr="006A1DC8">
              <w:rPr>
                <w:sz w:val="21"/>
                <w:szCs w:val="21"/>
              </w:rPr>
              <w:t>Fit-fine</w:t>
            </w:r>
          </w:p>
        </w:tc>
      </w:tr>
      <w:tr w:rsidR="006A1DC8" w14:paraId="13156314" w14:textId="77777777" w:rsidTr="001E0463">
        <w:trPr>
          <w:jc w:val="center"/>
        </w:trPr>
        <w:tc>
          <w:tcPr>
            <w:tcW w:w="1795" w:type="dxa"/>
          </w:tcPr>
          <w:p w14:paraId="5BDD46F8" w14:textId="77777777" w:rsidR="006A1DC8" w:rsidRDefault="006A1DC8" w:rsidP="006A1DC8">
            <w:pPr>
              <w:spacing w:line="276" w:lineRule="auto"/>
              <w:jc w:val="both"/>
              <w:rPr>
                <w:sz w:val="20"/>
                <w:szCs w:val="20"/>
              </w:rPr>
            </w:pPr>
            <w:r w:rsidRPr="00114CA8">
              <w:rPr>
                <w:sz w:val="20"/>
                <w:szCs w:val="20"/>
              </w:rPr>
              <w:t>LightGBM</w:t>
            </w:r>
          </w:p>
          <w:p w14:paraId="744FC135" w14:textId="4C1B63FC" w:rsidR="001E0463" w:rsidRDefault="001E0463" w:rsidP="006A1DC8">
            <w:pPr>
              <w:spacing w:line="276" w:lineRule="auto"/>
              <w:jc w:val="both"/>
              <w:rPr>
                <w:b/>
                <w:bCs/>
              </w:rPr>
            </w:pPr>
            <w:r>
              <w:rPr>
                <w:sz w:val="20"/>
                <w:szCs w:val="20"/>
              </w:rPr>
              <w:t>(manual parameter tuning)</w:t>
            </w:r>
          </w:p>
        </w:tc>
        <w:tc>
          <w:tcPr>
            <w:tcW w:w="1004" w:type="dxa"/>
          </w:tcPr>
          <w:p w14:paraId="32B3FBF3" w14:textId="68AD6D4B" w:rsidR="006A1DC8" w:rsidRDefault="006A1DC8" w:rsidP="006A1DC8">
            <w:pPr>
              <w:spacing w:line="276" w:lineRule="auto"/>
              <w:jc w:val="both"/>
              <w:rPr>
                <w:b/>
                <w:bCs/>
              </w:rPr>
            </w:pPr>
            <w:r w:rsidRPr="00114CA8">
              <w:rPr>
                <w:b/>
                <w:bCs/>
                <w:color w:val="1F3864" w:themeColor="accent1" w:themeShade="80"/>
                <w:sz w:val="21"/>
                <w:szCs w:val="21"/>
              </w:rPr>
              <w:t xml:space="preserve">0.87   </w:t>
            </w:r>
          </w:p>
        </w:tc>
        <w:tc>
          <w:tcPr>
            <w:tcW w:w="1630" w:type="dxa"/>
          </w:tcPr>
          <w:p w14:paraId="3DD5701F" w14:textId="14E37663" w:rsidR="006A1DC8" w:rsidRDefault="006A1DC8" w:rsidP="006A1DC8">
            <w:pPr>
              <w:spacing w:line="276" w:lineRule="auto"/>
              <w:jc w:val="both"/>
              <w:rPr>
                <w:b/>
                <w:bCs/>
              </w:rPr>
            </w:pPr>
            <w:r w:rsidRPr="00114CA8">
              <w:rPr>
                <w:b/>
                <w:bCs/>
                <w:color w:val="1F3864" w:themeColor="accent1" w:themeShade="80"/>
                <w:sz w:val="21"/>
                <w:szCs w:val="21"/>
              </w:rPr>
              <w:t>0.84</w:t>
            </w:r>
          </w:p>
        </w:tc>
        <w:tc>
          <w:tcPr>
            <w:tcW w:w="1416" w:type="dxa"/>
          </w:tcPr>
          <w:p w14:paraId="403B1CBE" w14:textId="6CEA4086" w:rsidR="006A1DC8" w:rsidRDefault="006A1DC8" w:rsidP="006A1DC8">
            <w:pPr>
              <w:spacing w:line="276" w:lineRule="auto"/>
              <w:jc w:val="both"/>
              <w:rPr>
                <w:b/>
                <w:bCs/>
              </w:rPr>
            </w:pPr>
            <w:r w:rsidRPr="006A1DC8">
              <w:rPr>
                <w:b/>
                <w:bCs/>
                <w:color w:val="1F3864" w:themeColor="accent1" w:themeShade="80"/>
                <w:sz w:val="21"/>
                <w:szCs w:val="21"/>
              </w:rPr>
              <w:t>0.03</w:t>
            </w:r>
          </w:p>
        </w:tc>
        <w:tc>
          <w:tcPr>
            <w:tcW w:w="1311" w:type="dxa"/>
          </w:tcPr>
          <w:p w14:paraId="36CA89CE" w14:textId="10708042" w:rsidR="006A1DC8" w:rsidRPr="006A1DC8" w:rsidRDefault="006A1DC8" w:rsidP="006A1DC8">
            <w:pPr>
              <w:spacing w:line="276" w:lineRule="auto"/>
              <w:jc w:val="both"/>
              <w:rPr>
                <w:sz w:val="21"/>
                <w:szCs w:val="21"/>
              </w:rPr>
            </w:pPr>
            <w:r w:rsidRPr="006A1DC8">
              <w:rPr>
                <w:sz w:val="21"/>
                <w:szCs w:val="21"/>
              </w:rPr>
              <w:t>Fit-fine</w:t>
            </w:r>
          </w:p>
        </w:tc>
      </w:tr>
    </w:tbl>
    <w:p w14:paraId="51EA3A08" w14:textId="21C12FAE" w:rsidR="006A1DC8" w:rsidRDefault="006A1DC8" w:rsidP="00114CA8">
      <w:pPr>
        <w:spacing w:line="276" w:lineRule="auto"/>
        <w:ind w:left="370"/>
        <w:jc w:val="both"/>
        <w:rPr>
          <w:b/>
          <w:bCs/>
        </w:rPr>
      </w:pPr>
    </w:p>
    <w:p w14:paraId="0B4EF9D6" w14:textId="77777777" w:rsidR="006A1DC8" w:rsidRPr="00114CA8" w:rsidRDefault="006A1DC8" w:rsidP="00114CA8">
      <w:pPr>
        <w:spacing w:line="276" w:lineRule="auto"/>
        <w:ind w:left="370"/>
        <w:jc w:val="both"/>
        <w:rPr>
          <w:b/>
          <w:bCs/>
        </w:rPr>
      </w:pPr>
    </w:p>
    <w:p w14:paraId="0F0A994B" w14:textId="77777777" w:rsidR="00BE2814" w:rsidRPr="00114CA8" w:rsidRDefault="00BE2814" w:rsidP="00114CA8">
      <w:pPr>
        <w:spacing w:line="276" w:lineRule="auto"/>
        <w:ind w:left="370"/>
        <w:jc w:val="both"/>
        <w:rPr>
          <w:b/>
          <w:bCs/>
        </w:rPr>
      </w:pPr>
    </w:p>
    <w:p w14:paraId="6C17F407" w14:textId="72614BE3" w:rsidR="00DC559D" w:rsidRPr="00114CA8" w:rsidRDefault="00DC559D" w:rsidP="00114CA8">
      <w:pPr>
        <w:spacing w:line="276" w:lineRule="auto"/>
        <w:jc w:val="both"/>
        <w:rPr>
          <w:b/>
          <w:bCs/>
        </w:rPr>
      </w:pPr>
    </w:p>
    <w:tbl>
      <w:tblPr>
        <w:tblStyle w:val="TableGrid"/>
        <w:tblW w:w="0" w:type="auto"/>
        <w:tblLook w:val="04A0" w:firstRow="1" w:lastRow="0" w:firstColumn="1" w:lastColumn="0" w:noHBand="0" w:noVBand="1"/>
      </w:tblPr>
      <w:tblGrid>
        <w:gridCol w:w="4495"/>
        <w:gridCol w:w="6295"/>
      </w:tblGrid>
      <w:tr w:rsidR="00120C70" w:rsidRPr="00114CA8" w14:paraId="615C1113" w14:textId="77777777" w:rsidTr="00FA039B">
        <w:tc>
          <w:tcPr>
            <w:tcW w:w="4495" w:type="dxa"/>
            <w:tcBorders>
              <w:top w:val="single" w:sz="4" w:space="0" w:color="FFFFFF" w:themeColor="background1"/>
              <w:left w:val="single" w:sz="4" w:space="0" w:color="FFFFFF" w:themeColor="background1"/>
              <w:bottom w:val="single" w:sz="4" w:space="0" w:color="FFFFFF"/>
              <w:right w:val="single" w:sz="4" w:space="0" w:color="FFFFFF" w:themeColor="background1"/>
            </w:tcBorders>
          </w:tcPr>
          <w:p w14:paraId="48BCD712" w14:textId="7A1F2C9E" w:rsidR="006A1DC8" w:rsidRDefault="00120C70" w:rsidP="00114CA8">
            <w:pPr>
              <w:spacing w:line="276" w:lineRule="auto"/>
              <w:jc w:val="both"/>
              <w:rPr>
                <w:sz w:val="21"/>
                <w:szCs w:val="21"/>
              </w:rPr>
            </w:pPr>
            <w:r w:rsidRPr="006A1DC8">
              <w:rPr>
                <w:sz w:val="21"/>
                <w:szCs w:val="21"/>
              </w:rPr>
              <w:t xml:space="preserve">Hence, among the three chosen </w:t>
            </w:r>
            <w:r w:rsidRPr="006A1DC8">
              <w:rPr>
                <w:b/>
                <w:bCs/>
                <w:sz w:val="21"/>
                <w:szCs w:val="21"/>
              </w:rPr>
              <w:t>Gradient Boost</w:t>
            </w:r>
            <w:r w:rsidR="00CA3B9D">
              <w:rPr>
                <w:b/>
                <w:bCs/>
                <w:sz w:val="21"/>
                <w:szCs w:val="21"/>
              </w:rPr>
              <w:t>ed</w:t>
            </w:r>
            <w:r w:rsidRPr="006A1DC8">
              <w:rPr>
                <w:b/>
                <w:bCs/>
                <w:sz w:val="21"/>
                <w:szCs w:val="21"/>
              </w:rPr>
              <w:t xml:space="preserve"> Decision Trees</w:t>
            </w:r>
            <w:r w:rsidRPr="006A1DC8">
              <w:rPr>
                <w:sz w:val="21"/>
                <w:szCs w:val="21"/>
              </w:rPr>
              <w:t xml:space="preserve">, </w:t>
            </w:r>
            <w:r w:rsidRPr="006A1DC8">
              <w:rPr>
                <w:b/>
                <w:bCs/>
                <w:sz w:val="21"/>
                <w:szCs w:val="21"/>
              </w:rPr>
              <w:t>LightGBM</w:t>
            </w:r>
            <w:r w:rsidRPr="006A1DC8">
              <w:rPr>
                <w:sz w:val="21"/>
                <w:szCs w:val="21"/>
              </w:rPr>
              <w:t xml:space="preserve"> gives </w:t>
            </w:r>
            <w:r w:rsidRPr="006A1DC8">
              <w:rPr>
                <w:b/>
                <w:bCs/>
                <w:sz w:val="21"/>
                <w:szCs w:val="21"/>
              </w:rPr>
              <w:t>the best accuracy on AUC</w:t>
            </w:r>
            <w:r w:rsidRPr="006A1DC8">
              <w:rPr>
                <w:sz w:val="21"/>
                <w:szCs w:val="21"/>
              </w:rPr>
              <w:t xml:space="preserve"> and that too with a difference of </w:t>
            </w:r>
            <w:r w:rsidRPr="006A1DC8">
              <w:rPr>
                <w:b/>
                <w:bCs/>
                <w:sz w:val="21"/>
                <w:szCs w:val="21"/>
              </w:rPr>
              <w:t>0.03</w:t>
            </w:r>
            <w:r w:rsidRPr="006A1DC8">
              <w:rPr>
                <w:sz w:val="21"/>
                <w:szCs w:val="21"/>
              </w:rPr>
              <w:t>, which makes the model ‘</w:t>
            </w:r>
            <w:r w:rsidRPr="006A1DC8">
              <w:rPr>
                <w:b/>
                <w:bCs/>
                <w:sz w:val="21"/>
                <w:szCs w:val="21"/>
              </w:rPr>
              <w:t>fit-fine</w:t>
            </w:r>
            <w:r w:rsidRPr="006A1DC8">
              <w:rPr>
                <w:sz w:val="21"/>
                <w:szCs w:val="21"/>
              </w:rPr>
              <w:t>’.</w:t>
            </w:r>
            <w:r w:rsidR="003C1626" w:rsidRPr="006A1DC8">
              <w:rPr>
                <w:sz w:val="21"/>
                <w:szCs w:val="21"/>
              </w:rPr>
              <w:t xml:space="preserve"> </w:t>
            </w:r>
          </w:p>
          <w:p w14:paraId="2FD50703" w14:textId="77777777" w:rsidR="006A1DC8" w:rsidRDefault="006A1DC8" w:rsidP="00114CA8">
            <w:pPr>
              <w:spacing w:line="276" w:lineRule="auto"/>
              <w:jc w:val="both"/>
              <w:rPr>
                <w:sz w:val="21"/>
                <w:szCs w:val="21"/>
              </w:rPr>
            </w:pPr>
          </w:p>
          <w:p w14:paraId="363461C9" w14:textId="6CA37752" w:rsidR="00120C70" w:rsidRPr="006A1DC8" w:rsidRDefault="00114CA8" w:rsidP="00114CA8">
            <w:pPr>
              <w:spacing w:line="276" w:lineRule="auto"/>
              <w:jc w:val="both"/>
              <w:rPr>
                <w:sz w:val="21"/>
                <w:szCs w:val="21"/>
              </w:rPr>
            </w:pPr>
            <w:r w:rsidRPr="006A1DC8">
              <w:rPr>
                <w:sz w:val="21"/>
                <w:szCs w:val="21"/>
              </w:rPr>
              <w:t>However,</w:t>
            </w:r>
            <w:r w:rsidR="003C1626" w:rsidRPr="006A1DC8">
              <w:rPr>
                <w:sz w:val="21"/>
                <w:szCs w:val="21"/>
              </w:rPr>
              <w:t xml:space="preserve"> </w:t>
            </w:r>
            <w:r w:rsidR="006A1DC8">
              <w:rPr>
                <w:sz w:val="21"/>
                <w:szCs w:val="21"/>
              </w:rPr>
              <w:t xml:space="preserve">both </w:t>
            </w:r>
            <w:r w:rsidR="006A1DC8" w:rsidRPr="006A1DC8">
              <w:rPr>
                <w:b/>
                <w:bCs/>
                <w:sz w:val="21"/>
                <w:szCs w:val="21"/>
              </w:rPr>
              <w:t>XGBoost</w:t>
            </w:r>
            <w:r w:rsidR="006A1DC8">
              <w:rPr>
                <w:sz w:val="21"/>
                <w:szCs w:val="21"/>
              </w:rPr>
              <w:t xml:space="preserve"> and </w:t>
            </w:r>
            <w:r w:rsidR="003C1626" w:rsidRPr="006A1DC8">
              <w:rPr>
                <w:b/>
                <w:bCs/>
                <w:sz w:val="21"/>
                <w:szCs w:val="21"/>
              </w:rPr>
              <w:t>CatBoost</w:t>
            </w:r>
            <w:r w:rsidR="003C1626" w:rsidRPr="006A1DC8">
              <w:rPr>
                <w:sz w:val="21"/>
                <w:szCs w:val="21"/>
              </w:rPr>
              <w:t xml:space="preserve"> ha</w:t>
            </w:r>
            <w:r w:rsidR="006A1DC8">
              <w:rPr>
                <w:sz w:val="21"/>
                <w:szCs w:val="21"/>
              </w:rPr>
              <w:t>ve</w:t>
            </w:r>
            <w:r w:rsidR="003C1626" w:rsidRPr="006A1DC8">
              <w:rPr>
                <w:sz w:val="21"/>
                <w:szCs w:val="21"/>
              </w:rPr>
              <w:t xml:space="preserve"> lowe</w:t>
            </w:r>
            <w:r w:rsidR="006A1DC8">
              <w:rPr>
                <w:sz w:val="21"/>
                <w:szCs w:val="21"/>
              </w:rPr>
              <w:t>r train-test accuracy</w:t>
            </w:r>
            <w:r w:rsidR="003C1626" w:rsidRPr="006A1DC8">
              <w:rPr>
                <w:sz w:val="21"/>
                <w:szCs w:val="21"/>
              </w:rPr>
              <w:t xml:space="preserve"> difference</w:t>
            </w:r>
            <w:r w:rsidR="00EF50B7">
              <w:rPr>
                <w:sz w:val="21"/>
                <w:szCs w:val="21"/>
              </w:rPr>
              <w:t xml:space="preserve">, we decided to choose </w:t>
            </w:r>
            <w:r w:rsidR="00EF50B7" w:rsidRPr="00EF50B7">
              <w:rPr>
                <w:b/>
                <w:bCs/>
                <w:sz w:val="21"/>
                <w:szCs w:val="21"/>
              </w:rPr>
              <w:t>LightGBM</w:t>
            </w:r>
            <w:r w:rsidR="00EF50B7">
              <w:rPr>
                <w:sz w:val="21"/>
                <w:szCs w:val="21"/>
              </w:rPr>
              <w:t xml:space="preserve"> as it has </w:t>
            </w:r>
            <w:r w:rsidR="00EF50B7" w:rsidRPr="00EF50B7">
              <w:rPr>
                <w:b/>
                <w:bCs/>
                <w:sz w:val="21"/>
                <w:szCs w:val="21"/>
              </w:rPr>
              <w:t>highest AUC.</w:t>
            </w:r>
          </w:p>
          <w:p w14:paraId="78CA3F03" w14:textId="77777777" w:rsidR="004E76A6" w:rsidRPr="006A1DC8" w:rsidRDefault="004E76A6" w:rsidP="00114CA8">
            <w:pPr>
              <w:spacing w:line="276" w:lineRule="auto"/>
              <w:jc w:val="both"/>
              <w:rPr>
                <w:sz w:val="21"/>
                <w:szCs w:val="21"/>
              </w:rPr>
            </w:pPr>
          </w:p>
          <w:p w14:paraId="066CC368" w14:textId="55B186EF" w:rsidR="0079326B" w:rsidRPr="006A1DC8" w:rsidRDefault="004E76A6" w:rsidP="00114CA8">
            <w:pPr>
              <w:spacing w:line="276" w:lineRule="auto"/>
              <w:jc w:val="both"/>
              <w:rPr>
                <w:b/>
                <w:bCs/>
                <w:sz w:val="22"/>
                <w:szCs w:val="22"/>
              </w:rPr>
            </w:pPr>
            <w:r w:rsidRPr="006A1DC8">
              <w:rPr>
                <w:b/>
                <w:bCs/>
                <w:sz w:val="22"/>
                <w:szCs w:val="22"/>
              </w:rPr>
              <w:t xml:space="preserve">Interpretation of </w:t>
            </w:r>
            <w:r w:rsidR="00114CA8" w:rsidRPr="006A1DC8">
              <w:rPr>
                <w:b/>
                <w:bCs/>
                <w:sz w:val="22"/>
                <w:szCs w:val="22"/>
              </w:rPr>
              <w:t xml:space="preserve">raw </w:t>
            </w:r>
            <w:r w:rsidRPr="006A1DC8">
              <w:rPr>
                <w:b/>
                <w:bCs/>
                <w:sz w:val="22"/>
                <w:szCs w:val="22"/>
              </w:rPr>
              <w:t>result</w:t>
            </w:r>
            <w:r w:rsidR="00114CA8" w:rsidRPr="006A1DC8">
              <w:rPr>
                <w:b/>
                <w:bCs/>
                <w:sz w:val="22"/>
                <w:szCs w:val="22"/>
              </w:rPr>
              <w:t>s</w:t>
            </w:r>
            <w:r w:rsidRPr="006A1DC8">
              <w:rPr>
                <w:b/>
                <w:bCs/>
                <w:sz w:val="22"/>
                <w:szCs w:val="22"/>
              </w:rPr>
              <w:t>:</w:t>
            </w:r>
          </w:p>
          <w:p w14:paraId="1322520A" w14:textId="77777777" w:rsidR="004E76A6" w:rsidRPr="006A1DC8" w:rsidRDefault="004E76A6" w:rsidP="00114CA8">
            <w:pPr>
              <w:spacing w:line="276" w:lineRule="auto"/>
              <w:jc w:val="both"/>
              <w:rPr>
                <w:sz w:val="21"/>
                <w:szCs w:val="21"/>
              </w:rPr>
            </w:pPr>
          </w:p>
          <w:p w14:paraId="690A25A2" w14:textId="4CDAFF05" w:rsidR="0079326B" w:rsidRPr="006A1DC8" w:rsidRDefault="0079326B" w:rsidP="00114CA8">
            <w:pPr>
              <w:spacing w:line="276" w:lineRule="auto"/>
              <w:jc w:val="both"/>
              <w:rPr>
                <w:sz w:val="21"/>
                <w:szCs w:val="21"/>
              </w:rPr>
            </w:pPr>
            <w:r w:rsidRPr="006A1DC8">
              <w:rPr>
                <w:sz w:val="21"/>
                <w:szCs w:val="21"/>
              </w:rPr>
              <w:t xml:space="preserve">The </w:t>
            </w:r>
            <w:r w:rsidRPr="006A1DC8">
              <w:rPr>
                <w:b/>
                <w:bCs/>
                <w:sz w:val="21"/>
                <w:szCs w:val="21"/>
              </w:rPr>
              <w:t>AUC-ROC</w:t>
            </w:r>
            <w:r w:rsidRPr="006A1DC8">
              <w:rPr>
                <w:sz w:val="21"/>
                <w:szCs w:val="21"/>
              </w:rPr>
              <w:t xml:space="preserve"> curve for </w:t>
            </w:r>
            <w:r w:rsidRPr="006A1DC8">
              <w:rPr>
                <w:b/>
                <w:bCs/>
                <w:sz w:val="21"/>
                <w:szCs w:val="21"/>
              </w:rPr>
              <w:t>LightGBM</w:t>
            </w:r>
            <w:r w:rsidRPr="006A1DC8">
              <w:rPr>
                <w:sz w:val="21"/>
                <w:szCs w:val="21"/>
              </w:rPr>
              <w:t xml:space="preserve"> model is shown, which gives the best result among the 3 chosen models.</w:t>
            </w:r>
          </w:p>
          <w:p w14:paraId="48EF304F" w14:textId="77777777" w:rsidR="00114CA8" w:rsidRPr="006A1DC8" w:rsidRDefault="00114CA8" w:rsidP="00114CA8">
            <w:pPr>
              <w:spacing w:line="276" w:lineRule="auto"/>
              <w:jc w:val="both"/>
              <w:rPr>
                <w:b/>
                <w:bCs/>
                <w:sz w:val="21"/>
                <w:szCs w:val="21"/>
              </w:rPr>
            </w:pPr>
          </w:p>
          <w:p w14:paraId="2BB0C8F1" w14:textId="5EBC13FB" w:rsidR="00120C70" w:rsidRPr="006A1DC8" w:rsidRDefault="006D213D" w:rsidP="00114CA8">
            <w:pPr>
              <w:spacing w:line="276" w:lineRule="auto"/>
              <w:jc w:val="both"/>
              <w:rPr>
                <w:sz w:val="21"/>
                <w:szCs w:val="21"/>
              </w:rPr>
            </w:pPr>
            <w:r w:rsidRPr="006A1DC8">
              <w:rPr>
                <w:b/>
                <w:bCs/>
                <w:sz w:val="21"/>
                <w:szCs w:val="21"/>
              </w:rPr>
              <w:t xml:space="preserve">Confusion Matrix </w:t>
            </w:r>
            <w:r w:rsidRPr="006A1DC8">
              <w:rPr>
                <w:sz w:val="21"/>
                <w:szCs w:val="21"/>
              </w:rPr>
              <w:t>for</w:t>
            </w:r>
            <w:r w:rsidRPr="006A1DC8">
              <w:rPr>
                <w:b/>
                <w:bCs/>
                <w:sz w:val="21"/>
                <w:szCs w:val="21"/>
              </w:rPr>
              <w:t xml:space="preserve"> LightGBM </w:t>
            </w:r>
            <w:r w:rsidRPr="006A1DC8">
              <w:rPr>
                <w:sz w:val="21"/>
                <w:szCs w:val="21"/>
              </w:rPr>
              <w:t>model has also been created:</w:t>
            </w:r>
          </w:p>
          <w:p w14:paraId="70576E21" w14:textId="6528E20B" w:rsidR="006D213D" w:rsidRPr="006A1DC8" w:rsidRDefault="006D213D" w:rsidP="00114CA8">
            <w:pPr>
              <w:spacing w:line="276" w:lineRule="auto"/>
              <w:jc w:val="both"/>
              <w:rPr>
                <w:sz w:val="21"/>
                <w:szCs w:val="21"/>
              </w:rPr>
            </w:pPr>
          </w:p>
          <w:tbl>
            <w:tblPr>
              <w:tblStyle w:val="TableGrid"/>
              <w:tblW w:w="0" w:type="auto"/>
              <w:tblLook w:val="04A0" w:firstRow="1" w:lastRow="0" w:firstColumn="1" w:lastColumn="0" w:noHBand="0" w:noVBand="1"/>
            </w:tblPr>
            <w:tblGrid>
              <w:gridCol w:w="1423"/>
              <w:gridCol w:w="1423"/>
              <w:gridCol w:w="1423"/>
            </w:tblGrid>
            <w:tr w:rsidR="006D213D" w:rsidRPr="006A1DC8" w14:paraId="360534BE" w14:textId="77777777" w:rsidTr="006D213D">
              <w:tc>
                <w:tcPr>
                  <w:tcW w:w="1423" w:type="dxa"/>
                </w:tcPr>
                <w:p w14:paraId="26EC4F69" w14:textId="58A48144" w:rsidR="006D213D" w:rsidRPr="006A1DC8" w:rsidRDefault="000A3716" w:rsidP="00114CA8">
                  <w:pPr>
                    <w:spacing w:line="276" w:lineRule="auto"/>
                    <w:jc w:val="center"/>
                    <w:rPr>
                      <w:b/>
                      <w:bCs/>
                      <w:sz w:val="21"/>
                      <w:szCs w:val="21"/>
                    </w:rPr>
                  </w:pPr>
                  <w:r w:rsidRPr="006A1DC8">
                    <w:rPr>
                      <w:b/>
                      <w:bCs/>
                      <w:sz w:val="21"/>
                      <w:szCs w:val="21"/>
                    </w:rPr>
                    <w:t>N = 12800</w:t>
                  </w:r>
                </w:p>
              </w:tc>
              <w:tc>
                <w:tcPr>
                  <w:tcW w:w="1423" w:type="dxa"/>
                </w:tcPr>
                <w:p w14:paraId="3E0D3F96" w14:textId="77777777" w:rsidR="006D213D" w:rsidRPr="006A1DC8" w:rsidRDefault="006D213D" w:rsidP="00114CA8">
                  <w:pPr>
                    <w:spacing w:line="276" w:lineRule="auto"/>
                    <w:jc w:val="center"/>
                    <w:rPr>
                      <w:b/>
                      <w:bCs/>
                      <w:sz w:val="21"/>
                      <w:szCs w:val="21"/>
                    </w:rPr>
                  </w:pPr>
                  <w:r w:rsidRPr="006A1DC8">
                    <w:rPr>
                      <w:b/>
                      <w:bCs/>
                      <w:sz w:val="21"/>
                      <w:szCs w:val="21"/>
                    </w:rPr>
                    <w:t>Predicted</w:t>
                  </w:r>
                </w:p>
                <w:p w14:paraId="52AF3B45" w14:textId="1D4D402D" w:rsidR="006D213D" w:rsidRPr="006A1DC8" w:rsidRDefault="006D213D" w:rsidP="00114CA8">
                  <w:pPr>
                    <w:spacing w:line="276" w:lineRule="auto"/>
                    <w:jc w:val="center"/>
                    <w:rPr>
                      <w:b/>
                      <w:bCs/>
                      <w:sz w:val="21"/>
                      <w:szCs w:val="21"/>
                    </w:rPr>
                  </w:pPr>
                  <w:r w:rsidRPr="006A1DC8">
                    <w:rPr>
                      <w:b/>
                      <w:bCs/>
                      <w:sz w:val="21"/>
                      <w:szCs w:val="21"/>
                    </w:rPr>
                    <w:t>0</w:t>
                  </w:r>
                </w:p>
              </w:tc>
              <w:tc>
                <w:tcPr>
                  <w:tcW w:w="1423" w:type="dxa"/>
                </w:tcPr>
                <w:p w14:paraId="3D63D75F" w14:textId="77777777" w:rsidR="006D213D" w:rsidRPr="006A1DC8" w:rsidRDefault="006D213D" w:rsidP="00114CA8">
                  <w:pPr>
                    <w:spacing w:line="276" w:lineRule="auto"/>
                    <w:jc w:val="center"/>
                    <w:rPr>
                      <w:b/>
                      <w:bCs/>
                      <w:sz w:val="21"/>
                      <w:szCs w:val="21"/>
                    </w:rPr>
                  </w:pPr>
                  <w:r w:rsidRPr="006A1DC8">
                    <w:rPr>
                      <w:b/>
                      <w:bCs/>
                      <w:sz w:val="21"/>
                      <w:szCs w:val="21"/>
                    </w:rPr>
                    <w:t>Predicted</w:t>
                  </w:r>
                </w:p>
                <w:p w14:paraId="2781B4E3" w14:textId="3A4A23A4" w:rsidR="006D213D" w:rsidRPr="006A1DC8" w:rsidRDefault="006D213D" w:rsidP="00114CA8">
                  <w:pPr>
                    <w:spacing w:line="276" w:lineRule="auto"/>
                    <w:jc w:val="center"/>
                    <w:rPr>
                      <w:b/>
                      <w:bCs/>
                      <w:sz w:val="21"/>
                      <w:szCs w:val="21"/>
                    </w:rPr>
                  </w:pPr>
                  <w:r w:rsidRPr="006A1DC8">
                    <w:rPr>
                      <w:b/>
                      <w:bCs/>
                      <w:sz w:val="21"/>
                      <w:szCs w:val="21"/>
                    </w:rPr>
                    <w:t>1</w:t>
                  </w:r>
                </w:p>
              </w:tc>
            </w:tr>
            <w:tr w:rsidR="006D213D" w:rsidRPr="006A1DC8" w14:paraId="69549817" w14:textId="77777777" w:rsidTr="006D213D">
              <w:tc>
                <w:tcPr>
                  <w:tcW w:w="1423" w:type="dxa"/>
                </w:tcPr>
                <w:p w14:paraId="1C9FAE41" w14:textId="6EE60A62" w:rsidR="006D213D" w:rsidRPr="006A1DC8" w:rsidRDefault="006D213D" w:rsidP="00114CA8">
                  <w:pPr>
                    <w:spacing w:line="276" w:lineRule="auto"/>
                    <w:jc w:val="center"/>
                    <w:rPr>
                      <w:b/>
                      <w:bCs/>
                      <w:sz w:val="21"/>
                      <w:szCs w:val="21"/>
                    </w:rPr>
                  </w:pPr>
                  <w:r w:rsidRPr="006A1DC8">
                    <w:rPr>
                      <w:b/>
                      <w:bCs/>
                      <w:sz w:val="21"/>
                      <w:szCs w:val="21"/>
                    </w:rPr>
                    <w:t>Actual</w:t>
                  </w:r>
                </w:p>
                <w:p w14:paraId="00C5336C" w14:textId="08B0A2CD" w:rsidR="006D213D" w:rsidRPr="006A1DC8" w:rsidRDefault="006D213D" w:rsidP="00114CA8">
                  <w:pPr>
                    <w:spacing w:line="276" w:lineRule="auto"/>
                    <w:jc w:val="center"/>
                    <w:rPr>
                      <w:b/>
                      <w:bCs/>
                      <w:sz w:val="21"/>
                      <w:szCs w:val="21"/>
                    </w:rPr>
                  </w:pPr>
                  <w:r w:rsidRPr="006A1DC8">
                    <w:rPr>
                      <w:b/>
                      <w:bCs/>
                      <w:sz w:val="21"/>
                      <w:szCs w:val="21"/>
                    </w:rPr>
                    <w:t>0</w:t>
                  </w:r>
                </w:p>
              </w:tc>
              <w:tc>
                <w:tcPr>
                  <w:tcW w:w="1423" w:type="dxa"/>
                </w:tcPr>
                <w:p w14:paraId="285253E8" w14:textId="1C07DAA7" w:rsidR="006D213D" w:rsidRPr="006A1DC8" w:rsidRDefault="006D213D" w:rsidP="00114CA8">
                  <w:pPr>
                    <w:spacing w:line="276" w:lineRule="auto"/>
                    <w:jc w:val="center"/>
                    <w:rPr>
                      <w:sz w:val="21"/>
                      <w:szCs w:val="21"/>
                    </w:rPr>
                  </w:pPr>
                  <w:r w:rsidRPr="006A1DC8">
                    <w:rPr>
                      <w:sz w:val="21"/>
                      <w:szCs w:val="21"/>
                    </w:rPr>
                    <w:t>9410</w:t>
                  </w:r>
                </w:p>
              </w:tc>
              <w:tc>
                <w:tcPr>
                  <w:tcW w:w="1423" w:type="dxa"/>
                </w:tcPr>
                <w:p w14:paraId="7969C26C" w14:textId="1871868E" w:rsidR="006D213D" w:rsidRPr="006A1DC8" w:rsidRDefault="006D213D" w:rsidP="00114CA8">
                  <w:pPr>
                    <w:spacing w:line="276" w:lineRule="auto"/>
                    <w:jc w:val="center"/>
                    <w:rPr>
                      <w:sz w:val="21"/>
                      <w:szCs w:val="21"/>
                    </w:rPr>
                  </w:pPr>
                  <w:r w:rsidRPr="006A1DC8">
                    <w:rPr>
                      <w:sz w:val="21"/>
                      <w:szCs w:val="21"/>
                    </w:rPr>
                    <w:t>607</w:t>
                  </w:r>
                </w:p>
              </w:tc>
            </w:tr>
            <w:tr w:rsidR="006D213D" w:rsidRPr="006A1DC8" w14:paraId="57D21963" w14:textId="77777777" w:rsidTr="006D213D">
              <w:tc>
                <w:tcPr>
                  <w:tcW w:w="1423" w:type="dxa"/>
                </w:tcPr>
                <w:p w14:paraId="637E1F04" w14:textId="77777777" w:rsidR="006D213D" w:rsidRPr="006A1DC8" w:rsidRDefault="006D213D" w:rsidP="00114CA8">
                  <w:pPr>
                    <w:spacing w:line="276" w:lineRule="auto"/>
                    <w:jc w:val="center"/>
                    <w:rPr>
                      <w:b/>
                      <w:bCs/>
                      <w:sz w:val="21"/>
                      <w:szCs w:val="21"/>
                    </w:rPr>
                  </w:pPr>
                  <w:r w:rsidRPr="006A1DC8">
                    <w:rPr>
                      <w:b/>
                      <w:bCs/>
                      <w:sz w:val="21"/>
                      <w:szCs w:val="21"/>
                    </w:rPr>
                    <w:t>Actual</w:t>
                  </w:r>
                </w:p>
                <w:p w14:paraId="6D5B8D55" w14:textId="7878D4DC" w:rsidR="006D213D" w:rsidRPr="006A1DC8" w:rsidRDefault="006D213D" w:rsidP="00114CA8">
                  <w:pPr>
                    <w:spacing w:line="276" w:lineRule="auto"/>
                    <w:jc w:val="center"/>
                    <w:rPr>
                      <w:b/>
                      <w:bCs/>
                      <w:sz w:val="21"/>
                      <w:szCs w:val="21"/>
                    </w:rPr>
                  </w:pPr>
                  <w:r w:rsidRPr="006A1DC8">
                    <w:rPr>
                      <w:b/>
                      <w:bCs/>
                      <w:sz w:val="21"/>
                      <w:szCs w:val="21"/>
                    </w:rPr>
                    <w:t>1</w:t>
                  </w:r>
                </w:p>
              </w:tc>
              <w:tc>
                <w:tcPr>
                  <w:tcW w:w="1423" w:type="dxa"/>
                </w:tcPr>
                <w:p w14:paraId="6C49F40E" w14:textId="55515E05" w:rsidR="006D213D" w:rsidRPr="006A1DC8" w:rsidRDefault="006D213D" w:rsidP="00114CA8">
                  <w:pPr>
                    <w:spacing w:line="276" w:lineRule="auto"/>
                    <w:jc w:val="center"/>
                    <w:rPr>
                      <w:sz w:val="21"/>
                      <w:szCs w:val="21"/>
                    </w:rPr>
                  </w:pPr>
                  <w:r w:rsidRPr="006A1DC8">
                    <w:rPr>
                      <w:sz w:val="21"/>
                      <w:szCs w:val="21"/>
                    </w:rPr>
                    <w:t>1636</w:t>
                  </w:r>
                </w:p>
              </w:tc>
              <w:tc>
                <w:tcPr>
                  <w:tcW w:w="1423" w:type="dxa"/>
                </w:tcPr>
                <w:p w14:paraId="6C24B8CA" w14:textId="0EDD98A6" w:rsidR="006D213D" w:rsidRPr="006A1DC8" w:rsidRDefault="006D213D" w:rsidP="00114CA8">
                  <w:pPr>
                    <w:spacing w:line="276" w:lineRule="auto"/>
                    <w:jc w:val="center"/>
                    <w:rPr>
                      <w:sz w:val="21"/>
                      <w:szCs w:val="21"/>
                    </w:rPr>
                  </w:pPr>
                  <w:r w:rsidRPr="006A1DC8">
                    <w:rPr>
                      <w:sz w:val="21"/>
                      <w:szCs w:val="21"/>
                    </w:rPr>
                    <w:t>1147</w:t>
                  </w:r>
                </w:p>
              </w:tc>
            </w:tr>
          </w:tbl>
          <w:p w14:paraId="7AFD627B" w14:textId="4F3126F8" w:rsidR="00120C70" w:rsidRPr="006A1DC8" w:rsidRDefault="00120C70" w:rsidP="00114CA8">
            <w:pPr>
              <w:spacing w:line="276" w:lineRule="auto"/>
              <w:jc w:val="both"/>
              <w:rPr>
                <w:b/>
                <w:bCs/>
                <w:sz w:val="21"/>
                <w:szCs w:val="21"/>
              </w:rPr>
            </w:pPr>
          </w:p>
        </w:tc>
        <w:tc>
          <w:tcPr>
            <w:tcW w:w="6295" w:type="dxa"/>
            <w:tcBorders>
              <w:top w:val="single" w:sz="4" w:space="0" w:color="FFFFFF" w:themeColor="background1"/>
              <w:left w:val="single" w:sz="4" w:space="0" w:color="FFFFFF" w:themeColor="background1"/>
              <w:bottom w:val="single" w:sz="4" w:space="0" w:color="FFFFFF"/>
              <w:right w:val="single" w:sz="4" w:space="0" w:color="FFFFFF" w:themeColor="background1"/>
            </w:tcBorders>
          </w:tcPr>
          <w:p w14:paraId="72AFE8B6" w14:textId="68C8CC5D" w:rsidR="00E8560B" w:rsidRDefault="00E8560B" w:rsidP="00E8560B">
            <w:r>
              <w:rPr>
                <w:b/>
                <w:bCs/>
                <w:noProof/>
                <w:sz w:val="21"/>
                <w:szCs w:val="21"/>
              </w:rPr>
              <w:drawing>
                <wp:inline distT="0" distB="0" distL="0" distR="0" wp14:anchorId="62B27142" wp14:editId="51F4FE5C">
                  <wp:extent cx="3516923" cy="343513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6157" cy="3473457"/>
                          </a:xfrm>
                          <a:prstGeom prst="rect">
                            <a:avLst/>
                          </a:prstGeom>
                          <a:noFill/>
                          <a:ln>
                            <a:noFill/>
                          </a:ln>
                        </pic:spPr>
                      </pic:pic>
                    </a:graphicData>
                  </a:graphic>
                </wp:inline>
              </w:drawing>
            </w:r>
          </w:p>
          <w:p w14:paraId="0B1925C4" w14:textId="24D2FE2F" w:rsidR="00120C70" w:rsidRPr="006A1DC8" w:rsidRDefault="00120C70" w:rsidP="00114CA8">
            <w:pPr>
              <w:spacing w:line="276" w:lineRule="auto"/>
              <w:jc w:val="both"/>
              <w:rPr>
                <w:b/>
                <w:bCs/>
                <w:sz w:val="21"/>
                <w:szCs w:val="21"/>
              </w:rPr>
            </w:pPr>
          </w:p>
          <w:p w14:paraId="19D22BF0" w14:textId="77777777" w:rsidR="00114CA8" w:rsidRPr="006A1DC8" w:rsidRDefault="00114CA8" w:rsidP="00114CA8">
            <w:pPr>
              <w:spacing w:line="276" w:lineRule="auto"/>
              <w:jc w:val="both"/>
              <w:rPr>
                <w:sz w:val="21"/>
                <w:szCs w:val="21"/>
              </w:rPr>
            </w:pPr>
          </w:p>
          <w:p w14:paraId="2EEC45EB" w14:textId="77777777" w:rsidR="00114CA8" w:rsidRPr="006A1DC8" w:rsidRDefault="00114CA8" w:rsidP="00114CA8">
            <w:pPr>
              <w:spacing w:line="276" w:lineRule="auto"/>
              <w:jc w:val="both"/>
              <w:rPr>
                <w:sz w:val="21"/>
                <w:szCs w:val="21"/>
              </w:rPr>
            </w:pPr>
            <w:r w:rsidRPr="006A1DC8">
              <w:rPr>
                <w:sz w:val="21"/>
                <w:szCs w:val="21"/>
              </w:rPr>
              <w:t>True Positives = 1147</w:t>
            </w:r>
          </w:p>
          <w:p w14:paraId="394316E6" w14:textId="77777777" w:rsidR="00114CA8" w:rsidRPr="006A1DC8" w:rsidRDefault="00114CA8" w:rsidP="00114CA8">
            <w:pPr>
              <w:spacing w:line="276" w:lineRule="auto"/>
              <w:jc w:val="both"/>
              <w:rPr>
                <w:sz w:val="21"/>
                <w:szCs w:val="21"/>
              </w:rPr>
            </w:pPr>
            <w:r w:rsidRPr="006A1DC8">
              <w:rPr>
                <w:sz w:val="21"/>
                <w:szCs w:val="21"/>
              </w:rPr>
              <w:t>True Negatives = 9410</w:t>
            </w:r>
          </w:p>
          <w:p w14:paraId="5DD236D1" w14:textId="77777777" w:rsidR="00114CA8" w:rsidRPr="006A1DC8" w:rsidRDefault="00114CA8" w:rsidP="00114CA8">
            <w:pPr>
              <w:spacing w:line="276" w:lineRule="auto"/>
              <w:jc w:val="both"/>
              <w:rPr>
                <w:sz w:val="21"/>
                <w:szCs w:val="21"/>
              </w:rPr>
            </w:pPr>
            <w:r w:rsidRPr="006A1DC8">
              <w:rPr>
                <w:sz w:val="21"/>
                <w:szCs w:val="21"/>
              </w:rPr>
              <w:t>False Positives = 607</w:t>
            </w:r>
          </w:p>
          <w:p w14:paraId="648DD1C8" w14:textId="77777777" w:rsidR="00114CA8" w:rsidRPr="006A1DC8" w:rsidRDefault="00114CA8" w:rsidP="00114CA8">
            <w:pPr>
              <w:spacing w:line="276" w:lineRule="auto"/>
              <w:jc w:val="both"/>
              <w:rPr>
                <w:sz w:val="21"/>
                <w:szCs w:val="21"/>
              </w:rPr>
            </w:pPr>
            <w:r w:rsidRPr="006A1DC8">
              <w:rPr>
                <w:sz w:val="21"/>
                <w:szCs w:val="21"/>
              </w:rPr>
              <w:t>False Negatives = 1636</w:t>
            </w:r>
          </w:p>
          <w:p w14:paraId="65B81074" w14:textId="42DD0796" w:rsidR="00114CA8" w:rsidRPr="006A1DC8" w:rsidRDefault="00114CA8" w:rsidP="00114CA8">
            <w:pPr>
              <w:spacing w:line="276" w:lineRule="auto"/>
              <w:jc w:val="both"/>
              <w:rPr>
                <w:b/>
                <w:bCs/>
                <w:sz w:val="21"/>
                <w:szCs w:val="21"/>
              </w:rPr>
            </w:pPr>
          </w:p>
        </w:tc>
      </w:tr>
    </w:tbl>
    <w:p w14:paraId="6BC7EE10" w14:textId="77777777" w:rsidR="00114CA8" w:rsidRDefault="00114CA8" w:rsidP="00114CA8">
      <w:pPr>
        <w:spacing w:line="276" w:lineRule="auto"/>
        <w:jc w:val="both"/>
        <w:rPr>
          <w:b/>
          <w:bCs/>
          <w:sz w:val="22"/>
          <w:szCs w:val="22"/>
        </w:rPr>
      </w:pPr>
    </w:p>
    <w:p w14:paraId="19A94A90" w14:textId="2FB5C80A" w:rsidR="00120C70" w:rsidRPr="00114CA8" w:rsidRDefault="002B3B4C" w:rsidP="00114CA8">
      <w:pPr>
        <w:spacing w:line="276" w:lineRule="auto"/>
        <w:jc w:val="both"/>
        <w:rPr>
          <w:b/>
          <w:bCs/>
          <w:sz w:val="22"/>
          <w:szCs w:val="22"/>
        </w:rPr>
      </w:pPr>
      <w:r w:rsidRPr="00114CA8">
        <w:rPr>
          <w:b/>
          <w:bCs/>
          <w:sz w:val="22"/>
          <w:szCs w:val="22"/>
        </w:rPr>
        <w:t>Feature Selection Importance:</w:t>
      </w:r>
    </w:p>
    <w:p w14:paraId="62B35489" w14:textId="77777777" w:rsidR="002B3B4C" w:rsidRPr="00114CA8" w:rsidRDefault="002B3B4C" w:rsidP="00114CA8">
      <w:pPr>
        <w:spacing w:line="276" w:lineRule="auto"/>
        <w:jc w:val="both"/>
        <w:rPr>
          <w:sz w:val="21"/>
          <w:szCs w:val="21"/>
        </w:rPr>
      </w:pPr>
    </w:p>
    <w:p w14:paraId="018189C9" w14:textId="22AAE6B2" w:rsidR="00216D62" w:rsidRPr="00114CA8" w:rsidRDefault="00216D62" w:rsidP="00114CA8">
      <w:pPr>
        <w:spacing w:line="276" w:lineRule="auto"/>
        <w:jc w:val="both"/>
        <w:rPr>
          <w:sz w:val="21"/>
          <w:szCs w:val="21"/>
        </w:rPr>
      </w:pPr>
      <w:r w:rsidRPr="00114CA8">
        <w:rPr>
          <w:b/>
          <w:bCs/>
          <w:sz w:val="21"/>
          <w:szCs w:val="21"/>
        </w:rPr>
        <w:t>“</w:t>
      </w:r>
      <w:r w:rsidR="002B3B4C" w:rsidRPr="00114CA8">
        <w:rPr>
          <w:b/>
          <w:bCs/>
          <w:sz w:val="21"/>
          <w:szCs w:val="21"/>
        </w:rPr>
        <w:t>SHAP</w:t>
      </w:r>
      <w:r w:rsidR="002B3B4C" w:rsidRPr="00114CA8">
        <w:rPr>
          <w:sz w:val="21"/>
          <w:szCs w:val="21"/>
        </w:rPr>
        <w:t xml:space="preserve"> (</w:t>
      </w:r>
      <w:r w:rsidR="002B3B4C" w:rsidRPr="00114CA8">
        <w:rPr>
          <w:b/>
          <w:bCs/>
          <w:sz w:val="21"/>
          <w:szCs w:val="21"/>
        </w:rPr>
        <w:t>S</w:t>
      </w:r>
      <w:r w:rsidRPr="00114CA8">
        <w:rPr>
          <w:b/>
          <w:bCs/>
          <w:sz w:val="21"/>
          <w:szCs w:val="21"/>
        </w:rPr>
        <w:t>H</w:t>
      </w:r>
      <w:r w:rsidR="002B3B4C" w:rsidRPr="00114CA8">
        <w:rPr>
          <w:b/>
          <w:bCs/>
          <w:sz w:val="21"/>
          <w:szCs w:val="21"/>
        </w:rPr>
        <w:t xml:space="preserve">apley Additive </w:t>
      </w:r>
      <w:r w:rsidRPr="00114CA8">
        <w:rPr>
          <w:b/>
          <w:bCs/>
          <w:sz w:val="21"/>
          <w:szCs w:val="21"/>
        </w:rPr>
        <w:t>exPlanations</w:t>
      </w:r>
      <w:r w:rsidRPr="00114CA8">
        <w:rPr>
          <w:sz w:val="21"/>
          <w:szCs w:val="21"/>
        </w:rPr>
        <w:t>)</w:t>
      </w:r>
      <w:r w:rsidR="002B3B4C" w:rsidRPr="00114CA8">
        <w:rPr>
          <w:sz w:val="21"/>
          <w:szCs w:val="21"/>
        </w:rPr>
        <w:t xml:space="preserve"> is used to explain the prediction of an instance </w:t>
      </w:r>
      <w:r w:rsidRPr="00114CA8">
        <w:rPr>
          <w:sz w:val="21"/>
          <w:szCs w:val="21"/>
        </w:rPr>
        <w:t>x by computing the contribution of each feature to the prediction. The SHAP explanation method computes Shapley values from coalitional game theory. The feature values of a data instance act as players in a coalition. Shapley values tell us how to fairly distribute the “payout” (= the prediction) among the features.”</w:t>
      </w:r>
    </w:p>
    <w:p w14:paraId="03B5B36B" w14:textId="77777777" w:rsidR="006A1DC8" w:rsidRDefault="006A1DC8" w:rsidP="00114CA8">
      <w:pPr>
        <w:spacing w:line="276" w:lineRule="auto"/>
        <w:jc w:val="both"/>
        <w:rPr>
          <w:b/>
          <w:bCs/>
          <w:sz w:val="21"/>
          <w:szCs w:val="21"/>
        </w:rPr>
      </w:pPr>
    </w:p>
    <w:p w14:paraId="116110D6" w14:textId="143D0356" w:rsidR="00216D62" w:rsidRPr="00114CA8" w:rsidRDefault="00216D62" w:rsidP="00114CA8">
      <w:pPr>
        <w:spacing w:line="276" w:lineRule="auto"/>
        <w:jc w:val="both"/>
        <w:rPr>
          <w:sz w:val="21"/>
          <w:szCs w:val="21"/>
        </w:rPr>
      </w:pPr>
      <w:r w:rsidRPr="00114CA8">
        <w:rPr>
          <w:b/>
          <w:bCs/>
          <w:sz w:val="21"/>
          <w:szCs w:val="21"/>
        </w:rPr>
        <w:t>SHAP</w:t>
      </w:r>
      <w:r w:rsidRPr="00114CA8">
        <w:rPr>
          <w:sz w:val="21"/>
          <w:szCs w:val="21"/>
        </w:rPr>
        <w:t xml:space="preserve"> is used in our best model to achieve the aforesaid purpose:</w:t>
      </w:r>
    </w:p>
    <w:p w14:paraId="4E53F4DA" w14:textId="05E53746" w:rsidR="00216D62" w:rsidRPr="00114CA8" w:rsidRDefault="00216D62" w:rsidP="00114CA8">
      <w:pPr>
        <w:spacing w:line="276" w:lineRule="auto"/>
        <w:jc w:val="both"/>
        <w:rPr>
          <w:sz w:val="20"/>
          <w:szCs w:val="20"/>
        </w:rPr>
      </w:pPr>
    </w:p>
    <w:p w14:paraId="4586375F" w14:textId="4907012A" w:rsidR="00216D62" w:rsidRPr="00114CA8" w:rsidRDefault="00216D62" w:rsidP="00114CA8">
      <w:pPr>
        <w:spacing w:line="276" w:lineRule="auto"/>
        <w:jc w:val="both"/>
        <w:rPr>
          <w:sz w:val="20"/>
          <w:szCs w:val="20"/>
        </w:rPr>
      </w:pPr>
    </w:p>
    <w:p w14:paraId="13C8B6EF" w14:textId="720829AD" w:rsidR="00216D62" w:rsidRPr="00114CA8" w:rsidRDefault="00216D62" w:rsidP="00114CA8">
      <w:pPr>
        <w:spacing w:line="276" w:lineRule="auto"/>
        <w:jc w:val="center"/>
      </w:pPr>
      <w:r w:rsidRPr="00114CA8">
        <w:rPr>
          <w:noProof/>
        </w:rPr>
        <w:lastRenderedPageBreak/>
        <w:drawing>
          <wp:inline distT="0" distB="0" distL="0" distR="0" wp14:anchorId="3208B9B2" wp14:editId="2EA37C55">
            <wp:extent cx="3370356" cy="2908845"/>
            <wp:effectExtent l="12700" t="12700" r="8255" b="1270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07776" cy="2941141"/>
                    </a:xfrm>
                    <a:prstGeom prst="rect">
                      <a:avLst/>
                    </a:prstGeom>
                    <a:noFill/>
                    <a:ln>
                      <a:solidFill>
                        <a:schemeClr val="accent1"/>
                      </a:solidFill>
                    </a:ln>
                  </pic:spPr>
                </pic:pic>
              </a:graphicData>
            </a:graphic>
          </wp:inline>
        </w:drawing>
      </w:r>
    </w:p>
    <w:p w14:paraId="2CC4974E" w14:textId="4FB12376" w:rsidR="00216D62" w:rsidRPr="00114CA8" w:rsidRDefault="00216D62" w:rsidP="00114CA8">
      <w:pPr>
        <w:spacing w:line="276" w:lineRule="auto"/>
        <w:jc w:val="both"/>
      </w:pPr>
    </w:p>
    <w:p w14:paraId="57447811" w14:textId="6351862D" w:rsidR="0074584F" w:rsidRPr="00114CA8" w:rsidRDefault="000A2690" w:rsidP="00114CA8">
      <w:pPr>
        <w:spacing w:line="276" w:lineRule="auto"/>
        <w:ind w:left="370"/>
        <w:jc w:val="both"/>
        <w:rPr>
          <w:sz w:val="21"/>
          <w:szCs w:val="21"/>
        </w:rPr>
      </w:pPr>
      <w:r w:rsidRPr="00114CA8">
        <w:rPr>
          <w:sz w:val="21"/>
          <w:szCs w:val="21"/>
        </w:rPr>
        <w:t xml:space="preserve">The predictions </w:t>
      </w:r>
      <w:r w:rsidR="0074584F" w:rsidRPr="00114CA8">
        <w:rPr>
          <w:sz w:val="21"/>
          <w:szCs w:val="21"/>
        </w:rPr>
        <w:t xml:space="preserve">are in equally distributed among class 0 (i.e. length of stay &lt;=5) and 1(i.e. length of stay &gt; 5).   Hence, we can conclude that there is </w:t>
      </w:r>
      <w:r w:rsidR="0074584F" w:rsidRPr="00114CA8">
        <w:rPr>
          <w:b/>
          <w:bCs/>
          <w:sz w:val="21"/>
          <w:szCs w:val="21"/>
        </w:rPr>
        <w:t>equal confidence</w:t>
      </w:r>
      <w:r w:rsidR="0074584F" w:rsidRPr="00114CA8">
        <w:rPr>
          <w:sz w:val="21"/>
          <w:szCs w:val="21"/>
        </w:rPr>
        <w:t xml:space="preserve"> in the models for class 0 and class 1.</w:t>
      </w:r>
      <w:r w:rsidR="004E76A6" w:rsidRPr="00114CA8">
        <w:rPr>
          <w:sz w:val="21"/>
          <w:szCs w:val="21"/>
        </w:rPr>
        <w:t xml:space="preserve"> Most important variable that impacted our model is </w:t>
      </w:r>
      <w:r w:rsidR="004E76A6" w:rsidRPr="00114CA8">
        <w:rPr>
          <w:b/>
          <w:bCs/>
          <w:sz w:val="21"/>
          <w:szCs w:val="21"/>
        </w:rPr>
        <w:t>SCHED_SURG_PROC_CD</w:t>
      </w:r>
      <w:r w:rsidR="004E76A6" w:rsidRPr="00114CA8">
        <w:rPr>
          <w:sz w:val="21"/>
          <w:szCs w:val="21"/>
        </w:rPr>
        <w:t>.</w:t>
      </w:r>
    </w:p>
    <w:p w14:paraId="1CB11BB9" w14:textId="77777777" w:rsidR="00DC559D" w:rsidRPr="00114CA8" w:rsidRDefault="00DC559D" w:rsidP="00114CA8">
      <w:pPr>
        <w:spacing w:line="276" w:lineRule="auto"/>
        <w:jc w:val="both"/>
        <w:rPr>
          <w:b/>
          <w:bCs/>
        </w:rPr>
      </w:pPr>
    </w:p>
    <w:p w14:paraId="72801D8C" w14:textId="31493A5A" w:rsidR="00730A64" w:rsidRPr="00114CA8" w:rsidRDefault="00730A64" w:rsidP="00114CA8">
      <w:pPr>
        <w:pStyle w:val="ListParagraph"/>
        <w:numPr>
          <w:ilvl w:val="0"/>
          <w:numId w:val="1"/>
        </w:numPr>
        <w:spacing w:line="276" w:lineRule="auto"/>
        <w:jc w:val="both"/>
        <w:rPr>
          <w:rFonts w:ascii="Times New Roman" w:hAnsi="Times New Roman" w:cs="Times New Roman"/>
          <w:b/>
          <w:bCs/>
        </w:rPr>
      </w:pPr>
      <w:r w:rsidRPr="00114CA8">
        <w:rPr>
          <w:rFonts w:ascii="Times New Roman" w:hAnsi="Times New Roman" w:cs="Times New Roman"/>
          <w:b/>
          <w:bCs/>
        </w:rPr>
        <w:t>Deployment</w:t>
      </w:r>
    </w:p>
    <w:p w14:paraId="0260AD7A" w14:textId="77777777" w:rsidR="00730A64" w:rsidRPr="00114CA8" w:rsidRDefault="00730A64" w:rsidP="00114CA8">
      <w:pPr>
        <w:tabs>
          <w:tab w:val="left" w:pos="1475"/>
        </w:tabs>
        <w:spacing w:line="276" w:lineRule="auto"/>
        <w:jc w:val="both"/>
        <w:rPr>
          <w:sz w:val="22"/>
          <w:szCs w:val="22"/>
        </w:rPr>
      </w:pPr>
    </w:p>
    <w:p w14:paraId="0979F0F2" w14:textId="77777777" w:rsidR="00C83FBF" w:rsidRPr="00114CA8" w:rsidRDefault="00C83FBF" w:rsidP="00114CA8">
      <w:pPr>
        <w:pStyle w:val="ListParagraph"/>
        <w:spacing w:line="276" w:lineRule="auto"/>
        <w:rPr>
          <w:rFonts w:ascii="Times New Roman" w:hAnsi="Times New Roman" w:cs="Times New Roman"/>
          <w:sz w:val="21"/>
          <w:szCs w:val="21"/>
        </w:rPr>
      </w:pPr>
      <w:r w:rsidRPr="00114CA8">
        <w:rPr>
          <w:rFonts w:ascii="Times New Roman" w:hAnsi="Times New Roman" w:cs="Times New Roman"/>
          <w:sz w:val="21"/>
          <w:szCs w:val="21"/>
        </w:rPr>
        <w:t xml:space="preserve">We would definitely choose and most likely proceed for deployment with </w:t>
      </w:r>
      <w:r w:rsidRPr="00114CA8">
        <w:rPr>
          <w:rFonts w:ascii="Times New Roman" w:hAnsi="Times New Roman" w:cs="Times New Roman"/>
          <w:b/>
          <w:bCs/>
          <w:sz w:val="21"/>
          <w:szCs w:val="21"/>
        </w:rPr>
        <w:t>LightGBM model</w:t>
      </w:r>
      <w:r w:rsidRPr="00114CA8">
        <w:rPr>
          <w:rFonts w:ascii="Times New Roman" w:hAnsi="Times New Roman" w:cs="Times New Roman"/>
          <w:sz w:val="21"/>
          <w:szCs w:val="21"/>
        </w:rPr>
        <w:t xml:space="preserve"> as we got the </w:t>
      </w:r>
      <w:r w:rsidRPr="00114CA8">
        <w:rPr>
          <w:rFonts w:ascii="Times New Roman" w:hAnsi="Times New Roman" w:cs="Times New Roman"/>
          <w:b/>
          <w:bCs/>
          <w:sz w:val="21"/>
          <w:szCs w:val="21"/>
        </w:rPr>
        <w:t>best score</w:t>
      </w:r>
      <w:r w:rsidRPr="00114CA8">
        <w:rPr>
          <w:rFonts w:ascii="Times New Roman" w:hAnsi="Times New Roman" w:cs="Times New Roman"/>
          <w:sz w:val="21"/>
          <w:szCs w:val="21"/>
        </w:rPr>
        <w:t xml:space="preserve"> from that model. We would follow the following steps as the part of the integration process:</w:t>
      </w:r>
    </w:p>
    <w:p w14:paraId="261D2C56" w14:textId="77777777" w:rsidR="00C83FBF" w:rsidRPr="00114CA8" w:rsidRDefault="00C83FBF" w:rsidP="00114CA8">
      <w:pPr>
        <w:pStyle w:val="ListParagraph"/>
        <w:numPr>
          <w:ilvl w:val="0"/>
          <w:numId w:val="11"/>
        </w:numPr>
        <w:spacing w:line="276" w:lineRule="auto"/>
        <w:rPr>
          <w:rFonts w:ascii="Times New Roman" w:hAnsi="Times New Roman" w:cs="Times New Roman"/>
          <w:sz w:val="21"/>
          <w:szCs w:val="21"/>
        </w:rPr>
      </w:pPr>
      <w:r w:rsidRPr="00114CA8">
        <w:rPr>
          <w:rFonts w:ascii="Times New Roman" w:hAnsi="Times New Roman" w:cs="Times New Roman"/>
          <w:sz w:val="21"/>
          <w:szCs w:val="21"/>
        </w:rPr>
        <w:t>Validation of the model</w:t>
      </w:r>
    </w:p>
    <w:p w14:paraId="483AB077" w14:textId="77777777" w:rsidR="00C83FBF" w:rsidRPr="00114CA8" w:rsidRDefault="00C83FBF" w:rsidP="00114CA8">
      <w:pPr>
        <w:pStyle w:val="ListParagraph"/>
        <w:numPr>
          <w:ilvl w:val="0"/>
          <w:numId w:val="11"/>
        </w:numPr>
        <w:spacing w:line="276" w:lineRule="auto"/>
        <w:rPr>
          <w:rFonts w:ascii="Times New Roman" w:hAnsi="Times New Roman" w:cs="Times New Roman"/>
          <w:sz w:val="21"/>
          <w:szCs w:val="21"/>
        </w:rPr>
      </w:pPr>
      <w:r w:rsidRPr="00114CA8">
        <w:rPr>
          <w:rFonts w:ascii="Times New Roman" w:hAnsi="Times New Roman" w:cs="Times New Roman"/>
          <w:sz w:val="21"/>
          <w:szCs w:val="21"/>
        </w:rPr>
        <w:t>Choosing appropriate model</w:t>
      </w:r>
    </w:p>
    <w:p w14:paraId="0E909B2D" w14:textId="77777777" w:rsidR="00C83FBF" w:rsidRPr="00114CA8" w:rsidRDefault="00C83FBF" w:rsidP="00114CA8">
      <w:pPr>
        <w:pStyle w:val="ListParagraph"/>
        <w:numPr>
          <w:ilvl w:val="0"/>
          <w:numId w:val="11"/>
        </w:numPr>
        <w:spacing w:line="276" w:lineRule="auto"/>
        <w:rPr>
          <w:rFonts w:ascii="Times New Roman" w:hAnsi="Times New Roman" w:cs="Times New Roman"/>
          <w:sz w:val="21"/>
          <w:szCs w:val="21"/>
        </w:rPr>
      </w:pPr>
      <w:r w:rsidRPr="00114CA8">
        <w:rPr>
          <w:rFonts w:ascii="Times New Roman" w:hAnsi="Times New Roman" w:cs="Times New Roman"/>
          <w:sz w:val="21"/>
          <w:szCs w:val="21"/>
        </w:rPr>
        <w:t>Scoring the model</w:t>
      </w:r>
    </w:p>
    <w:p w14:paraId="5C9DCDEF" w14:textId="77777777" w:rsidR="00C83FBF" w:rsidRPr="00114CA8" w:rsidRDefault="00C83FBF" w:rsidP="00114CA8">
      <w:pPr>
        <w:pStyle w:val="ListParagraph"/>
        <w:numPr>
          <w:ilvl w:val="0"/>
          <w:numId w:val="11"/>
        </w:numPr>
        <w:spacing w:line="276" w:lineRule="auto"/>
        <w:rPr>
          <w:rFonts w:ascii="Times New Roman" w:hAnsi="Times New Roman" w:cs="Times New Roman"/>
          <w:sz w:val="21"/>
          <w:szCs w:val="21"/>
        </w:rPr>
      </w:pPr>
      <w:r w:rsidRPr="00114CA8">
        <w:rPr>
          <w:rFonts w:ascii="Times New Roman" w:hAnsi="Times New Roman" w:cs="Times New Roman"/>
          <w:sz w:val="21"/>
          <w:szCs w:val="21"/>
        </w:rPr>
        <w:t>Following necessary steps for integration with the application</w:t>
      </w:r>
    </w:p>
    <w:p w14:paraId="2CF239B2" w14:textId="77777777" w:rsidR="00C83FBF" w:rsidRPr="00114CA8" w:rsidRDefault="00C83FBF" w:rsidP="00114CA8">
      <w:pPr>
        <w:pStyle w:val="ListParagraph"/>
        <w:numPr>
          <w:ilvl w:val="0"/>
          <w:numId w:val="11"/>
        </w:numPr>
        <w:spacing w:line="276" w:lineRule="auto"/>
        <w:rPr>
          <w:rFonts w:ascii="Times New Roman" w:hAnsi="Times New Roman" w:cs="Times New Roman"/>
          <w:sz w:val="21"/>
          <w:szCs w:val="21"/>
        </w:rPr>
      </w:pPr>
      <w:r w:rsidRPr="00114CA8">
        <w:rPr>
          <w:rFonts w:ascii="Times New Roman" w:hAnsi="Times New Roman" w:cs="Times New Roman"/>
          <w:sz w:val="21"/>
          <w:szCs w:val="21"/>
        </w:rPr>
        <w:t>Monitoring the application</w:t>
      </w:r>
    </w:p>
    <w:p w14:paraId="639C1C68" w14:textId="1E8CC175" w:rsidR="00C83FBF" w:rsidRPr="00114CA8" w:rsidRDefault="00C83FBF" w:rsidP="00114CA8">
      <w:pPr>
        <w:pStyle w:val="ListParagraph"/>
        <w:numPr>
          <w:ilvl w:val="0"/>
          <w:numId w:val="11"/>
        </w:numPr>
        <w:spacing w:line="276" w:lineRule="auto"/>
        <w:rPr>
          <w:rFonts w:ascii="Times New Roman" w:hAnsi="Times New Roman" w:cs="Times New Roman"/>
          <w:sz w:val="21"/>
          <w:szCs w:val="21"/>
        </w:rPr>
      </w:pPr>
      <w:r w:rsidRPr="00114CA8">
        <w:rPr>
          <w:rFonts w:ascii="Times New Roman" w:hAnsi="Times New Roman" w:cs="Times New Roman"/>
          <w:sz w:val="21"/>
          <w:szCs w:val="21"/>
        </w:rPr>
        <w:t>Get feedback from various surveys</w:t>
      </w:r>
      <w:r w:rsidR="000A3716" w:rsidRPr="00114CA8">
        <w:rPr>
          <w:rFonts w:ascii="Times New Roman" w:hAnsi="Times New Roman" w:cs="Times New Roman"/>
          <w:sz w:val="21"/>
          <w:szCs w:val="21"/>
        </w:rPr>
        <w:t xml:space="preserve"> and observations</w:t>
      </w:r>
    </w:p>
    <w:p w14:paraId="76FAAB34" w14:textId="77777777" w:rsidR="00C83FBF" w:rsidRPr="00114CA8" w:rsidRDefault="00C83FBF" w:rsidP="00114CA8">
      <w:pPr>
        <w:pStyle w:val="ListParagraph"/>
        <w:numPr>
          <w:ilvl w:val="0"/>
          <w:numId w:val="11"/>
        </w:numPr>
        <w:spacing w:line="276" w:lineRule="auto"/>
        <w:rPr>
          <w:rFonts w:ascii="Times New Roman" w:hAnsi="Times New Roman" w:cs="Times New Roman"/>
          <w:sz w:val="21"/>
          <w:szCs w:val="21"/>
        </w:rPr>
      </w:pPr>
      <w:r w:rsidRPr="00114CA8">
        <w:rPr>
          <w:rFonts w:ascii="Times New Roman" w:hAnsi="Times New Roman" w:cs="Times New Roman"/>
          <w:sz w:val="21"/>
          <w:szCs w:val="21"/>
        </w:rPr>
        <w:t>Finding ways for improvising the model accuracy or finding other models which could produce more accuracy.</w:t>
      </w:r>
    </w:p>
    <w:p w14:paraId="21181237" w14:textId="69A11EE0" w:rsidR="00236FCE" w:rsidRPr="00114CA8" w:rsidRDefault="00236FCE" w:rsidP="00114CA8">
      <w:pPr>
        <w:tabs>
          <w:tab w:val="left" w:pos="1475"/>
        </w:tabs>
        <w:spacing w:line="276" w:lineRule="auto"/>
        <w:jc w:val="both"/>
        <w:rPr>
          <w:sz w:val="21"/>
          <w:szCs w:val="21"/>
        </w:rPr>
      </w:pPr>
    </w:p>
    <w:p w14:paraId="652A6F2F" w14:textId="321027A4" w:rsidR="00B87EE5" w:rsidRPr="00114CA8" w:rsidRDefault="00B87EE5" w:rsidP="00114CA8">
      <w:pPr>
        <w:pStyle w:val="ListParagraph"/>
        <w:spacing w:line="276" w:lineRule="auto"/>
        <w:jc w:val="both"/>
        <w:rPr>
          <w:rFonts w:ascii="Times New Roman" w:hAnsi="Times New Roman" w:cs="Times New Roman"/>
          <w:sz w:val="21"/>
          <w:szCs w:val="21"/>
        </w:rPr>
      </w:pPr>
      <w:r w:rsidRPr="00114CA8">
        <w:rPr>
          <w:rFonts w:ascii="Times New Roman" w:hAnsi="Times New Roman" w:cs="Times New Roman"/>
          <w:sz w:val="21"/>
          <w:szCs w:val="21"/>
        </w:rPr>
        <w:t xml:space="preserve">Nevertheless, since this model determines the criticality of the patient’s condition post-surgery (based on LOS &lt;=5 or &gt;5), we are dubious about </w:t>
      </w:r>
      <w:r w:rsidR="00CF1224" w:rsidRPr="00114CA8">
        <w:rPr>
          <w:rFonts w:ascii="Times New Roman" w:hAnsi="Times New Roman" w:cs="Times New Roman"/>
          <w:sz w:val="21"/>
          <w:szCs w:val="21"/>
        </w:rPr>
        <w:t xml:space="preserve">patient’s life-risk. In that case, if given any opportunity, we would like to divide the risk factor as </w:t>
      </w:r>
      <w:r w:rsidR="00CF1224" w:rsidRPr="00114CA8">
        <w:rPr>
          <w:rFonts w:ascii="Times New Roman" w:hAnsi="Times New Roman" w:cs="Times New Roman"/>
          <w:b/>
          <w:bCs/>
          <w:sz w:val="21"/>
          <w:szCs w:val="21"/>
        </w:rPr>
        <w:t>Low</w:t>
      </w:r>
      <w:r w:rsidR="00CF1224" w:rsidRPr="00114CA8">
        <w:rPr>
          <w:rFonts w:ascii="Times New Roman" w:hAnsi="Times New Roman" w:cs="Times New Roman"/>
          <w:sz w:val="21"/>
          <w:szCs w:val="21"/>
        </w:rPr>
        <w:t xml:space="preserve">, </w:t>
      </w:r>
      <w:r w:rsidR="00CF1224" w:rsidRPr="00114CA8">
        <w:rPr>
          <w:rFonts w:ascii="Times New Roman" w:hAnsi="Times New Roman" w:cs="Times New Roman"/>
          <w:b/>
          <w:bCs/>
          <w:sz w:val="21"/>
          <w:szCs w:val="21"/>
        </w:rPr>
        <w:t>High</w:t>
      </w:r>
      <w:r w:rsidR="00CF1224" w:rsidRPr="00114CA8">
        <w:rPr>
          <w:rFonts w:ascii="Times New Roman" w:hAnsi="Times New Roman" w:cs="Times New Roman"/>
          <w:sz w:val="21"/>
          <w:szCs w:val="21"/>
        </w:rPr>
        <w:t xml:space="preserve"> and </w:t>
      </w:r>
      <w:r w:rsidR="00CF1224" w:rsidRPr="00114CA8">
        <w:rPr>
          <w:rFonts w:ascii="Times New Roman" w:hAnsi="Times New Roman" w:cs="Times New Roman"/>
          <w:b/>
          <w:bCs/>
          <w:sz w:val="21"/>
          <w:szCs w:val="21"/>
        </w:rPr>
        <w:t>Medium</w:t>
      </w:r>
      <w:r w:rsidR="00CF1224" w:rsidRPr="00114CA8">
        <w:rPr>
          <w:rFonts w:ascii="Times New Roman" w:hAnsi="Times New Roman" w:cs="Times New Roman"/>
          <w:sz w:val="21"/>
          <w:szCs w:val="21"/>
        </w:rPr>
        <w:t>.</w:t>
      </w:r>
    </w:p>
    <w:p w14:paraId="30CD8FA7" w14:textId="590CC1AC" w:rsidR="004E76A6" w:rsidRPr="00114CA8" w:rsidRDefault="004E76A6" w:rsidP="00114CA8">
      <w:pPr>
        <w:pStyle w:val="ListParagraph"/>
        <w:spacing w:line="276" w:lineRule="auto"/>
        <w:rPr>
          <w:rFonts w:ascii="Times New Roman" w:hAnsi="Times New Roman" w:cs="Times New Roman"/>
          <w:sz w:val="20"/>
          <w:szCs w:val="20"/>
        </w:rPr>
      </w:pPr>
    </w:p>
    <w:p w14:paraId="596ED2AD" w14:textId="56C84DD7" w:rsidR="004E76A6" w:rsidRPr="00114CA8" w:rsidRDefault="004E76A6" w:rsidP="00114CA8">
      <w:pPr>
        <w:pStyle w:val="ListParagraph"/>
        <w:numPr>
          <w:ilvl w:val="0"/>
          <w:numId w:val="1"/>
        </w:numPr>
        <w:spacing w:line="276" w:lineRule="auto"/>
        <w:rPr>
          <w:rFonts w:ascii="Times New Roman" w:hAnsi="Times New Roman" w:cs="Times New Roman"/>
          <w:b/>
          <w:bCs/>
        </w:rPr>
      </w:pPr>
      <w:r w:rsidRPr="00114CA8">
        <w:rPr>
          <w:rFonts w:ascii="Times New Roman" w:hAnsi="Times New Roman" w:cs="Times New Roman"/>
          <w:b/>
          <w:bCs/>
        </w:rPr>
        <w:t>Proof of Deployment</w:t>
      </w:r>
    </w:p>
    <w:p w14:paraId="5D5F1EA6" w14:textId="77777777" w:rsidR="004E76A6" w:rsidRPr="00114CA8" w:rsidRDefault="004E76A6" w:rsidP="00114CA8">
      <w:pPr>
        <w:pStyle w:val="ListParagraph"/>
        <w:spacing w:line="276" w:lineRule="auto"/>
        <w:ind w:left="1070"/>
        <w:jc w:val="both"/>
        <w:rPr>
          <w:rFonts w:ascii="Times New Roman" w:hAnsi="Times New Roman" w:cs="Times New Roman"/>
          <w:sz w:val="21"/>
          <w:szCs w:val="21"/>
        </w:rPr>
      </w:pPr>
    </w:p>
    <w:p w14:paraId="3191B314" w14:textId="5718EF44" w:rsidR="004E76A6" w:rsidRPr="00114CA8" w:rsidRDefault="004E76A6" w:rsidP="00114CA8">
      <w:pPr>
        <w:spacing w:line="276" w:lineRule="auto"/>
        <w:ind w:left="700"/>
        <w:jc w:val="both"/>
        <w:rPr>
          <w:sz w:val="21"/>
          <w:szCs w:val="21"/>
        </w:rPr>
      </w:pPr>
      <w:r w:rsidRPr="00114CA8">
        <w:rPr>
          <w:sz w:val="21"/>
          <w:szCs w:val="21"/>
        </w:rPr>
        <w:t xml:space="preserve">We have built a </w:t>
      </w:r>
      <w:r w:rsidRPr="00114CA8">
        <w:rPr>
          <w:b/>
          <w:bCs/>
          <w:sz w:val="21"/>
          <w:szCs w:val="21"/>
        </w:rPr>
        <w:t>CSV</w:t>
      </w:r>
      <w:r w:rsidRPr="00114CA8">
        <w:rPr>
          <w:sz w:val="21"/>
          <w:szCs w:val="21"/>
        </w:rPr>
        <w:t xml:space="preserve"> file containing </w:t>
      </w:r>
      <w:r w:rsidRPr="00114CA8">
        <w:rPr>
          <w:b/>
          <w:bCs/>
          <w:sz w:val="21"/>
          <w:szCs w:val="21"/>
        </w:rPr>
        <w:t>ID1</w:t>
      </w:r>
      <w:r w:rsidRPr="00114CA8">
        <w:rPr>
          <w:sz w:val="21"/>
          <w:szCs w:val="21"/>
        </w:rPr>
        <w:t xml:space="preserve"> and </w:t>
      </w:r>
      <w:r w:rsidRPr="00114CA8">
        <w:rPr>
          <w:b/>
          <w:bCs/>
          <w:sz w:val="21"/>
          <w:szCs w:val="21"/>
        </w:rPr>
        <w:t>LOS_PROB</w:t>
      </w:r>
      <w:r w:rsidRPr="00114CA8">
        <w:rPr>
          <w:sz w:val="21"/>
          <w:szCs w:val="21"/>
        </w:rPr>
        <w:t xml:space="preserve"> columns</w:t>
      </w:r>
      <w:r w:rsidR="00114CA8">
        <w:rPr>
          <w:sz w:val="21"/>
          <w:szCs w:val="21"/>
        </w:rPr>
        <w:t>, w</w:t>
      </w:r>
      <w:r w:rsidRPr="00114CA8">
        <w:rPr>
          <w:sz w:val="21"/>
          <w:szCs w:val="21"/>
        </w:rPr>
        <w:t xml:space="preserve">here </w:t>
      </w:r>
      <w:r w:rsidRPr="00114CA8">
        <w:rPr>
          <w:b/>
          <w:bCs/>
          <w:sz w:val="21"/>
          <w:szCs w:val="21"/>
        </w:rPr>
        <w:t>ID1</w:t>
      </w:r>
      <w:r w:rsidRPr="00114CA8">
        <w:rPr>
          <w:sz w:val="21"/>
          <w:szCs w:val="21"/>
        </w:rPr>
        <w:t xml:space="preserve"> is the unique identifier of unseen cases given in the “</w:t>
      </w:r>
      <w:r w:rsidRPr="00114CA8">
        <w:rPr>
          <w:b/>
          <w:bCs/>
          <w:sz w:val="21"/>
          <w:szCs w:val="21"/>
        </w:rPr>
        <w:t>PYTHON_LAB_DF_TEST_2.csv</w:t>
      </w:r>
      <w:r w:rsidRPr="00114CA8">
        <w:rPr>
          <w:sz w:val="21"/>
          <w:szCs w:val="21"/>
        </w:rPr>
        <w:t xml:space="preserve">” file. </w:t>
      </w:r>
      <w:r w:rsidRPr="00114CA8">
        <w:rPr>
          <w:b/>
          <w:bCs/>
          <w:sz w:val="21"/>
          <w:szCs w:val="21"/>
        </w:rPr>
        <w:t>LOS_PROB</w:t>
      </w:r>
      <w:r w:rsidRPr="00114CA8">
        <w:rPr>
          <w:sz w:val="21"/>
          <w:szCs w:val="21"/>
        </w:rPr>
        <w:t xml:space="preserve"> is the probability of </w:t>
      </w:r>
      <w:r w:rsidRPr="00114CA8">
        <w:rPr>
          <w:b/>
          <w:bCs/>
          <w:sz w:val="21"/>
          <w:szCs w:val="21"/>
        </w:rPr>
        <w:t>LOS &gt; 5</w:t>
      </w:r>
      <w:r w:rsidRPr="00114CA8">
        <w:rPr>
          <w:sz w:val="21"/>
          <w:szCs w:val="21"/>
        </w:rPr>
        <w:t xml:space="preserve"> for each record. For very high probability values like greater than or equal to </w:t>
      </w:r>
      <w:r w:rsidRPr="00114CA8">
        <w:rPr>
          <w:b/>
          <w:bCs/>
          <w:sz w:val="21"/>
          <w:szCs w:val="21"/>
        </w:rPr>
        <w:t>0.5</w:t>
      </w:r>
      <w:r w:rsidRPr="00114CA8">
        <w:rPr>
          <w:sz w:val="21"/>
          <w:szCs w:val="21"/>
        </w:rPr>
        <w:t>, we may consider the patient might not have recovered enough to get discharged and probably will stay longer in the hospital post their surgery. The data may be verified from the train data set for the accuracy.</w:t>
      </w:r>
    </w:p>
    <w:p w14:paraId="3AE749F1" w14:textId="3D8FCBA4" w:rsidR="004E76A6" w:rsidRPr="00114CA8" w:rsidRDefault="004E76A6" w:rsidP="00114CA8">
      <w:pPr>
        <w:pStyle w:val="ListParagraph"/>
        <w:spacing w:line="276" w:lineRule="auto"/>
        <w:ind w:left="370"/>
        <w:rPr>
          <w:rFonts w:ascii="Times New Roman" w:hAnsi="Times New Roman" w:cs="Times New Roman"/>
          <w:sz w:val="20"/>
          <w:szCs w:val="20"/>
        </w:rPr>
      </w:pPr>
    </w:p>
    <w:sectPr w:rsidR="004E76A6" w:rsidRPr="00114CA8" w:rsidSect="00065FB8">
      <w:headerReference w:type="default" r:id="rId11"/>
      <w:footerReference w:type="even" r:id="rId12"/>
      <w:footerReference w:type="default" r:id="rId13"/>
      <w:pgSz w:w="12240" w:h="15840"/>
      <w:pgMar w:top="783" w:right="810" w:bottom="882" w:left="63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932ABD" w14:textId="77777777" w:rsidR="009C7119" w:rsidRDefault="009C7119" w:rsidP="00A01F1C">
      <w:r>
        <w:separator/>
      </w:r>
    </w:p>
  </w:endnote>
  <w:endnote w:type="continuationSeparator" w:id="0">
    <w:p w14:paraId="23C37AD4" w14:textId="77777777" w:rsidR="009C7119" w:rsidRDefault="009C7119" w:rsidP="00A01F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97852908"/>
      <w:docPartObj>
        <w:docPartGallery w:val="Page Numbers (Bottom of Page)"/>
        <w:docPartUnique/>
      </w:docPartObj>
    </w:sdtPr>
    <w:sdtEndPr>
      <w:rPr>
        <w:rStyle w:val="PageNumber"/>
      </w:rPr>
    </w:sdtEndPr>
    <w:sdtContent>
      <w:p w14:paraId="78D49CF6" w14:textId="1EDA8456" w:rsidR="00065FB8" w:rsidRDefault="00065FB8" w:rsidP="00743DC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9591056" w14:textId="77777777" w:rsidR="00065FB8" w:rsidRDefault="00065F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35193647"/>
      <w:docPartObj>
        <w:docPartGallery w:val="Page Numbers (Bottom of Page)"/>
        <w:docPartUnique/>
      </w:docPartObj>
    </w:sdtPr>
    <w:sdtEndPr>
      <w:rPr>
        <w:rStyle w:val="PageNumber"/>
      </w:rPr>
    </w:sdtEndPr>
    <w:sdtContent>
      <w:p w14:paraId="7081FB3B" w14:textId="1379C89F" w:rsidR="00065FB8" w:rsidRDefault="00065FB8" w:rsidP="00743DC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- 1 -</w:t>
        </w:r>
        <w:r>
          <w:rPr>
            <w:rStyle w:val="PageNumber"/>
          </w:rPr>
          <w:fldChar w:fldCharType="end"/>
        </w:r>
      </w:p>
    </w:sdtContent>
  </w:sdt>
  <w:p w14:paraId="71AF6350" w14:textId="77777777" w:rsidR="00065FB8" w:rsidRDefault="00065F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F8153E" w14:textId="77777777" w:rsidR="009C7119" w:rsidRDefault="009C7119" w:rsidP="00A01F1C">
      <w:r>
        <w:separator/>
      </w:r>
    </w:p>
  </w:footnote>
  <w:footnote w:type="continuationSeparator" w:id="0">
    <w:p w14:paraId="26E46830" w14:textId="77777777" w:rsidR="009C7119" w:rsidRDefault="009C7119" w:rsidP="00A01F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9CABC5" w14:textId="06A0C270" w:rsidR="00A01F1C" w:rsidRPr="00E576B8" w:rsidRDefault="00A01F1C">
    <w:pPr>
      <w:pStyle w:val="Header"/>
      <w:rPr>
        <w:rFonts w:ascii="Times New Roman" w:hAnsi="Times New Roman" w:cs="Times New Roman"/>
      </w:rPr>
    </w:pPr>
    <w:r w:rsidRPr="00E576B8">
      <w:rPr>
        <w:rFonts w:ascii="Times New Roman" w:hAnsi="Times New Roman" w:cs="Times New Roman"/>
      </w:rPr>
      <w:t>Submitted by:</w:t>
    </w:r>
  </w:p>
  <w:p w14:paraId="604FEE38" w14:textId="371BA0C4" w:rsidR="00A01F1C" w:rsidRPr="00E576B8" w:rsidRDefault="00A01F1C">
    <w:pPr>
      <w:pStyle w:val="Header"/>
      <w:pBdr>
        <w:bottom w:val="single" w:sz="12" w:space="1" w:color="auto"/>
      </w:pBdr>
      <w:rPr>
        <w:rFonts w:ascii="Times New Roman" w:hAnsi="Times New Roman" w:cs="Times New Roman"/>
      </w:rPr>
    </w:pPr>
    <w:r w:rsidRPr="00E576B8">
      <w:rPr>
        <w:rFonts w:ascii="Times New Roman" w:hAnsi="Times New Roman" w:cs="Times New Roman"/>
      </w:rPr>
      <w:t xml:space="preserve">Piu Mallick </w:t>
    </w:r>
    <w:r w:rsidR="006459AD" w:rsidRPr="00E576B8">
      <w:rPr>
        <w:rFonts w:ascii="Times New Roman" w:hAnsi="Times New Roman" w:cs="Times New Roman"/>
      </w:rPr>
      <w:t>(</w:t>
    </w:r>
    <w:hyperlink r:id="rId1" w:history="1">
      <w:r w:rsidR="006459AD" w:rsidRPr="00E576B8">
        <w:rPr>
          <w:rStyle w:val="Hyperlink"/>
          <w:rFonts w:ascii="Times New Roman" w:hAnsi="Times New Roman" w:cs="Times New Roman"/>
        </w:rPr>
        <w:t>pim16@pitt.edu</w:t>
      </w:r>
    </w:hyperlink>
    <w:r w:rsidR="006459AD" w:rsidRPr="00E576B8">
      <w:rPr>
        <w:rFonts w:ascii="Times New Roman" w:hAnsi="Times New Roman" w:cs="Times New Roman"/>
      </w:rPr>
      <w:t>) &amp; Debdas Ghosh (</w:t>
    </w:r>
    <w:hyperlink r:id="rId2" w:history="1">
      <w:r w:rsidR="006459AD" w:rsidRPr="00E576B8">
        <w:rPr>
          <w:rStyle w:val="Hyperlink"/>
          <w:rFonts w:ascii="Times New Roman" w:hAnsi="Times New Roman" w:cs="Times New Roman"/>
        </w:rPr>
        <w:t>deg107@pitt.edu</w:t>
      </w:r>
    </w:hyperlink>
    <w:r w:rsidR="006459AD" w:rsidRPr="00E576B8">
      <w:rPr>
        <w:rFonts w:ascii="Times New Roman" w:hAnsi="Times New Roman" w:cs="Times New Roman"/>
      </w:rPr>
      <w:t>)</w:t>
    </w:r>
  </w:p>
  <w:p w14:paraId="21849D6C" w14:textId="77777777" w:rsidR="006459AD" w:rsidRDefault="006459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D251C8"/>
    <w:multiLevelType w:val="hybridMultilevel"/>
    <w:tmpl w:val="965A9BA8"/>
    <w:lvl w:ilvl="0" w:tplc="98F45DEC">
      <w:start w:val="1"/>
      <w:numFmt w:val="lowerLetter"/>
      <w:lvlText w:val="%1."/>
      <w:lvlJc w:val="left"/>
      <w:pPr>
        <w:ind w:left="1090" w:hanging="360"/>
      </w:pPr>
      <w:rPr>
        <w:rFonts w:hint="default"/>
      </w:rPr>
    </w:lvl>
    <w:lvl w:ilvl="1" w:tplc="04090019" w:tentative="1">
      <w:start w:val="1"/>
      <w:numFmt w:val="lowerLetter"/>
      <w:lvlText w:val="%2."/>
      <w:lvlJc w:val="left"/>
      <w:pPr>
        <w:ind w:left="1810" w:hanging="360"/>
      </w:pPr>
    </w:lvl>
    <w:lvl w:ilvl="2" w:tplc="0409001B" w:tentative="1">
      <w:start w:val="1"/>
      <w:numFmt w:val="lowerRoman"/>
      <w:lvlText w:val="%3."/>
      <w:lvlJc w:val="right"/>
      <w:pPr>
        <w:ind w:left="2530" w:hanging="180"/>
      </w:pPr>
    </w:lvl>
    <w:lvl w:ilvl="3" w:tplc="0409000F" w:tentative="1">
      <w:start w:val="1"/>
      <w:numFmt w:val="decimal"/>
      <w:lvlText w:val="%4."/>
      <w:lvlJc w:val="left"/>
      <w:pPr>
        <w:ind w:left="3250" w:hanging="360"/>
      </w:pPr>
    </w:lvl>
    <w:lvl w:ilvl="4" w:tplc="04090019" w:tentative="1">
      <w:start w:val="1"/>
      <w:numFmt w:val="lowerLetter"/>
      <w:lvlText w:val="%5."/>
      <w:lvlJc w:val="left"/>
      <w:pPr>
        <w:ind w:left="3970" w:hanging="360"/>
      </w:pPr>
    </w:lvl>
    <w:lvl w:ilvl="5" w:tplc="0409001B" w:tentative="1">
      <w:start w:val="1"/>
      <w:numFmt w:val="lowerRoman"/>
      <w:lvlText w:val="%6."/>
      <w:lvlJc w:val="right"/>
      <w:pPr>
        <w:ind w:left="4690" w:hanging="180"/>
      </w:pPr>
    </w:lvl>
    <w:lvl w:ilvl="6" w:tplc="0409000F" w:tentative="1">
      <w:start w:val="1"/>
      <w:numFmt w:val="decimal"/>
      <w:lvlText w:val="%7."/>
      <w:lvlJc w:val="left"/>
      <w:pPr>
        <w:ind w:left="5410" w:hanging="360"/>
      </w:pPr>
    </w:lvl>
    <w:lvl w:ilvl="7" w:tplc="04090019" w:tentative="1">
      <w:start w:val="1"/>
      <w:numFmt w:val="lowerLetter"/>
      <w:lvlText w:val="%8."/>
      <w:lvlJc w:val="left"/>
      <w:pPr>
        <w:ind w:left="6130" w:hanging="360"/>
      </w:pPr>
    </w:lvl>
    <w:lvl w:ilvl="8" w:tplc="0409001B" w:tentative="1">
      <w:start w:val="1"/>
      <w:numFmt w:val="lowerRoman"/>
      <w:lvlText w:val="%9."/>
      <w:lvlJc w:val="right"/>
      <w:pPr>
        <w:ind w:left="6850" w:hanging="180"/>
      </w:pPr>
    </w:lvl>
  </w:abstractNum>
  <w:abstractNum w:abstractNumId="1" w15:restartNumberingAfterBreak="0">
    <w:nsid w:val="35331B12"/>
    <w:multiLevelType w:val="hybridMultilevel"/>
    <w:tmpl w:val="72943402"/>
    <w:lvl w:ilvl="0" w:tplc="F9A2644E">
      <w:start w:val="1"/>
      <w:numFmt w:val="decimal"/>
      <w:lvlText w:val="%1."/>
      <w:lvlJc w:val="left"/>
      <w:pPr>
        <w:ind w:left="370" w:hanging="360"/>
      </w:pPr>
      <w:rPr>
        <w:rFonts w:hint="default"/>
      </w:rPr>
    </w:lvl>
    <w:lvl w:ilvl="1" w:tplc="04090019" w:tentative="1">
      <w:start w:val="1"/>
      <w:numFmt w:val="lowerLetter"/>
      <w:lvlText w:val="%2."/>
      <w:lvlJc w:val="left"/>
      <w:pPr>
        <w:ind w:left="1090" w:hanging="360"/>
      </w:pPr>
    </w:lvl>
    <w:lvl w:ilvl="2" w:tplc="0409001B" w:tentative="1">
      <w:start w:val="1"/>
      <w:numFmt w:val="lowerRoman"/>
      <w:lvlText w:val="%3."/>
      <w:lvlJc w:val="right"/>
      <w:pPr>
        <w:ind w:left="1810" w:hanging="180"/>
      </w:pPr>
    </w:lvl>
    <w:lvl w:ilvl="3" w:tplc="0409000F" w:tentative="1">
      <w:start w:val="1"/>
      <w:numFmt w:val="decimal"/>
      <w:lvlText w:val="%4."/>
      <w:lvlJc w:val="left"/>
      <w:pPr>
        <w:ind w:left="2530" w:hanging="360"/>
      </w:pPr>
    </w:lvl>
    <w:lvl w:ilvl="4" w:tplc="04090019" w:tentative="1">
      <w:start w:val="1"/>
      <w:numFmt w:val="lowerLetter"/>
      <w:lvlText w:val="%5."/>
      <w:lvlJc w:val="left"/>
      <w:pPr>
        <w:ind w:left="3250" w:hanging="360"/>
      </w:pPr>
    </w:lvl>
    <w:lvl w:ilvl="5" w:tplc="0409001B" w:tentative="1">
      <w:start w:val="1"/>
      <w:numFmt w:val="lowerRoman"/>
      <w:lvlText w:val="%6."/>
      <w:lvlJc w:val="right"/>
      <w:pPr>
        <w:ind w:left="3970" w:hanging="180"/>
      </w:pPr>
    </w:lvl>
    <w:lvl w:ilvl="6" w:tplc="0409000F" w:tentative="1">
      <w:start w:val="1"/>
      <w:numFmt w:val="decimal"/>
      <w:lvlText w:val="%7."/>
      <w:lvlJc w:val="left"/>
      <w:pPr>
        <w:ind w:left="4690" w:hanging="360"/>
      </w:pPr>
    </w:lvl>
    <w:lvl w:ilvl="7" w:tplc="04090019" w:tentative="1">
      <w:start w:val="1"/>
      <w:numFmt w:val="lowerLetter"/>
      <w:lvlText w:val="%8."/>
      <w:lvlJc w:val="left"/>
      <w:pPr>
        <w:ind w:left="5410" w:hanging="360"/>
      </w:pPr>
    </w:lvl>
    <w:lvl w:ilvl="8" w:tplc="0409001B" w:tentative="1">
      <w:start w:val="1"/>
      <w:numFmt w:val="lowerRoman"/>
      <w:lvlText w:val="%9."/>
      <w:lvlJc w:val="right"/>
      <w:pPr>
        <w:ind w:left="6130" w:hanging="180"/>
      </w:pPr>
    </w:lvl>
  </w:abstractNum>
  <w:abstractNum w:abstractNumId="2" w15:restartNumberingAfterBreak="0">
    <w:nsid w:val="37366094"/>
    <w:multiLevelType w:val="hybridMultilevel"/>
    <w:tmpl w:val="6908B188"/>
    <w:lvl w:ilvl="0" w:tplc="1D465828">
      <w:start w:val="1"/>
      <w:numFmt w:val="upperLetter"/>
      <w:lvlText w:val="%1."/>
      <w:lvlJc w:val="left"/>
      <w:pPr>
        <w:ind w:left="730" w:hanging="360"/>
      </w:pPr>
      <w:rPr>
        <w:rFonts w:hint="default"/>
        <w:sz w:val="22"/>
        <w:szCs w:val="22"/>
      </w:rPr>
    </w:lvl>
    <w:lvl w:ilvl="1" w:tplc="04090019" w:tentative="1">
      <w:start w:val="1"/>
      <w:numFmt w:val="lowerLetter"/>
      <w:lvlText w:val="%2."/>
      <w:lvlJc w:val="left"/>
      <w:pPr>
        <w:ind w:left="1450" w:hanging="360"/>
      </w:pPr>
    </w:lvl>
    <w:lvl w:ilvl="2" w:tplc="0409001B" w:tentative="1">
      <w:start w:val="1"/>
      <w:numFmt w:val="lowerRoman"/>
      <w:lvlText w:val="%3."/>
      <w:lvlJc w:val="right"/>
      <w:pPr>
        <w:ind w:left="2170" w:hanging="180"/>
      </w:pPr>
    </w:lvl>
    <w:lvl w:ilvl="3" w:tplc="0409000F" w:tentative="1">
      <w:start w:val="1"/>
      <w:numFmt w:val="decimal"/>
      <w:lvlText w:val="%4."/>
      <w:lvlJc w:val="left"/>
      <w:pPr>
        <w:ind w:left="2890" w:hanging="360"/>
      </w:pPr>
    </w:lvl>
    <w:lvl w:ilvl="4" w:tplc="04090019" w:tentative="1">
      <w:start w:val="1"/>
      <w:numFmt w:val="lowerLetter"/>
      <w:lvlText w:val="%5."/>
      <w:lvlJc w:val="left"/>
      <w:pPr>
        <w:ind w:left="3610" w:hanging="360"/>
      </w:pPr>
    </w:lvl>
    <w:lvl w:ilvl="5" w:tplc="0409001B" w:tentative="1">
      <w:start w:val="1"/>
      <w:numFmt w:val="lowerRoman"/>
      <w:lvlText w:val="%6."/>
      <w:lvlJc w:val="right"/>
      <w:pPr>
        <w:ind w:left="4330" w:hanging="180"/>
      </w:pPr>
    </w:lvl>
    <w:lvl w:ilvl="6" w:tplc="0409000F" w:tentative="1">
      <w:start w:val="1"/>
      <w:numFmt w:val="decimal"/>
      <w:lvlText w:val="%7."/>
      <w:lvlJc w:val="left"/>
      <w:pPr>
        <w:ind w:left="5050" w:hanging="360"/>
      </w:pPr>
    </w:lvl>
    <w:lvl w:ilvl="7" w:tplc="04090019" w:tentative="1">
      <w:start w:val="1"/>
      <w:numFmt w:val="lowerLetter"/>
      <w:lvlText w:val="%8."/>
      <w:lvlJc w:val="left"/>
      <w:pPr>
        <w:ind w:left="5770" w:hanging="360"/>
      </w:pPr>
    </w:lvl>
    <w:lvl w:ilvl="8" w:tplc="0409001B" w:tentative="1">
      <w:start w:val="1"/>
      <w:numFmt w:val="lowerRoman"/>
      <w:lvlText w:val="%9."/>
      <w:lvlJc w:val="right"/>
      <w:pPr>
        <w:ind w:left="6490" w:hanging="180"/>
      </w:pPr>
    </w:lvl>
  </w:abstractNum>
  <w:abstractNum w:abstractNumId="3" w15:restartNumberingAfterBreak="0">
    <w:nsid w:val="38F37E08"/>
    <w:multiLevelType w:val="hybridMultilevel"/>
    <w:tmpl w:val="855CB84E"/>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4" w15:restartNumberingAfterBreak="0">
    <w:nsid w:val="44ED6A3D"/>
    <w:multiLevelType w:val="hybridMultilevel"/>
    <w:tmpl w:val="E0140A2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7873FFC"/>
    <w:multiLevelType w:val="hybridMultilevel"/>
    <w:tmpl w:val="C5920DB0"/>
    <w:lvl w:ilvl="0" w:tplc="22E4E108">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DB2FF0"/>
    <w:multiLevelType w:val="hybridMultilevel"/>
    <w:tmpl w:val="C2A0ED18"/>
    <w:lvl w:ilvl="0" w:tplc="6150B048">
      <w:start w:val="1"/>
      <w:numFmt w:val="upperLetter"/>
      <w:lvlText w:val="%1."/>
      <w:lvlJc w:val="left"/>
      <w:pPr>
        <w:ind w:left="730" w:hanging="360"/>
      </w:pPr>
      <w:rPr>
        <w:rFonts w:hint="default"/>
        <w:sz w:val="22"/>
        <w:szCs w:val="22"/>
      </w:rPr>
    </w:lvl>
    <w:lvl w:ilvl="1" w:tplc="04090019" w:tentative="1">
      <w:start w:val="1"/>
      <w:numFmt w:val="lowerLetter"/>
      <w:lvlText w:val="%2."/>
      <w:lvlJc w:val="left"/>
      <w:pPr>
        <w:ind w:left="1450" w:hanging="360"/>
      </w:pPr>
    </w:lvl>
    <w:lvl w:ilvl="2" w:tplc="0409001B" w:tentative="1">
      <w:start w:val="1"/>
      <w:numFmt w:val="lowerRoman"/>
      <w:lvlText w:val="%3."/>
      <w:lvlJc w:val="right"/>
      <w:pPr>
        <w:ind w:left="2170" w:hanging="180"/>
      </w:pPr>
    </w:lvl>
    <w:lvl w:ilvl="3" w:tplc="0409000F" w:tentative="1">
      <w:start w:val="1"/>
      <w:numFmt w:val="decimal"/>
      <w:lvlText w:val="%4."/>
      <w:lvlJc w:val="left"/>
      <w:pPr>
        <w:ind w:left="2890" w:hanging="360"/>
      </w:pPr>
    </w:lvl>
    <w:lvl w:ilvl="4" w:tplc="04090019" w:tentative="1">
      <w:start w:val="1"/>
      <w:numFmt w:val="lowerLetter"/>
      <w:lvlText w:val="%5."/>
      <w:lvlJc w:val="left"/>
      <w:pPr>
        <w:ind w:left="3610" w:hanging="360"/>
      </w:pPr>
    </w:lvl>
    <w:lvl w:ilvl="5" w:tplc="0409001B" w:tentative="1">
      <w:start w:val="1"/>
      <w:numFmt w:val="lowerRoman"/>
      <w:lvlText w:val="%6."/>
      <w:lvlJc w:val="right"/>
      <w:pPr>
        <w:ind w:left="4330" w:hanging="180"/>
      </w:pPr>
    </w:lvl>
    <w:lvl w:ilvl="6" w:tplc="0409000F" w:tentative="1">
      <w:start w:val="1"/>
      <w:numFmt w:val="decimal"/>
      <w:lvlText w:val="%7."/>
      <w:lvlJc w:val="left"/>
      <w:pPr>
        <w:ind w:left="5050" w:hanging="360"/>
      </w:pPr>
    </w:lvl>
    <w:lvl w:ilvl="7" w:tplc="04090019" w:tentative="1">
      <w:start w:val="1"/>
      <w:numFmt w:val="lowerLetter"/>
      <w:lvlText w:val="%8."/>
      <w:lvlJc w:val="left"/>
      <w:pPr>
        <w:ind w:left="5770" w:hanging="360"/>
      </w:pPr>
    </w:lvl>
    <w:lvl w:ilvl="8" w:tplc="0409001B" w:tentative="1">
      <w:start w:val="1"/>
      <w:numFmt w:val="lowerRoman"/>
      <w:lvlText w:val="%9."/>
      <w:lvlJc w:val="right"/>
      <w:pPr>
        <w:ind w:left="6490" w:hanging="180"/>
      </w:pPr>
    </w:lvl>
  </w:abstractNum>
  <w:abstractNum w:abstractNumId="7" w15:restartNumberingAfterBreak="0">
    <w:nsid w:val="66A10C7B"/>
    <w:multiLevelType w:val="hybridMultilevel"/>
    <w:tmpl w:val="4D16DC10"/>
    <w:lvl w:ilvl="0" w:tplc="90DE3C08">
      <w:start w:val="1"/>
      <w:numFmt w:val="lowerLetter"/>
      <w:lvlText w:val="%1."/>
      <w:lvlJc w:val="left"/>
      <w:pPr>
        <w:ind w:left="1090" w:hanging="360"/>
      </w:pPr>
      <w:rPr>
        <w:rFonts w:hint="default"/>
      </w:rPr>
    </w:lvl>
    <w:lvl w:ilvl="1" w:tplc="04090019" w:tentative="1">
      <w:start w:val="1"/>
      <w:numFmt w:val="lowerLetter"/>
      <w:lvlText w:val="%2."/>
      <w:lvlJc w:val="left"/>
      <w:pPr>
        <w:ind w:left="1810" w:hanging="360"/>
      </w:pPr>
    </w:lvl>
    <w:lvl w:ilvl="2" w:tplc="0409001B" w:tentative="1">
      <w:start w:val="1"/>
      <w:numFmt w:val="lowerRoman"/>
      <w:lvlText w:val="%3."/>
      <w:lvlJc w:val="right"/>
      <w:pPr>
        <w:ind w:left="2530" w:hanging="180"/>
      </w:pPr>
    </w:lvl>
    <w:lvl w:ilvl="3" w:tplc="0409000F" w:tentative="1">
      <w:start w:val="1"/>
      <w:numFmt w:val="decimal"/>
      <w:lvlText w:val="%4."/>
      <w:lvlJc w:val="left"/>
      <w:pPr>
        <w:ind w:left="3250" w:hanging="360"/>
      </w:pPr>
    </w:lvl>
    <w:lvl w:ilvl="4" w:tplc="04090019" w:tentative="1">
      <w:start w:val="1"/>
      <w:numFmt w:val="lowerLetter"/>
      <w:lvlText w:val="%5."/>
      <w:lvlJc w:val="left"/>
      <w:pPr>
        <w:ind w:left="3970" w:hanging="360"/>
      </w:pPr>
    </w:lvl>
    <w:lvl w:ilvl="5" w:tplc="0409001B" w:tentative="1">
      <w:start w:val="1"/>
      <w:numFmt w:val="lowerRoman"/>
      <w:lvlText w:val="%6."/>
      <w:lvlJc w:val="right"/>
      <w:pPr>
        <w:ind w:left="4690" w:hanging="180"/>
      </w:pPr>
    </w:lvl>
    <w:lvl w:ilvl="6" w:tplc="0409000F" w:tentative="1">
      <w:start w:val="1"/>
      <w:numFmt w:val="decimal"/>
      <w:lvlText w:val="%7."/>
      <w:lvlJc w:val="left"/>
      <w:pPr>
        <w:ind w:left="5410" w:hanging="360"/>
      </w:pPr>
    </w:lvl>
    <w:lvl w:ilvl="7" w:tplc="04090019" w:tentative="1">
      <w:start w:val="1"/>
      <w:numFmt w:val="lowerLetter"/>
      <w:lvlText w:val="%8."/>
      <w:lvlJc w:val="left"/>
      <w:pPr>
        <w:ind w:left="6130" w:hanging="360"/>
      </w:pPr>
    </w:lvl>
    <w:lvl w:ilvl="8" w:tplc="0409001B" w:tentative="1">
      <w:start w:val="1"/>
      <w:numFmt w:val="lowerRoman"/>
      <w:lvlText w:val="%9."/>
      <w:lvlJc w:val="right"/>
      <w:pPr>
        <w:ind w:left="6850" w:hanging="180"/>
      </w:pPr>
    </w:lvl>
  </w:abstractNum>
  <w:abstractNum w:abstractNumId="8" w15:restartNumberingAfterBreak="0">
    <w:nsid w:val="6BA27ABB"/>
    <w:multiLevelType w:val="hybridMultilevel"/>
    <w:tmpl w:val="2FB8246C"/>
    <w:lvl w:ilvl="0" w:tplc="AAB2E394">
      <w:start w:val="1"/>
      <w:numFmt w:val="upperLetter"/>
      <w:lvlText w:val="%1."/>
      <w:lvlJc w:val="left"/>
      <w:pPr>
        <w:ind w:left="720" w:hanging="360"/>
      </w:pPr>
      <w:rPr>
        <w:rFonts w:hint="default"/>
        <w:b w:val="0"/>
        <w:bCs/>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007313"/>
    <w:multiLevelType w:val="hybridMultilevel"/>
    <w:tmpl w:val="9292863C"/>
    <w:lvl w:ilvl="0" w:tplc="CB82BCE8">
      <w:start w:val="1"/>
      <w:numFmt w:val="upperLetter"/>
      <w:lvlText w:val="%1."/>
      <w:lvlJc w:val="left"/>
      <w:pPr>
        <w:ind w:left="730" w:hanging="360"/>
      </w:pPr>
      <w:rPr>
        <w:rFonts w:hint="default"/>
      </w:rPr>
    </w:lvl>
    <w:lvl w:ilvl="1" w:tplc="04090019" w:tentative="1">
      <w:start w:val="1"/>
      <w:numFmt w:val="lowerLetter"/>
      <w:lvlText w:val="%2."/>
      <w:lvlJc w:val="left"/>
      <w:pPr>
        <w:ind w:left="1450" w:hanging="360"/>
      </w:pPr>
    </w:lvl>
    <w:lvl w:ilvl="2" w:tplc="0409001B" w:tentative="1">
      <w:start w:val="1"/>
      <w:numFmt w:val="lowerRoman"/>
      <w:lvlText w:val="%3."/>
      <w:lvlJc w:val="right"/>
      <w:pPr>
        <w:ind w:left="2170" w:hanging="180"/>
      </w:pPr>
    </w:lvl>
    <w:lvl w:ilvl="3" w:tplc="0409000F" w:tentative="1">
      <w:start w:val="1"/>
      <w:numFmt w:val="decimal"/>
      <w:lvlText w:val="%4."/>
      <w:lvlJc w:val="left"/>
      <w:pPr>
        <w:ind w:left="2890" w:hanging="360"/>
      </w:pPr>
    </w:lvl>
    <w:lvl w:ilvl="4" w:tplc="04090019" w:tentative="1">
      <w:start w:val="1"/>
      <w:numFmt w:val="lowerLetter"/>
      <w:lvlText w:val="%5."/>
      <w:lvlJc w:val="left"/>
      <w:pPr>
        <w:ind w:left="3610" w:hanging="360"/>
      </w:pPr>
    </w:lvl>
    <w:lvl w:ilvl="5" w:tplc="0409001B" w:tentative="1">
      <w:start w:val="1"/>
      <w:numFmt w:val="lowerRoman"/>
      <w:lvlText w:val="%6."/>
      <w:lvlJc w:val="right"/>
      <w:pPr>
        <w:ind w:left="4330" w:hanging="180"/>
      </w:pPr>
    </w:lvl>
    <w:lvl w:ilvl="6" w:tplc="0409000F" w:tentative="1">
      <w:start w:val="1"/>
      <w:numFmt w:val="decimal"/>
      <w:lvlText w:val="%7."/>
      <w:lvlJc w:val="left"/>
      <w:pPr>
        <w:ind w:left="5050" w:hanging="360"/>
      </w:pPr>
    </w:lvl>
    <w:lvl w:ilvl="7" w:tplc="04090019" w:tentative="1">
      <w:start w:val="1"/>
      <w:numFmt w:val="lowerLetter"/>
      <w:lvlText w:val="%8."/>
      <w:lvlJc w:val="left"/>
      <w:pPr>
        <w:ind w:left="5770" w:hanging="360"/>
      </w:pPr>
    </w:lvl>
    <w:lvl w:ilvl="8" w:tplc="0409001B" w:tentative="1">
      <w:start w:val="1"/>
      <w:numFmt w:val="lowerRoman"/>
      <w:lvlText w:val="%9."/>
      <w:lvlJc w:val="right"/>
      <w:pPr>
        <w:ind w:left="6490" w:hanging="180"/>
      </w:pPr>
    </w:lvl>
  </w:abstractNum>
  <w:abstractNum w:abstractNumId="10" w15:restartNumberingAfterBreak="0">
    <w:nsid w:val="7E915120"/>
    <w:multiLevelType w:val="hybridMultilevel"/>
    <w:tmpl w:val="6908B188"/>
    <w:lvl w:ilvl="0" w:tplc="1D465828">
      <w:start w:val="1"/>
      <w:numFmt w:val="upperLetter"/>
      <w:lvlText w:val="%1."/>
      <w:lvlJc w:val="left"/>
      <w:pPr>
        <w:ind w:left="730" w:hanging="360"/>
      </w:pPr>
      <w:rPr>
        <w:rFonts w:hint="default"/>
        <w:sz w:val="22"/>
        <w:szCs w:val="22"/>
      </w:rPr>
    </w:lvl>
    <w:lvl w:ilvl="1" w:tplc="04090019" w:tentative="1">
      <w:start w:val="1"/>
      <w:numFmt w:val="lowerLetter"/>
      <w:lvlText w:val="%2."/>
      <w:lvlJc w:val="left"/>
      <w:pPr>
        <w:ind w:left="1450" w:hanging="360"/>
      </w:pPr>
    </w:lvl>
    <w:lvl w:ilvl="2" w:tplc="0409001B" w:tentative="1">
      <w:start w:val="1"/>
      <w:numFmt w:val="lowerRoman"/>
      <w:lvlText w:val="%3."/>
      <w:lvlJc w:val="right"/>
      <w:pPr>
        <w:ind w:left="2170" w:hanging="180"/>
      </w:pPr>
    </w:lvl>
    <w:lvl w:ilvl="3" w:tplc="0409000F" w:tentative="1">
      <w:start w:val="1"/>
      <w:numFmt w:val="decimal"/>
      <w:lvlText w:val="%4."/>
      <w:lvlJc w:val="left"/>
      <w:pPr>
        <w:ind w:left="2890" w:hanging="360"/>
      </w:pPr>
    </w:lvl>
    <w:lvl w:ilvl="4" w:tplc="04090019" w:tentative="1">
      <w:start w:val="1"/>
      <w:numFmt w:val="lowerLetter"/>
      <w:lvlText w:val="%5."/>
      <w:lvlJc w:val="left"/>
      <w:pPr>
        <w:ind w:left="3610" w:hanging="360"/>
      </w:pPr>
    </w:lvl>
    <w:lvl w:ilvl="5" w:tplc="0409001B" w:tentative="1">
      <w:start w:val="1"/>
      <w:numFmt w:val="lowerRoman"/>
      <w:lvlText w:val="%6."/>
      <w:lvlJc w:val="right"/>
      <w:pPr>
        <w:ind w:left="4330" w:hanging="180"/>
      </w:pPr>
    </w:lvl>
    <w:lvl w:ilvl="6" w:tplc="0409000F" w:tentative="1">
      <w:start w:val="1"/>
      <w:numFmt w:val="decimal"/>
      <w:lvlText w:val="%7."/>
      <w:lvlJc w:val="left"/>
      <w:pPr>
        <w:ind w:left="5050" w:hanging="360"/>
      </w:pPr>
    </w:lvl>
    <w:lvl w:ilvl="7" w:tplc="04090019" w:tentative="1">
      <w:start w:val="1"/>
      <w:numFmt w:val="lowerLetter"/>
      <w:lvlText w:val="%8."/>
      <w:lvlJc w:val="left"/>
      <w:pPr>
        <w:ind w:left="5770" w:hanging="360"/>
      </w:pPr>
    </w:lvl>
    <w:lvl w:ilvl="8" w:tplc="0409001B" w:tentative="1">
      <w:start w:val="1"/>
      <w:numFmt w:val="lowerRoman"/>
      <w:lvlText w:val="%9."/>
      <w:lvlJc w:val="right"/>
      <w:pPr>
        <w:ind w:left="6490" w:hanging="180"/>
      </w:pPr>
    </w:lvl>
  </w:abstractNum>
  <w:num w:numId="1">
    <w:abstractNumId w:val="1"/>
  </w:num>
  <w:num w:numId="2">
    <w:abstractNumId w:val="8"/>
  </w:num>
  <w:num w:numId="3">
    <w:abstractNumId w:val="2"/>
  </w:num>
  <w:num w:numId="4">
    <w:abstractNumId w:val="6"/>
  </w:num>
  <w:num w:numId="5">
    <w:abstractNumId w:val="10"/>
  </w:num>
  <w:num w:numId="6">
    <w:abstractNumId w:val="9"/>
  </w:num>
  <w:num w:numId="7">
    <w:abstractNumId w:val="4"/>
  </w:num>
  <w:num w:numId="8">
    <w:abstractNumId w:val="5"/>
  </w:num>
  <w:num w:numId="9">
    <w:abstractNumId w:val="7"/>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F1C"/>
    <w:rsid w:val="00002032"/>
    <w:rsid w:val="00065FB8"/>
    <w:rsid w:val="00080D51"/>
    <w:rsid w:val="000A2690"/>
    <w:rsid w:val="000A3716"/>
    <w:rsid w:val="000D288C"/>
    <w:rsid w:val="000E1E8F"/>
    <w:rsid w:val="00114CA8"/>
    <w:rsid w:val="001172F7"/>
    <w:rsid w:val="00120C70"/>
    <w:rsid w:val="0013742D"/>
    <w:rsid w:val="001478A6"/>
    <w:rsid w:val="001A3168"/>
    <w:rsid w:val="001B368E"/>
    <w:rsid w:val="001E0463"/>
    <w:rsid w:val="001F33E7"/>
    <w:rsid w:val="002050B3"/>
    <w:rsid w:val="00216D62"/>
    <w:rsid w:val="00236FCE"/>
    <w:rsid w:val="00247EF7"/>
    <w:rsid w:val="00272F7D"/>
    <w:rsid w:val="002B3B4C"/>
    <w:rsid w:val="002E0BA6"/>
    <w:rsid w:val="002E40DB"/>
    <w:rsid w:val="00370DEC"/>
    <w:rsid w:val="003839B1"/>
    <w:rsid w:val="003B161A"/>
    <w:rsid w:val="003C1626"/>
    <w:rsid w:val="003C4395"/>
    <w:rsid w:val="003E4606"/>
    <w:rsid w:val="0040003F"/>
    <w:rsid w:val="0042150B"/>
    <w:rsid w:val="00444853"/>
    <w:rsid w:val="00455A73"/>
    <w:rsid w:val="00481FB5"/>
    <w:rsid w:val="00485F42"/>
    <w:rsid w:val="004C5011"/>
    <w:rsid w:val="004E55B5"/>
    <w:rsid w:val="004E76A6"/>
    <w:rsid w:val="00526EA6"/>
    <w:rsid w:val="00540575"/>
    <w:rsid w:val="005477DB"/>
    <w:rsid w:val="00571D92"/>
    <w:rsid w:val="005C0160"/>
    <w:rsid w:val="005F5C87"/>
    <w:rsid w:val="00605E40"/>
    <w:rsid w:val="006322D7"/>
    <w:rsid w:val="006459AD"/>
    <w:rsid w:val="00690403"/>
    <w:rsid w:val="006A1DC8"/>
    <w:rsid w:val="006D213D"/>
    <w:rsid w:val="006E68AE"/>
    <w:rsid w:val="006F4F37"/>
    <w:rsid w:val="00701344"/>
    <w:rsid w:val="00730A64"/>
    <w:rsid w:val="00744683"/>
    <w:rsid w:val="0074512D"/>
    <w:rsid w:val="0074584F"/>
    <w:rsid w:val="0079326B"/>
    <w:rsid w:val="007A5334"/>
    <w:rsid w:val="007C5D60"/>
    <w:rsid w:val="00805972"/>
    <w:rsid w:val="008259BB"/>
    <w:rsid w:val="008E59F8"/>
    <w:rsid w:val="00991C14"/>
    <w:rsid w:val="009A125A"/>
    <w:rsid w:val="009A42E9"/>
    <w:rsid w:val="009C7119"/>
    <w:rsid w:val="009F7852"/>
    <w:rsid w:val="00A01F1C"/>
    <w:rsid w:val="00A10771"/>
    <w:rsid w:val="00A256A8"/>
    <w:rsid w:val="00AB0819"/>
    <w:rsid w:val="00AD30FB"/>
    <w:rsid w:val="00B10100"/>
    <w:rsid w:val="00B56358"/>
    <w:rsid w:val="00B61072"/>
    <w:rsid w:val="00B87EE5"/>
    <w:rsid w:val="00BA691B"/>
    <w:rsid w:val="00BE2814"/>
    <w:rsid w:val="00C15FD7"/>
    <w:rsid w:val="00C262A1"/>
    <w:rsid w:val="00C30A6E"/>
    <w:rsid w:val="00C4178A"/>
    <w:rsid w:val="00C83FBF"/>
    <w:rsid w:val="00C95E8C"/>
    <w:rsid w:val="00C960C7"/>
    <w:rsid w:val="00CA2F97"/>
    <w:rsid w:val="00CA3B9D"/>
    <w:rsid w:val="00CB111C"/>
    <w:rsid w:val="00CD252B"/>
    <w:rsid w:val="00CF1224"/>
    <w:rsid w:val="00D07EBC"/>
    <w:rsid w:val="00D16E65"/>
    <w:rsid w:val="00D46349"/>
    <w:rsid w:val="00D476E8"/>
    <w:rsid w:val="00D540C0"/>
    <w:rsid w:val="00D856D3"/>
    <w:rsid w:val="00DC559D"/>
    <w:rsid w:val="00E576B8"/>
    <w:rsid w:val="00E8560B"/>
    <w:rsid w:val="00EE2A23"/>
    <w:rsid w:val="00EF50B7"/>
    <w:rsid w:val="00F03D09"/>
    <w:rsid w:val="00F50DC8"/>
    <w:rsid w:val="00F81D7C"/>
    <w:rsid w:val="00F93757"/>
    <w:rsid w:val="00FA039B"/>
    <w:rsid w:val="00FB6206"/>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E576F"/>
  <w15:chartTrackingRefBased/>
  <w15:docId w15:val="{C4E38E1B-C36F-F14B-9795-9485D3698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60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01F1C"/>
    <w:pPr>
      <w:autoSpaceDE w:val="0"/>
      <w:autoSpaceDN w:val="0"/>
      <w:adjustRightInd w:val="0"/>
    </w:pPr>
    <w:rPr>
      <w:rFonts w:ascii="Calibri Light" w:hAnsi="Calibri Light" w:cs="Calibri Light"/>
      <w:color w:val="000000"/>
    </w:rPr>
  </w:style>
  <w:style w:type="paragraph" w:styleId="Header">
    <w:name w:val="header"/>
    <w:basedOn w:val="Normal"/>
    <w:link w:val="HeaderChar"/>
    <w:uiPriority w:val="99"/>
    <w:unhideWhenUsed/>
    <w:rsid w:val="00A01F1C"/>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A01F1C"/>
  </w:style>
  <w:style w:type="paragraph" w:styleId="Footer">
    <w:name w:val="footer"/>
    <w:basedOn w:val="Normal"/>
    <w:link w:val="FooterChar"/>
    <w:uiPriority w:val="99"/>
    <w:unhideWhenUsed/>
    <w:rsid w:val="00A01F1C"/>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A01F1C"/>
  </w:style>
  <w:style w:type="character" w:styleId="Hyperlink">
    <w:name w:val="Hyperlink"/>
    <w:basedOn w:val="DefaultParagraphFont"/>
    <w:uiPriority w:val="99"/>
    <w:unhideWhenUsed/>
    <w:rsid w:val="006459AD"/>
    <w:rPr>
      <w:color w:val="0563C1" w:themeColor="hyperlink"/>
      <w:u w:val="single"/>
    </w:rPr>
  </w:style>
  <w:style w:type="character" w:styleId="UnresolvedMention">
    <w:name w:val="Unresolved Mention"/>
    <w:basedOn w:val="DefaultParagraphFont"/>
    <w:uiPriority w:val="99"/>
    <w:semiHidden/>
    <w:unhideWhenUsed/>
    <w:rsid w:val="006459AD"/>
    <w:rPr>
      <w:color w:val="605E5C"/>
      <w:shd w:val="clear" w:color="auto" w:fill="E1DFDD"/>
    </w:rPr>
  </w:style>
  <w:style w:type="paragraph" w:styleId="ListParagraph">
    <w:name w:val="List Paragraph"/>
    <w:basedOn w:val="Normal"/>
    <w:uiPriority w:val="34"/>
    <w:qFormat/>
    <w:rsid w:val="00730A64"/>
    <w:pPr>
      <w:ind w:left="720"/>
      <w:contextualSpacing/>
    </w:pPr>
    <w:rPr>
      <w:rFonts w:asciiTheme="minorHAnsi" w:eastAsiaTheme="minorHAnsi" w:hAnsiTheme="minorHAnsi" w:cstheme="minorBidi"/>
    </w:rPr>
  </w:style>
  <w:style w:type="table" w:styleId="TableGrid">
    <w:name w:val="Table Grid"/>
    <w:basedOn w:val="TableNormal"/>
    <w:uiPriority w:val="39"/>
    <w:rsid w:val="00AD30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99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91C14"/>
    <w:rPr>
      <w:rFonts w:ascii="Courier New" w:eastAsia="Times New Roman" w:hAnsi="Courier New" w:cs="Courier New"/>
      <w:sz w:val="20"/>
      <w:szCs w:val="20"/>
    </w:rPr>
  </w:style>
  <w:style w:type="character" w:styleId="PageNumber">
    <w:name w:val="page number"/>
    <w:basedOn w:val="DefaultParagraphFont"/>
    <w:uiPriority w:val="99"/>
    <w:semiHidden/>
    <w:unhideWhenUsed/>
    <w:rsid w:val="00065FB8"/>
  </w:style>
  <w:style w:type="character" w:styleId="Strong">
    <w:name w:val="Strong"/>
    <w:basedOn w:val="DefaultParagraphFont"/>
    <w:uiPriority w:val="22"/>
    <w:qFormat/>
    <w:rsid w:val="00D476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90284">
      <w:bodyDiv w:val="1"/>
      <w:marLeft w:val="0"/>
      <w:marRight w:val="0"/>
      <w:marTop w:val="0"/>
      <w:marBottom w:val="0"/>
      <w:divBdr>
        <w:top w:val="none" w:sz="0" w:space="0" w:color="auto"/>
        <w:left w:val="none" w:sz="0" w:space="0" w:color="auto"/>
        <w:bottom w:val="none" w:sz="0" w:space="0" w:color="auto"/>
        <w:right w:val="none" w:sz="0" w:space="0" w:color="auto"/>
      </w:divBdr>
    </w:div>
    <w:div w:id="966739641">
      <w:bodyDiv w:val="1"/>
      <w:marLeft w:val="0"/>
      <w:marRight w:val="0"/>
      <w:marTop w:val="0"/>
      <w:marBottom w:val="0"/>
      <w:divBdr>
        <w:top w:val="none" w:sz="0" w:space="0" w:color="auto"/>
        <w:left w:val="none" w:sz="0" w:space="0" w:color="auto"/>
        <w:bottom w:val="none" w:sz="0" w:space="0" w:color="auto"/>
        <w:right w:val="none" w:sz="0" w:space="0" w:color="auto"/>
      </w:divBdr>
    </w:div>
    <w:div w:id="1005984445">
      <w:bodyDiv w:val="1"/>
      <w:marLeft w:val="0"/>
      <w:marRight w:val="0"/>
      <w:marTop w:val="0"/>
      <w:marBottom w:val="0"/>
      <w:divBdr>
        <w:top w:val="none" w:sz="0" w:space="0" w:color="auto"/>
        <w:left w:val="none" w:sz="0" w:space="0" w:color="auto"/>
        <w:bottom w:val="none" w:sz="0" w:space="0" w:color="auto"/>
        <w:right w:val="none" w:sz="0" w:space="0" w:color="auto"/>
      </w:divBdr>
    </w:div>
    <w:div w:id="1201551497">
      <w:bodyDiv w:val="1"/>
      <w:marLeft w:val="0"/>
      <w:marRight w:val="0"/>
      <w:marTop w:val="0"/>
      <w:marBottom w:val="0"/>
      <w:divBdr>
        <w:top w:val="none" w:sz="0" w:space="0" w:color="auto"/>
        <w:left w:val="none" w:sz="0" w:space="0" w:color="auto"/>
        <w:bottom w:val="none" w:sz="0" w:space="0" w:color="auto"/>
        <w:right w:val="none" w:sz="0" w:space="0" w:color="auto"/>
      </w:divBdr>
    </w:div>
    <w:div w:id="1231691930">
      <w:bodyDiv w:val="1"/>
      <w:marLeft w:val="0"/>
      <w:marRight w:val="0"/>
      <w:marTop w:val="0"/>
      <w:marBottom w:val="0"/>
      <w:divBdr>
        <w:top w:val="none" w:sz="0" w:space="0" w:color="auto"/>
        <w:left w:val="none" w:sz="0" w:space="0" w:color="auto"/>
        <w:bottom w:val="none" w:sz="0" w:space="0" w:color="auto"/>
        <w:right w:val="none" w:sz="0" w:space="0" w:color="auto"/>
      </w:divBdr>
    </w:div>
    <w:div w:id="1279993030">
      <w:bodyDiv w:val="1"/>
      <w:marLeft w:val="0"/>
      <w:marRight w:val="0"/>
      <w:marTop w:val="0"/>
      <w:marBottom w:val="0"/>
      <w:divBdr>
        <w:top w:val="none" w:sz="0" w:space="0" w:color="auto"/>
        <w:left w:val="none" w:sz="0" w:space="0" w:color="auto"/>
        <w:bottom w:val="none" w:sz="0" w:space="0" w:color="auto"/>
        <w:right w:val="none" w:sz="0" w:space="0" w:color="auto"/>
      </w:divBdr>
    </w:div>
    <w:div w:id="1423258306">
      <w:bodyDiv w:val="1"/>
      <w:marLeft w:val="0"/>
      <w:marRight w:val="0"/>
      <w:marTop w:val="0"/>
      <w:marBottom w:val="0"/>
      <w:divBdr>
        <w:top w:val="none" w:sz="0" w:space="0" w:color="auto"/>
        <w:left w:val="none" w:sz="0" w:space="0" w:color="auto"/>
        <w:bottom w:val="none" w:sz="0" w:space="0" w:color="auto"/>
        <w:right w:val="none" w:sz="0" w:space="0" w:color="auto"/>
      </w:divBdr>
    </w:div>
    <w:div w:id="1485468989">
      <w:bodyDiv w:val="1"/>
      <w:marLeft w:val="0"/>
      <w:marRight w:val="0"/>
      <w:marTop w:val="0"/>
      <w:marBottom w:val="0"/>
      <w:divBdr>
        <w:top w:val="none" w:sz="0" w:space="0" w:color="auto"/>
        <w:left w:val="none" w:sz="0" w:space="0" w:color="auto"/>
        <w:bottom w:val="none" w:sz="0" w:space="0" w:color="auto"/>
        <w:right w:val="none" w:sz="0" w:space="0" w:color="auto"/>
      </w:divBdr>
    </w:div>
    <w:div w:id="1511873203">
      <w:bodyDiv w:val="1"/>
      <w:marLeft w:val="0"/>
      <w:marRight w:val="0"/>
      <w:marTop w:val="0"/>
      <w:marBottom w:val="0"/>
      <w:divBdr>
        <w:top w:val="none" w:sz="0" w:space="0" w:color="auto"/>
        <w:left w:val="none" w:sz="0" w:space="0" w:color="auto"/>
        <w:bottom w:val="none" w:sz="0" w:space="0" w:color="auto"/>
        <w:right w:val="none" w:sz="0" w:space="0" w:color="auto"/>
      </w:divBdr>
    </w:div>
    <w:div w:id="1533416443">
      <w:bodyDiv w:val="1"/>
      <w:marLeft w:val="0"/>
      <w:marRight w:val="0"/>
      <w:marTop w:val="0"/>
      <w:marBottom w:val="0"/>
      <w:divBdr>
        <w:top w:val="none" w:sz="0" w:space="0" w:color="auto"/>
        <w:left w:val="none" w:sz="0" w:space="0" w:color="auto"/>
        <w:bottom w:val="none" w:sz="0" w:space="0" w:color="auto"/>
        <w:right w:val="none" w:sz="0" w:space="0" w:color="auto"/>
      </w:divBdr>
    </w:div>
    <w:div w:id="1766917392">
      <w:bodyDiv w:val="1"/>
      <w:marLeft w:val="0"/>
      <w:marRight w:val="0"/>
      <w:marTop w:val="0"/>
      <w:marBottom w:val="0"/>
      <w:divBdr>
        <w:top w:val="none" w:sz="0" w:space="0" w:color="auto"/>
        <w:left w:val="none" w:sz="0" w:space="0" w:color="auto"/>
        <w:bottom w:val="none" w:sz="0" w:space="0" w:color="auto"/>
        <w:right w:val="none" w:sz="0" w:space="0" w:color="auto"/>
      </w:divBdr>
    </w:div>
    <w:div w:id="1812822839">
      <w:bodyDiv w:val="1"/>
      <w:marLeft w:val="0"/>
      <w:marRight w:val="0"/>
      <w:marTop w:val="0"/>
      <w:marBottom w:val="0"/>
      <w:divBdr>
        <w:top w:val="none" w:sz="0" w:space="0" w:color="auto"/>
        <w:left w:val="none" w:sz="0" w:space="0" w:color="auto"/>
        <w:bottom w:val="none" w:sz="0" w:space="0" w:color="auto"/>
        <w:right w:val="none" w:sz="0" w:space="0" w:color="auto"/>
      </w:divBdr>
    </w:div>
    <w:div w:id="2117942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yandex.com/catboost/doc/dg/concepts/loss-functions-docpage/"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mailto:deg107@pitt.edu" TargetMode="External"/><Relationship Id="rId1" Type="http://schemas.openxmlformats.org/officeDocument/2006/relationships/hyperlink" Target="mailto:pim16@pit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1162</Words>
  <Characters>6626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Mallick, Piu</dc:creator>
  <cp:keywords/>
  <dc:description/>
  <cp:lastModifiedBy>Mallick, Piu</cp:lastModifiedBy>
  <cp:revision>9</cp:revision>
  <dcterms:created xsi:type="dcterms:W3CDTF">2020-03-18T20:19:00Z</dcterms:created>
  <dcterms:modified xsi:type="dcterms:W3CDTF">2020-03-20T20:26:00Z</dcterms:modified>
</cp:coreProperties>
</file>