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9685" w14:textId="77777777" w:rsidR="00781D98" w:rsidRPr="00781D98" w:rsidRDefault="00781D98">
      <w:pPr>
        <w:spacing w:after="2880"/>
        <w:rPr>
          <w:rFonts w:asciiTheme="majorHAnsi" w:hAnsiTheme="majorHAnsi"/>
          <w:sz w:val="72"/>
          <w:szCs w:val="72"/>
        </w:rPr>
      </w:pPr>
    </w:p>
    <w:p w14:paraId="1AD63D6F" w14:textId="6ECFF5DD" w:rsidR="00A813BA" w:rsidRPr="00781D98" w:rsidRDefault="004F28A1" w:rsidP="00781D98">
      <w:pPr>
        <w:pBdr>
          <w:top w:val="single" w:sz="18" w:space="1" w:color="auto"/>
          <w:bottom w:val="thinThickSmallGap" w:sz="24" w:space="1" w:color="auto"/>
        </w:pBdr>
        <w:spacing w:after="240"/>
        <w:jc w:val="center"/>
        <w:rPr>
          <w:rFonts w:asciiTheme="majorHAnsi" w:hAnsiTheme="majorHAnsi"/>
          <w:b/>
          <w:bCs/>
          <w:sz w:val="160"/>
          <w:szCs w:val="160"/>
        </w:rPr>
      </w:pPr>
      <w:r w:rsidRPr="00781D98">
        <w:rPr>
          <w:rFonts w:asciiTheme="majorHAnsi" w:hAnsiTheme="majorHAnsi"/>
          <w:b/>
          <w:bCs/>
          <w:sz w:val="160"/>
          <w:szCs w:val="160"/>
        </w:rPr>
        <w:t>SGC</w:t>
      </w:r>
    </w:p>
    <w:p w14:paraId="2831E816" w14:textId="44A124E5" w:rsidR="004F28A1" w:rsidRPr="00781D98" w:rsidRDefault="004F28A1" w:rsidP="00781D98">
      <w:pPr>
        <w:pBdr>
          <w:top w:val="single" w:sz="18" w:space="1" w:color="auto"/>
          <w:bottom w:val="thinThickSmallGap" w:sz="24" w:space="1" w:color="auto"/>
        </w:pBdr>
        <w:spacing w:after="240"/>
        <w:jc w:val="center"/>
        <w:rPr>
          <w:rFonts w:asciiTheme="majorHAnsi" w:hAnsiTheme="majorHAnsi"/>
          <w:sz w:val="44"/>
          <w:szCs w:val="44"/>
        </w:rPr>
      </w:pPr>
      <w:r w:rsidRPr="00781D98">
        <w:rPr>
          <w:rFonts w:asciiTheme="majorHAnsi" w:hAnsiTheme="majorHAnsi"/>
          <w:b/>
          <w:bCs/>
          <w:sz w:val="44"/>
          <w:szCs w:val="44"/>
        </w:rPr>
        <w:t>Système de Gestion Commerciale</w:t>
      </w:r>
    </w:p>
    <w:p w14:paraId="27FF8AA4" w14:textId="484E7167" w:rsidR="00A813BA" w:rsidRPr="00781D98" w:rsidRDefault="00951E58" w:rsidP="00781D98">
      <w:pPr>
        <w:pBdr>
          <w:top w:val="single" w:sz="18" w:space="1" w:color="auto"/>
          <w:bottom w:val="thinThickSmallGap" w:sz="24" w:space="1" w:color="auto"/>
        </w:pBdr>
        <w:spacing w:after="480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Rapport de développement</w:t>
      </w:r>
    </w:p>
    <w:p w14:paraId="614B5DA4" w14:textId="03883A6A" w:rsidR="00A813BA" w:rsidRPr="00781D98" w:rsidRDefault="004F28A1" w:rsidP="00781D98">
      <w:pPr>
        <w:pBdr>
          <w:top w:val="single" w:sz="18" w:space="1" w:color="auto"/>
          <w:bottom w:val="thinThickSmallGap" w:sz="24" w:space="1" w:color="auto"/>
        </w:pBdr>
        <w:jc w:val="center"/>
        <w:rPr>
          <w:rFonts w:asciiTheme="majorHAnsi" w:hAnsiTheme="majorHAnsi"/>
          <w:sz w:val="28"/>
          <w:szCs w:val="28"/>
        </w:rPr>
      </w:pPr>
      <w:r w:rsidRPr="00781D98">
        <w:rPr>
          <w:rFonts w:asciiTheme="majorHAnsi" w:hAnsiTheme="majorHAnsi"/>
          <w:sz w:val="28"/>
          <w:szCs w:val="28"/>
        </w:rPr>
        <w:t>Février 2026</w:t>
      </w:r>
    </w:p>
    <w:p w14:paraId="475BC646" w14:textId="77777777" w:rsidR="00AD0A40" w:rsidRDefault="00AD0A40" w:rsidP="004F28A1">
      <w:pPr>
        <w:rPr>
          <w:rFonts w:asciiTheme="majorHAnsi" w:hAnsiTheme="majorHAnsi"/>
          <w:sz w:val="24"/>
          <w:szCs w:val="24"/>
        </w:rPr>
      </w:pPr>
    </w:p>
    <w:tbl>
      <w:tblPr>
        <w:tblStyle w:val="Grilledutableau"/>
        <w:tblW w:w="8958" w:type="dxa"/>
        <w:jc w:val="center"/>
        <w:tblLook w:val="04A0" w:firstRow="1" w:lastRow="0" w:firstColumn="1" w:lastColumn="0" w:noHBand="0" w:noVBand="1"/>
      </w:tblPr>
      <w:tblGrid>
        <w:gridCol w:w="2239"/>
        <w:gridCol w:w="2240"/>
        <w:gridCol w:w="2239"/>
        <w:gridCol w:w="2240"/>
      </w:tblGrid>
      <w:tr w:rsidR="001D5B59" w:rsidRPr="001D5B59" w14:paraId="54FB0E06" w14:textId="77777777" w:rsidTr="001D5B59">
        <w:trPr>
          <w:trHeight w:val="454"/>
          <w:jc w:val="center"/>
        </w:trPr>
        <w:tc>
          <w:tcPr>
            <w:tcW w:w="2239" w:type="dxa"/>
            <w:shd w:val="clear" w:color="auto" w:fill="83CAEB" w:themeFill="accent1" w:themeFillTint="66"/>
            <w:vAlign w:val="center"/>
          </w:tcPr>
          <w:p w14:paraId="142E37D8" w14:textId="7777777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1D5B59">
              <w:rPr>
                <w:rFonts w:ascii="Aptos Display" w:hAnsi="Aptos Display"/>
                <w:b/>
                <w:bCs/>
                <w:color w:val="000000" w:themeColor="text1"/>
                <w:sz w:val="24"/>
                <w:szCs w:val="24"/>
              </w:rPr>
              <w:t>Période</w:t>
            </w:r>
          </w:p>
        </w:tc>
        <w:tc>
          <w:tcPr>
            <w:tcW w:w="2240" w:type="dxa"/>
            <w:shd w:val="clear" w:color="auto" w:fill="83CAEB" w:themeFill="accent1" w:themeFillTint="66"/>
            <w:vAlign w:val="center"/>
          </w:tcPr>
          <w:p w14:paraId="4C212539" w14:textId="7777777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1D5B59">
              <w:rPr>
                <w:rFonts w:ascii="Aptos Display" w:hAnsi="Aptos Display"/>
                <w:b/>
                <w:bCs/>
                <w:color w:val="000000" w:themeColor="text1"/>
                <w:sz w:val="24"/>
                <w:szCs w:val="24"/>
              </w:rPr>
              <w:t>Durée</w:t>
            </w:r>
          </w:p>
        </w:tc>
        <w:tc>
          <w:tcPr>
            <w:tcW w:w="2239" w:type="dxa"/>
            <w:shd w:val="clear" w:color="auto" w:fill="83CAEB" w:themeFill="accent1" w:themeFillTint="66"/>
            <w:vAlign w:val="center"/>
          </w:tcPr>
          <w:p w14:paraId="2E9DC7B0" w14:textId="7777777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1D5B59">
              <w:rPr>
                <w:rFonts w:ascii="Aptos Display" w:hAnsi="Aptos Display"/>
                <w:b/>
                <w:bCs/>
                <w:color w:val="000000" w:themeColor="text1"/>
                <w:sz w:val="24"/>
                <w:szCs w:val="24"/>
              </w:rPr>
              <w:t>Technologie</w:t>
            </w:r>
          </w:p>
        </w:tc>
        <w:tc>
          <w:tcPr>
            <w:tcW w:w="2240" w:type="dxa"/>
            <w:shd w:val="clear" w:color="auto" w:fill="83CAEB" w:themeFill="accent1" w:themeFillTint="66"/>
            <w:vAlign w:val="center"/>
          </w:tcPr>
          <w:p w14:paraId="76026574" w14:textId="7777777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1D5B59">
              <w:rPr>
                <w:rFonts w:ascii="Aptos Display" w:hAnsi="Aptos Display"/>
                <w:b/>
                <w:bCs/>
                <w:color w:val="000000" w:themeColor="text1"/>
                <w:sz w:val="24"/>
                <w:szCs w:val="24"/>
              </w:rPr>
              <w:t>Version</w:t>
            </w:r>
          </w:p>
        </w:tc>
      </w:tr>
      <w:tr w:rsidR="001D5B59" w:rsidRPr="001D5B59" w14:paraId="5577CEFC" w14:textId="77777777" w:rsidTr="001D5B59">
        <w:trPr>
          <w:trHeight w:val="454"/>
          <w:jc w:val="center"/>
        </w:trPr>
        <w:tc>
          <w:tcPr>
            <w:tcW w:w="2239" w:type="dxa"/>
            <w:vAlign w:val="center"/>
          </w:tcPr>
          <w:p w14:paraId="3E55D1D3" w14:textId="6AB4C69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1D5B59">
              <w:rPr>
                <w:rFonts w:ascii="Aptos Display" w:hAnsi="Aptos Display"/>
                <w:color w:val="000000" w:themeColor="text1"/>
                <w:sz w:val="20"/>
                <w:szCs w:val="20"/>
              </w:rPr>
              <w:t>1 – 20 février 2026</w:t>
            </w:r>
          </w:p>
        </w:tc>
        <w:tc>
          <w:tcPr>
            <w:tcW w:w="2240" w:type="dxa"/>
            <w:vAlign w:val="center"/>
          </w:tcPr>
          <w:p w14:paraId="7D5F56BA" w14:textId="7777777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1D5B59">
              <w:rPr>
                <w:rFonts w:ascii="Aptos Display" w:hAnsi="Aptos Display"/>
                <w:color w:val="000000" w:themeColor="text1"/>
                <w:sz w:val="20"/>
                <w:szCs w:val="20"/>
              </w:rPr>
              <w:t>20 jours</w:t>
            </w:r>
          </w:p>
        </w:tc>
        <w:tc>
          <w:tcPr>
            <w:tcW w:w="2239" w:type="dxa"/>
            <w:vAlign w:val="center"/>
          </w:tcPr>
          <w:p w14:paraId="4D8F1DEC" w14:textId="7777777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1D5B59">
              <w:rPr>
                <w:rFonts w:ascii="Aptos Display" w:hAnsi="Aptos Display"/>
                <w:color w:val="000000" w:themeColor="text1"/>
                <w:sz w:val="20"/>
                <w:szCs w:val="20"/>
              </w:rPr>
              <w:t>Python 3.14 / PyQt6</w:t>
            </w:r>
          </w:p>
        </w:tc>
        <w:tc>
          <w:tcPr>
            <w:tcW w:w="2240" w:type="dxa"/>
            <w:vAlign w:val="center"/>
          </w:tcPr>
          <w:p w14:paraId="067BC66C" w14:textId="77777777" w:rsidR="001D5B59" w:rsidRPr="001D5B59" w:rsidRDefault="001D5B59" w:rsidP="00D43D5E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1D5B59">
              <w:rPr>
                <w:rFonts w:ascii="Aptos Display" w:hAnsi="Aptos Display"/>
                <w:color w:val="000000" w:themeColor="text1"/>
                <w:sz w:val="20"/>
                <w:szCs w:val="20"/>
              </w:rPr>
              <w:t>1.0.0</w:t>
            </w:r>
          </w:p>
        </w:tc>
      </w:tr>
    </w:tbl>
    <w:p w14:paraId="23543B5D" w14:textId="78B585B3" w:rsidR="00A813BA" w:rsidRDefault="00A813BA" w:rsidP="004F28A1">
      <w:pPr>
        <w:rPr>
          <w:rFonts w:asciiTheme="majorHAnsi" w:hAnsiTheme="majorHAnsi"/>
          <w:sz w:val="24"/>
          <w:szCs w:val="24"/>
        </w:rPr>
      </w:pPr>
    </w:p>
    <w:p w14:paraId="0CC3F84B" w14:textId="77777777" w:rsidR="004B230E" w:rsidRPr="004B230E" w:rsidRDefault="004B230E" w:rsidP="004B230E">
      <w:pPr>
        <w:rPr>
          <w:rFonts w:asciiTheme="majorHAnsi" w:hAnsiTheme="majorHAnsi"/>
          <w:sz w:val="24"/>
          <w:szCs w:val="24"/>
        </w:rPr>
      </w:pPr>
    </w:p>
    <w:p w14:paraId="3DEBE1CF" w14:textId="77777777" w:rsidR="004B230E" w:rsidRPr="004B230E" w:rsidRDefault="004B230E" w:rsidP="004B230E">
      <w:pPr>
        <w:rPr>
          <w:rFonts w:asciiTheme="majorHAnsi" w:hAnsiTheme="majorHAnsi"/>
          <w:sz w:val="24"/>
          <w:szCs w:val="24"/>
        </w:rPr>
      </w:pPr>
    </w:p>
    <w:p w14:paraId="1E4F49FB" w14:textId="77777777" w:rsidR="004B230E" w:rsidRPr="004B230E" w:rsidRDefault="004B230E" w:rsidP="004B230E">
      <w:pPr>
        <w:rPr>
          <w:rFonts w:asciiTheme="majorHAnsi" w:hAnsiTheme="majorHAnsi"/>
          <w:sz w:val="24"/>
          <w:szCs w:val="24"/>
        </w:rPr>
      </w:pPr>
    </w:p>
    <w:p w14:paraId="407573EF" w14:textId="29D14811" w:rsidR="004B230E" w:rsidRPr="00914485" w:rsidRDefault="004B230E" w:rsidP="004B230E">
      <w:pPr>
        <w:spacing w:after="80"/>
        <w:jc w:val="center"/>
        <w:rPr>
          <w:rFonts w:ascii="Aptos Display" w:hAnsi="Aptos Display"/>
          <w:b/>
          <w:bCs/>
          <w:color w:val="000000" w:themeColor="text1"/>
        </w:rPr>
      </w:pPr>
      <w:r w:rsidRPr="00914485">
        <w:rPr>
          <w:rFonts w:ascii="Aptos Display" w:hAnsi="Aptos Display"/>
          <w:b/>
          <w:bCs/>
          <w:color w:val="000000" w:themeColor="text1"/>
        </w:rPr>
        <w:t>CIO</w:t>
      </w:r>
      <w:r w:rsidR="00914485" w:rsidRPr="00914485">
        <w:rPr>
          <w:rFonts w:ascii="Aptos Display" w:hAnsi="Aptos Display"/>
          <w:b/>
          <w:bCs/>
          <w:color w:val="000000" w:themeColor="text1"/>
        </w:rPr>
        <w:t>-MASTER 2</w:t>
      </w:r>
    </w:p>
    <w:p w14:paraId="436963ED" w14:textId="77777777" w:rsidR="004B230E" w:rsidRPr="004B230E" w:rsidRDefault="004B230E" w:rsidP="004B230E">
      <w:pPr>
        <w:rPr>
          <w:rFonts w:ascii="Aptos Display" w:hAnsi="Aptos Display"/>
          <w:color w:val="000000" w:themeColor="text1"/>
          <w:sz w:val="24"/>
          <w:szCs w:val="24"/>
        </w:rPr>
      </w:pPr>
    </w:p>
    <w:p w14:paraId="4044256E" w14:textId="5CC67D14" w:rsidR="00914485" w:rsidRDefault="0091448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45B95E5A" w14:textId="6CD7AD9B" w:rsidR="004B230E" w:rsidRDefault="00A97D40" w:rsidP="00A97D40">
      <w:pPr>
        <w:pStyle w:val="Paragraphedeliste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</w:rPr>
      </w:pPr>
      <w:r w:rsidRPr="00A97D40">
        <w:rPr>
          <w:rFonts w:asciiTheme="majorHAnsi" w:hAnsiTheme="majorHAnsi"/>
          <w:b/>
          <w:bCs/>
          <w:sz w:val="32"/>
          <w:szCs w:val="32"/>
        </w:rPr>
        <w:lastRenderedPageBreak/>
        <w:t>Introduction</w:t>
      </w:r>
    </w:p>
    <w:p w14:paraId="61C5BECA" w14:textId="77777777" w:rsidR="00F357EE" w:rsidRDefault="00F357EE" w:rsidP="00F357EE">
      <w:pPr>
        <w:pStyle w:val="Paragraphedeliste"/>
        <w:ind w:left="720"/>
        <w:rPr>
          <w:rFonts w:asciiTheme="majorHAnsi" w:hAnsiTheme="majorHAnsi"/>
          <w:b/>
          <w:bCs/>
          <w:sz w:val="32"/>
          <w:szCs w:val="32"/>
        </w:rPr>
      </w:pPr>
    </w:p>
    <w:p w14:paraId="65A2E1FC" w14:textId="70858653" w:rsidR="00A97D40" w:rsidRDefault="00F357EE" w:rsidP="00F1257F">
      <w:pPr>
        <w:jc w:val="both"/>
        <w:rPr>
          <w:rFonts w:asciiTheme="majorHAnsi" w:hAnsiTheme="majorHAnsi"/>
          <w:sz w:val="28"/>
          <w:szCs w:val="28"/>
          <w:lang w:val="fr-FR"/>
        </w:rPr>
      </w:pPr>
      <w:r w:rsidRPr="00F357EE">
        <w:rPr>
          <w:rFonts w:asciiTheme="majorHAnsi" w:hAnsiTheme="majorHAnsi"/>
          <w:sz w:val="28"/>
          <w:szCs w:val="28"/>
          <w:lang w:val="fr-FR"/>
        </w:rPr>
        <w:t>Le présent rapport retrace les différentes étapes</w:t>
      </w:r>
      <w:r>
        <w:rPr>
          <w:rFonts w:asciiTheme="majorHAnsi" w:hAnsiTheme="majorHAnsi"/>
          <w:sz w:val="28"/>
          <w:szCs w:val="28"/>
          <w:lang w:val="fr-FR"/>
        </w:rPr>
        <w:t xml:space="preserve"> de la mise en œuvre du projet de</w:t>
      </w:r>
      <w:r w:rsidRPr="00F357EE">
        <w:rPr>
          <w:rFonts w:asciiTheme="majorHAnsi" w:hAnsiTheme="majorHAnsi"/>
          <w:sz w:val="28"/>
          <w:szCs w:val="28"/>
          <w:lang w:val="fr-FR"/>
        </w:rPr>
        <w:t xml:space="preserve"> développement de l'application </w:t>
      </w:r>
      <w:r>
        <w:rPr>
          <w:rFonts w:asciiTheme="majorHAnsi" w:hAnsiTheme="majorHAnsi"/>
          <w:sz w:val="28"/>
          <w:szCs w:val="28"/>
          <w:lang w:val="fr-FR"/>
        </w:rPr>
        <w:t xml:space="preserve">dénommée Système </w:t>
      </w:r>
      <w:r w:rsidRPr="00F357EE">
        <w:rPr>
          <w:rFonts w:asciiTheme="majorHAnsi" w:hAnsiTheme="majorHAnsi"/>
          <w:sz w:val="28"/>
          <w:szCs w:val="28"/>
          <w:lang w:val="fr-FR"/>
        </w:rPr>
        <w:t xml:space="preserve">de </w:t>
      </w:r>
      <w:r>
        <w:rPr>
          <w:rFonts w:asciiTheme="majorHAnsi" w:hAnsiTheme="majorHAnsi"/>
          <w:sz w:val="28"/>
          <w:szCs w:val="28"/>
          <w:lang w:val="fr-FR"/>
        </w:rPr>
        <w:t>G</w:t>
      </w:r>
      <w:r w:rsidRPr="00F357EE">
        <w:rPr>
          <w:rFonts w:asciiTheme="majorHAnsi" w:hAnsiTheme="majorHAnsi"/>
          <w:sz w:val="28"/>
          <w:szCs w:val="28"/>
          <w:lang w:val="fr-FR"/>
        </w:rPr>
        <w:t xml:space="preserve">estion </w:t>
      </w:r>
      <w:r>
        <w:rPr>
          <w:rFonts w:asciiTheme="majorHAnsi" w:hAnsiTheme="majorHAnsi"/>
          <w:sz w:val="28"/>
          <w:szCs w:val="28"/>
          <w:lang w:val="fr-FR"/>
        </w:rPr>
        <w:t>C</w:t>
      </w:r>
      <w:r w:rsidRPr="00F357EE">
        <w:rPr>
          <w:rFonts w:asciiTheme="majorHAnsi" w:hAnsiTheme="majorHAnsi"/>
          <w:sz w:val="28"/>
          <w:szCs w:val="28"/>
          <w:lang w:val="fr-FR"/>
        </w:rPr>
        <w:t>ommerciale.</w:t>
      </w:r>
      <w:r>
        <w:rPr>
          <w:rFonts w:asciiTheme="majorHAnsi" w:hAnsiTheme="majorHAnsi"/>
          <w:sz w:val="28"/>
          <w:szCs w:val="28"/>
          <w:lang w:val="fr-FR"/>
        </w:rPr>
        <w:t xml:space="preserve"> </w:t>
      </w:r>
      <w:r w:rsidR="00826FFB" w:rsidRPr="00826FFB">
        <w:rPr>
          <w:rFonts w:asciiTheme="majorHAnsi" w:hAnsiTheme="majorHAnsi"/>
          <w:sz w:val="28"/>
          <w:szCs w:val="28"/>
          <w:lang w:val="fr-FR"/>
        </w:rPr>
        <w:t>Ce projet fait partie du processus d'évaluation</w:t>
      </w:r>
      <w:r w:rsidR="008A6599">
        <w:rPr>
          <w:rFonts w:asciiTheme="majorHAnsi" w:hAnsiTheme="majorHAnsi"/>
          <w:sz w:val="28"/>
          <w:szCs w:val="28"/>
          <w:lang w:val="fr-FR"/>
        </w:rPr>
        <w:t xml:space="preserve"> et de validation</w:t>
      </w:r>
      <w:r w:rsidR="00CD299C">
        <w:rPr>
          <w:rFonts w:asciiTheme="majorHAnsi" w:hAnsiTheme="majorHAnsi"/>
          <w:sz w:val="28"/>
          <w:szCs w:val="28"/>
          <w:lang w:val="fr-FR"/>
        </w:rPr>
        <w:t xml:space="preserve"> de</w:t>
      </w:r>
      <w:r w:rsidR="008A6599">
        <w:rPr>
          <w:rFonts w:asciiTheme="majorHAnsi" w:hAnsiTheme="majorHAnsi"/>
          <w:sz w:val="28"/>
          <w:szCs w:val="28"/>
          <w:lang w:val="fr-FR"/>
        </w:rPr>
        <w:t xml:space="preserve"> l’unité d’enseignement</w:t>
      </w:r>
      <w:r w:rsidR="00826FFB" w:rsidRPr="00826FFB">
        <w:rPr>
          <w:rFonts w:asciiTheme="majorHAnsi" w:hAnsiTheme="majorHAnsi"/>
          <w:sz w:val="28"/>
          <w:szCs w:val="28"/>
          <w:lang w:val="fr-FR"/>
        </w:rPr>
        <w:t xml:space="preserve"> dénommé programmation Réseau Python.</w:t>
      </w:r>
      <w:r w:rsidR="00CD299C" w:rsidRPr="00CD299C">
        <w:rPr>
          <w:rFonts w:asciiTheme="majorHAnsi" w:hAnsiTheme="majorHAnsi"/>
          <w:sz w:val="28"/>
          <w:szCs w:val="28"/>
          <w:lang w:val="fr-FR"/>
        </w:rPr>
        <w:t xml:space="preserve"> Il consiste à mettre en œuvre toutes les connaissances et compétences acquises lors des </w:t>
      </w:r>
      <w:r w:rsidR="00D146F6">
        <w:rPr>
          <w:rFonts w:asciiTheme="majorHAnsi" w:hAnsiTheme="majorHAnsi"/>
          <w:sz w:val="28"/>
          <w:szCs w:val="28"/>
          <w:lang w:val="fr-FR"/>
        </w:rPr>
        <w:t>quatre</w:t>
      </w:r>
      <w:r w:rsidR="00CD299C" w:rsidRPr="00CD299C">
        <w:rPr>
          <w:rFonts w:asciiTheme="majorHAnsi" w:hAnsiTheme="majorHAnsi"/>
          <w:sz w:val="28"/>
          <w:szCs w:val="28"/>
          <w:lang w:val="fr-FR"/>
        </w:rPr>
        <w:t xml:space="preserve"> premiers chapitres de ce module.</w:t>
      </w:r>
    </w:p>
    <w:p w14:paraId="070622DB" w14:textId="551860B6" w:rsidR="007B1FCF" w:rsidRDefault="00796F48" w:rsidP="00F1257F">
      <w:pPr>
        <w:jc w:val="both"/>
        <w:rPr>
          <w:rFonts w:asciiTheme="majorHAnsi" w:hAnsiTheme="majorHAnsi"/>
          <w:sz w:val="28"/>
          <w:szCs w:val="28"/>
          <w:lang w:val="fr-FR"/>
        </w:rPr>
      </w:pPr>
      <w:r w:rsidRPr="00796F48">
        <w:rPr>
          <w:rFonts w:asciiTheme="majorHAnsi" w:hAnsiTheme="majorHAnsi"/>
          <w:sz w:val="28"/>
          <w:szCs w:val="28"/>
          <w:lang w:val="fr-FR"/>
        </w:rPr>
        <w:t>Ce document décrit donc</w:t>
      </w:r>
      <w:r w:rsidR="00335E2F">
        <w:rPr>
          <w:rFonts w:asciiTheme="majorHAnsi" w:hAnsiTheme="majorHAnsi"/>
          <w:sz w:val="28"/>
          <w:szCs w:val="28"/>
          <w:lang w:val="fr-FR"/>
        </w:rPr>
        <w:t xml:space="preserve"> l</w:t>
      </w:r>
      <w:r w:rsidRPr="00796F48">
        <w:rPr>
          <w:rFonts w:asciiTheme="majorHAnsi" w:hAnsiTheme="majorHAnsi"/>
          <w:sz w:val="28"/>
          <w:szCs w:val="28"/>
          <w:lang w:val="fr-FR"/>
        </w:rPr>
        <w:t>a manière dont les tâches ont été menées</w:t>
      </w:r>
      <w:r w:rsidR="00335E2F">
        <w:rPr>
          <w:rFonts w:asciiTheme="majorHAnsi" w:hAnsiTheme="majorHAnsi"/>
          <w:sz w:val="28"/>
          <w:szCs w:val="28"/>
          <w:lang w:val="fr-FR"/>
        </w:rPr>
        <w:t xml:space="preserve"> d</w:t>
      </w:r>
      <w:r w:rsidRPr="00796F48">
        <w:rPr>
          <w:rFonts w:asciiTheme="majorHAnsi" w:hAnsiTheme="majorHAnsi"/>
          <w:sz w:val="28"/>
          <w:szCs w:val="28"/>
          <w:lang w:val="fr-FR"/>
        </w:rPr>
        <w:t>e bout en bout pour la conception et le développement de cette application.</w:t>
      </w:r>
      <w:r>
        <w:rPr>
          <w:rFonts w:asciiTheme="majorHAnsi" w:hAnsiTheme="majorHAnsi"/>
          <w:sz w:val="28"/>
          <w:szCs w:val="28"/>
          <w:lang w:val="fr-FR"/>
        </w:rPr>
        <w:t xml:space="preserve"> </w:t>
      </w:r>
      <w:r w:rsidR="000555FA">
        <w:rPr>
          <w:rFonts w:asciiTheme="majorHAnsi" w:hAnsiTheme="majorHAnsi"/>
          <w:sz w:val="28"/>
          <w:szCs w:val="28"/>
          <w:lang w:val="fr-FR"/>
        </w:rPr>
        <w:t xml:space="preserve"> </w:t>
      </w:r>
    </w:p>
    <w:p w14:paraId="5CAFC82F" w14:textId="77777777" w:rsidR="00335E2F" w:rsidRDefault="00335E2F" w:rsidP="00F357EE">
      <w:pPr>
        <w:ind w:left="360"/>
        <w:jc w:val="both"/>
        <w:rPr>
          <w:rFonts w:asciiTheme="majorHAnsi" w:hAnsiTheme="majorHAnsi"/>
          <w:sz w:val="28"/>
          <w:szCs w:val="28"/>
          <w:lang w:val="fr-FR"/>
        </w:rPr>
      </w:pPr>
    </w:p>
    <w:p w14:paraId="2A6F18DD" w14:textId="7789ACEB" w:rsidR="00335E2F" w:rsidRDefault="00F1257F" w:rsidP="00F1257F">
      <w:pPr>
        <w:pStyle w:val="Paragraphedeliste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</w:rPr>
      </w:pPr>
      <w:r w:rsidRPr="00F1257F">
        <w:rPr>
          <w:rFonts w:asciiTheme="majorHAnsi" w:hAnsiTheme="majorHAnsi"/>
          <w:b/>
          <w:bCs/>
          <w:sz w:val="32"/>
          <w:szCs w:val="32"/>
        </w:rPr>
        <w:t>Organisation des activités</w:t>
      </w:r>
    </w:p>
    <w:p w14:paraId="4CFCA712" w14:textId="77777777" w:rsidR="00F1257F" w:rsidRPr="00F1257F" w:rsidRDefault="00F1257F" w:rsidP="00F1257F">
      <w:pPr>
        <w:rPr>
          <w:rFonts w:asciiTheme="majorHAnsi" w:hAnsiTheme="majorHAnsi"/>
          <w:b/>
          <w:bCs/>
          <w:sz w:val="32"/>
          <w:szCs w:val="32"/>
        </w:rPr>
      </w:pPr>
    </w:p>
    <w:p w14:paraId="321BDF2F" w14:textId="77777777" w:rsidR="00E24F17" w:rsidRDefault="00FE0EC5" w:rsidP="00D50539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FE0EC5">
        <w:rPr>
          <w:rFonts w:asciiTheme="majorHAnsi" w:hAnsiTheme="majorHAnsi"/>
          <w:sz w:val="24"/>
          <w:szCs w:val="24"/>
          <w:lang w:val="fr-FR"/>
        </w:rPr>
        <w:t>Le processus de mise en œuvre de ce projet. D'abord commencé par la lecture et la compréhension.</w:t>
      </w:r>
      <w:r w:rsidR="007D7F40" w:rsidRPr="007D7F40">
        <w:rPr>
          <w:rFonts w:asciiTheme="majorHAnsi" w:hAnsiTheme="majorHAnsi"/>
          <w:sz w:val="24"/>
          <w:szCs w:val="24"/>
          <w:lang w:val="fr-FR"/>
        </w:rPr>
        <w:t xml:space="preserve"> Du cahier des charges. De cette lecture, il ressort les éléments suivants</w:t>
      </w:r>
      <w:r w:rsidR="00E24F17">
        <w:rPr>
          <w:rFonts w:asciiTheme="majorHAnsi" w:hAnsiTheme="majorHAnsi"/>
          <w:sz w:val="24"/>
          <w:szCs w:val="24"/>
          <w:lang w:val="fr-FR"/>
        </w:rPr>
        <w:t> :</w:t>
      </w:r>
    </w:p>
    <w:p w14:paraId="319D7DF0" w14:textId="77777777" w:rsidR="00E24F17" w:rsidRDefault="00E24F17" w:rsidP="00D50539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76851EAD" w14:textId="75BCEE8F" w:rsidR="00E24F17" w:rsidRPr="009855EC" w:rsidRDefault="00E24F17" w:rsidP="00E24F17">
      <w:pPr>
        <w:pStyle w:val="Paragraphedeliste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l’ </w:t>
      </w:r>
      <w:r w:rsidR="007D7F40" w:rsidRPr="00E24F17">
        <w:rPr>
          <w:rFonts w:asciiTheme="majorHAnsi" w:hAnsiTheme="majorHAnsi"/>
          <w:sz w:val="24"/>
          <w:szCs w:val="24"/>
          <w:lang w:val="fr-FR"/>
        </w:rPr>
        <w:t>application développée</w:t>
      </w:r>
      <w:r>
        <w:rPr>
          <w:rFonts w:asciiTheme="majorHAnsi" w:hAnsiTheme="majorHAnsi"/>
          <w:sz w:val="24"/>
          <w:szCs w:val="24"/>
          <w:lang w:val="fr-FR"/>
        </w:rPr>
        <w:t xml:space="preserve"> d</w:t>
      </w:r>
      <w:r w:rsidR="00D50539" w:rsidRPr="00E24F17">
        <w:rPr>
          <w:rFonts w:asciiTheme="majorHAnsi" w:hAnsiTheme="majorHAnsi"/>
          <w:sz w:val="24"/>
          <w:szCs w:val="24"/>
          <w:lang w:val="fr-FR"/>
        </w:rPr>
        <w:t xml:space="preserve">oit comprendre </w:t>
      </w:r>
      <w:r>
        <w:rPr>
          <w:rFonts w:asciiTheme="majorHAnsi" w:hAnsiTheme="majorHAnsi"/>
          <w:sz w:val="24"/>
          <w:szCs w:val="24"/>
          <w:lang w:val="fr-FR"/>
        </w:rPr>
        <w:t xml:space="preserve">6 </w:t>
      </w:r>
      <w:r w:rsidR="00D50539" w:rsidRPr="00E24F17">
        <w:rPr>
          <w:rFonts w:asciiTheme="majorHAnsi" w:hAnsiTheme="majorHAnsi"/>
          <w:sz w:val="24"/>
          <w:szCs w:val="24"/>
          <w:lang w:val="fr-FR"/>
        </w:rPr>
        <w:t>module</w:t>
      </w:r>
      <w:r>
        <w:rPr>
          <w:rFonts w:asciiTheme="majorHAnsi" w:hAnsiTheme="majorHAnsi"/>
          <w:sz w:val="24"/>
          <w:szCs w:val="24"/>
          <w:lang w:val="fr-FR"/>
        </w:rPr>
        <w:t>s</w:t>
      </w:r>
      <w:r w:rsidR="00D50539" w:rsidRPr="00E24F17">
        <w:rPr>
          <w:rFonts w:asciiTheme="majorHAnsi" w:hAnsiTheme="majorHAnsi"/>
          <w:sz w:val="24"/>
          <w:szCs w:val="24"/>
          <w:lang w:val="fr-FR"/>
        </w:rPr>
        <w:t xml:space="preserve"> fonctionnel</w:t>
      </w:r>
      <w:r>
        <w:rPr>
          <w:rFonts w:asciiTheme="majorHAnsi" w:hAnsiTheme="majorHAnsi"/>
          <w:sz w:val="24"/>
          <w:szCs w:val="24"/>
          <w:lang w:val="fr-FR"/>
        </w:rPr>
        <w:t>s</w:t>
      </w:r>
      <w:r w:rsidR="00E479FC">
        <w:rPr>
          <w:rFonts w:asciiTheme="majorHAnsi" w:hAnsiTheme="majorHAnsi"/>
          <w:sz w:val="24"/>
          <w:szCs w:val="24"/>
          <w:lang w:val="fr-FR"/>
        </w:rPr>
        <w:t> ;</w:t>
      </w:r>
    </w:p>
    <w:p w14:paraId="1153BEAA" w14:textId="10772F31" w:rsidR="009855EC" w:rsidRPr="00E479FC" w:rsidRDefault="00E479FC" w:rsidP="00E24F17">
      <w:pPr>
        <w:pStyle w:val="Paragraphedeliste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fr-FR"/>
        </w:rPr>
        <w:t>l</w:t>
      </w:r>
      <w:r w:rsidRPr="00E479FC">
        <w:rPr>
          <w:rFonts w:asciiTheme="majorHAnsi" w:hAnsiTheme="majorHAnsi"/>
          <w:sz w:val="24"/>
          <w:szCs w:val="24"/>
          <w:lang w:val="fr-FR"/>
        </w:rPr>
        <w:t>e développement doit se faire autour</w:t>
      </w:r>
      <w:r>
        <w:rPr>
          <w:rFonts w:asciiTheme="majorHAnsi" w:hAnsiTheme="majorHAnsi"/>
          <w:sz w:val="24"/>
          <w:szCs w:val="24"/>
          <w:lang w:val="fr-FR"/>
        </w:rPr>
        <w:t xml:space="preserve"> d</w:t>
      </w:r>
      <w:r w:rsidRPr="00E479FC">
        <w:rPr>
          <w:rFonts w:asciiTheme="majorHAnsi" w:hAnsiTheme="majorHAnsi"/>
          <w:sz w:val="24"/>
          <w:szCs w:val="24"/>
          <w:lang w:val="fr-FR"/>
        </w:rPr>
        <w:t>'un modèle client-serveur à 3 couches</w:t>
      </w:r>
      <w:r>
        <w:rPr>
          <w:rFonts w:asciiTheme="majorHAnsi" w:hAnsiTheme="majorHAnsi"/>
          <w:sz w:val="24"/>
          <w:szCs w:val="24"/>
          <w:lang w:val="fr-FR"/>
        </w:rPr>
        <w:t> ;</w:t>
      </w:r>
    </w:p>
    <w:p w14:paraId="6AF7310B" w14:textId="310E9AC5" w:rsidR="00E479FC" w:rsidRPr="007A4524" w:rsidRDefault="00130B71" w:rsidP="00E24F17">
      <w:pPr>
        <w:pStyle w:val="Paragraphedeliste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fr-FR"/>
        </w:rPr>
        <w:t>l’utilisation</w:t>
      </w:r>
      <w:r w:rsidRPr="00130B71">
        <w:rPr>
          <w:rFonts w:asciiTheme="majorHAnsi" w:hAnsiTheme="majorHAnsi"/>
          <w:sz w:val="24"/>
          <w:szCs w:val="24"/>
          <w:lang w:val="fr-FR"/>
        </w:rPr>
        <w:t xml:space="preserve"> d'une base de données</w:t>
      </w:r>
      <w:r>
        <w:rPr>
          <w:rFonts w:asciiTheme="majorHAnsi" w:hAnsiTheme="majorHAnsi"/>
          <w:sz w:val="24"/>
          <w:szCs w:val="24"/>
          <w:lang w:val="fr-FR"/>
        </w:rPr>
        <w:t xml:space="preserve"> MY</w:t>
      </w:r>
      <w:r w:rsidRPr="00130B71">
        <w:rPr>
          <w:rFonts w:asciiTheme="majorHAnsi" w:hAnsiTheme="majorHAnsi"/>
          <w:sz w:val="24"/>
          <w:szCs w:val="24"/>
          <w:lang w:val="fr-FR"/>
        </w:rPr>
        <w:t>SQL distante</w:t>
      </w:r>
      <w:r>
        <w:rPr>
          <w:rFonts w:asciiTheme="majorHAnsi" w:hAnsiTheme="majorHAnsi"/>
          <w:sz w:val="24"/>
          <w:szCs w:val="24"/>
          <w:lang w:val="fr-FR"/>
        </w:rPr>
        <w:t> ;</w:t>
      </w:r>
    </w:p>
    <w:p w14:paraId="10E24C1B" w14:textId="606266A8" w:rsidR="007A4524" w:rsidRPr="00E24F17" w:rsidRDefault="00553E56" w:rsidP="00E24F17">
      <w:pPr>
        <w:pStyle w:val="Paragraphedeliste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fr-FR"/>
        </w:rPr>
        <w:t>l</w:t>
      </w:r>
      <w:r w:rsidRPr="00553E56">
        <w:rPr>
          <w:rFonts w:asciiTheme="majorHAnsi" w:hAnsiTheme="majorHAnsi"/>
          <w:sz w:val="24"/>
          <w:szCs w:val="24"/>
          <w:lang w:val="fr-FR"/>
        </w:rPr>
        <w:t>'obligation d'utiliser un certain nombre de technologies bien définie et imposés par le cahier des charges.</w:t>
      </w:r>
    </w:p>
    <w:p w14:paraId="102606BD" w14:textId="77777777" w:rsidR="001C6921" w:rsidRDefault="001C6921" w:rsidP="001C6921">
      <w:pPr>
        <w:jc w:val="both"/>
        <w:rPr>
          <w:rFonts w:asciiTheme="majorHAnsi" w:hAnsiTheme="majorHAnsi"/>
          <w:sz w:val="24"/>
          <w:szCs w:val="24"/>
        </w:rPr>
      </w:pPr>
    </w:p>
    <w:p w14:paraId="671FA3E4" w14:textId="6477D4FE" w:rsidR="001C6921" w:rsidRDefault="001C6921" w:rsidP="001C6921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1C6921">
        <w:rPr>
          <w:rFonts w:asciiTheme="majorHAnsi" w:hAnsiTheme="majorHAnsi"/>
          <w:sz w:val="24"/>
          <w:szCs w:val="24"/>
          <w:lang w:val="fr-FR"/>
        </w:rPr>
        <w:t>L</w:t>
      </w:r>
      <w:r w:rsidR="004B203D">
        <w:rPr>
          <w:rFonts w:asciiTheme="majorHAnsi" w:hAnsiTheme="majorHAnsi"/>
          <w:sz w:val="24"/>
          <w:szCs w:val="24"/>
          <w:lang w:val="fr-FR"/>
        </w:rPr>
        <w:t xml:space="preserve">e planning de </w:t>
      </w:r>
      <w:r w:rsidRPr="001C6921">
        <w:rPr>
          <w:rFonts w:asciiTheme="majorHAnsi" w:hAnsiTheme="majorHAnsi"/>
          <w:sz w:val="24"/>
          <w:szCs w:val="24"/>
          <w:lang w:val="fr-FR"/>
        </w:rPr>
        <w:t>réalisation adopté et exécuté est présenté comme suit</w:t>
      </w:r>
      <w:r w:rsidR="004B203D">
        <w:rPr>
          <w:rFonts w:asciiTheme="majorHAnsi" w:hAnsiTheme="majorHAnsi"/>
          <w:sz w:val="24"/>
          <w:szCs w:val="24"/>
          <w:lang w:val="fr-FR"/>
        </w:rPr>
        <w:t> :</w:t>
      </w:r>
    </w:p>
    <w:p w14:paraId="1366A35F" w14:textId="77777777" w:rsidR="004B203D" w:rsidRPr="001C6921" w:rsidRDefault="004B203D" w:rsidP="001C6921">
      <w:pPr>
        <w:jc w:val="both"/>
        <w:rPr>
          <w:rFonts w:asciiTheme="majorHAnsi" w:hAnsiTheme="majorHAnsi"/>
          <w:sz w:val="24"/>
          <w:szCs w:val="24"/>
        </w:rPr>
      </w:pPr>
    </w:p>
    <w:tbl>
      <w:tblPr>
        <w:tblStyle w:val="Grilledutableau"/>
        <w:tblW w:w="10629" w:type="dxa"/>
        <w:jc w:val="center"/>
        <w:tblLook w:val="04A0" w:firstRow="1" w:lastRow="0" w:firstColumn="1" w:lastColumn="0" w:noHBand="0" w:noVBand="1"/>
      </w:tblPr>
      <w:tblGrid>
        <w:gridCol w:w="1743"/>
        <w:gridCol w:w="2491"/>
        <w:gridCol w:w="6395"/>
      </w:tblGrid>
      <w:tr w:rsidR="001C4C0E" w:rsidRPr="001C4C0E" w14:paraId="5518B415" w14:textId="77777777" w:rsidTr="002E5684">
        <w:trPr>
          <w:trHeight w:val="581"/>
          <w:jc w:val="center"/>
        </w:trPr>
        <w:tc>
          <w:tcPr>
            <w:tcW w:w="1743" w:type="dxa"/>
            <w:shd w:val="clear" w:color="auto" w:fill="83CAEB" w:themeFill="accent1" w:themeFillTint="66"/>
            <w:vAlign w:val="center"/>
          </w:tcPr>
          <w:p w14:paraId="2D86C8F8" w14:textId="77777777" w:rsidR="001C4C0E" w:rsidRPr="002E5684" w:rsidRDefault="001C4C0E" w:rsidP="00D43D5E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b/>
                <w:bCs/>
                <w:color w:val="000000" w:themeColor="text1"/>
              </w:rPr>
              <w:t>Période</w:t>
            </w:r>
          </w:p>
        </w:tc>
        <w:tc>
          <w:tcPr>
            <w:tcW w:w="2491" w:type="dxa"/>
            <w:shd w:val="clear" w:color="auto" w:fill="83CAEB" w:themeFill="accent1" w:themeFillTint="66"/>
            <w:vAlign w:val="center"/>
          </w:tcPr>
          <w:p w14:paraId="26D8A2A5" w14:textId="77777777" w:rsidR="001C4C0E" w:rsidRPr="002E5684" w:rsidRDefault="001C4C0E" w:rsidP="00D43D5E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b/>
                <w:bCs/>
                <w:color w:val="000000" w:themeColor="text1"/>
              </w:rPr>
              <w:t>Phase</w:t>
            </w:r>
          </w:p>
        </w:tc>
        <w:tc>
          <w:tcPr>
            <w:tcW w:w="6395" w:type="dxa"/>
            <w:shd w:val="clear" w:color="auto" w:fill="83CAEB" w:themeFill="accent1" w:themeFillTint="66"/>
            <w:vAlign w:val="center"/>
          </w:tcPr>
          <w:p w14:paraId="5FE45188" w14:textId="77777777" w:rsidR="001C4C0E" w:rsidRPr="002E5684" w:rsidRDefault="001C4C0E" w:rsidP="00D43D5E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b/>
                <w:bCs/>
                <w:color w:val="000000" w:themeColor="text1"/>
              </w:rPr>
              <w:t>Travaux prévus</w:t>
            </w:r>
          </w:p>
        </w:tc>
      </w:tr>
      <w:tr w:rsidR="001C4C0E" w:rsidRPr="001C4C0E" w14:paraId="2BCBEF6F" w14:textId="77777777" w:rsidTr="002E5684">
        <w:trPr>
          <w:trHeight w:val="581"/>
          <w:jc w:val="center"/>
        </w:trPr>
        <w:tc>
          <w:tcPr>
            <w:tcW w:w="1743" w:type="dxa"/>
            <w:vAlign w:val="center"/>
          </w:tcPr>
          <w:p w14:paraId="2FC17620" w14:textId="722D2B7E" w:rsidR="001C4C0E" w:rsidRPr="002E5684" w:rsidRDefault="001C4C0E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>1</w:t>
            </w:r>
            <w:r w:rsidR="002E5684" w:rsidRPr="002E5684">
              <w:rPr>
                <w:rFonts w:ascii="Aptos Display" w:hAnsi="Aptos Display"/>
                <w:color w:val="000000" w:themeColor="text1"/>
              </w:rPr>
              <w:t xml:space="preserve"> au </w:t>
            </w:r>
            <w:r w:rsidRPr="002E5684">
              <w:rPr>
                <w:rFonts w:ascii="Aptos Display" w:hAnsi="Aptos Display"/>
                <w:color w:val="000000" w:themeColor="text1"/>
              </w:rPr>
              <w:t>6 fév</w:t>
            </w:r>
            <w:r w:rsidR="002E5684" w:rsidRPr="002E5684">
              <w:rPr>
                <w:rFonts w:ascii="Aptos Display" w:hAnsi="Aptos Display"/>
                <w:color w:val="000000" w:themeColor="text1"/>
              </w:rPr>
              <w:t>rier</w:t>
            </w:r>
          </w:p>
        </w:tc>
        <w:tc>
          <w:tcPr>
            <w:tcW w:w="2491" w:type="dxa"/>
            <w:vAlign w:val="center"/>
          </w:tcPr>
          <w:p w14:paraId="2BDD8411" w14:textId="7C6F195C" w:rsidR="001C4C0E" w:rsidRPr="002E5684" w:rsidRDefault="001C4C0E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 xml:space="preserve">Conception </w:t>
            </w:r>
          </w:p>
        </w:tc>
        <w:tc>
          <w:tcPr>
            <w:tcW w:w="6395" w:type="dxa"/>
            <w:vAlign w:val="center"/>
          </w:tcPr>
          <w:p w14:paraId="6C203CDE" w14:textId="3B37F8F8" w:rsidR="001C4C0E" w:rsidRPr="002E5684" w:rsidRDefault="001C4C0E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>Analyse du CDC, MCD/MLD, création BDD MySQL, module Authentification</w:t>
            </w:r>
          </w:p>
        </w:tc>
      </w:tr>
      <w:tr w:rsidR="001C4C0E" w:rsidRPr="001C4C0E" w14:paraId="6C0AE04D" w14:textId="77777777" w:rsidTr="002E5684">
        <w:trPr>
          <w:trHeight w:val="581"/>
          <w:jc w:val="center"/>
        </w:trPr>
        <w:tc>
          <w:tcPr>
            <w:tcW w:w="1743" w:type="dxa"/>
            <w:vAlign w:val="center"/>
          </w:tcPr>
          <w:p w14:paraId="49AD469F" w14:textId="08389281" w:rsidR="001C4C0E" w:rsidRPr="002E5684" w:rsidRDefault="002E5684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>7 au 13 février</w:t>
            </w:r>
          </w:p>
        </w:tc>
        <w:tc>
          <w:tcPr>
            <w:tcW w:w="2491" w:type="dxa"/>
            <w:vAlign w:val="center"/>
          </w:tcPr>
          <w:p w14:paraId="177B1EAD" w14:textId="77777777" w:rsidR="001C4C0E" w:rsidRPr="002E5684" w:rsidRDefault="001C4C0E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>Développement cœur</w:t>
            </w:r>
          </w:p>
        </w:tc>
        <w:tc>
          <w:tcPr>
            <w:tcW w:w="6395" w:type="dxa"/>
            <w:vAlign w:val="center"/>
          </w:tcPr>
          <w:p w14:paraId="69548F50" w14:textId="0F41A3B5" w:rsidR="001C4C0E" w:rsidRPr="002E5684" w:rsidRDefault="001C4C0E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>Modules Clients, Produits</w:t>
            </w:r>
            <w:r w:rsidR="00897E68">
              <w:rPr>
                <w:rFonts w:ascii="Aptos Display" w:hAnsi="Aptos Display"/>
                <w:color w:val="000000" w:themeColor="text1"/>
              </w:rPr>
              <w:t xml:space="preserve"> et </w:t>
            </w:r>
            <w:r w:rsidRPr="002E5684">
              <w:rPr>
                <w:rFonts w:ascii="Aptos Display" w:hAnsi="Aptos Display"/>
                <w:color w:val="000000" w:themeColor="text1"/>
              </w:rPr>
              <w:t>Stock, Ventes, génération des factures PDF</w:t>
            </w:r>
          </w:p>
        </w:tc>
      </w:tr>
      <w:tr w:rsidR="001C4C0E" w:rsidRPr="001C4C0E" w14:paraId="30E3EA61" w14:textId="77777777" w:rsidTr="002E5684">
        <w:trPr>
          <w:trHeight w:val="581"/>
          <w:jc w:val="center"/>
        </w:trPr>
        <w:tc>
          <w:tcPr>
            <w:tcW w:w="1743" w:type="dxa"/>
            <w:vAlign w:val="center"/>
          </w:tcPr>
          <w:p w14:paraId="784BEDEB" w14:textId="29FA5628" w:rsidR="001C4C0E" w:rsidRPr="002E5684" w:rsidRDefault="002E5684" w:rsidP="00D43D5E">
            <w:pPr>
              <w:rPr>
                <w:rFonts w:ascii="Aptos Display" w:hAnsi="Aptos Display"/>
                <w:color w:val="000000" w:themeColor="text1"/>
              </w:rPr>
            </w:pPr>
            <w:r>
              <w:rPr>
                <w:rFonts w:ascii="Aptos Display" w:hAnsi="Aptos Display"/>
                <w:color w:val="000000" w:themeColor="text1"/>
              </w:rPr>
              <w:t xml:space="preserve">14 </w:t>
            </w:r>
            <w:r w:rsidRPr="002E5684">
              <w:rPr>
                <w:rFonts w:ascii="Aptos Display" w:hAnsi="Aptos Display"/>
                <w:color w:val="000000" w:themeColor="text1"/>
              </w:rPr>
              <w:t xml:space="preserve">au </w:t>
            </w:r>
            <w:r>
              <w:rPr>
                <w:rFonts w:ascii="Aptos Display" w:hAnsi="Aptos Display"/>
                <w:color w:val="000000" w:themeColor="text1"/>
              </w:rPr>
              <w:t>20</w:t>
            </w:r>
            <w:r w:rsidRPr="002E5684">
              <w:rPr>
                <w:rFonts w:ascii="Aptos Display" w:hAnsi="Aptos Display"/>
                <w:color w:val="000000" w:themeColor="text1"/>
              </w:rPr>
              <w:t xml:space="preserve"> février</w:t>
            </w:r>
          </w:p>
        </w:tc>
        <w:tc>
          <w:tcPr>
            <w:tcW w:w="2491" w:type="dxa"/>
            <w:vAlign w:val="center"/>
          </w:tcPr>
          <w:p w14:paraId="13F34BA2" w14:textId="77777777" w:rsidR="001C4C0E" w:rsidRPr="002E5684" w:rsidRDefault="001C4C0E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>Finalisation</w:t>
            </w:r>
          </w:p>
        </w:tc>
        <w:tc>
          <w:tcPr>
            <w:tcW w:w="6395" w:type="dxa"/>
            <w:vAlign w:val="center"/>
          </w:tcPr>
          <w:p w14:paraId="77A931AE" w14:textId="70762A17" w:rsidR="001C4C0E" w:rsidRPr="002E5684" w:rsidRDefault="001C4C0E" w:rsidP="00D43D5E">
            <w:pPr>
              <w:rPr>
                <w:rFonts w:ascii="Aptos Display" w:hAnsi="Aptos Display"/>
                <w:color w:val="000000" w:themeColor="text1"/>
              </w:rPr>
            </w:pPr>
            <w:r w:rsidRPr="002E5684">
              <w:rPr>
                <w:rFonts w:ascii="Aptos Display" w:hAnsi="Aptos Display"/>
                <w:color w:val="000000" w:themeColor="text1"/>
              </w:rPr>
              <w:t>Tableau de bord, statistiques, paramètres, tests, documentation</w:t>
            </w:r>
          </w:p>
        </w:tc>
      </w:tr>
    </w:tbl>
    <w:p w14:paraId="40142EF8" w14:textId="77777777" w:rsidR="004B230E" w:rsidRDefault="004B230E" w:rsidP="004B230E">
      <w:pPr>
        <w:jc w:val="center"/>
        <w:rPr>
          <w:rFonts w:asciiTheme="majorHAnsi" w:hAnsiTheme="majorHAnsi"/>
        </w:rPr>
      </w:pPr>
    </w:p>
    <w:p w14:paraId="49680E64" w14:textId="77777777" w:rsidR="008E56BE" w:rsidRPr="008E56BE" w:rsidRDefault="008E56BE" w:rsidP="008E56BE">
      <w:pPr>
        <w:rPr>
          <w:rFonts w:asciiTheme="majorHAnsi" w:hAnsiTheme="majorHAnsi"/>
        </w:rPr>
      </w:pPr>
    </w:p>
    <w:p w14:paraId="00137BBC" w14:textId="77777777" w:rsidR="008E56BE" w:rsidRDefault="008E56BE" w:rsidP="008E56BE">
      <w:pPr>
        <w:rPr>
          <w:rFonts w:asciiTheme="majorHAnsi" w:hAnsiTheme="majorHAnsi"/>
        </w:rPr>
      </w:pPr>
    </w:p>
    <w:p w14:paraId="3D0A9834" w14:textId="2A1BC8F7" w:rsidR="008E56BE" w:rsidRDefault="008E56BE" w:rsidP="008E56BE">
      <w:pPr>
        <w:pStyle w:val="Paragraphedeliste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</w:rPr>
      </w:pPr>
      <w:r w:rsidRPr="008E56BE">
        <w:rPr>
          <w:rFonts w:asciiTheme="majorHAnsi" w:hAnsiTheme="majorHAnsi"/>
          <w:b/>
          <w:bCs/>
          <w:sz w:val="32"/>
          <w:szCs w:val="32"/>
        </w:rPr>
        <w:t>Phase 1 : Conception</w:t>
      </w:r>
    </w:p>
    <w:p w14:paraId="27E6CB15" w14:textId="77777777" w:rsidR="00DB44DF" w:rsidRDefault="00DB44DF" w:rsidP="00DB44DF">
      <w:pPr>
        <w:pStyle w:val="Paragraphedeliste"/>
        <w:ind w:left="720"/>
        <w:rPr>
          <w:rFonts w:asciiTheme="majorHAnsi" w:hAnsiTheme="majorHAnsi"/>
          <w:b/>
          <w:bCs/>
          <w:sz w:val="32"/>
          <w:szCs w:val="32"/>
        </w:rPr>
      </w:pPr>
    </w:p>
    <w:p w14:paraId="6EC20B28" w14:textId="27A06273" w:rsidR="00040F5C" w:rsidRDefault="003154BA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DB44DF">
        <w:rPr>
          <w:rFonts w:asciiTheme="majorHAnsi" w:hAnsiTheme="majorHAnsi"/>
          <w:sz w:val="24"/>
          <w:szCs w:val="24"/>
          <w:lang w:val="fr-FR"/>
        </w:rPr>
        <w:t xml:space="preserve">La phase de conception </w:t>
      </w:r>
      <w:r w:rsidR="00DB44DF">
        <w:rPr>
          <w:rFonts w:asciiTheme="majorHAnsi" w:hAnsiTheme="majorHAnsi"/>
          <w:sz w:val="24"/>
          <w:szCs w:val="24"/>
          <w:lang w:val="fr-FR"/>
        </w:rPr>
        <w:t>du projet</w:t>
      </w:r>
      <w:r w:rsidRPr="00DB44DF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DB44DF">
        <w:rPr>
          <w:rFonts w:asciiTheme="majorHAnsi" w:hAnsiTheme="majorHAnsi"/>
          <w:sz w:val="24"/>
          <w:szCs w:val="24"/>
          <w:lang w:val="fr-FR"/>
        </w:rPr>
        <w:t xml:space="preserve">a démarré </w:t>
      </w:r>
      <w:r w:rsidR="00B35747">
        <w:rPr>
          <w:rFonts w:asciiTheme="majorHAnsi" w:hAnsiTheme="majorHAnsi"/>
          <w:sz w:val="24"/>
          <w:szCs w:val="24"/>
          <w:lang w:val="fr-FR"/>
        </w:rPr>
        <w:t xml:space="preserve">à une étude approfondie du cahier des charges. </w:t>
      </w:r>
      <w:r w:rsidR="009827C0" w:rsidRPr="00DB44DF">
        <w:rPr>
          <w:rFonts w:asciiTheme="majorHAnsi" w:hAnsiTheme="majorHAnsi"/>
          <w:sz w:val="24"/>
          <w:szCs w:val="24"/>
          <w:lang w:val="fr-FR"/>
        </w:rPr>
        <w:t>Cette phase a commencé</w:t>
      </w:r>
      <w:r w:rsidR="00040F5C">
        <w:rPr>
          <w:rFonts w:asciiTheme="majorHAnsi" w:hAnsiTheme="majorHAnsi"/>
          <w:sz w:val="24"/>
          <w:szCs w:val="24"/>
          <w:lang w:val="fr-FR"/>
        </w:rPr>
        <w:t xml:space="preserve"> a</w:t>
      </w:r>
      <w:r w:rsidR="009827C0" w:rsidRPr="00DB44DF">
        <w:rPr>
          <w:rFonts w:asciiTheme="majorHAnsi" w:hAnsiTheme="majorHAnsi"/>
          <w:sz w:val="24"/>
          <w:szCs w:val="24"/>
          <w:lang w:val="fr-FR"/>
        </w:rPr>
        <w:t>vec la réalisation du modèle conceptuel des données</w:t>
      </w:r>
      <w:r w:rsidR="00040F5C">
        <w:rPr>
          <w:rFonts w:asciiTheme="majorHAnsi" w:hAnsiTheme="majorHAnsi"/>
          <w:sz w:val="24"/>
          <w:szCs w:val="24"/>
          <w:lang w:val="fr-FR"/>
        </w:rPr>
        <w:t xml:space="preserve"> qui a conduit à l’identification d</w:t>
      </w:r>
      <w:r w:rsidR="009827C0" w:rsidRPr="00DB44DF">
        <w:rPr>
          <w:rFonts w:asciiTheme="majorHAnsi" w:hAnsiTheme="majorHAnsi"/>
          <w:sz w:val="24"/>
          <w:szCs w:val="24"/>
          <w:lang w:val="fr-FR"/>
        </w:rPr>
        <w:t xml:space="preserve">es entités et </w:t>
      </w:r>
      <w:r w:rsidR="00040F5C">
        <w:rPr>
          <w:rFonts w:asciiTheme="majorHAnsi" w:hAnsiTheme="majorHAnsi"/>
          <w:sz w:val="24"/>
          <w:szCs w:val="24"/>
          <w:lang w:val="fr-FR"/>
        </w:rPr>
        <w:t>les relations qui les lient</w:t>
      </w:r>
      <w:r w:rsidR="009827C0" w:rsidRPr="00DB44DF">
        <w:rPr>
          <w:rFonts w:asciiTheme="majorHAnsi" w:hAnsiTheme="majorHAnsi"/>
          <w:sz w:val="24"/>
          <w:szCs w:val="24"/>
          <w:lang w:val="fr-FR"/>
        </w:rPr>
        <w:t>.</w:t>
      </w:r>
    </w:p>
    <w:p w14:paraId="43F7D66F" w14:textId="0E8E3C8D" w:rsidR="008E56BE" w:rsidRDefault="00ED4B55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Après </w:t>
      </w:r>
      <w:r w:rsidR="00082E76">
        <w:rPr>
          <w:rFonts w:asciiTheme="majorHAnsi" w:hAnsiTheme="majorHAnsi"/>
          <w:sz w:val="24"/>
          <w:szCs w:val="24"/>
          <w:lang w:val="fr-FR"/>
        </w:rPr>
        <w:t>cette étape</w:t>
      </w:r>
      <w:r>
        <w:rPr>
          <w:rFonts w:asciiTheme="majorHAnsi" w:hAnsiTheme="majorHAnsi"/>
          <w:sz w:val="24"/>
          <w:szCs w:val="24"/>
          <w:lang w:val="fr-FR"/>
        </w:rPr>
        <w:t xml:space="preserve">, la conception du </w:t>
      </w:r>
      <w:r w:rsidR="009827C0" w:rsidRPr="00DB44DF">
        <w:rPr>
          <w:rFonts w:asciiTheme="majorHAnsi" w:hAnsiTheme="majorHAnsi"/>
          <w:sz w:val="24"/>
          <w:szCs w:val="24"/>
          <w:lang w:val="fr-FR"/>
        </w:rPr>
        <w:t>modèle logique des données avec les types de colonnes, les clés étrangères et les contraintes d'intégrité.</w:t>
      </w:r>
    </w:p>
    <w:p w14:paraId="2E19B943" w14:textId="77777777" w:rsidR="00082E76" w:rsidRDefault="00082E76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0F687DDD" w14:textId="3494685E" w:rsidR="00082E76" w:rsidRDefault="00B325FD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B325FD">
        <w:rPr>
          <w:rFonts w:asciiTheme="majorHAnsi" w:hAnsiTheme="majorHAnsi"/>
          <w:sz w:val="24"/>
          <w:szCs w:val="24"/>
          <w:lang w:val="fr-FR"/>
        </w:rPr>
        <w:lastRenderedPageBreak/>
        <w:t xml:space="preserve">La prochaine étape a consisté à la création de la base de données. Cette base de données </w:t>
      </w:r>
      <w:r w:rsidR="00790AAE">
        <w:rPr>
          <w:rFonts w:asciiTheme="majorHAnsi" w:hAnsiTheme="majorHAnsi"/>
          <w:sz w:val="24"/>
          <w:szCs w:val="24"/>
          <w:lang w:val="fr-FR"/>
        </w:rPr>
        <w:t>dénommée « </w:t>
      </w:r>
      <w:proofErr w:type="spellStart"/>
      <w:r w:rsidR="00B837E0">
        <w:rPr>
          <w:rFonts w:asciiTheme="majorHAnsi" w:hAnsiTheme="majorHAnsi"/>
          <w:sz w:val="24"/>
          <w:szCs w:val="24"/>
          <w:lang w:val="fr-FR"/>
        </w:rPr>
        <w:t>gestion_commerciale</w:t>
      </w:r>
      <w:proofErr w:type="spellEnd"/>
      <w:r w:rsidR="00B837E0">
        <w:rPr>
          <w:rFonts w:asciiTheme="majorHAnsi" w:hAnsiTheme="majorHAnsi"/>
          <w:sz w:val="24"/>
          <w:szCs w:val="24"/>
          <w:lang w:val="fr-FR"/>
        </w:rPr>
        <w:t xml:space="preserve"> » </w:t>
      </w:r>
      <w:r w:rsidRPr="00B325FD">
        <w:rPr>
          <w:rFonts w:asciiTheme="majorHAnsi" w:hAnsiTheme="majorHAnsi"/>
          <w:sz w:val="24"/>
          <w:szCs w:val="24"/>
          <w:lang w:val="fr-FR"/>
        </w:rPr>
        <w:t>contient 9 tables</w:t>
      </w:r>
      <w:r w:rsidR="00B837E0">
        <w:rPr>
          <w:rFonts w:asciiTheme="majorHAnsi" w:hAnsiTheme="majorHAnsi"/>
          <w:sz w:val="24"/>
          <w:szCs w:val="24"/>
          <w:lang w:val="fr-FR"/>
        </w:rPr>
        <w:t xml:space="preserve"> et deux vues</w:t>
      </w:r>
      <w:r w:rsidRPr="00B325FD">
        <w:rPr>
          <w:rFonts w:asciiTheme="majorHAnsi" w:hAnsiTheme="majorHAnsi"/>
          <w:sz w:val="24"/>
          <w:szCs w:val="24"/>
          <w:lang w:val="fr-FR"/>
        </w:rPr>
        <w:t>.</w:t>
      </w:r>
      <w:r w:rsidR="00775DAB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F5215E" w:rsidRPr="00F5215E">
        <w:rPr>
          <w:rFonts w:asciiTheme="majorHAnsi" w:hAnsiTheme="majorHAnsi"/>
          <w:sz w:val="24"/>
          <w:szCs w:val="24"/>
          <w:lang w:val="fr-FR"/>
        </w:rPr>
        <w:t>Elle a été créée à l'aide du script</w:t>
      </w:r>
      <w:r w:rsidR="00F5215E">
        <w:rPr>
          <w:rFonts w:asciiTheme="majorHAnsi" w:hAnsiTheme="majorHAnsi"/>
          <w:sz w:val="24"/>
          <w:szCs w:val="24"/>
          <w:lang w:val="fr-FR"/>
        </w:rPr>
        <w:t xml:space="preserve"> </w:t>
      </w:r>
      <w:proofErr w:type="spellStart"/>
      <w:r w:rsidR="00F5215E" w:rsidRPr="00F5215E">
        <w:rPr>
          <w:rFonts w:asciiTheme="majorHAnsi" w:hAnsiTheme="majorHAnsi"/>
          <w:sz w:val="24"/>
          <w:szCs w:val="24"/>
          <w:lang w:val="fr-FR"/>
        </w:rPr>
        <w:t>schema.sq</w:t>
      </w:r>
      <w:r w:rsidR="00EA4544">
        <w:rPr>
          <w:rFonts w:asciiTheme="majorHAnsi" w:hAnsiTheme="majorHAnsi"/>
          <w:sz w:val="24"/>
          <w:szCs w:val="24"/>
          <w:lang w:val="fr-FR"/>
        </w:rPr>
        <w:t>l</w:t>
      </w:r>
      <w:proofErr w:type="spellEnd"/>
      <w:r w:rsidR="00EA4544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B5758D">
        <w:rPr>
          <w:rFonts w:asciiTheme="majorHAnsi" w:hAnsiTheme="majorHAnsi"/>
          <w:sz w:val="24"/>
          <w:szCs w:val="24"/>
          <w:lang w:val="fr-FR"/>
        </w:rPr>
        <w:t>et r</w:t>
      </w:r>
      <w:r w:rsidR="00B5758D" w:rsidRPr="00B5758D">
        <w:rPr>
          <w:rFonts w:asciiTheme="majorHAnsi" w:hAnsiTheme="majorHAnsi"/>
          <w:sz w:val="24"/>
          <w:szCs w:val="24"/>
          <w:lang w:val="fr-FR"/>
        </w:rPr>
        <w:t>empli</w:t>
      </w:r>
      <w:r w:rsidR="00B5758D">
        <w:rPr>
          <w:rFonts w:asciiTheme="majorHAnsi" w:hAnsiTheme="majorHAnsi"/>
          <w:sz w:val="24"/>
          <w:szCs w:val="24"/>
          <w:lang w:val="fr-FR"/>
        </w:rPr>
        <w:t>e</w:t>
      </w:r>
      <w:r w:rsidR="00B5758D" w:rsidRPr="00B5758D">
        <w:rPr>
          <w:rFonts w:asciiTheme="majorHAnsi" w:hAnsiTheme="majorHAnsi"/>
          <w:sz w:val="24"/>
          <w:szCs w:val="24"/>
          <w:lang w:val="fr-FR"/>
        </w:rPr>
        <w:t xml:space="preserve"> avec des données test.</w:t>
      </w:r>
    </w:p>
    <w:p w14:paraId="62F74B46" w14:textId="77777777" w:rsidR="00B5758D" w:rsidRDefault="00B5758D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tbl>
      <w:tblPr>
        <w:tblStyle w:val="Grilledutableau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B039BC" w14:paraId="708E99EE" w14:textId="77777777" w:rsidTr="00B039BC">
        <w:trPr>
          <w:trHeight w:val="530"/>
          <w:jc w:val="center"/>
        </w:trPr>
        <w:tc>
          <w:tcPr>
            <w:tcW w:w="4390" w:type="dxa"/>
            <w:shd w:val="clear" w:color="auto" w:fill="83CAEB" w:themeFill="accent1" w:themeFillTint="66"/>
            <w:vAlign w:val="center"/>
          </w:tcPr>
          <w:p w14:paraId="34B62CDE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4"/>
              </w:rPr>
              <w:t>Table</w:t>
            </w:r>
          </w:p>
        </w:tc>
        <w:tc>
          <w:tcPr>
            <w:tcW w:w="4252" w:type="dxa"/>
            <w:shd w:val="clear" w:color="auto" w:fill="83CAEB" w:themeFill="accent1" w:themeFillTint="66"/>
            <w:vAlign w:val="center"/>
          </w:tcPr>
          <w:p w14:paraId="4BE408BB" w14:textId="16DE0F79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4"/>
              </w:rPr>
              <w:t>Lignes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4"/>
              </w:rPr>
              <w:t xml:space="preserve"> de test</w:t>
            </w:r>
          </w:p>
        </w:tc>
      </w:tr>
      <w:tr w:rsidR="00B039BC" w14:paraId="45A0B3E3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29B427FD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4252" w:type="dxa"/>
            <w:vAlign w:val="center"/>
          </w:tcPr>
          <w:p w14:paraId="7F6ED75E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4</w:t>
            </w:r>
          </w:p>
        </w:tc>
      </w:tr>
      <w:tr w:rsidR="00B039BC" w14:paraId="555BD78B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4121E5D4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clients</w:t>
            </w:r>
          </w:p>
        </w:tc>
        <w:tc>
          <w:tcPr>
            <w:tcW w:w="4252" w:type="dxa"/>
            <w:vAlign w:val="center"/>
          </w:tcPr>
          <w:p w14:paraId="4C7AD21A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10</w:t>
            </w:r>
          </w:p>
        </w:tc>
      </w:tr>
      <w:tr w:rsidR="00B039BC" w14:paraId="59E8C944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3F68C8F6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4252" w:type="dxa"/>
            <w:vAlign w:val="center"/>
          </w:tcPr>
          <w:p w14:paraId="31F25A90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6</w:t>
            </w:r>
          </w:p>
        </w:tc>
      </w:tr>
      <w:tr w:rsidR="00B039BC" w14:paraId="5D5BDAD8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527E1310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produits</w:t>
            </w:r>
          </w:p>
        </w:tc>
        <w:tc>
          <w:tcPr>
            <w:tcW w:w="4252" w:type="dxa"/>
            <w:vAlign w:val="center"/>
          </w:tcPr>
          <w:p w14:paraId="49AE3317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20</w:t>
            </w:r>
          </w:p>
        </w:tc>
      </w:tr>
      <w:tr w:rsidR="00B039BC" w14:paraId="55741831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27E77686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ventes</w:t>
            </w:r>
          </w:p>
        </w:tc>
        <w:tc>
          <w:tcPr>
            <w:tcW w:w="4252" w:type="dxa"/>
            <w:vAlign w:val="center"/>
          </w:tcPr>
          <w:p w14:paraId="75BAB54A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7</w:t>
            </w:r>
          </w:p>
        </w:tc>
      </w:tr>
      <w:tr w:rsidR="00B039BC" w14:paraId="2335615B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61D10357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ventes_details</w:t>
            </w:r>
            <w:proofErr w:type="spellEnd"/>
          </w:p>
        </w:tc>
        <w:tc>
          <w:tcPr>
            <w:tcW w:w="4252" w:type="dxa"/>
            <w:vAlign w:val="center"/>
          </w:tcPr>
          <w:p w14:paraId="2A79FDE5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19</w:t>
            </w:r>
          </w:p>
        </w:tc>
      </w:tr>
      <w:tr w:rsidR="00B039BC" w14:paraId="002DA47D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51E49927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mouvements_stock</w:t>
            </w:r>
            <w:proofErr w:type="spellEnd"/>
          </w:p>
        </w:tc>
        <w:tc>
          <w:tcPr>
            <w:tcW w:w="4252" w:type="dxa"/>
            <w:vAlign w:val="center"/>
          </w:tcPr>
          <w:p w14:paraId="49D456BE" w14:textId="4A157C4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8</w:t>
            </w:r>
          </w:p>
        </w:tc>
      </w:tr>
      <w:tr w:rsidR="00B039BC" w14:paraId="53C36F40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720BF94B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proofErr w:type="spellStart"/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parametres</w:t>
            </w:r>
            <w:proofErr w:type="spellEnd"/>
          </w:p>
        </w:tc>
        <w:tc>
          <w:tcPr>
            <w:tcW w:w="4252" w:type="dxa"/>
            <w:vAlign w:val="center"/>
          </w:tcPr>
          <w:p w14:paraId="5067A0B1" w14:textId="77777777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11</w:t>
            </w:r>
          </w:p>
        </w:tc>
      </w:tr>
      <w:tr w:rsidR="00B039BC" w14:paraId="7B2C2EE7" w14:textId="77777777" w:rsidTr="00B039BC">
        <w:trPr>
          <w:trHeight w:val="530"/>
          <w:jc w:val="center"/>
        </w:trPr>
        <w:tc>
          <w:tcPr>
            <w:tcW w:w="4390" w:type="dxa"/>
            <w:vAlign w:val="center"/>
          </w:tcPr>
          <w:p w14:paraId="0B8FBACD" w14:textId="77777777" w:rsidR="00B039BC" w:rsidRPr="006B0EFA" w:rsidRDefault="00B039BC" w:rsidP="00D43D5E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logs</w:t>
            </w:r>
          </w:p>
        </w:tc>
        <w:tc>
          <w:tcPr>
            <w:tcW w:w="4252" w:type="dxa"/>
            <w:vAlign w:val="center"/>
          </w:tcPr>
          <w:p w14:paraId="23FE0811" w14:textId="354D8A62" w:rsidR="00B039BC" w:rsidRPr="006B0EFA" w:rsidRDefault="00B039BC" w:rsidP="00D43D5E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6B0EFA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26075B1A" w14:textId="77777777" w:rsidR="00B5758D" w:rsidRDefault="00B5758D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6E3C24CA" w14:textId="77777777" w:rsidR="00F5215E" w:rsidRDefault="00F5215E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68F0A004" w14:textId="4B71547D" w:rsidR="00014F1E" w:rsidRDefault="00DB47B7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DB47B7">
        <w:rPr>
          <w:rFonts w:asciiTheme="majorHAnsi" w:hAnsiTheme="majorHAnsi"/>
          <w:sz w:val="24"/>
          <w:szCs w:val="24"/>
          <w:lang w:val="fr-FR"/>
        </w:rPr>
        <w:t>Le module authentification a été le premier module à être développé</w:t>
      </w:r>
      <w:r w:rsidR="00675E5D">
        <w:rPr>
          <w:rFonts w:asciiTheme="majorHAnsi" w:hAnsiTheme="majorHAnsi"/>
          <w:sz w:val="24"/>
          <w:szCs w:val="24"/>
          <w:lang w:val="fr-FR"/>
        </w:rPr>
        <w:t xml:space="preserve"> par</w:t>
      </w:r>
      <w:r w:rsidR="00675E5D" w:rsidRPr="00675E5D">
        <w:rPr>
          <w:rFonts w:asciiTheme="majorHAnsi" w:hAnsiTheme="majorHAnsi"/>
          <w:sz w:val="24"/>
          <w:szCs w:val="24"/>
          <w:lang w:val="fr-FR"/>
        </w:rPr>
        <w:t>ce qu'il est la base. C'est par lui que l'écran de connexion doit s'afficher</w:t>
      </w:r>
      <w:r w:rsidR="00675E5D">
        <w:rPr>
          <w:rFonts w:asciiTheme="majorHAnsi" w:hAnsiTheme="majorHAnsi"/>
          <w:sz w:val="24"/>
          <w:szCs w:val="24"/>
          <w:lang w:val="fr-FR"/>
        </w:rPr>
        <w:t>.</w:t>
      </w:r>
    </w:p>
    <w:p w14:paraId="4C53CDE2" w14:textId="77777777" w:rsidR="00047B8B" w:rsidRDefault="00047B8B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2B66C8FB" w14:textId="77777777" w:rsidR="00047B8B" w:rsidRDefault="00047B8B" w:rsidP="00DB44DF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2A4BEDEC" w14:textId="4D7CBD8B" w:rsidR="00047B8B" w:rsidRDefault="00047B8B" w:rsidP="003729B8">
      <w:pPr>
        <w:pStyle w:val="Paragraphedeliste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</w:rPr>
      </w:pPr>
      <w:r w:rsidRPr="00047B8B">
        <w:rPr>
          <w:rFonts w:asciiTheme="majorHAnsi" w:hAnsiTheme="majorHAnsi"/>
          <w:b/>
          <w:bCs/>
          <w:sz w:val="32"/>
          <w:szCs w:val="32"/>
        </w:rPr>
        <w:t xml:space="preserve">Phase </w:t>
      </w:r>
      <w:r>
        <w:rPr>
          <w:rFonts w:asciiTheme="majorHAnsi" w:hAnsiTheme="majorHAnsi"/>
          <w:b/>
          <w:bCs/>
          <w:sz w:val="32"/>
          <w:szCs w:val="32"/>
        </w:rPr>
        <w:t>2</w:t>
      </w:r>
      <w:r w:rsidRPr="00047B8B">
        <w:rPr>
          <w:rFonts w:asciiTheme="majorHAnsi" w:hAnsiTheme="majorHAnsi"/>
          <w:b/>
          <w:bCs/>
          <w:sz w:val="32"/>
          <w:szCs w:val="32"/>
        </w:rPr>
        <w:t xml:space="preserve"> : </w:t>
      </w:r>
      <w:r w:rsidR="00193D07">
        <w:rPr>
          <w:rFonts w:asciiTheme="majorHAnsi" w:hAnsiTheme="majorHAnsi"/>
          <w:b/>
          <w:bCs/>
          <w:sz w:val="32"/>
          <w:szCs w:val="32"/>
        </w:rPr>
        <w:t>Développement du cœur de l’application</w:t>
      </w:r>
    </w:p>
    <w:p w14:paraId="671C35FE" w14:textId="77777777" w:rsidR="00193D07" w:rsidRDefault="00193D07" w:rsidP="00047B8B">
      <w:pPr>
        <w:rPr>
          <w:rFonts w:asciiTheme="majorHAnsi" w:hAnsiTheme="majorHAnsi"/>
          <w:b/>
          <w:bCs/>
          <w:sz w:val="32"/>
          <w:szCs w:val="32"/>
        </w:rPr>
      </w:pPr>
    </w:p>
    <w:p w14:paraId="5EC966C0" w14:textId="2AFE2C6F" w:rsidR="00193D07" w:rsidRPr="00995F9F" w:rsidRDefault="006D45C0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995F9F">
        <w:rPr>
          <w:rFonts w:asciiTheme="majorHAnsi" w:hAnsiTheme="majorHAnsi"/>
          <w:sz w:val="24"/>
          <w:szCs w:val="24"/>
          <w:lang w:val="fr-FR"/>
        </w:rPr>
        <w:t>C'est pendant cette phase qu</w:t>
      </w:r>
      <w:r w:rsidR="00995F9F">
        <w:rPr>
          <w:rFonts w:asciiTheme="majorHAnsi" w:hAnsiTheme="majorHAnsi"/>
          <w:sz w:val="24"/>
          <w:szCs w:val="24"/>
          <w:lang w:val="fr-FR"/>
        </w:rPr>
        <w:t xml:space="preserve">e la quasi-totalité </w:t>
      </w:r>
      <w:r w:rsidRPr="00995F9F">
        <w:rPr>
          <w:rFonts w:asciiTheme="majorHAnsi" w:hAnsiTheme="majorHAnsi"/>
          <w:sz w:val="24"/>
          <w:szCs w:val="24"/>
          <w:lang w:val="fr-FR"/>
        </w:rPr>
        <w:t>des modules</w:t>
      </w:r>
      <w:r w:rsidR="000470F3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C57169">
        <w:rPr>
          <w:rFonts w:asciiTheme="majorHAnsi" w:hAnsiTheme="majorHAnsi"/>
          <w:sz w:val="24"/>
          <w:szCs w:val="24"/>
          <w:lang w:val="fr-FR"/>
        </w:rPr>
        <w:t xml:space="preserve">du cœur de l’application </w:t>
      </w:r>
      <w:r w:rsidR="000470F3">
        <w:rPr>
          <w:rFonts w:asciiTheme="majorHAnsi" w:hAnsiTheme="majorHAnsi"/>
          <w:sz w:val="24"/>
          <w:szCs w:val="24"/>
          <w:lang w:val="fr-FR"/>
        </w:rPr>
        <w:t>a été développée</w:t>
      </w:r>
      <w:r w:rsidRPr="00995F9F">
        <w:rPr>
          <w:rFonts w:asciiTheme="majorHAnsi" w:hAnsiTheme="majorHAnsi"/>
          <w:sz w:val="24"/>
          <w:szCs w:val="24"/>
          <w:lang w:val="fr-FR"/>
        </w:rPr>
        <w:t>.</w:t>
      </w:r>
      <w:r w:rsidR="000470F3">
        <w:rPr>
          <w:rFonts w:asciiTheme="majorHAnsi" w:hAnsiTheme="majorHAnsi"/>
          <w:sz w:val="24"/>
          <w:szCs w:val="24"/>
          <w:lang w:val="fr-FR"/>
        </w:rPr>
        <w:t xml:space="preserve"> I</w:t>
      </w:r>
      <w:r w:rsidRPr="00995F9F">
        <w:rPr>
          <w:rFonts w:asciiTheme="majorHAnsi" w:hAnsiTheme="majorHAnsi"/>
          <w:sz w:val="24"/>
          <w:szCs w:val="24"/>
          <w:lang w:val="fr-FR"/>
        </w:rPr>
        <w:t>l s'agit</w:t>
      </w:r>
      <w:r w:rsidR="000470F3">
        <w:rPr>
          <w:rFonts w:asciiTheme="majorHAnsi" w:hAnsiTheme="majorHAnsi"/>
          <w:sz w:val="24"/>
          <w:szCs w:val="24"/>
          <w:lang w:val="fr-FR"/>
        </w:rPr>
        <w:t xml:space="preserve"> n</w:t>
      </w:r>
      <w:r w:rsidRPr="00995F9F">
        <w:rPr>
          <w:rFonts w:asciiTheme="majorHAnsi" w:hAnsiTheme="majorHAnsi"/>
          <w:sz w:val="24"/>
          <w:szCs w:val="24"/>
          <w:lang w:val="fr-FR"/>
        </w:rPr>
        <w:t>otamment du module client</w:t>
      </w:r>
      <w:r w:rsidR="00C3105E">
        <w:rPr>
          <w:rFonts w:asciiTheme="majorHAnsi" w:hAnsiTheme="majorHAnsi"/>
          <w:sz w:val="24"/>
          <w:szCs w:val="24"/>
          <w:lang w:val="fr-FR"/>
        </w:rPr>
        <w:t>, d</w:t>
      </w:r>
      <w:r w:rsidR="00995F9F" w:rsidRPr="00995F9F">
        <w:rPr>
          <w:rFonts w:asciiTheme="majorHAnsi" w:hAnsiTheme="majorHAnsi"/>
          <w:sz w:val="24"/>
          <w:szCs w:val="24"/>
          <w:lang w:val="fr-FR"/>
        </w:rPr>
        <w:t>u module produit et stock</w:t>
      </w:r>
      <w:r w:rsidR="00C3105E">
        <w:rPr>
          <w:rFonts w:asciiTheme="majorHAnsi" w:hAnsiTheme="majorHAnsi"/>
          <w:sz w:val="24"/>
          <w:szCs w:val="24"/>
          <w:lang w:val="fr-FR"/>
        </w:rPr>
        <w:t>,</w:t>
      </w:r>
      <w:r w:rsidR="00995F9F" w:rsidRPr="00995F9F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C3105E">
        <w:rPr>
          <w:rFonts w:asciiTheme="majorHAnsi" w:hAnsiTheme="majorHAnsi"/>
          <w:sz w:val="24"/>
          <w:szCs w:val="24"/>
          <w:lang w:val="fr-FR"/>
        </w:rPr>
        <w:t>du</w:t>
      </w:r>
      <w:r w:rsidR="00995F9F" w:rsidRPr="00995F9F">
        <w:rPr>
          <w:rFonts w:asciiTheme="majorHAnsi" w:hAnsiTheme="majorHAnsi"/>
          <w:sz w:val="24"/>
          <w:szCs w:val="24"/>
          <w:lang w:val="fr-FR"/>
        </w:rPr>
        <w:t xml:space="preserve"> module </w:t>
      </w:r>
      <w:r w:rsidR="00C3105E">
        <w:rPr>
          <w:rFonts w:asciiTheme="majorHAnsi" w:hAnsiTheme="majorHAnsi"/>
          <w:sz w:val="24"/>
          <w:szCs w:val="24"/>
          <w:lang w:val="fr-FR"/>
        </w:rPr>
        <w:t>ventes</w:t>
      </w:r>
      <w:r w:rsidR="00995F9F" w:rsidRPr="00995F9F">
        <w:rPr>
          <w:rFonts w:asciiTheme="majorHAnsi" w:hAnsiTheme="majorHAnsi"/>
          <w:sz w:val="24"/>
          <w:szCs w:val="24"/>
          <w:lang w:val="fr-FR"/>
        </w:rPr>
        <w:t>.</w:t>
      </w:r>
    </w:p>
    <w:p w14:paraId="24995B2F" w14:textId="79595459" w:rsidR="00047B8B" w:rsidRDefault="00D66DDF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D66DDF">
        <w:rPr>
          <w:rFonts w:asciiTheme="majorHAnsi" w:hAnsiTheme="majorHAnsi"/>
          <w:sz w:val="24"/>
          <w:szCs w:val="24"/>
          <w:lang w:val="fr-FR"/>
        </w:rPr>
        <w:t>Pour le développement de ces modules.</w:t>
      </w:r>
      <w:r w:rsidR="009F24BC" w:rsidRPr="009F24BC">
        <w:rPr>
          <w:rFonts w:asciiTheme="majorHAnsi" w:hAnsiTheme="majorHAnsi"/>
          <w:sz w:val="24"/>
          <w:szCs w:val="24"/>
          <w:lang w:val="fr-FR"/>
        </w:rPr>
        <w:t xml:space="preserve"> Les critères imposés par le cahier des charges ont été pris en compte.</w:t>
      </w:r>
    </w:p>
    <w:p w14:paraId="67526383" w14:textId="77777777" w:rsidR="00C85F0F" w:rsidRDefault="009F24BC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9F24BC">
        <w:rPr>
          <w:rFonts w:asciiTheme="majorHAnsi" w:hAnsiTheme="majorHAnsi"/>
          <w:sz w:val="24"/>
          <w:szCs w:val="24"/>
          <w:lang w:val="fr-FR"/>
        </w:rPr>
        <w:t>L'architecture</w:t>
      </w:r>
      <w:r w:rsidR="008D0253">
        <w:rPr>
          <w:rFonts w:asciiTheme="majorHAnsi" w:hAnsiTheme="majorHAnsi"/>
          <w:sz w:val="24"/>
          <w:szCs w:val="24"/>
          <w:lang w:val="fr-FR"/>
        </w:rPr>
        <w:t xml:space="preserve"> </w:t>
      </w:r>
      <w:r w:rsidRPr="009F24BC">
        <w:rPr>
          <w:rFonts w:asciiTheme="majorHAnsi" w:hAnsiTheme="majorHAnsi"/>
          <w:sz w:val="24"/>
          <w:szCs w:val="24"/>
          <w:lang w:val="fr-FR"/>
        </w:rPr>
        <w:t>3</w:t>
      </w:r>
      <w:r w:rsidR="008D0253">
        <w:rPr>
          <w:rFonts w:asciiTheme="majorHAnsi" w:hAnsiTheme="majorHAnsi"/>
          <w:sz w:val="24"/>
          <w:szCs w:val="24"/>
          <w:lang w:val="fr-FR"/>
        </w:rPr>
        <w:t>-</w:t>
      </w:r>
      <w:r w:rsidR="00080FA1">
        <w:rPr>
          <w:rFonts w:asciiTheme="majorHAnsi" w:hAnsiTheme="majorHAnsi"/>
          <w:sz w:val="24"/>
          <w:szCs w:val="24"/>
          <w:lang w:val="fr-FR"/>
        </w:rPr>
        <w:t xml:space="preserve">tiers </w:t>
      </w:r>
      <w:r w:rsidR="00080FA1" w:rsidRPr="009F24BC">
        <w:rPr>
          <w:rFonts w:asciiTheme="majorHAnsi" w:hAnsiTheme="majorHAnsi"/>
          <w:sz w:val="24"/>
          <w:szCs w:val="24"/>
          <w:lang w:val="fr-FR"/>
        </w:rPr>
        <w:t>Client</w:t>
      </w:r>
      <w:r w:rsidRPr="009F24BC">
        <w:rPr>
          <w:rFonts w:asciiTheme="majorHAnsi" w:hAnsiTheme="majorHAnsi"/>
          <w:sz w:val="24"/>
          <w:szCs w:val="24"/>
          <w:lang w:val="fr-FR"/>
        </w:rPr>
        <w:t>-</w:t>
      </w:r>
      <w:r w:rsidR="00080FA1">
        <w:rPr>
          <w:rFonts w:asciiTheme="majorHAnsi" w:hAnsiTheme="majorHAnsi"/>
          <w:sz w:val="24"/>
          <w:szCs w:val="24"/>
          <w:lang w:val="fr-FR"/>
        </w:rPr>
        <w:t>S</w:t>
      </w:r>
      <w:r w:rsidRPr="009F24BC">
        <w:rPr>
          <w:rFonts w:asciiTheme="majorHAnsi" w:hAnsiTheme="majorHAnsi"/>
          <w:sz w:val="24"/>
          <w:szCs w:val="24"/>
          <w:lang w:val="fr-FR"/>
        </w:rPr>
        <w:t>erveur étant imposé</w:t>
      </w:r>
      <w:r w:rsidR="00080FA1">
        <w:rPr>
          <w:rFonts w:asciiTheme="majorHAnsi" w:hAnsiTheme="majorHAnsi"/>
          <w:sz w:val="24"/>
          <w:szCs w:val="24"/>
          <w:lang w:val="fr-FR"/>
        </w:rPr>
        <w:t>, c</w:t>
      </w:r>
      <w:r w:rsidRPr="009F24BC">
        <w:rPr>
          <w:rFonts w:asciiTheme="majorHAnsi" w:hAnsiTheme="majorHAnsi"/>
          <w:sz w:val="24"/>
          <w:szCs w:val="24"/>
          <w:lang w:val="fr-FR"/>
        </w:rPr>
        <w:t>hacun des modules est composé de 3 parties.</w:t>
      </w:r>
      <w:r w:rsidR="009A2280" w:rsidRPr="009A2280">
        <w:rPr>
          <w:rFonts w:asciiTheme="majorHAnsi" w:hAnsiTheme="majorHAnsi"/>
          <w:sz w:val="24"/>
          <w:szCs w:val="24"/>
          <w:lang w:val="fr-FR"/>
        </w:rPr>
        <w:t xml:space="preserve"> Les vues</w:t>
      </w:r>
      <w:r w:rsidR="00F67B91">
        <w:rPr>
          <w:rFonts w:asciiTheme="majorHAnsi" w:hAnsiTheme="majorHAnsi"/>
          <w:sz w:val="24"/>
          <w:szCs w:val="24"/>
          <w:lang w:val="fr-FR"/>
        </w:rPr>
        <w:t>, les</w:t>
      </w:r>
      <w:r w:rsidR="009A2280" w:rsidRPr="009A2280">
        <w:rPr>
          <w:rFonts w:asciiTheme="majorHAnsi" w:hAnsiTheme="majorHAnsi"/>
          <w:sz w:val="24"/>
          <w:szCs w:val="24"/>
          <w:lang w:val="fr-FR"/>
        </w:rPr>
        <w:t xml:space="preserve"> contrôleu</w:t>
      </w:r>
      <w:r w:rsidR="00F67B91">
        <w:rPr>
          <w:rFonts w:asciiTheme="majorHAnsi" w:hAnsiTheme="majorHAnsi"/>
          <w:sz w:val="24"/>
          <w:szCs w:val="24"/>
          <w:lang w:val="fr-FR"/>
        </w:rPr>
        <w:t>r</w:t>
      </w:r>
      <w:r w:rsidR="00C85F0F">
        <w:rPr>
          <w:rFonts w:asciiTheme="majorHAnsi" w:hAnsiTheme="majorHAnsi"/>
          <w:sz w:val="24"/>
          <w:szCs w:val="24"/>
          <w:lang w:val="fr-FR"/>
        </w:rPr>
        <w:t>s e</w:t>
      </w:r>
      <w:r w:rsidR="009A2280" w:rsidRPr="009A2280">
        <w:rPr>
          <w:rFonts w:asciiTheme="majorHAnsi" w:hAnsiTheme="majorHAnsi"/>
          <w:sz w:val="24"/>
          <w:szCs w:val="24"/>
          <w:lang w:val="fr-FR"/>
        </w:rPr>
        <w:t>t les modèles</w:t>
      </w:r>
      <w:r w:rsidR="00C85F0F">
        <w:rPr>
          <w:rFonts w:asciiTheme="majorHAnsi" w:hAnsiTheme="majorHAnsi"/>
          <w:sz w:val="24"/>
          <w:szCs w:val="24"/>
          <w:lang w:val="fr-FR"/>
        </w:rPr>
        <w:t>.</w:t>
      </w:r>
    </w:p>
    <w:p w14:paraId="42C5C9B5" w14:textId="36B2AA1A" w:rsidR="009F24BC" w:rsidRDefault="009A2280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9A2280">
        <w:rPr>
          <w:rFonts w:asciiTheme="majorHAnsi" w:hAnsiTheme="majorHAnsi"/>
          <w:sz w:val="24"/>
          <w:szCs w:val="24"/>
          <w:lang w:val="fr-FR"/>
        </w:rPr>
        <w:t xml:space="preserve"> L'agencement entre ces différentes parties</w:t>
      </w:r>
      <w:r w:rsidR="00C85F0F">
        <w:rPr>
          <w:rFonts w:asciiTheme="majorHAnsi" w:hAnsiTheme="majorHAnsi"/>
          <w:sz w:val="24"/>
          <w:szCs w:val="24"/>
          <w:lang w:val="fr-FR"/>
        </w:rPr>
        <w:t xml:space="preserve"> p</w:t>
      </w:r>
      <w:r w:rsidRPr="009A2280">
        <w:rPr>
          <w:rFonts w:asciiTheme="majorHAnsi" w:hAnsiTheme="majorHAnsi"/>
          <w:sz w:val="24"/>
          <w:szCs w:val="24"/>
          <w:lang w:val="fr-FR"/>
        </w:rPr>
        <w:t>ermet aux modules de fonctionner correctement. Les vues</w:t>
      </w:r>
      <w:r w:rsidR="00C85F0F">
        <w:rPr>
          <w:rFonts w:asciiTheme="majorHAnsi" w:hAnsiTheme="majorHAnsi"/>
          <w:sz w:val="24"/>
          <w:szCs w:val="24"/>
          <w:lang w:val="fr-FR"/>
        </w:rPr>
        <w:t xml:space="preserve"> s</w:t>
      </w:r>
      <w:r w:rsidRPr="009A2280">
        <w:rPr>
          <w:rFonts w:asciiTheme="majorHAnsi" w:hAnsiTheme="majorHAnsi"/>
          <w:sz w:val="24"/>
          <w:szCs w:val="24"/>
          <w:lang w:val="fr-FR"/>
        </w:rPr>
        <w:t>'adresse</w:t>
      </w:r>
      <w:r w:rsidR="00EF30D3">
        <w:rPr>
          <w:rFonts w:asciiTheme="majorHAnsi" w:hAnsiTheme="majorHAnsi"/>
          <w:sz w:val="24"/>
          <w:szCs w:val="24"/>
          <w:lang w:val="fr-FR"/>
        </w:rPr>
        <w:t>nt</w:t>
      </w:r>
      <w:r w:rsidRPr="009A2280">
        <w:rPr>
          <w:rFonts w:asciiTheme="majorHAnsi" w:hAnsiTheme="majorHAnsi"/>
          <w:sz w:val="24"/>
          <w:szCs w:val="24"/>
          <w:lang w:val="fr-FR"/>
        </w:rPr>
        <w:t xml:space="preserve"> aux contrôleurs</w:t>
      </w:r>
      <w:r w:rsidR="00C85F0F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EF30D3">
        <w:rPr>
          <w:rFonts w:asciiTheme="majorHAnsi" w:hAnsiTheme="majorHAnsi"/>
          <w:sz w:val="24"/>
          <w:szCs w:val="24"/>
          <w:lang w:val="fr-FR"/>
        </w:rPr>
        <w:t>qui se chargent de la logique métier, l</w:t>
      </w:r>
      <w:r w:rsidRPr="009A2280">
        <w:rPr>
          <w:rFonts w:asciiTheme="majorHAnsi" w:hAnsiTheme="majorHAnsi"/>
          <w:sz w:val="24"/>
          <w:szCs w:val="24"/>
          <w:lang w:val="fr-FR"/>
        </w:rPr>
        <w:t>es contrôleurs</w:t>
      </w:r>
      <w:r w:rsidR="00EF30D3">
        <w:rPr>
          <w:rFonts w:asciiTheme="majorHAnsi" w:hAnsiTheme="majorHAnsi"/>
          <w:sz w:val="24"/>
          <w:szCs w:val="24"/>
          <w:lang w:val="fr-FR"/>
        </w:rPr>
        <w:t xml:space="preserve"> </w:t>
      </w:r>
      <w:r w:rsidRPr="009A2280">
        <w:rPr>
          <w:rFonts w:asciiTheme="majorHAnsi" w:hAnsiTheme="majorHAnsi"/>
          <w:sz w:val="24"/>
          <w:szCs w:val="24"/>
          <w:lang w:val="fr-FR"/>
        </w:rPr>
        <w:t>à leur tour, s'adressent au</w:t>
      </w:r>
      <w:r w:rsidR="00EF30D3">
        <w:rPr>
          <w:rFonts w:asciiTheme="majorHAnsi" w:hAnsiTheme="majorHAnsi"/>
          <w:sz w:val="24"/>
          <w:szCs w:val="24"/>
          <w:lang w:val="fr-FR"/>
        </w:rPr>
        <w:t>x</w:t>
      </w:r>
      <w:r w:rsidRPr="009A2280">
        <w:rPr>
          <w:rFonts w:asciiTheme="majorHAnsi" w:hAnsiTheme="majorHAnsi"/>
          <w:sz w:val="24"/>
          <w:szCs w:val="24"/>
          <w:lang w:val="fr-FR"/>
        </w:rPr>
        <w:t xml:space="preserve"> modèle</w:t>
      </w:r>
      <w:r w:rsidR="00EF30D3">
        <w:rPr>
          <w:rFonts w:asciiTheme="majorHAnsi" w:hAnsiTheme="majorHAnsi"/>
          <w:sz w:val="24"/>
          <w:szCs w:val="24"/>
          <w:lang w:val="fr-FR"/>
        </w:rPr>
        <w:t xml:space="preserve">s qui s’occupent </w:t>
      </w:r>
      <w:r w:rsidR="00EC7675">
        <w:rPr>
          <w:rFonts w:asciiTheme="majorHAnsi" w:hAnsiTheme="majorHAnsi"/>
          <w:sz w:val="24"/>
          <w:szCs w:val="24"/>
          <w:lang w:val="fr-FR"/>
        </w:rPr>
        <w:t xml:space="preserve">des requêtes </w:t>
      </w:r>
      <w:r w:rsidR="007C2A85">
        <w:rPr>
          <w:rFonts w:asciiTheme="majorHAnsi" w:hAnsiTheme="majorHAnsi"/>
          <w:sz w:val="24"/>
          <w:szCs w:val="24"/>
          <w:lang w:val="fr-FR"/>
        </w:rPr>
        <w:t>SQL pour interroger la base de données. Le chemin inverse est utilisé</w:t>
      </w:r>
      <w:r w:rsidR="008A6656">
        <w:rPr>
          <w:rFonts w:asciiTheme="majorHAnsi" w:hAnsiTheme="majorHAnsi"/>
          <w:sz w:val="24"/>
          <w:szCs w:val="24"/>
          <w:lang w:val="fr-FR"/>
        </w:rPr>
        <w:t xml:space="preserve"> pour le retour.</w:t>
      </w:r>
    </w:p>
    <w:p w14:paraId="185CCCB8" w14:textId="77777777" w:rsidR="008A6656" w:rsidRDefault="008A6656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5C988D7A" w14:textId="77777777" w:rsidR="003729B8" w:rsidRDefault="003729B8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1F44B7EB" w14:textId="77777777" w:rsidR="003729B8" w:rsidRDefault="003729B8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69C4A2FA" w14:textId="77777777" w:rsidR="003729B8" w:rsidRDefault="003729B8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0A9AB7F0" w14:textId="77777777" w:rsidR="003729B8" w:rsidRDefault="003729B8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5DB114D3" w14:textId="77777777" w:rsidR="00AB484D" w:rsidRDefault="00AB484D" w:rsidP="008A6656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49774265" w14:textId="07C51EF3" w:rsidR="008A6656" w:rsidRDefault="00AB484D" w:rsidP="003729B8">
      <w:pPr>
        <w:pStyle w:val="Paragraphedeliste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</w:rPr>
      </w:pPr>
      <w:r w:rsidRPr="00047B8B">
        <w:rPr>
          <w:rFonts w:asciiTheme="majorHAnsi" w:hAnsiTheme="majorHAnsi"/>
          <w:b/>
          <w:bCs/>
          <w:sz w:val="32"/>
          <w:szCs w:val="32"/>
        </w:rPr>
        <w:lastRenderedPageBreak/>
        <w:t xml:space="preserve">Phase </w:t>
      </w:r>
      <w:r>
        <w:rPr>
          <w:rFonts w:asciiTheme="majorHAnsi" w:hAnsiTheme="majorHAnsi"/>
          <w:b/>
          <w:bCs/>
          <w:sz w:val="32"/>
          <w:szCs w:val="32"/>
        </w:rPr>
        <w:t>3</w:t>
      </w:r>
      <w:r w:rsidRPr="00047B8B">
        <w:rPr>
          <w:rFonts w:asciiTheme="majorHAnsi" w:hAnsiTheme="majorHAnsi"/>
          <w:b/>
          <w:bCs/>
          <w:sz w:val="32"/>
          <w:szCs w:val="32"/>
        </w:rPr>
        <w:t xml:space="preserve"> : </w:t>
      </w:r>
      <w:r>
        <w:rPr>
          <w:rFonts w:asciiTheme="majorHAnsi" w:hAnsiTheme="majorHAnsi"/>
          <w:b/>
          <w:bCs/>
          <w:sz w:val="32"/>
          <w:szCs w:val="32"/>
        </w:rPr>
        <w:t>Finalisation</w:t>
      </w:r>
    </w:p>
    <w:p w14:paraId="47E0E44E" w14:textId="77777777" w:rsidR="00AB484D" w:rsidRDefault="00AB484D" w:rsidP="00AB484D">
      <w:pPr>
        <w:rPr>
          <w:rFonts w:asciiTheme="majorHAnsi" w:hAnsiTheme="majorHAnsi"/>
          <w:b/>
          <w:bCs/>
          <w:sz w:val="32"/>
          <w:szCs w:val="32"/>
        </w:rPr>
      </w:pPr>
    </w:p>
    <w:p w14:paraId="56EF1606" w14:textId="3A51C4AC" w:rsidR="00D52C9D" w:rsidRDefault="00267128" w:rsidP="00276878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276878">
        <w:rPr>
          <w:rFonts w:asciiTheme="majorHAnsi" w:hAnsiTheme="majorHAnsi"/>
          <w:sz w:val="24"/>
          <w:szCs w:val="24"/>
          <w:lang w:val="fr-FR"/>
        </w:rPr>
        <w:t>La phase de finalisation du projet a consisté</w:t>
      </w:r>
      <w:r w:rsidR="00276878">
        <w:rPr>
          <w:rFonts w:asciiTheme="majorHAnsi" w:hAnsiTheme="majorHAnsi"/>
          <w:sz w:val="24"/>
          <w:szCs w:val="24"/>
          <w:lang w:val="fr-FR"/>
        </w:rPr>
        <w:t xml:space="preserve"> à</w:t>
      </w:r>
      <w:r w:rsidR="00276878" w:rsidRPr="00276878">
        <w:rPr>
          <w:rFonts w:asciiTheme="majorHAnsi" w:hAnsiTheme="majorHAnsi"/>
          <w:sz w:val="24"/>
          <w:szCs w:val="24"/>
          <w:lang w:val="fr-FR"/>
        </w:rPr>
        <w:t xml:space="preserve"> réaliser</w:t>
      </w:r>
      <w:r w:rsidR="00276878">
        <w:rPr>
          <w:rFonts w:asciiTheme="majorHAnsi" w:hAnsiTheme="majorHAnsi"/>
          <w:sz w:val="24"/>
          <w:szCs w:val="24"/>
          <w:lang w:val="fr-FR"/>
        </w:rPr>
        <w:t xml:space="preserve"> l</w:t>
      </w:r>
      <w:r w:rsidR="00276878" w:rsidRPr="00276878">
        <w:rPr>
          <w:rFonts w:asciiTheme="majorHAnsi" w:hAnsiTheme="majorHAnsi"/>
          <w:sz w:val="24"/>
          <w:szCs w:val="24"/>
          <w:lang w:val="fr-FR"/>
        </w:rPr>
        <w:t xml:space="preserve">e tableau de bord </w:t>
      </w:r>
      <w:r w:rsidR="006202D3">
        <w:rPr>
          <w:rFonts w:asciiTheme="majorHAnsi" w:hAnsiTheme="majorHAnsi"/>
          <w:sz w:val="24"/>
          <w:szCs w:val="24"/>
          <w:lang w:val="fr-FR"/>
        </w:rPr>
        <w:t xml:space="preserve">de l’application, </w:t>
      </w:r>
      <w:r w:rsidR="00276878" w:rsidRPr="00276878">
        <w:rPr>
          <w:rFonts w:asciiTheme="majorHAnsi" w:hAnsiTheme="majorHAnsi"/>
          <w:sz w:val="24"/>
          <w:szCs w:val="24"/>
          <w:lang w:val="fr-FR"/>
        </w:rPr>
        <w:t xml:space="preserve">le module </w:t>
      </w:r>
      <w:r w:rsidR="006202D3">
        <w:rPr>
          <w:rFonts w:asciiTheme="majorHAnsi" w:hAnsiTheme="majorHAnsi"/>
          <w:sz w:val="24"/>
          <w:szCs w:val="24"/>
          <w:lang w:val="fr-FR"/>
        </w:rPr>
        <w:t xml:space="preserve">statistiques pour afficher l’ensemble des </w:t>
      </w:r>
      <w:r w:rsidR="00276878" w:rsidRPr="00276878">
        <w:rPr>
          <w:rFonts w:asciiTheme="majorHAnsi" w:hAnsiTheme="majorHAnsi"/>
          <w:sz w:val="24"/>
          <w:szCs w:val="24"/>
          <w:lang w:val="fr-FR"/>
        </w:rPr>
        <w:t>statistiques</w:t>
      </w:r>
      <w:r w:rsidR="0086018E">
        <w:rPr>
          <w:rFonts w:asciiTheme="majorHAnsi" w:hAnsiTheme="majorHAnsi"/>
          <w:sz w:val="24"/>
          <w:szCs w:val="24"/>
          <w:lang w:val="fr-FR"/>
        </w:rPr>
        <w:t xml:space="preserve"> de l’entreprise utilisatrice et a</w:t>
      </w:r>
      <w:r w:rsidR="00276878" w:rsidRPr="00276878">
        <w:rPr>
          <w:rFonts w:asciiTheme="majorHAnsi" w:hAnsiTheme="majorHAnsi"/>
          <w:sz w:val="24"/>
          <w:szCs w:val="24"/>
          <w:lang w:val="fr-FR"/>
        </w:rPr>
        <w:t>ussi</w:t>
      </w:r>
      <w:r w:rsidR="00D52C9D">
        <w:rPr>
          <w:rFonts w:asciiTheme="majorHAnsi" w:hAnsiTheme="majorHAnsi"/>
          <w:sz w:val="24"/>
          <w:szCs w:val="24"/>
          <w:lang w:val="fr-FR"/>
        </w:rPr>
        <w:t xml:space="preserve"> à implémenter le module </w:t>
      </w:r>
      <w:r w:rsidR="00D52C9D" w:rsidRPr="00276878">
        <w:rPr>
          <w:rFonts w:asciiTheme="majorHAnsi" w:hAnsiTheme="majorHAnsi"/>
          <w:sz w:val="24"/>
          <w:szCs w:val="24"/>
          <w:lang w:val="fr-FR"/>
        </w:rPr>
        <w:t>paramètres</w:t>
      </w:r>
      <w:r w:rsidR="00276878" w:rsidRPr="00276878">
        <w:rPr>
          <w:rFonts w:asciiTheme="majorHAnsi" w:hAnsiTheme="majorHAnsi"/>
          <w:sz w:val="24"/>
          <w:szCs w:val="24"/>
          <w:lang w:val="fr-FR"/>
        </w:rPr>
        <w:t xml:space="preserve">. </w:t>
      </w:r>
    </w:p>
    <w:p w14:paraId="2AAE7E0A" w14:textId="486F2F20" w:rsidR="00AB484D" w:rsidRDefault="00943902" w:rsidP="00276878">
      <w:pPr>
        <w:jc w:val="both"/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>Pendant cette phase, les tests ont été</w:t>
      </w:r>
      <w:r w:rsidR="003963D3">
        <w:rPr>
          <w:rFonts w:asciiTheme="majorHAnsi" w:hAnsiTheme="majorHAnsi"/>
          <w:sz w:val="24"/>
          <w:szCs w:val="24"/>
          <w:lang w:val="fr-FR"/>
        </w:rPr>
        <w:t xml:space="preserve"> effectués pour la validation globale de l’application.</w:t>
      </w:r>
      <w:r w:rsidR="00BB0360">
        <w:rPr>
          <w:rFonts w:asciiTheme="majorHAnsi" w:hAnsiTheme="majorHAnsi"/>
          <w:sz w:val="24"/>
          <w:szCs w:val="24"/>
          <w:lang w:val="fr-FR"/>
        </w:rPr>
        <w:t xml:space="preserve"> L’ensemble des tests réalisé</w:t>
      </w:r>
      <w:r w:rsidR="00BC3466">
        <w:rPr>
          <w:rFonts w:asciiTheme="majorHAnsi" w:hAnsiTheme="majorHAnsi"/>
          <w:sz w:val="24"/>
          <w:szCs w:val="24"/>
          <w:lang w:val="fr-FR"/>
        </w:rPr>
        <w:t xml:space="preserve">s est consigné dans le tableau suivant : </w:t>
      </w:r>
    </w:p>
    <w:p w14:paraId="79FA9FA0" w14:textId="77777777" w:rsidR="00626F2D" w:rsidRDefault="00626F2D" w:rsidP="00276878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3827"/>
        <w:gridCol w:w="850"/>
      </w:tblGrid>
      <w:tr w:rsidR="009A20A3" w:rsidRPr="008C348F" w14:paraId="7DBCE0CC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7352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ID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DBDF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Description du test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ADA3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Résultat attendu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25D3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Statut</w:t>
            </w:r>
          </w:p>
        </w:tc>
      </w:tr>
      <w:tr w:rsidR="009A20A3" w:rsidRPr="008C348F" w14:paraId="3AA3EBA3" w14:textId="77777777" w:rsidTr="009A20A3">
        <w:trPr>
          <w:jc w:val="center"/>
        </w:trPr>
        <w:tc>
          <w:tcPr>
            <w:tcW w:w="9638" w:type="dxa"/>
            <w:gridSpan w:val="4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8E772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Authentification &amp; Sécurité</w:t>
            </w:r>
          </w:p>
        </w:tc>
      </w:tr>
      <w:tr w:rsidR="009A20A3" w:rsidRPr="008C348F" w14:paraId="712F6179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A348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T-01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DD8A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Connexion avec identifiants valides (admin / uvci@2026)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F5E9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Accès accordé, fenêtre principale affichée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D25E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16B22ADD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4C94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T-02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99B7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Connexion avec un mot de passe incorrect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D40D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Message d'erreur affiché, accès refusé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D702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7910D389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3088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T-03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BFD9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Connexion avec un compte désactivé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DDFE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Message « Compte désactivé », accès refusé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4459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7CBF7584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6E41" w14:textId="535A6920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4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8417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Mot de passe stocké en clair en base ?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1CFA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 xml:space="preserve">Hash </w:t>
            </w:r>
            <w:proofErr w:type="spellStart"/>
            <w:r w:rsidRPr="008C348F">
              <w:rPr>
                <w:rFonts w:asciiTheme="majorHAnsi" w:hAnsiTheme="majorHAnsi"/>
                <w:i/>
                <w:iCs/>
                <w:color w:val="64748B"/>
              </w:rPr>
              <w:t>bcrypt</w:t>
            </w:r>
            <w:proofErr w:type="spellEnd"/>
            <w:r w:rsidRPr="008C348F">
              <w:rPr>
                <w:rFonts w:asciiTheme="majorHAnsi" w:hAnsiTheme="majorHAnsi"/>
                <w:i/>
                <w:iCs/>
                <w:color w:val="64748B"/>
              </w:rPr>
              <w:t xml:space="preserve"> uniquement dans la colonne </w:t>
            </w:r>
            <w:proofErr w:type="spellStart"/>
            <w:r w:rsidRPr="008C348F">
              <w:rPr>
                <w:rFonts w:asciiTheme="majorHAnsi" w:hAnsiTheme="majorHAnsi"/>
                <w:i/>
                <w:iCs/>
                <w:color w:val="64748B"/>
              </w:rPr>
              <w:t>password_hash</w:t>
            </w:r>
            <w:proofErr w:type="spellEnd"/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8C9E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6B004E09" w14:textId="77777777" w:rsidTr="009A20A3">
        <w:trPr>
          <w:jc w:val="center"/>
        </w:trPr>
        <w:tc>
          <w:tcPr>
            <w:tcW w:w="9638" w:type="dxa"/>
            <w:gridSpan w:val="4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5F4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C4D5A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Module Clients</w:t>
            </w:r>
          </w:p>
        </w:tc>
      </w:tr>
      <w:tr w:rsidR="009A20A3" w:rsidRPr="008C348F" w14:paraId="5DCD58DA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8F08" w14:textId="1A97C599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5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DEC6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Création d'un nouveau client avec tous les champs remplis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4CF6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Client enregistré et visible dans la liste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5D1A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43173BD5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9C0F" w14:textId="2D4FAF48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6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A9DE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Tentative de création avec un téléphone déjà utilisé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68E3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Message d'erreur « Téléphone déjà enregistré »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B1FD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1405205A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3D35" w14:textId="6B4922A1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7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0A7E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Suppression d'un client ayant des ventes associées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87DF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Suppression refusée avec message explicatif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58D8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5D400711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D3EB" w14:textId="101DEA54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T-0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8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B331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Recherche client par nom partiel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29F5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Résultats filtrés en temps réel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569A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72BAA443" w14:textId="77777777" w:rsidTr="009A20A3">
        <w:trPr>
          <w:jc w:val="center"/>
        </w:trPr>
        <w:tc>
          <w:tcPr>
            <w:tcW w:w="9638" w:type="dxa"/>
            <w:gridSpan w:val="4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2D1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C0F0F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Produits, Stock &amp; Ventes</w:t>
            </w:r>
          </w:p>
        </w:tc>
      </w:tr>
      <w:tr w:rsidR="009A20A3" w:rsidRPr="008C348F" w14:paraId="2F696130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9B3E" w14:textId="20E6721B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09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91F0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Création d'une vente avec 3 produits, TVA 18 %, paiement total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53C4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Facture créée, statut PAYÉE, stock décrémenté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6D28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36CBA40E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371D" w14:textId="76916E49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0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5B14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Paiement partiel : montant saisi &lt; montant total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FEBC" w14:textId="3D16E42D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 xml:space="preserve">Statut PARTIELLE, reste à payer </w:t>
            </w:r>
            <w:proofErr w:type="gramStart"/>
            <w:r w:rsidR="008C3EDE">
              <w:rPr>
                <w:rFonts w:asciiTheme="majorHAnsi" w:hAnsiTheme="majorHAnsi"/>
                <w:i/>
                <w:iCs/>
                <w:color w:val="64748B"/>
              </w:rPr>
              <w:t>a</w:t>
            </w:r>
            <w:r w:rsidRPr="008C348F">
              <w:rPr>
                <w:rFonts w:asciiTheme="majorHAnsi" w:hAnsiTheme="majorHAnsi"/>
                <w:i/>
                <w:iCs/>
                <w:color w:val="64748B"/>
              </w:rPr>
              <w:t>ffiché</w:t>
            </w:r>
            <w:proofErr w:type="gramEnd"/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3E6C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5D4562C4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7970" w14:textId="5E57FAA9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1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9B0C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Annulation d'une vente PAYÉE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01A3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Statut ANNULÉE, stock des produits restauré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A1BB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1B3D28D4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DF41" w14:textId="57D9F49D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2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A996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Sortie de stock supérieure au stock disponible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CBB1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Opération refusée, message « Stock insuffisant »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03DE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54C4FA7C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03F1" w14:textId="4CE6F72D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3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ED7E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 xml:space="preserve">Produit dont </w:t>
            </w:r>
            <w:proofErr w:type="spellStart"/>
            <w:r w:rsidRPr="008C348F">
              <w:rPr>
                <w:rFonts w:asciiTheme="majorHAnsi" w:hAnsiTheme="majorHAnsi"/>
                <w:color w:val="1E293B"/>
              </w:rPr>
              <w:t>stock_actuel</w:t>
            </w:r>
            <w:proofErr w:type="spellEnd"/>
            <w:r w:rsidRPr="008C348F">
              <w:rPr>
                <w:rFonts w:asciiTheme="majorHAnsi" w:hAnsiTheme="majorHAnsi"/>
                <w:color w:val="1E293B"/>
              </w:rPr>
              <w:t xml:space="preserve"> ≤ </w:t>
            </w:r>
            <w:proofErr w:type="spellStart"/>
            <w:r w:rsidRPr="008C348F">
              <w:rPr>
                <w:rFonts w:asciiTheme="majorHAnsi" w:hAnsiTheme="majorHAnsi"/>
                <w:color w:val="1E293B"/>
              </w:rPr>
              <w:t>stock_min</w:t>
            </w:r>
            <w:proofErr w:type="spellEnd"/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FCC5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Ligne affichée en rouge dans la liste produits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1777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22512322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411D" w14:textId="090203C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4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B5C0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Numérotation automatique de facture FAC-YYYYMMDD-XXXX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53C6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Format correct, séquence incrémentée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C8A5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28FB30F2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83E1" w14:textId="1390B57A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lastRenderedPageBreak/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5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0EE1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Génération de la facture PDF après paiement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3CB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PDF créé avec en-tête entreprise et tampon PAYÉE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CC94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30EA70FC" w14:textId="77777777" w:rsidTr="009A20A3">
        <w:trPr>
          <w:jc w:val="center"/>
        </w:trPr>
        <w:tc>
          <w:tcPr>
            <w:tcW w:w="9638" w:type="dxa"/>
            <w:gridSpan w:val="4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37415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16C09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FFFFFF"/>
              </w:rPr>
              <w:t>Droits d'accès &amp; Interface</w:t>
            </w:r>
          </w:p>
        </w:tc>
      </w:tr>
      <w:tr w:rsidR="009A20A3" w:rsidRPr="008C348F" w14:paraId="0301EA97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339D" w14:textId="4CB406DB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6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CD21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Vendeur tente de valider une vente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1C38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Bouton Valider absent ou inactif pour ce rôle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50C9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03571EE9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65D7" w14:textId="612BE993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T-1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7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D1C9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Vendeur accède au module Paramètres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CCFB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Module masqué dans le menu, accès refusé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A588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  <w:tr w:rsidR="009A20A3" w:rsidRPr="008C348F" w14:paraId="63A52E5D" w14:textId="77777777" w:rsidTr="008C3EDE">
        <w:trPr>
          <w:jc w:val="center"/>
        </w:trPr>
        <w:tc>
          <w:tcPr>
            <w:tcW w:w="70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EEE7" w14:textId="442519B5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E293B"/>
              </w:rPr>
              <w:t>T-</w:t>
            </w:r>
            <w:r w:rsidR="008C3EDE">
              <w:rPr>
                <w:rFonts w:asciiTheme="majorHAnsi" w:hAnsiTheme="majorHAnsi"/>
                <w:b/>
                <w:bCs/>
                <w:color w:val="1E293B"/>
              </w:rPr>
              <w:t>18</w:t>
            </w:r>
          </w:p>
        </w:tc>
        <w:tc>
          <w:tcPr>
            <w:tcW w:w="42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0344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color w:val="1E293B"/>
              </w:rPr>
              <w:t>Export de la liste clients en PDF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F82F" w14:textId="77777777" w:rsidR="009A20A3" w:rsidRPr="008C348F" w:rsidRDefault="009A20A3" w:rsidP="00D43D5E">
            <w:pPr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i/>
                <w:iCs/>
                <w:color w:val="64748B"/>
              </w:rPr>
              <w:t>PDF généré avec en-tête et données correctes</w:t>
            </w:r>
          </w:p>
        </w:tc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EA8E" w14:textId="77777777" w:rsidR="009A20A3" w:rsidRPr="008C348F" w:rsidRDefault="009A20A3" w:rsidP="00D43D5E">
            <w:pPr>
              <w:jc w:val="center"/>
              <w:rPr>
                <w:rFonts w:asciiTheme="majorHAnsi" w:hAnsiTheme="majorHAnsi"/>
              </w:rPr>
            </w:pPr>
            <w:r w:rsidRPr="008C348F">
              <w:rPr>
                <w:rFonts w:asciiTheme="majorHAnsi" w:hAnsiTheme="majorHAnsi"/>
                <w:b/>
                <w:bCs/>
                <w:color w:val="16A34A"/>
              </w:rPr>
              <w:t>PASS</w:t>
            </w:r>
          </w:p>
        </w:tc>
      </w:tr>
    </w:tbl>
    <w:p w14:paraId="3415D3AF" w14:textId="77777777" w:rsidR="008865FC" w:rsidRDefault="008865FC" w:rsidP="00276878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4D0EC0A0" w14:textId="77777777" w:rsidR="003729B8" w:rsidRDefault="003729B8" w:rsidP="00276878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129E0364" w14:textId="6E2F9D02" w:rsidR="003729B8" w:rsidRDefault="00142F82" w:rsidP="00142F82">
      <w:pPr>
        <w:pStyle w:val="Paragraphedeliste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</w:rPr>
      </w:pPr>
      <w:r w:rsidRPr="00142F82">
        <w:rPr>
          <w:rFonts w:asciiTheme="majorHAnsi" w:hAnsiTheme="majorHAnsi"/>
          <w:b/>
          <w:bCs/>
          <w:sz w:val="32"/>
          <w:szCs w:val="32"/>
        </w:rPr>
        <w:t>Déploiement</w:t>
      </w:r>
    </w:p>
    <w:p w14:paraId="25EB6857" w14:textId="77777777" w:rsidR="00DB1084" w:rsidRDefault="00DB1084" w:rsidP="00DB1084">
      <w:pPr>
        <w:pStyle w:val="Paragraphedeliste"/>
        <w:ind w:left="720"/>
        <w:rPr>
          <w:rFonts w:asciiTheme="majorHAnsi" w:hAnsiTheme="majorHAnsi"/>
          <w:b/>
          <w:bCs/>
          <w:sz w:val="32"/>
          <w:szCs w:val="32"/>
        </w:rPr>
      </w:pPr>
    </w:p>
    <w:p w14:paraId="7F782FE1" w14:textId="39203122" w:rsidR="00142F82" w:rsidRPr="00DB1084" w:rsidRDefault="005E333B" w:rsidP="00E17060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DB1084">
        <w:rPr>
          <w:rFonts w:asciiTheme="majorHAnsi" w:hAnsiTheme="majorHAnsi"/>
          <w:sz w:val="24"/>
          <w:szCs w:val="24"/>
          <w:lang w:val="fr-FR"/>
        </w:rPr>
        <w:t>La phase de déploiements est la dernière phase de réalisation du projet. Elle a consisté</w:t>
      </w:r>
      <w:r w:rsidR="00E17060">
        <w:rPr>
          <w:rFonts w:asciiTheme="majorHAnsi" w:hAnsiTheme="majorHAnsi"/>
          <w:sz w:val="24"/>
          <w:szCs w:val="24"/>
          <w:lang w:val="fr-FR"/>
        </w:rPr>
        <w:t xml:space="preserve"> à </w:t>
      </w:r>
      <w:r w:rsidRPr="00DB1084">
        <w:rPr>
          <w:rFonts w:asciiTheme="majorHAnsi" w:hAnsiTheme="majorHAnsi"/>
          <w:sz w:val="24"/>
          <w:szCs w:val="24"/>
          <w:lang w:val="fr-FR"/>
        </w:rPr>
        <w:t>transformer le projet Python en une application bureau distribuable sur n'importe quel poste Windows.</w:t>
      </w:r>
    </w:p>
    <w:p w14:paraId="1B7316D6" w14:textId="77777777" w:rsidR="00D12644" w:rsidRPr="00DB1084" w:rsidRDefault="00D12644" w:rsidP="00E17060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106A336A" w14:textId="713C0C91" w:rsidR="00D12644" w:rsidRPr="00DB1084" w:rsidRDefault="00D12644" w:rsidP="00E17060">
      <w:pPr>
        <w:jc w:val="both"/>
        <w:rPr>
          <w:rFonts w:asciiTheme="majorHAnsi" w:hAnsiTheme="majorHAnsi"/>
          <w:sz w:val="24"/>
          <w:szCs w:val="24"/>
          <w:lang w:val="fr-FR"/>
        </w:rPr>
      </w:pPr>
      <w:r w:rsidRPr="00DB1084">
        <w:rPr>
          <w:rFonts w:asciiTheme="majorHAnsi" w:hAnsiTheme="majorHAnsi"/>
          <w:sz w:val="24"/>
          <w:szCs w:val="24"/>
          <w:lang w:val="fr-FR"/>
        </w:rPr>
        <w:t xml:space="preserve">D'abord, elle a commencé par la création de l'exécutable avec </w:t>
      </w:r>
      <w:proofErr w:type="spellStart"/>
      <w:r w:rsidR="00E17060">
        <w:rPr>
          <w:rFonts w:asciiTheme="majorHAnsi" w:hAnsiTheme="majorHAnsi"/>
          <w:sz w:val="24"/>
          <w:szCs w:val="24"/>
          <w:lang w:val="fr-FR"/>
        </w:rPr>
        <w:t>Py</w:t>
      </w:r>
      <w:r w:rsidR="002E6EBE">
        <w:rPr>
          <w:rFonts w:asciiTheme="majorHAnsi" w:hAnsiTheme="majorHAnsi"/>
          <w:sz w:val="24"/>
          <w:szCs w:val="24"/>
          <w:lang w:val="fr-FR"/>
        </w:rPr>
        <w:t>I</w:t>
      </w:r>
      <w:r w:rsidRPr="00DB1084">
        <w:rPr>
          <w:rFonts w:asciiTheme="majorHAnsi" w:hAnsiTheme="majorHAnsi"/>
          <w:sz w:val="24"/>
          <w:szCs w:val="24"/>
          <w:lang w:val="fr-FR"/>
        </w:rPr>
        <w:t>nstaller</w:t>
      </w:r>
      <w:proofErr w:type="spellEnd"/>
      <w:r w:rsidR="002E6EBE">
        <w:rPr>
          <w:rFonts w:asciiTheme="majorHAnsi" w:hAnsiTheme="majorHAnsi"/>
          <w:sz w:val="24"/>
          <w:szCs w:val="24"/>
          <w:lang w:val="fr-FR"/>
        </w:rPr>
        <w:t xml:space="preserve"> , ensuite la </w:t>
      </w:r>
      <w:r w:rsidR="002C080A" w:rsidRPr="00DB1084">
        <w:rPr>
          <w:rFonts w:asciiTheme="majorHAnsi" w:hAnsiTheme="majorHAnsi"/>
          <w:sz w:val="24"/>
          <w:szCs w:val="24"/>
          <w:lang w:val="fr-FR"/>
        </w:rPr>
        <w:t>création</w:t>
      </w:r>
      <w:r w:rsidR="002E6EBE">
        <w:rPr>
          <w:rFonts w:asciiTheme="majorHAnsi" w:hAnsiTheme="majorHAnsi"/>
          <w:sz w:val="24"/>
          <w:szCs w:val="24"/>
          <w:lang w:val="fr-FR"/>
        </w:rPr>
        <w:t xml:space="preserve"> d</w:t>
      </w:r>
      <w:r w:rsidR="002C080A" w:rsidRPr="00DB1084">
        <w:rPr>
          <w:rFonts w:asciiTheme="majorHAnsi" w:hAnsiTheme="majorHAnsi"/>
          <w:sz w:val="24"/>
          <w:szCs w:val="24"/>
          <w:lang w:val="fr-FR"/>
        </w:rPr>
        <w:t xml:space="preserve">e l'installateur avec </w:t>
      </w:r>
      <w:proofErr w:type="spellStart"/>
      <w:r w:rsidR="002C080A" w:rsidRPr="00DB1084">
        <w:rPr>
          <w:rFonts w:asciiTheme="majorHAnsi" w:hAnsiTheme="majorHAnsi"/>
          <w:sz w:val="24"/>
          <w:szCs w:val="24"/>
          <w:lang w:val="fr-FR"/>
        </w:rPr>
        <w:t>In</w:t>
      </w:r>
      <w:r w:rsidR="00326013">
        <w:rPr>
          <w:rFonts w:asciiTheme="majorHAnsi" w:hAnsiTheme="majorHAnsi"/>
          <w:sz w:val="24"/>
          <w:szCs w:val="24"/>
          <w:lang w:val="fr-FR"/>
        </w:rPr>
        <w:t>n</w:t>
      </w:r>
      <w:r w:rsidR="002C080A" w:rsidRPr="00DB1084">
        <w:rPr>
          <w:rFonts w:asciiTheme="majorHAnsi" w:hAnsiTheme="majorHAnsi"/>
          <w:sz w:val="24"/>
          <w:szCs w:val="24"/>
          <w:lang w:val="fr-FR"/>
        </w:rPr>
        <w:t>oSetup</w:t>
      </w:r>
      <w:proofErr w:type="spellEnd"/>
      <w:r w:rsidR="00326013">
        <w:rPr>
          <w:rFonts w:asciiTheme="majorHAnsi" w:hAnsiTheme="majorHAnsi"/>
          <w:sz w:val="24"/>
          <w:szCs w:val="24"/>
          <w:lang w:val="fr-FR"/>
        </w:rPr>
        <w:t xml:space="preserve"> pour </w:t>
      </w:r>
      <w:r w:rsidR="00E13890">
        <w:rPr>
          <w:rFonts w:asciiTheme="majorHAnsi" w:hAnsiTheme="majorHAnsi"/>
          <w:sz w:val="24"/>
          <w:szCs w:val="24"/>
          <w:lang w:val="fr-FR"/>
        </w:rPr>
        <w:t xml:space="preserve">faciliter </w:t>
      </w:r>
      <w:r w:rsidR="00E13890" w:rsidRPr="00DB1084">
        <w:rPr>
          <w:rFonts w:asciiTheme="majorHAnsi" w:hAnsiTheme="majorHAnsi"/>
          <w:sz w:val="24"/>
          <w:szCs w:val="24"/>
          <w:lang w:val="fr-FR"/>
        </w:rPr>
        <w:t>l’installation</w:t>
      </w:r>
      <w:r w:rsidR="002C080A" w:rsidRPr="00DB1084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326013">
        <w:rPr>
          <w:rFonts w:asciiTheme="majorHAnsi" w:hAnsiTheme="majorHAnsi"/>
          <w:sz w:val="24"/>
          <w:szCs w:val="24"/>
          <w:lang w:val="fr-FR"/>
        </w:rPr>
        <w:t xml:space="preserve">et l’utilisation </w:t>
      </w:r>
      <w:r w:rsidR="002C080A" w:rsidRPr="00DB1084">
        <w:rPr>
          <w:rFonts w:asciiTheme="majorHAnsi" w:hAnsiTheme="majorHAnsi"/>
          <w:sz w:val="24"/>
          <w:szCs w:val="24"/>
          <w:lang w:val="fr-FR"/>
        </w:rPr>
        <w:t>de l'application sur les postes utilisateurs.</w:t>
      </w:r>
    </w:p>
    <w:p w14:paraId="64DD319D" w14:textId="77777777" w:rsidR="00142F82" w:rsidRDefault="00142F82" w:rsidP="00276878">
      <w:pPr>
        <w:jc w:val="both"/>
        <w:rPr>
          <w:rFonts w:asciiTheme="majorHAnsi" w:hAnsiTheme="majorHAnsi"/>
          <w:sz w:val="24"/>
          <w:szCs w:val="24"/>
          <w:lang w:val="fr-FR"/>
        </w:rPr>
      </w:pPr>
    </w:p>
    <w:p w14:paraId="02130DFC" w14:textId="1D83CD7C" w:rsidR="00BD3168" w:rsidRDefault="00BD3168" w:rsidP="00973F7E">
      <w:pPr>
        <w:pStyle w:val="Paragraphedeliste"/>
        <w:numPr>
          <w:ilvl w:val="0"/>
          <w:numId w:val="4"/>
        </w:numPr>
        <w:rPr>
          <w:rFonts w:asciiTheme="majorHAnsi" w:hAnsiTheme="majorHAnsi"/>
          <w:b/>
          <w:bCs/>
          <w:sz w:val="32"/>
          <w:szCs w:val="32"/>
        </w:rPr>
      </w:pPr>
      <w:r w:rsidRPr="00973F7E">
        <w:rPr>
          <w:rFonts w:asciiTheme="majorHAnsi" w:hAnsiTheme="majorHAnsi"/>
          <w:b/>
          <w:bCs/>
          <w:sz w:val="32"/>
          <w:szCs w:val="32"/>
        </w:rPr>
        <w:t xml:space="preserve">Bilan </w:t>
      </w:r>
      <w:r w:rsidR="00973F7E" w:rsidRPr="00973F7E">
        <w:rPr>
          <w:rFonts w:asciiTheme="majorHAnsi" w:hAnsiTheme="majorHAnsi"/>
          <w:b/>
          <w:bCs/>
          <w:sz w:val="32"/>
          <w:szCs w:val="32"/>
        </w:rPr>
        <w:t>du projet</w:t>
      </w:r>
      <w:r w:rsidR="00C926B0">
        <w:rPr>
          <w:rFonts w:asciiTheme="majorHAnsi" w:hAnsiTheme="majorHAnsi"/>
          <w:b/>
          <w:bCs/>
          <w:sz w:val="32"/>
          <w:szCs w:val="32"/>
        </w:rPr>
        <w:t xml:space="preserve"> et conclusion</w:t>
      </w:r>
    </w:p>
    <w:p w14:paraId="6B250B39" w14:textId="77777777" w:rsidR="00973F7E" w:rsidRDefault="00973F7E" w:rsidP="00973F7E">
      <w:pPr>
        <w:ind w:left="360"/>
        <w:rPr>
          <w:rFonts w:asciiTheme="majorHAnsi" w:hAnsiTheme="majorHAnsi"/>
          <w:b/>
          <w:bCs/>
          <w:sz w:val="32"/>
          <w:szCs w:val="32"/>
        </w:rPr>
      </w:pPr>
    </w:p>
    <w:p w14:paraId="257B6DD7" w14:textId="77777777" w:rsidR="00C824E8" w:rsidRDefault="00EF186C" w:rsidP="007C6170">
      <w:pPr>
        <w:spacing w:line="276" w:lineRule="auto"/>
        <w:ind w:left="360"/>
        <w:jc w:val="both"/>
        <w:rPr>
          <w:rFonts w:asciiTheme="majorHAnsi" w:hAnsiTheme="majorHAnsi"/>
          <w:sz w:val="24"/>
          <w:szCs w:val="24"/>
          <w:lang w:val="fr-FR"/>
        </w:rPr>
      </w:pPr>
      <w:r w:rsidRPr="007C6170">
        <w:rPr>
          <w:rFonts w:asciiTheme="majorHAnsi" w:hAnsiTheme="majorHAnsi"/>
          <w:sz w:val="24"/>
          <w:szCs w:val="24"/>
          <w:lang w:val="fr-FR"/>
        </w:rPr>
        <w:t xml:space="preserve">La mise en </w:t>
      </w:r>
      <w:r w:rsidR="007C6170" w:rsidRPr="007C6170">
        <w:rPr>
          <w:rFonts w:asciiTheme="majorHAnsi" w:hAnsiTheme="majorHAnsi"/>
          <w:sz w:val="24"/>
          <w:szCs w:val="24"/>
          <w:lang w:val="fr-FR"/>
        </w:rPr>
        <w:t>œuvre</w:t>
      </w:r>
      <w:r w:rsidRPr="007C6170">
        <w:rPr>
          <w:rFonts w:asciiTheme="majorHAnsi" w:hAnsiTheme="majorHAnsi"/>
          <w:sz w:val="24"/>
          <w:szCs w:val="24"/>
          <w:lang w:val="fr-FR"/>
        </w:rPr>
        <w:t xml:space="preserve"> de ce projet</w:t>
      </w:r>
      <w:r w:rsidR="007C6170">
        <w:rPr>
          <w:rFonts w:asciiTheme="majorHAnsi" w:hAnsiTheme="majorHAnsi"/>
          <w:sz w:val="24"/>
          <w:szCs w:val="24"/>
          <w:lang w:val="fr-FR"/>
        </w:rPr>
        <w:t xml:space="preserve"> a</w:t>
      </w:r>
      <w:r w:rsidRPr="007C6170">
        <w:rPr>
          <w:rFonts w:asciiTheme="majorHAnsi" w:hAnsiTheme="majorHAnsi"/>
          <w:sz w:val="24"/>
          <w:szCs w:val="24"/>
          <w:lang w:val="fr-FR"/>
        </w:rPr>
        <w:t xml:space="preserve"> permis</w:t>
      </w:r>
      <w:r w:rsidR="007C6170">
        <w:rPr>
          <w:rFonts w:asciiTheme="majorHAnsi" w:hAnsiTheme="majorHAnsi"/>
          <w:sz w:val="24"/>
          <w:szCs w:val="24"/>
          <w:lang w:val="fr-FR"/>
        </w:rPr>
        <w:t xml:space="preserve"> de </w:t>
      </w:r>
      <w:r w:rsidRPr="007C6170">
        <w:rPr>
          <w:rFonts w:asciiTheme="majorHAnsi" w:hAnsiTheme="majorHAnsi"/>
          <w:sz w:val="24"/>
          <w:szCs w:val="24"/>
          <w:lang w:val="fr-FR"/>
        </w:rPr>
        <w:t>mettre en pratique</w:t>
      </w:r>
      <w:r w:rsidR="007C6170">
        <w:rPr>
          <w:rFonts w:asciiTheme="majorHAnsi" w:hAnsiTheme="majorHAnsi"/>
          <w:sz w:val="24"/>
          <w:szCs w:val="24"/>
          <w:lang w:val="fr-FR"/>
        </w:rPr>
        <w:t xml:space="preserve"> un certain nombre de</w:t>
      </w:r>
      <w:r w:rsidRPr="007C6170">
        <w:rPr>
          <w:rFonts w:asciiTheme="majorHAnsi" w:hAnsiTheme="majorHAnsi"/>
          <w:sz w:val="24"/>
          <w:szCs w:val="24"/>
          <w:lang w:val="fr-FR"/>
        </w:rPr>
        <w:t xml:space="preserve"> connaissances théoriques.</w:t>
      </w:r>
      <w:r w:rsidR="007C6170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6C472B" w:rsidRPr="007C6170">
        <w:rPr>
          <w:rFonts w:asciiTheme="majorHAnsi" w:hAnsiTheme="majorHAnsi"/>
          <w:sz w:val="24"/>
          <w:szCs w:val="24"/>
          <w:lang w:val="fr-FR"/>
        </w:rPr>
        <w:t>Travailler seul sur un tel projet été plus que difficile</w:t>
      </w:r>
      <w:r w:rsidR="008825C0">
        <w:rPr>
          <w:rFonts w:asciiTheme="majorHAnsi" w:hAnsiTheme="majorHAnsi"/>
          <w:sz w:val="24"/>
          <w:szCs w:val="24"/>
          <w:lang w:val="fr-FR"/>
        </w:rPr>
        <w:t xml:space="preserve"> vu la charge et l’envergure du projet</w:t>
      </w:r>
    </w:p>
    <w:p w14:paraId="354DD67C" w14:textId="77777777" w:rsidR="00C824E8" w:rsidRDefault="00C824E8" w:rsidP="007C6170">
      <w:pPr>
        <w:spacing w:line="276" w:lineRule="auto"/>
        <w:ind w:left="360"/>
        <w:jc w:val="both"/>
        <w:rPr>
          <w:rFonts w:asciiTheme="majorHAnsi" w:hAnsiTheme="majorHAnsi"/>
          <w:sz w:val="24"/>
          <w:szCs w:val="24"/>
          <w:lang w:val="fr-FR"/>
        </w:rPr>
      </w:pPr>
    </w:p>
    <w:p w14:paraId="58B9DC76" w14:textId="08CFD72D" w:rsidR="009F254A" w:rsidRDefault="006C472B" w:rsidP="007C6170">
      <w:pPr>
        <w:spacing w:line="276" w:lineRule="auto"/>
        <w:ind w:left="360"/>
        <w:jc w:val="both"/>
        <w:rPr>
          <w:rFonts w:asciiTheme="majorHAnsi" w:hAnsiTheme="majorHAnsi"/>
          <w:sz w:val="24"/>
          <w:szCs w:val="24"/>
          <w:lang w:val="fr-FR"/>
        </w:rPr>
      </w:pPr>
      <w:r w:rsidRPr="007C6170">
        <w:rPr>
          <w:rFonts w:asciiTheme="majorHAnsi" w:hAnsiTheme="majorHAnsi"/>
          <w:sz w:val="24"/>
          <w:szCs w:val="24"/>
          <w:lang w:val="fr-FR"/>
        </w:rPr>
        <w:t xml:space="preserve">L'architecture </w:t>
      </w:r>
      <w:r w:rsidR="00C824E8">
        <w:rPr>
          <w:rFonts w:asciiTheme="majorHAnsi" w:hAnsiTheme="majorHAnsi"/>
          <w:sz w:val="24"/>
          <w:szCs w:val="24"/>
          <w:lang w:val="fr-FR"/>
        </w:rPr>
        <w:t>3-tiers d</w:t>
      </w:r>
      <w:r w:rsidRPr="007C6170">
        <w:rPr>
          <w:rFonts w:asciiTheme="majorHAnsi" w:hAnsiTheme="majorHAnsi"/>
          <w:sz w:val="24"/>
          <w:szCs w:val="24"/>
          <w:lang w:val="fr-FR"/>
        </w:rPr>
        <w:t>évelopp</w:t>
      </w:r>
      <w:r w:rsidR="00C824E8">
        <w:rPr>
          <w:rFonts w:asciiTheme="majorHAnsi" w:hAnsiTheme="majorHAnsi"/>
          <w:sz w:val="24"/>
          <w:szCs w:val="24"/>
          <w:lang w:val="fr-FR"/>
        </w:rPr>
        <w:t>ée</w:t>
      </w:r>
      <w:r w:rsidRPr="007C6170">
        <w:rPr>
          <w:rFonts w:asciiTheme="majorHAnsi" w:hAnsiTheme="majorHAnsi"/>
          <w:sz w:val="24"/>
          <w:szCs w:val="24"/>
          <w:lang w:val="fr-FR"/>
        </w:rPr>
        <w:t xml:space="preserve"> dans ce projet</w:t>
      </w:r>
      <w:r w:rsidR="00C824E8">
        <w:rPr>
          <w:rFonts w:asciiTheme="majorHAnsi" w:hAnsiTheme="majorHAnsi"/>
          <w:sz w:val="24"/>
          <w:szCs w:val="24"/>
          <w:lang w:val="fr-FR"/>
        </w:rPr>
        <w:t xml:space="preserve"> a </w:t>
      </w:r>
      <w:r w:rsidRPr="007C6170">
        <w:rPr>
          <w:rFonts w:asciiTheme="majorHAnsi" w:hAnsiTheme="majorHAnsi"/>
          <w:sz w:val="24"/>
          <w:szCs w:val="24"/>
          <w:lang w:val="fr-FR"/>
        </w:rPr>
        <w:t xml:space="preserve">démontré </w:t>
      </w:r>
      <w:r w:rsidR="001D0C5D">
        <w:rPr>
          <w:rFonts w:asciiTheme="majorHAnsi" w:hAnsiTheme="majorHAnsi"/>
          <w:sz w:val="24"/>
          <w:szCs w:val="24"/>
          <w:lang w:val="fr-FR"/>
        </w:rPr>
        <w:t xml:space="preserve">son </w:t>
      </w:r>
      <w:r w:rsidRPr="007C6170">
        <w:rPr>
          <w:rFonts w:asciiTheme="majorHAnsi" w:hAnsiTheme="majorHAnsi"/>
          <w:sz w:val="24"/>
          <w:szCs w:val="24"/>
          <w:lang w:val="fr-FR"/>
        </w:rPr>
        <w:t xml:space="preserve">importance </w:t>
      </w:r>
      <w:r w:rsidR="001D0C5D">
        <w:rPr>
          <w:rFonts w:asciiTheme="majorHAnsi" w:hAnsiTheme="majorHAnsi"/>
          <w:sz w:val="24"/>
          <w:szCs w:val="24"/>
          <w:lang w:val="fr-FR"/>
        </w:rPr>
        <w:t xml:space="preserve">et son utilité . </w:t>
      </w:r>
      <w:r w:rsidR="009F254A">
        <w:rPr>
          <w:rFonts w:asciiTheme="majorHAnsi" w:hAnsiTheme="majorHAnsi"/>
          <w:sz w:val="24"/>
          <w:szCs w:val="24"/>
          <w:lang w:val="fr-FR"/>
        </w:rPr>
        <w:t xml:space="preserve">enfin </w:t>
      </w:r>
      <w:r w:rsidR="009F254A" w:rsidRPr="007C6170">
        <w:rPr>
          <w:rFonts w:asciiTheme="majorHAnsi" w:hAnsiTheme="majorHAnsi"/>
          <w:sz w:val="24"/>
          <w:szCs w:val="24"/>
          <w:lang w:val="fr-FR"/>
        </w:rPr>
        <w:t>ce</w:t>
      </w:r>
      <w:r w:rsidR="00C475F7" w:rsidRPr="007C6170">
        <w:rPr>
          <w:rFonts w:asciiTheme="majorHAnsi" w:hAnsiTheme="majorHAnsi"/>
          <w:sz w:val="24"/>
          <w:szCs w:val="24"/>
          <w:lang w:val="fr-FR"/>
        </w:rPr>
        <w:t xml:space="preserve"> projet a permis de développer </w:t>
      </w:r>
      <w:r w:rsidR="009F254A" w:rsidRPr="007C6170">
        <w:rPr>
          <w:rFonts w:asciiTheme="majorHAnsi" w:hAnsiTheme="majorHAnsi"/>
          <w:sz w:val="24"/>
          <w:szCs w:val="24"/>
          <w:lang w:val="fr-FR"/>
        </w:rPr>
        <w:t>une application</w:t>
      </w:r>
      <w:r w:rsidR="009F254A">
        <w:rPr>
          <w:rFonts w:asciiTheme="majorHAnsi" w:hAnsiTheme="majorHAnsi"/>
          <w:sz w:val="24"/>
          <w:szCs w:val="24"/>
          <w:lang w:val="fr-FR"/>
        </w:rPr>
        <w:t xml:space="preserve"> totalement fonctionnelle a</w:t>
      </w:r>
      <w:r w:rsidR="00C475F7" w:rsidRPr="007C6170">
        <w:rPr>
          <w:rFonts w:asciiTheme="majorHAnsi" w:hAnsiTheme="majorHAnsi"/>
          <w:sz w:val="24"/>
          <w:szCs w:val="24"/>
          <w:lang w:val="fr-FR"/>
        </w:rPr>
        <w:t>vec des interfaces graphiques claires et cohérentes</w:t>
      </w:r>
      <w:r w:rsidR="009F254A">
        <w:rPr>
          <w:rFonts w:asciiTheme="majorHAnsi" w:hAnsiTheme="majorHAnsi"/>
          <w:sz w:val="24"/>
          <w:szCs w:val="24"/>
          <w:lang w:val="fr-FR"/>
        </w:rPr>
        <w:t xml:space="preserve"> pour l’ensemble de</w:t>
      </w:r>
      <w:r w:rsidR="00C475F7" w:rsidRPr="007C6170">
        <w:rPr>
          <w:rFonts w:asciiTheme="majorHAnsi" w:hAnsiTheme="majorHAnsi"/>
          <w:sz w:val="24"/>
          <w:szCs w:val="24"/>
          <w:lang w:val="fr-FR"/>
        </w:rPr>
        <w:t xml:space="preserve">s modules. </w:t>
      </w:r>
    </w:p>
    <w:p w14:paraId="02C6358F" w14:textId="77777777" w:rsidR="009F254A" w:rsidRDefault="009F254A" w:rsidP="007C6170">
      <w:pPr>
        <w:spacing w:line="276" w:lineRule="auto"/>
        <w:ind w:left="360"/>
        <w:jc w:val="both"/>
        <w:rPr>
          <w:rFonts w:asciiTheme="majorHAnsi" w:hAnsiTheme="majorHAnsi"/>
          <w:sz w:val="24"/>
          <w:szCs w:val="24"/>
          <w:lang w:val="fr-FR"/>
        </w:rPr>
      </w:pPr>
    </w:p>
    <w:p w14:paraId="2F18087C" w14:textId="77777777" w:rsidR="00467BFB" w:rsidRDefault="009F254A" w:rsidP="007C6170">
      <w:pPr>
        <w:spacing w:line="276" w:lineRule="auto"/>
        <w:ind w:left="360"/>
        <w:jc w:val="both"/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Une </w:t>
      </w:r>
      <w:r w:rsidR="00FF79E0">
        <w:rPr>
          <w:rFonts w:asciiTheme="majorHAnsi" w:hAnsiTheme="majorHAnsi"/>
          <w:sz w:val="24"/>
          <w:szCs w:val="24"/>
          <w:lang w:val="fr-FR"/>
        </w:rPr>
        <w:t xml:space="preserve">importance particulière a été accordée au volet sécurité par l’utilisation de </w:t>
      </w:r>
      <w:proofErr w:type="spellStart"/>
      <w:r w:rsidR="00FF79E0">
        <w:rPr>
          <w:rFonts w:asciiTheme="majorHAnsi" w:hAnsiTheme="majorHAnsi"/>
          <w:sz w:val="24"/>
          <w:szCs w:val="24"/>
          <w:lang w:val="fr-FR"/>
        </w:rPr>
        <w:t>bcrypt</w:t>
      </w:r>
      <w:proofErr w:type="spellEnd"/>
      <w:r w:rsidR="00FF79E0"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4867D0">
        <w:rPr>
          <w:rFonts w:asciiTheme="majorHAnsi" w:hAnsiTheme="majorHAnsi"/>
          <w:sz w:val="24"/>
          <w:szCs w:val="24"/>
          <w:lang w:val="fr-FR"/>
        </w:rPr>
        <w:t xml:space="preserve">qui permet de stocker le hash du mot de passe et non le mot de passe lui-même </w:t>
      </w:r>
      <w:r w:rsidR="00467BFB">
        <w:rPr>
          <w:rFonts w:asciiTheme="majorHAnsi" w:hAnsiTheme="majorHAnsi"/>
          <w:sz w:val="24"/>
          <w:szCs w:val="24"/>
          <w:lang w:val="fr-FR"/>
        </w:rPr>
        <w:t>.</w:t>
      </w:r>
    </w:p>
    <w:p w14:paraId="4E9A60CF" w14:textId="77777777" w:rsidR="00467BFB" w:rsidRDefault="00467BFB" w:rsidP="007C6170">
      <w:pPr>
        <w:spacing w:line="276" w:lineRule="auto"/>
        <w:ind w:left="360"/>
        <w:jc w:val="both"/>
        <w:rPr>
          <w:rFonts w:asciiTheme="majorHAnsi" w:hAnsiTheme="majorHAnsi"/>
          <w:sz w:val="24"/>
          <w:szCs w:val="24"/>
          <w:lang w:val="fr-FR"/>
        </w:rPr>
      </w:pPr>
    </w:p>
    <w:p w14:paraId="0A8126A5" w14:textId="565FBC4B" w:rsidR="00C926B0" w:rsidRPr="007C6170" w:rsidRDefault="009D0520" w:rsidP="007C6170">
      <w:pPr>
        <w:spacing w:line="276" w:lineRule="auto"/>
        <w:ind w:left="360"/>
        <w:jc w:val="both"/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A la fin de ce projet, nous pouvons dire que les résultats </w:t>
      </w:r>
      <w:r w:rsidR="00521BC2">
        <w:rPr>
          <w:rFonts w:asciiTheme="majorHAnsi" w:hAnsiTheme="majorHAnsi"/>
          <w:sz w:val="24"/>
          <w:szCs w:val="24"/>
          <w:lang w:val="fr-FR"/>
        </w:rPr>
        <w:t xml:space="preserve">escomptés </w:t>
      </w:r>
      <w:r>
        <w:rPr>
          <w:rFonts w:asciiTheme="majorHAnsi" w:hAnsiTheme="majorHAnsi"/>
          <w:sz w:val="24"/>
          <w:szCs w:val="24"/>
          <w:lang w:val="fr-FR"/>
        </w:rPr>
        <w:t xml:space="preserve">ont été obtenus. Cependant l’application </w:t>
      </w:r>
      <w:r w:rsidR="00F35AB4">
        <w:rPr>
          <w:rFonts w:asciiTheme="majorHAnsi" w:hAnsiTheme="majorHAnsi"/>
          <w:sz w:val="24"/>
          <w:szCs w:val="24"/>
          <w:lang w:val="fr-FR"/>
        </w:rPr>
        <w:t>demeure</w:t>
      </w:r>
      <w:r>
        <w:rPr>
          <w:rFonts w:asciiTheme="majorHAnsi" w:hAnsiTheme="majorHAnsi"/>
          <w:sz w:val="24"/>
          <w:szCs w:val="24"/>
          <w:lang w:val="fr-FR"/>
        </w:rPr>
        <w:t xml:space="preserve"> </w:t>
      </w:r>
      <w:r w:rsidR="001A1029">
        <w:rPr>
          <w:rFonts w:asciiTheme="majorHAnsi" w:hAnsiTheme="majorHAnsi"/>
          <w:sz w:val="24"/>
          <w:szCs w:val="24"/>
          <w:lang w:val="fr-FR"/>
        </w:rPr>
        <w:t xml:space="preserve">perfectible avec la prise en compte de certaines améliorations comme l’authentification </w:t>
      </w:r>
      <w:r w:rsidR="00F35AB4">
        <w:rPr>
          <w:rFonts w:asciiTheme="majorHAnsi" w:hAnsiTheme="majorHAnsi"/>
          <w:sz w:val="24"/>
          <w:szCs w:val="24"/>
          <w:lang w:val="fr-FR"/>
        </w:rPr>
        <w:t>multi facteurs (MFA).</w:t>
      </w:r>
    </w:p>
    <w:sectPr w:rsidR="00C926B0" w:rsidRPr="007C6170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861"/>
    <w:multiLevelType w:val="hybridMultilevel"/>
    <w:tmpl w:val="3B3A68F0"/>
    <w:lvl w:ilvl="0" w:tplc="58DAF88A">
      <w:start w:val="1"/>
      <w:numFmt w:val="bullet"/>
      <w:lvlText w:val="•"/>
      <w:lvlJc w:val="left"/>
      <w:pPr>
        <w:ind w:left="720" w:hanging="360"/>
      </w:pPr>
    </w:lvl>
    <w:lvl w:ilvl="1" w:tplc="884AF4CE">
      <w:numFmt w:val="decimal"/>
      <w:lvlText w:val=""/>
      <w:lvlJc w:val="left"/>
    </w:lvl>
    <w:lvl w:ilvl="2" w:tplc="0660EAA6">
      <w:numFmt w:val="decimal"/>
      <w:lvlText w:val=""/>
      <w:lvlJc w:val="left"/>
    </w:lvl>
    <w:lvl w:ilvl="3" w:tplc="94AABAAA">
      <w:numFmt w:val="decimal"/>
      <w:lvlText w:val=""/>
      <w:lvlJc w:val="left"/>
    </w:lvl>
    <w:lvl w:ilvl="4" w:tplc="7DACA4A0">
      <w:numFmt w:val="decimal"/>
      <w:lvlText w:val=""/>
      <w:lvlJc w:val="left"/>
    </w:lvl>
    <w:lvl w:ilvl="5" w:tplc="0568A3D0">
      <w:numFmt w:val="decimal"/>
      <w:lvlText w:val=""/>
      <w:lvlJc w:val="left"/>
    </w:lvl>
    <w:lvl w:ilvl="6" w:tplc="ED463FBA">
      <w:numFmt w:val="decimal"/>
      <w:lvlText w:val=""/>
      <w:lvlJc w:val="left"/>
    </w:lvl>
    <w:lvl w:ilvl="7" w:tplc="4218DEBE">
      <w:numFmt w:val="decimal"/>
      <w:lvlText w:val=""/>
      <w:lvlJc w:val="left"/>
    </w:lvl>
    <w:lvl w:ilvl="8" w:tplc="B262DC30">
      <w:numFmt w:val="decimal"/>
      <w:lvlText w:val=""/>
      <w:lvlJc w:val="left"/>
    </w:lvl>
  </w:abstractNum>
  <w:abstractNum w:abstractNumId="1" w15:restartNumberingAfterBreak="0">
    <w:nsid w:val="1AE20B6E"/>
    <w:multiLevelType w:val="hybridMultilevel"/>
    <w:tmpl w:val="5A7A971A"/>
    <w:lvl w:ilvl="0" w:tplc="94A289CA"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871F4"/>
    <w:multiLevelType w:val="hybridMultilevel"/>
    <w:tmpl w:val="139CAA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E699D"/>
    <w:multiLevelType w:val="hybridMultilevel"/>
    <w:tmpl w:val="E8F2119A"/>
    <w:lvl w:ilvl="0" w:tplc="B8DC4C78">
      <w:start w:val="1"/>
      <w:numFmt w:val="bullet"/>
      <w:lvlText w:val="-"/>
      <w:lvlJc w:val="left"/>
      <w:pPr>
        <w:ind w:left="1080" w:hanging="360"/>
      </w:pPr>
    </w:lvl>
    <w:lvl w:ilvl="1" w:tplc="2D186494">
      <w:numFmt w:val="decimal"/>
      <w:lvlText w:val=""/>
      <w:lvlJc w:val="left"/>
    </w:lvl>
    <w:lvl w:ilvl="2" w:tplc="FA6471CE">
      <w:numFmt w:val="decimal"/>
      <w:lvlText w:val=""/>
      <w:lvlJc w:val="left"/>
    </w:lvl>
    <w:lvl w:ilvl="3" w:tplc="5F7C6E54">
      <w:numFmt w:val="decimal"/>
      <w:lvlText w:val=""/>
      <w:lvlJc w:val="left"/>
    </w:lvl>
    <w:lvl w:ilvl="4" w:tplc="E8CEA9F6">
      <w:numFmt w:val="decimal"/>
      <w:lvlText w:val=""/>
      <w:lvlJc w:val="left"/>
    </w:lvl>
    <w:lvl w:ilvl="5" w:tplc="C27E16F6">
      <w:numFmt w:val="decimal"/>
      <w:lvlText w:val=""/>
      <w:lvlJc w:val="left"/>
    </w:lvl>
    <w:lvl w:ilvl="6" w:tplc="2982D8D2">
      <w:numFmt w:val="decimal"/>
      <w:lvlText w:val=""/>
      <w:lvlJc w:val="left"/>
    </w:lvl>
    <w:lvl w:ilvl="7" w:tplc="97E23B0C">
      <w:numFmt w:val="decimal"/>
      <w:lvlText w:val=""/>
      <w:lvlJc w:val="left"/>
    </w:lvl>
    <w:lvl w:ilvl="8" w:tplc="8E12F238">
      <w:numFmt w:val="decimal"/>
      <w:lvlText w:val=""/>
      <w:lvlJc w:val="left"/>
    </w:lvl>
  </w:abstractNum>
  <w:abstractNum w:abstractNumId="4" w15:restartNumberingAfterBreak="0">
    <w:nsid w:val="4553310F"/>
    <w:multiLevelType w:val="hybridMultilevel"/>
    <w:tmpl w:val="9C2A7366"/>
    <w:lvl w:ilvl="0" w:tplc="769A6940">
      <w:start w:val="1"/>
      <w:numFmt w:val="decimal"/>
      <w:lvlText w:val="%1."/>
      <w:lvlJc w:val="left"/>
      <w:pPr>
        <w:ind w:left="720" w:hanging="360"/>
      </w:pPr>
    </w:lvl>
    <w:lvl w:ilvl="1" w:tplc="522CDF12">
      <w:numFmt w:val="decimal"/>
      <w:lvlText w:val=""/>
      <w:lvlJc w:val="left"/>
    </w:lvl>
    <w:lvl w:ilvl="2" w:tplc="599AF504">
      <w:numFmt w:val="decimal"/>
      <w:lvlText w:val=""/>
      <w:lvlJc w:val="left"/>
    </w:lvl>
    <w:lvl w:ilvl="3" w:tplc="5A444BA0">
      <w:numFmt w:val="decimal"/>
      <w:lvlText w:val=""/>
      <w:lvlJc w:val="left"/>
    </w:lvl>
    <w:lvl w:ilvl="4" w:tplc="BA140700">
      <w:numFmt w:val="decimal"/>
      <w:lvlText w:val=""/>
      <w:lvlJc w:val="left"/>
    </w:lvl>
    <w:lvl w:ilvl="5" w:tplc="EAEC1780">
      <w:numFmt w:val="decimal"/>
      <w:lvlText w:val=""/>
      <w:lvlJc w:val="left"/>
    </w:lvl>
    <w:lvl w:ilvl="6" w:tplc="D7FEE554">
      <w:numFmt w:val="decimal"/>
      <w:lvlText w:val=""/>
      <w:lvlJc w:val="left"/>
    </w:lvl>
    <w:lvl w:ilvl="7" w:tplc="775ECF42">
      <w:numFmt w:val="decimal"/>
      <w:lvlText w:val=""/>
      <w:lvlJc w:val="left"/>
    </w:lvl>
    <w:lvl w:ilvl="8" w:tplc="A01A74CC">
      <w:numFmt w:val="decimal"/>
      <w:lvlText w:val=""/>
      <w:lvlJc w:val="left"/>
    </w:lvl>
  </w:abstractNum>
  <w:abstractNum w:abstractNumId="5" w15:restartNumberingAfterBreak="0">
    <w:nsid w:val="501C1A67"/>
    <w:multiLevelType w:val="hybridMultilevel"/>
    <w:tmpl w:val="13EED834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85D89"/>
    <w:multiLevelType w:val="hybridMultilevel"/>
    <w:tmpl w:val="139CAA14"/>
    <w:lvl w:ilvl="0" w:tplc="300C000F">
      <w:start w:val="1"/>
      <w:numFmt w:val="decimal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60252"/>
    <w:multiLevelType w:val="hybridMultilevel"/>
    <w:tmpl w:val="516C1978"/>
    <w:lvl w:ilvl="0" w:tplc="53EE3506">
      <w:start w:val="1"/>
      <w:numFmt w:val="bullet"/>
      <w:lvlText w:val="●"/>
      <w:lvlJc w:val="left"/>
      <w:pPr>
        <w:ind w:left="720" w:hanging="360"/>
      </w:pPr>
    </w:lvl>
    <w:lvl w:ilvl="1" w:tplc="A0B824B6">
      <w:start w:val="1"/>
      <w:numFmt w:val="bullet"/>
      <w:lvlText w:val="○"/>
      <w:lvlJc w:val="left"/>
      <w:pPr>
        <w:ind w:left="1440" w:hanging="360"/>
      </w:pPr>
    </w:lvl>
    <w:lvl w:ilvl="2" w:tplc="AB347792">
      <w:start w:val="1"/>
      <w:numFmt w:val="bullet"/>
      <w:lvlText w:val="■"/>
      <w:lvlJc w:val="left"/>
      <w:pPr>
        <w:ind w:left="2160" w:hanging="360"/>
      </w:pPr>
    </w:lvl>
    <w:lvl w:ilvl="3" w:tplc="864C83B4">
      <w:start w:val="1"/>
      <w:numFmt w:val="bullet"/>
      <w:lvlText w:val="●"/>
      <w:lvlJc w:val="left"/>
      <w:pPr>
        <w:ind w:left="2880" w:hanging="360"/>
      </w:pPr>
    </w:lvl>
    <w:lvl w:ilvl="4" w:tplc="0B0AE6CE">
      <w:start w:val="1"/>
      <w:numFmt w:val="bullet"/>
      <w:lvlText w:val="○"/>
      <w:lvlJc w:val="left"/>
      <w:pPr>
        <w:ind w:left="3600" w:hanging="360"/>
      </w:pPr>
    </w:lvl>
    <w:lvl w:ilvl="5" w:tplc="278A5A1A">
      <w:start w:val="1"/>
      <w:numFmt w:val="bullet"/>
      <w:lvlText w:val="■"/>
      <w:lvlJc w:val="left"/>
      <w:pPr>
        <w:ind w:left="4320" w:hanging="360"/>
      </w:pPr>
    </w:lvl>
    <w:lvl w:ilvl="6" w:tplc="F2C2AA72">
      <w:start w:val="1"/>
      <w:numFmt w:val="bullet"/>
      <w:lvlText w:val="●"/>
      <w:lvlJc w:val="left"/>
      <w:pPr>
        <w:ind w:left="5040" w:hanging="360"/>
      </w:pPr>
    </w:lvl>
    <w:lvl w:ilvl="7" w:tplc="8A3A3816">
      <w:start w:val="1"/>
      <w:numFmt w:val="bullet"/>
      <w:lvlText w:val="●"/>
      <w:lvlJc w:val="left"/>
      <w:pPr>
        <w:ind w:left="5760" w:hanging="360"/>
      </w:pPr>
    </w:lvl>
    <w:lvl w:ilvl="8" w:tplc="13307CB0">
      <w:start w:val="1"/>
      <w:numFmt w:val="bullet"/>
      <w:lvlText w:val="●"/>
      <w:lvlJc w:val="left"/>
      <w:pPr>
        <w:ind w:left="6480" w:hanging="360"/>
      </w:pPr>
    </w:lvl>
  </w:abstractNum>
  <w:num w:numId="1" w16cid:durableId="1994944693">
    <w:abstractNumId w:val="7"/>
    <w:lvlOverride w:ilvl="0">
      <w:startOverride w:val="1"/>
    </w:lvlOverride>
  </w:num>
  <w:num w:numId="2" w16cid:durableId="1136754257">
    <w:abstractNumId w:val="0"/>
    <w:lvlOverride w:ilvl="0">
      <w:startOverride w:val="1"/>
    </w:lvlOverride>
  </w:num>
  <w:num w:numId="3" w16cid:durableId="898632836">
    <w:abstractNumId w:val="5"/>
  </w:num>
  <w:num w:numId="4" w16cid:durableId="1740471930">
    <w:abstractNumId w:val="6"/>
  </w:num>
  <w:num w:numId="5" w16cid:durableId="1001783519">
    <w:abstractNumId w:val="1"/>
  </w:num>
  <w:num w:numId="6" w16cid:durableId="1539276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3BA"/>
    <w:rsid w:val="00014F1E"/>
    <w:rsid w:val="00040F5C"/>
    <w:rsid w:val="000470F3"/>
    <w:rsid w:val="00047B8B"/>
    <w:rsid w:val="000555FA"/>
    <w:rsid w:val="00080FA1"/>
    <w:rsid w:val="00082E76"/>
    <w:rsid w:val="00114240"/>
    <w:rsid w:val="00130B71"/>
    <w:rsid w:val="00142F82"/>
    <w:rsid w:val="00193D07"/>
    <w:rsid w:val="001A1029"/>
    <w:rsid w:val="001C4C0E"/>
    <w:rsid w:val="001C6921"/>
    <w:rsid w:val="001D0C5D"/>
    <w:rsid w:val="001D5B59"/>
    <w:rsid w:val="001F13EB"/>
    <w:rsid w:val="00267128"/>
    <w:rsid w:val="00276878"/>
    <w:rsid w:val="002C080A"/>
    <w:rsid w:val="002E5684"/>
    <w:rsid w:val="002E6EBE"/>
    <w:rsid w:val="003154BA"/>
    <w:rsid w:val="00326013"/>
    <w:rsid w:val="00335E2F"/>
    <w:rsid w:val="003729B8"/>
    <w:rsid w:val="003963D3"/>
    <w:rsid w:val="00401566"/>
    <w:rsid w:val="00416AFF"/>
    <w:rsid w:val="00467BFB"/>
    <w:rsid w:val="004867D0"/>
    <w:rsid w:val="004B203D"/>
    <w:rsid w:val="004B230E"/>
    <w:rsid w:val="004F28A1"/>
    <w:rsid w:val="00521BC2"/>
    <w:rsid w:val="00553E56"/>
    <w:rsid w:val="00570D3C"/>
    <w:rsid w:val="005D7121"/>
    <w:rsid w:val="005E333B"/>
    <w:rsid w:val="006202D3"/>
    <w:rsid w:val="00626F2D"/>
    <w:rsid w:val="00675E5D"/>
    <w:rsid w:val="006B0EFA"/>
    <w:rsid w:val="006C472B"/>
    <w:rsid w:val="006D45C0"/>
    <w:rsid w:val="006E1700"/>
    <w:rsid w:val="00775DAB"/>
    <w:rsid w:val="00781D98"/>
    <w:rsid w:val="00790AAE"/>
    <w:rsid w:val="00796F48"/>
    <w:rsid w:val="007A4524"/>
    <w:rsid w:val="007A58C4"/>
    <w:rsid w:val="007B1FCF"/>
    <w:rsid w:val="007C2A85"/>
    <w:rsid w:val="007C6170"/>
    <w:rsid w:val="007D7F40"/>
    <w:rsid w:val="00826FFB"/>
    <w:rsid w:val="0086018E"/>
    <w:rsid w:val="008825C0"/>
    <w:rsid w:val="008865FC"/>
    <w:rsid w:val="00897E68"/>
    <w:rsid w:val="008A6599"/>
    <w:rsid w:val="008A6656"/>
    <w:rsid w:val="008C348F"/>
    <w:rsid w:val="008C3EDE"/>
    <w:rsid w:val="008D0253"/>
    <w:rsid w:val="008E56BE"/>
    <w:rsid w:val="00914485"/>
    <w:rsid w:val="00943902"/>
    <w:rsid w:val="00951E58"/>
    <w:rsid w:val="00957210"/>
    <w:rsid w:val="00973F7E"/>
    <w:rsid w:val="009827C0"/>
    <w:rsid w:val="009855EC"/>
    <w:rsid w:val="00995F9F"/>
    <w:rsid w:val="009A20A3"/>
    <w:rsid w:val="009A2280"/>
    <w:rsid w:val="009D0520"/>
    <w:rsid w:val="009F24BC"/>
    <w:rsid w:val="009F254A"/>
    <w:rsid w:val="00A813BA"/>
    <w:rsid w:val="00A97D40"/>
    <w:rsid w:val="00AB484D"/>
    <w:rsid w:val="00AD0A40"/>
    <w:rsid w:val="00AF7577"/>
    <w:rsid w:val="00B039BC"/>
    <w:rsid w:val="00B325FD"/>
    <w:rsid w:val="00B35747"/>
    <w:rsid w:val="00B5758D"/>
    <w:rsid w:val="00B837E0"/>
    <w:rsid w:val="00BB0360"/>
    <w:rsid w:val="00BC3466"/>
    <w:rsid w:val="00BD3168"/>
    <w:rsid w:val="00C3105E"/>
    <w:rsid w:val="00C475F7"/>
    <w:rsid w:val="00C57169"/>
    <w:rsid w:val="00C824E8"/>
    <w:rsid w:val="00C85F0F"/>
    <w:rsid w:val="00C926B0"/>
    <w:rsid w:val="00CC02C3"/>
    <w:rsid w:val="00CD299C"/>
    <w:rsid w:val="00D12644"/>
    <w:rsid w:val="00D146F6"/>
    <w:rsid w:val="00D479D7"/>
    <w:rsid w:val="00D50539"/>
    <w:rsid w:val="00D52C9D"/>
    <w:rsid w:val="00D66DDF"/>
    <w:rsid w:val="00DB1084"/>
    <w:rsid w:val="00DB44DF"/>
    <w:rsid w:val="00DB47B7"/>
    <w:rsid w:val="00DD76D1"/>
    <w:rsid w:val="00E13890"/>
    <w:rsid w:val="00E17060"/>
    <w:rsid w:val="00E24F17"/>
    <w:rsid w:val="00E479FC"/>
    <w:rsid w:val="00EA4544"/>
    <w:rsid w:val="00EC7675"/>
    <w:rsid w:val="00ED4B55"/>
    <w:rsid w:val="00EF186C"/>
    <w:rsid w:val="00EF30D3"/>
    <w:rsid w:val="00F1257F"/>
    <w:rsid w:val="00F357EE"/>
    <w:rsid w:val="00F35AB4"/>
    <w:rsid w:val="00F5215E"/>
    <w:rsid w:val="00F67B91"/>
    <w:rsid w:val="00FE0EC5"/>
    <w:rsid w:val="00FF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38EA7"/>
  <w15:docId w15:val="{90F42D1C-FCE4-4B28-897D-7FA66147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84D"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976D2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E293B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7556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4F2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1093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Débé Adama SORO | DGF | Ministère de l'Economie, des Finances et du Budget</cp:lastModifiedBy>
  <cp:revision>3</cp:revision>
  <dcterms:created xsi:type="dcterms:W3CDTF">2026-02-21T20:00:00Z</dcterms:created>
  <dcterms:modified xsi:type="dcterms:W3CDTF">2026-02-27T22:20:00Z</dcterms:modified>
</cp:coreProperties>
</file>