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C866" w14:textId="77777777" w:rsidR="00886C87" w:rsidRPr="00886C87" w:rsidRDefault="00886C87" w:rsidP="00886C87">
      <w:pPr>
        <w:spacing w:after="2880"/>
        <w:rPr>
          <w:rFonts w:ascii="Aptos Display" w:hAnsi="Aptos Display"/>
          <w:sz w:val="72"/>
          <w:szCs w:val="72"/>
        </w:rPr>
      </w:pPr>
    </w:p>
    <w:p w14:paraId="6748BD8E" w14:textId="77777777" w:rsidR="00886C87" w:rsidRPr="00886C87" w:rsidRDefault="00886C87" w:rsidP="00886C87">
      <w:pPr>
        <w:pBdr>
          <w:top w:val="single" w:sz="18" w:space="1" w:color="auto"/>
          <w:bottom w:val="thinThickSmallGap" w:sz="24" w:space="1" w:color="auto"/>
        </w:pBdr>
        <w:spacing w:after="240"/>
        <w:jc w:val="center"/>
        <w:rPr>
          <w:rFonts w:ascii="Aptos Display" w:hAnsi="Aptos Display"/>
          <w:b/>
          <w:bCs/>
          <w:sz w:val="160"/>
          <w:szCs w:val="160"/>
        </w:rPr>
      </w:pPr>
      <w:r w:rsidRPr="00886C87">
        <w:rPr>
          <w:rFonts w:ascii="Aptos Display" w:hAnsi="Aptos Display"/>
          <w:b/>
          <w:bCs/>
          <w:sz w:val="160"/>
          <w:szCs w:val="160"/>
        </w:rPr>
        <w:t>SGC</w:t>
      </w:r>
    </w:p>
    <w:p w14:paraId="6C9CDBE1" w14:textId="77777777" w:rsidR="00886C87" w:rsidRPr="00886C87" w:rsidRDefault="00886C87" w:rsidP="00886C87">
      <w:pPr>
        <w:pBdr>
          <w:top w:val="single" w:sz="18" w:space="1" w:color="auto"/>
          <w:bottom w:val="thinThickSmallGap" w:sz="24" w:space="1" w:color="auto"/>
        </w:pBdr>
        <w:spacing w:after="240"/>
        <w:jc w:val="center"/>
        <w:rPr>
          <w:rFonts w:ascii="Aptos Display" w:hAnsi="Aptos Display"/>
          <w:sz w:val="44"/>
          <w:szCs w:val="44"/>
        </w:rPr>
      </w:pPr>
      <w:r w:rsidRPr="00886C87">
        <w:rPr>
          <w:rFonts w:ascii="Aptos Display" w:hAnsi="Aptos Display"/>
          <w:b/>
          <w:bCs/>
          <w:sz w:val="44"/>
          <w:szCs w:val="44"/>
        </w:rPr>
        <w:t>Système de Gestion Commerciale</w:t>
      </w:r>
    </w:p>
    <w:p w14:paraId="58AC4B23" w14:textId="31D49750" w:rsidR="00886C87" w:rsidRDefault="00886C87" w:rsidP="00886C87">
      <w:pPr>
        <w:pBdr>
          <w:top w:val="single" w:sz="18" w:space="1" w:color="auto"/>
          <w:bottom w:val="thinThickSmallGap" w:sz="24" w:space="1" w:color="auto"/>
        </w:pBdr>
        <w:spacing w:after="480"/>
        <w:jc w:val="center"/>
        <w:rPr>
          <w:rFonts w:ascii="Aptos Display" w:hAnsi="Aptos Display"/>
          <w:b/>
          <w:bCs/>
          <w:sz w:val="28"/>
          <w:szCs w:val="28"/>
        </w:rPr>
      </w:pPr>
      <w:r w:rsidRPr="00886C87">
        <w:rPr>
          <w:rFonts w:ascii="Aptos Display" w:hAnsi="Aptos Display"/>
          <w:b/>
          <w:bCs/>
          <w:sz w:val="28"/>
          <w:szCs w:val="28"/>
        </w:rPr>
        <w:t>Spécifications Fonctionnelles</w:t>
      </w:r>
    </w:p>
    <w:p w14:paraId="64CB560E" w14:textId="77777777" w:rsidR="00886C87" w:rsidRPr="00886C87" w:rsidRDefault="00886C87" w:rsidP="00886C87">
      <w:pPr>
        <w:pBdr>
          <w:top w:val="single" w:sz="18" w:space="1" w:color="auto"/>
          <w:bottom w:val="thinThickSmallGap" w:sz="24" w:space="1" w:color="auto"/>
        </w:pBdr>
        <w:jc w:val="center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Février 2026</w:t>
      </w:r>
    </w:p>
    <w:p w14:paraId="67B136D8" w14:textId="77777777" w:rsidR="00886C87" w:rsidRPr="00886C87" w:rsidRDefault="00886C87" w:rsidP="00886C87">
      <w:pPr>
        <w:rPr>
          <w:rFonts w:ascii="Aptos Display" w:hAnsi="Aptos Display"/>
          <w:sz w:val="24"/>
          <w:szCs w:val="24"/>
        </w:rPr>
      </w:pPr>
      <w:r w:rsidRPr="00886C87">
        <w:rPr>
          <w:rFonts w:ascii="Aptos Display" w:hAnsi="Aptos Display"/>
          <w:sz w:val="24"/>
          <w:szCs w:val="24"/>
        </w:rPr>
        <w:br w:type="page"/>
      </w:r>
    </w:p>
    <w:p w14:paraId="63110DF0" w14:textId="77777777" w:rsidR="00574496" w:rsidRPr="00886C87" w:rsidRDefault="00867D77" w:rsidP="00886C87">
      <w:pPr>
        <w:pStyle w:val="Titre1"/>
        <w:rPr>
          <w:rFonts w:ascii="Aptos Display" w:hAnsi="Aptos Display"/>
          <w:color w:val="000000" w:themeColor="text1"/>
          <w:sz w:val="32"/>
          <w:szCs w:val="32"/>
        </w:rPr>
      </w:pPr>
      <w:r w:rsidRPr="00886C87">
        <w:rPr>
          <w:rFonts w:ascii="Aptos Display" w:hAnsi="Aptos Display"/>
          <w:color w:val="000000" w:themeColor="text1"/>
          <w:sz w:val="32"/>
          <w:szCs w:val="32"/>
        </w:rPr>
        <w:lastRenderedPageBreak/>
        <w:t>1. Présentation Générale</w:t>
      </w:r>
    </w:p>
    <w:p w14:paraId="20509CD6" w14:textId="73EEFDA6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Objectif</w:t>
      </w:r>
    </w:p>
    <w:p w14:paraId="4F9D7FC1" w14:textId="3B01FE70" w:rsidR="00574496" w:rsidRPr="00886C87" w:rsidRDefault="00867D77" w:rsidP="00886C87">
      <w:pPr>
        <w:spacing w:after="120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 xml:space="preserve">L'application de </w:t>
      </w:r>
      <w:r w:rsidR="00886C87">
        <w:rPr>
          <w:rFonts w:ascii="Aptos Display" w:hAnsi="Aptos Display"/>
          <w:color w:val="1E293B"/>
          <w:sz w:val="28"/>
          <w:szCs w:val="28"/>
        </w:rPr>
        <w:t xml:space="preserve">Système de </w:t>
      </w:r>
      <w:r w:rsidRPr="00886C87">
        <w:rPr>
          <w:rFonts w:ascii="Aptos Display" w:hAnsi="Aptos Display"/>
          <w:color w:val="1E293B"/>
          <w:sz w:val="28"/>
          <w:szCs w:val="28"/>
        </w:rPr>
        <w:t>Gestion Commerciale est un logiciel de bureau développé en Python/PyQt6 permettant à une entreprise de gérer ses clients, produits, stocks et ventes. Elle est destinée aux petites et moyennes entreprises souhaitant digitaliser leur activité commerciale.</w:t>
      </w:r>
    </w:p>
    <w:p w14:paraId="683AE9ED" w14:textId="77777777" w:rsidR="00574496" w:rsidRPr="00886C87" w:rsidRDefault="00574496">
      <w:pPr>
        <w:spacing w:after="160"/>
        <w:rPr>
          <w:rFonts w:ascii="Aptos Display" w:hAnsi="Aptos Display"/>
        </w:rPr>
      </w:pPr>
    </w:p>
    <w:p w14:paraId="372D08A2" w14:textId="5A714BF8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Contexte</w:t>
      </w:r>
    </w:p>
    <w:p w14:paraId="55B0F908" w14:textId="77777777" w:rsidR="00574496" w:rsidRPr="00886C87" w:rsidRDefault="00867D77" w:rsidP="00886C87">
      <w:pPr>
        <w:spacing w:after="120"/>
        <w:jc w:val="both"/>
        <w:rPr>
          <w:rFonts w:ascii="Aptos Display" w:hAnsi="Aptos Display"/>
          <w:color w:val="1E293B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L'application fonctionne en mode monoposte ou réseau local avec une base de données MySQL centralisée. Elle est conçue pour la Côte d'Ivoire avec TVA à 18% et devise FCFA par défaut.</w:t>
      </w:r>
    </w:p>
    <w:p w14:paraId="014E7B02" w14:textId="77777777" w:rsidR="00574496" w:rsidRPr="00886C87" w:rsidRDefault="00574496">
      <w:pPr>
        <w:spacing w:after="160"/>
        <w:rPr>
          <w:rFonts w:ascii="Aptos Display" w:hAnsi="Aptos Display"/>
        </w:rPr>
      </w:pPr>
    </w:p>
    <w:p w14:paraId="3AD199B3" w14:textId="73E27A5D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Utilisateurs cibles</w:t>
      </w:r>
    </w:p>
    <w:tbl>
      <w:tblPr>
        <w:tblStyle w:val="Grilledutableau"/>
        <w:tblW w:w="9918" w:type="dxa"/>
        <w:jc w:val="center"/>
        <w:tblLook w:val="0000" w:firstRow="0" w:lastRow="0" w:firstColumn="0" w:lastColumn="0" w:noHBand="0" w:noVBand="0"/>
      </w:tblPr>
      <w:tblGrid>
        <w:gridCol w:w="2000"/>
        <w:gridCol w:w="4941"/>
        <w:gridCol w:w="2977"/>
      </w:tblGrid>
      <w:tr w:rsidR="00574496" w:rsidRPr="00886C87" w14:paraId="5D461AAB" w14:textId="77777777" w:rsidTr="00886C87">
        <w:trPr>
          <w:trHeight w:val="567"/>
          <w:jc w:val="center"/>
        </w:trPr>
        <w:tc>
          <w:tcPr>
            <w:tcW w:w="2000" w:type="dxa"/>
            <w:shd w:val="clear" w:color="auto" w:fill="DAE9F7" w:themeFill="text2" w:themeFillTint="1A"/>
            <w:vAlign w:val="center"/>
          </w:tcPr>
          <w:p w14:paraId="160234AF" w14:textId="77777777" w:rsidR="00574496" w:rsidRPr="00886C87" w:rsidRDefault="00867D7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b/>
                <w:bCs/>
                <w:color w:val="000000" w:themeColor="text1"/>
                <w:sz w:val="28"/>
                <w:szCs w:val="28"/>
              </w:rPr>
              <w:t>Rôle</w:t>
            </w:r>
          </w:p>
        </w:tc>
        <w:tc>
          <w:tcPr>
            <w:tcW w:w="4941" w:type="dxa"/>
            <w:shd w:val="clear" w:color="auto" w:fill="DAE9F7" w:themeFill="text2" w:themeFillTint="1A"/>
            <w:vAlign w:val="center"/>
          </w:tcPr>
          <w:p w14:paraId="6DABD58B" w14:textId="77777777" w:rsidR="00574496" w:rsidRPr="00886C87" w:rsidRDefault="00867D7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2977" w:type="dxa"/>
            <w:shd w:val="clear" w:color="auto" w:fill="DAE9F7" w:themeFill="text2" w:themeFillTint="1A"/>
            <w:vAlign w:val="center"/>
          </w:tcPr>
          <w:p w14:paraId="742C29A2" w14:textId="77777777" w:rsidR="00574496" w:rsidRPr="00886C87" w:rsidRDefault="00867D7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b/>
                <w:bCs/>
                <w:color w:val="000000" w:themeColor="text1"/>
                <w:sz w:val="28"/>
                <w:szCs w:val="28"/>
              </w:rPr>
              <w:t>Accès</w:t>
            </w:r>
          </w:p>
        </w:tc>
      </w:tr>
      <w:tr w:rsidR="00574496" w:rsidRPr="00886C87" w14:paraId="5CA10AB9" w14:textId="77777777" w:rsidTr="00886C87">
        <w:trPr>
          <w:trHeight w:val="567"/>
          <w:jc w:val="center"/>
        </w:trPr>
        <w:tc>
          <w:tcPr>
            <w:tcW w:w="2000" w:type="dxa"/>
            <w:vAlign w:val="center"/>
          </w:tcPr>
          <w:p w14:paraId="657A04D6" w14:textId="77777777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Admin</w:t>
            </w:r>
          </w:p>
        </w:tc>
        <w:tc>
          <w:tcPr>
            <w:tcW w:w="4941" w:type="dxa"/>
            <w:vAlign w:val="center"/>
          </w:tcPr>
          <w:p w14:paraId="1518631B" w14:textId="42C60C86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Administrateur système</w:t>
            </w:r>
            <w:r w:rsidR="00886C87">
              <w:rPr>
                <w:rFonts w:ascii="Aptos Display" w:hAnsi="Aptos Display"/>
                <w:color w:val="1E293B"/>
                <w:sz w:val="28"/>
                <w:szCs w:val="28"/>
              </w:rPr>
              <w:t xml:space="preserve"> , </w:t>
            </w: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accès total</w:t>
            </w:r>
          </w:p>
        </w:tc>
        <w:tc>
          <w:tcPr>
            <w:tcW w:w="2977" w:type="dxa"/>
            <w:vAlign w:val="center"/>
          </w:tcPr>
          <w:p w14:paraId="639EC2B8" w14:textId="77777777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Tous les modules</w:t>
            </w:r>
          </w:p>
        </w:tc>
      </w:tr>
      <w:tr w:rsidR="00574496" w:rsidRPr="00886C87" w14:paraId="0615B50F" w14:textId="77777777" w:rsidTr="00886C87">
        <w:trPr>
          <w:trHeight w:val="567"/>
          <w:jc w:val="center"/>
        </w:trPr>
        <w:tc>
          <w:tcPr>
            <w:tcW w:w="2000" w:type="dxa"/>
            <w:vAlign w:val="center"/>
          </w:tcPr>
          <w:p w14:paraId="29253B0B" w14:textId="77777777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Manager</w:t>
            </w:r>
          </w:p>
        </w:tc>
        <w:tc>
          <w:tcPr>
            <w:tcW w:w="4941" w:type="dxa"/>
            <w:vAlign w:val="center"/>
          </w:tcPr>
          <w:p w14:paraId="1456D4B0" w14:textId="0E9F6C7A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Responsable commercial</w:t>
            </w:r>
            <w:r w:rsidR="00886C87">
              <w:rPr>
                <w:rFonts w:ascii="Aptos Display" w:hAnsi="Aptos Display"/>
                <w:color w:val="1E293B"/>
                <w:sz w:val="28"/>
                <w:szCs w:val="28"/>
              </w:rPr>
              <w:t xml:space="preserve">, </w:t>
            </w: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gestion opérationnelle</w:t>
            </w:r>
          </w:p>
        </w:tc>
        <w:tc>
          <w:tcPr>
            <w:tcW w:w="2977" w:type="dxa"/>
            <w:vAlign w:val="center"/>
          </w:tcPr>
          <w:p w14:paraId="622A268C" w14:textId="040D9484" w:rsidR="00574496" w:rsidRPr="00886C87" w:rsidRDefault="00886C87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color w:val="1E293B"/>
                <w:sz w:val="28"/>
                <w:szCs w:val="28"/>
              </w:rPr>
              <w:t>Tous s</w:t>
            </w: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auf gestion utilisateurs</w:t>
            </w:r>
          </w:p>
        </w:tc>
      </w:tr>
      <w:tr w:rsidR="00574496" w:rsidRPr="00886C87" w14:paraId="1C42453E" w14:textId="77777777" w:rsidTr="00886C87">
        <w:trPr>
          <w:trHeight w:val="567"/>
          <w:jc w:val="center"/>
        </w:trPr>
        <w:tc>
          <w:tcPr>
            <w:tcW w:w="2000" w:type="dxa"/>
            <w:vAlign w:val="center"/>
          </w:tcPr>
          <w:p w14:paraId="09CFBF05" w14:textId="77777777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Vendeur</w:t>
            </w:r>
          </w:p>
        </w:tc>
        <w:tc>
          <w:tcPr>
            <w:tcW w:w="4941" w:type="dxa"/>
            <w:vAlign w:val="center"/>
          </w:tcPr>
          <w:p w14:paraId="01DFC9A2" w14:textId="2B44FCF4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Agent de vente</w:t>
            </w:r>
            <w:r w:rsidR="00886C87">
              <w:rPr>
                <w:rFonts w:ascii="Aptos Display" w:hAnsi="Aptos Display"/>
                <w:color w:val="1E293B"/>
                <w:sz w:val="28"/>
                <w:szCs w:val="28"/>
              </w:rPr>
              <w:t xml:space="preserve">, </w:t>
            </w: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saisie des transactions</w:t>
            </w:r>
          </w:p>
        </w:tc>
        <w:tc>
          <w:tcPr>
            <w:tcW w:w="2977" w:type="dxa"/>
            <w:vAlign w:val="center"/>
          </w:tcPr>
          <w:p w14:paraId="014702C7" w14:textId="77777777" w:rsidR="00574496" w:rsidRPr="00886C87" w:rsidRDefault="00867D77">
            <w:pPr>
              <w:rPr>
                <w:rFonts w:ascii="Aptos Display" w:hAnsi="Aptos Display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1E293B"/>
                <w:sz w:val="28"/>
                <w:szCs w:val="28"/>
              </w:rPr>
              <w:t>Clients, Produits, Ventes</w:t>
            </w:r>
          </w:p>
        </w:tc>
      </w:tr>
    </w:tbl>
    <w:p w14:paraId="516E805B" w14:textId="18074D98" w:rsidR="00574496" w:rsidRPr="00886C87" w:rsidRDefault="00574496">
      <w:pPr>
        <w:rPr>
          <w:rFonts w:ascii="Aptos Display" w:hAnsi="Aptos Display"/>
        </w:rPr>
      </w:pPr>
    </w:p>
    <w:p w14:paraId="173F10E8" w14:textId="77777777" w:rsidR="00574496" w:rsidRPr="00886C87" w:rsidRDefault="00867D77" w:rsidP="00886C87">
      <w:pPr>
        <w:pStyle w:val="Titre1"/>
        <w:rPr>
          <w:rFonts w:ascii="Aptos Display" w:hAnsi="Aptos Display"/>
          <w:color w:val="000000" w:themeColor="text1"/>
          <w:sz w:val="32"/>
          <w:szCs w:val="32"/>
        </w:rPr>
      </w:pPr>
      <w:r w:rsidRPr="00886C87">
        <w:rPr>
          <w:rFonts w:ascii="Aptos Display" w:hAnsi="Aptos Display"/>
          <w:color w:val="000000" w:themeColor="text1"/>
          <w:sz w:val="32"/>
          <w:szCs w:val="32"/>
        </w:rPr>
        <w:t>2. Modules Fonctionnels</w:t>
      </w:r>
    </w:p>
    <w:p w14:paraId="697852B2" w14:textId="7211CBC5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Module Authentification</w:t>
      </w:r>
    </w:p>
    <w:p w14:paraId="48095C44" w14:textId="77777777" w:rsidR="00574496" w:rsidRPr="00886C87" w:rsidRDefault="00867D77" w:rsidP="00886C87">
      <w:pPr>
        <w:spacing w:after="120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Ce module gère les connexions utilisateurs et la sécurité des sessions.</w:t>
      </w:r>
    </w:p>
    <w:p w14:paraId="2A25823C" w14:textId="77777777" w:rsidR="00574496" w:rsidRPr="00886C87" w:rsidRDefault="00574496" w:rsidP="00886C87">
      <w:pPr>
        <w:spacing w:after="160"/>
        <w:jc w:val="both"/>
        <w:rPr>
          <w:rFonts w:ascii="Aptos Display" w:hAnsi="Aptos Display"/>
          <w:sz w:val="28"/>
          <w:szCs w:val="28"/>
        </w:rPr>
      </w:pPr>
    </w:p>
    <w:p w14:paraId="7C01EFFD" w14:textId="77777777" w:rsidR="00574496" w:rsidRPr="00886C87" w:rsidRDefault="00867D77" w:rsidP="00886C87">
      <w:pPr>
        <w:pStyle w:val="Titre3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Fonctionnalités</w:t>
      </w:r>
    </w:p>
    <w:p w14:paraId="7160C5F4" w14:textId="77777777" w:rsidR="00574496" w:rsidRPr="00886C87" w:rsidRDefault="00867D77" w:rsidP="00886C87">
      <w:pPr>
        <w:pStyle w:val="Paragraphedeliste"/>
        <w:numPr>
          <w:ilvl w:val="0"/>
          <w:numId w:val="2"/>
        </w:numPr>
        <w:spacing w:after="80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 xml:space="preserve">Connexion sécurisée par identifiant et mot de passe haché </w:t>
      </w:r>
      <w:proofErr w:type="spellStart"/>
      <w:r w:rsidRPr="00886C87">
        <w:rPr>
          <w:rFonts w:ascii="Aptos Display" w:hAnsi="Aptos Display"/>
          <w:color w:val="1E293B"/>
          <w:sz w:val="28"/>
          <w:szCs w:val="28"/>
        </w:rPr>
        <w:t>bcrypt</w:t>
      </w:r>
      <w:proofErr w:type="spellEnd"/>
    </w:p>
    <w:p w14:paraId="28970406" w14:textId="77777777" w:rsidR="00574496" w:rsidRPr="00886C87" w:rsidRDefault="00867D77" w:rsidP="00886C87">
      <w:pPr>
        <w:pStyle w:val="Paragraphedeliste"/>
        <w:numPr>
          <w:ilvl w:val="0"/>
          <w:numId w:val="2"/>
        </w:numPr>
        <w:spacing w:after="80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Gestion de trois rôles : admin, manager, vendeur</w:t>
      </w:r>
    </w:p>
    <w:p w14:paraId="448220B0" w14:textId="77777777" w:rsidR="00574496" w:rsidRPr="00886C87" w:rsidRDefault="00867D77" w:rsidP="00886C87">
      <w:pPr>
        <w:pStyle w:val="Paragraphedeliste"/>
        <w:numPr>
          <w:ilvl w:val="0"/>
          <w:numId w:val="2"/>
        </w:numPr>
        <w:spacing w:after="80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Timeout de session automatique après 15 minutes d'inactivité</w:t>
      </w:r>
    </w:p>
    <w:p w14:paraId="4F2CD6DB" w14:textId="77777777" w:rsidR="00574496" w:rsidRPr="00886C87" w:rsidRDefault="00867D77" w:rsidP="00886C87">
      <w:pPr>
        <w:pStyle w:val="Paragraphedeliste"/>
        <w:numPr>
          <w:ilvl w:val="0"/>
          <w:numId w:val="2"/>
        </w:numPr>
        <w:spacing w:after="80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Avertissement 1 minute avant la déconnexion automatique</w:t>
      </w:r>
    </w:p>
    <w:p w14:paraId="063B5E03" w14:textId="77777777" w:rsidR="00574496" w:rsidRPr="00886C87" w:rsidRDefault="00867D77" w:rsidP="00886C87">
      <w:pPr>
        <w:pStyle w:val="Paragraphedeliste"/>
        <w:numPr>
          <w:ilvl w:val="0"/>
          <w:numId w:val="2"/>
        </w:numPr>
        <w:spacing w:after="80"/>
        <w:jc w:val="both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Reconnexion sans fermeture de l'application</w:t>
      </w:r>
    </w:p>
    <w:p w14:paraId="2E925363" w14:textId="77777777" w:rsidR="00574496" w:rsidRPr="00886C87" w:rsidRDefault="00574496" w:rsidP="00886C87">
      <w:pPr>
        <w:spacing w:after="160"/>
        <w:jc w:val="both"/>
        <w:rPr>
          <w:rFonts w:ascii="Aptos Display" w:hAnsi="Aptos Display"/>
          <w:sz w:val="28"/>
          <w:szCs w:val="28"/>
        </w:rPr>
      </w:pPr>
    </w:p>
    <w:p w14:paraId="3E95BC94" w14:textId="466EA300" w:rsidR="00574496" w:rsidRPr="00886C87" w:rsidRDefault="00867D77" w:rsidP="00886C8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lastRenderedPageBreak/>
        <w:t>Module Clients</w:t>
      </w:r>
    </w:p>
    <w:p w14:paraId="11705BC6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Fonctionnalités</w:t>
      </w:r>
    </w:p>
    <w:p w14:paraId="1E7D84E3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Création, modification, suppression de fiches clients</w:t>
      </w:r>
    </w:p>
    <w:p w14:paraId="505FB6A8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Champs : nom, prénom, téléphone, email, adresse, ville, code postal</w:t>
      </w:r>
    </w:p>
    <w:p w14:paraId="02EF1BBC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Recherche multicritères (nom, téléphone, email)</w:t>
      </w:r>
    </w:p>
    <w:p w14:paraId="2A07A077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Historique des achats par client avec statistiques</w:t>
      </w:r>
    </w:p>
    <w:p w14:paraId="01A3AC4F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Export de la liste clients en Excel et PDF</w:t>
      </w:r>
    </w:p>
    <w:p w14:paraId="7F160A38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Protection suppression si ventes associées</w:t>
      </w:r>
    </w:p>
    <w:p w14:paraId="0B92F70A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201C00D8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Règles métier</w:t>
      </w:r>
    </w:p>
    <w:p w14:paraId="6D591983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Nom et prénom obligatoires</w:t>
      </w:r>
    </w:p>
    <w:p w14:paraId="0E349587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Le téléphone doit être unique si renseigné</w:t>
      </w:r>
    </w:p>
    <w:p w14:paraId="125914EB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7E8429AC" w14:textId="56B036D7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Module Produits et Stock</w:t>
      </w:r>
    </w:p>
    <w:p w14:paraId="2F3FB56E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Fonctionnalités</w:t>
      </w:r>
    </w:p>
    <w:p w14:paraId="3A1FFFDF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CRUD produits avec organisation par catégories</w:t>
      </w:r>
    </w:p>
    <w:p w14:paraId="78A7EFB7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Champs : nom, référence, catégorie, prix achat, prix vente, stock actuel, stock minimum, description</w:t>
      </w:r>
    </w:p>
    <w:p w14:paraId="5DA43A49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Calcul automatique de la marge bénéficiaire</w:t>
      </w:r>
    </w:p>
    <w:p w14:paraId="005CF7A3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Alertes visuelles pour les stocks critiques (stock ≤ stock minimum)</w:t>
      </w:r>
    </w:p>
    <w:p w14:paraId="0994D806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Mouvements de stock : entrée, sortie, ajustement avec motif</w:t>
      </w:r>
    </w:p>
    <w:p w14:paraId="2E300D50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Gestion des catégories (création, suppression protégée)</w:t>
      </w:r>
    </w:p>
    <w:p w14:paraId="047B8196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Filtrage par catégorie et recherche par nom</w:t>
      </w:r>
    </w:p>
    <w:p w14:paraId="1126FF52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201DA1E1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Règles métier</w:t>
      </w:r>
    </w:p>
    <w:p w14:paraId="2BD7EF99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Prix de vente ne peut pas être négatif</w:t>
      </w:r>
    </w:p>
    <w:p w14:paraId="160F7AEB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Sortie de stock refusée si quantité insuffisante</w:t>
      </w:r>
    </w:p>
    <w:p w14:paraId="6AEB3949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Suppression produit impossible si ventes associées</w:t>
      </w:r>
    </w:p>
    <w:p w14:paraId="5D0198A5" w14:textId="77777777" w:rsidR="00574496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2053E5CD" w14:textId="77777777" w:rsidR="00886C87" w:rsidRDefault="00886C87">
      <w:pPr>
        <w:spacing w:after="160"/>
        <w:rPr>
          <w:rFonts w:ascii="Aptos Display" w:hAnsi="Aptos Display"/>
          <w:sz w:val="28"/>
          <w:szCs w:val="28"/>
        </w:rPr>
      </w:pPr>
    </w:p>
    <w:p w14:paraId="195001E0" w14:textId="77777777" w:rsidR="00886C87" w:rsidRPr="00886C87" w:rsidRDefault="00886C87">
      <w:pPr>
        <w:spacing w:after="160"/>
        <w:rPr>
          <w:rFonts w:ascii="Aptos Display" w:hAnsi="Aptos Display"/>
          <w:sz w:val="28"/>
          <w:szCs w:val="28"/>
        </w:rPr>
      </w:pPr>
    </w:p>
    <w:p w14:paraId="2149E290" w14:textId="1006FE93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lastRenderedPageBreak/>
        <w:t>Module Ventes</w:t>
      </w:r>
    </w:p>
    <w:p w14:paraId="2A856204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Fonctionnalités</w:t>
      </w:r>
    </w:p>
    <w:p w14:paraId="5A0DF3AA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Création de factures avec sélection client et panier produits</w:t>
      </w:r>
    </w:p>
    <w:p w14:paraId="6449B425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Numérotation automatique : FAC-YYYYMMDD-XXXX</w:t>
      </w:r>
    </w:p>
    <w:p w14:paraId="7A90E527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Calcul automatique : sous-total HT, remise, TVA 18%, total TTC</w:t>
      </w:r>
    </w:p>
    <w:p w14:paraId="6983B52D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Suivi des paiements : complet, partiel, crédit</w:t>
      </w:r>
    </w:p>
    <w:p w14:paraId="7CCA6386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</w:rPr>
      </w:pPr>
      <w:r w:rsidRPr="00886C87">
        <w:rPr>
          <w:rFonts w:ascii="Aptos Display" w:hAnsi="Aptos Display"/>
          <w:color w:val="1E293B"/>
        </w:rPr>
        <w:t>Validation de vente (admin/manager uniquement)</w:t>
      </w:r>
    </w:p>
    <w:p w14:paraId="7B590642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</w:rPr>
      </w:pPr>
      <w:r w:rsidRPr="00886C87">
        <w:rPr>
          <w:rFonts w:ascii="Aptos Display" w:hAnsi="Aptos Display"/>
          <w:color w:val="1E293B"/>
        </w:rPr>
        <w:t>Annulation avec restauration automatique du stock</w:t>
      </w:r>
    </w:p>
    <w:p w14:paraId="2152187A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</w:rPr>
      </w:pPr>
      <w:r w:rsidRPr="00886C87">
        <w:rPr>
          <w:rFonts w:ascii="Aptos Display" w:hAnsi="Aptos Display"/>
          <w:color w:val="1E293B"/>
        </w:rPr>
        <w:t>Génération de factures PDF</w:t>
      </w:r>
    </w:p>
    <w:p w14:paraId="6581B598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</w:rPr>
      </w:pPr>
      <w:r w:rsidRPr="00886C87">
        <w:rPr>
          <w:rFonts w:ascii="Aptos Display" w:hAnsi="Aptos Display"/>
          <w:color w:val="1E293B"/>
        </w:rPr>
        <w:t>Export Excel des ventes par période</w:t>
      </w:r>
    </w:p>
    <w:p w14:paraId="3C2067AE" w14:textId="77777777" w:rsidR="00574496" w:rsidRPr="00886C87" w:rsidRDefault="00574496">
      <w:pPr>
        <w:spacing w:after="160"/>
        <w:rPr>
          <w:rFonts w:ascii="Aptos Display" w:hAnsi="Aptos Display"/>
        </w:rPr>
      </w:pPr>
    </w:p>
    <w:p w14:paraId="4236416C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Règles métier</w:t>
      </w:r>
    </w:p>
    <w:p w14:paraId="3678A374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La validation est réservée aux rôles admin et manager</w:t>
      </w:r>
    </w:p>
    <w:p w14:paraId="4D235D1A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Le stock est décrémenté à la validation de la vente</w:t>
      </w:r>
    </w:p>
    <w:p w14:paraId="60B77E9E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Une vente annulée restaure le stock</w:t>
      </w:r>
    </w:p>
    <w:p w14:paraId="7A815ADF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4F88174B" w14:textId="5D256809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Module Statistiques et Rapports</w:t>
      </w:r>
    </w:p>
    <w:p w14:paraId="32F282DF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Tableau de bord</w:t>
      </w:r>
    </w:p>
    <w:p w14:paraId="1C936AB3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CA jour, semaine, mois</w:t>
      </w:r>
    </w:p>
    <w:p w14:paraId="5E7105A7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Nombre de ventes réalisées</w:t>
      </w:r>
    </w:p>
    <w:p w14:paraId="30F2D373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Top 5 produits vendus</w:t>
      </w:r>
    </w:p>
    <w:p w14:paraId="6EA6BF50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Top 5 clients par CA</w:t>
      </w:r>
    </w:p>
    <w:p w14:paraId="0E06466B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État des stocks critiques</w:t>
      </w:r>
    </w:p>
    <w:p w14:paraId="21C82F25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Graphique d'évolution CA sur 6 mois (courbe lissée PyQt6 pur)</w:t>
      </w:r>
    </w:p>
    <w:p w14:paraId="17C561BB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0A42FAC2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Rapports disponibles</w:t>
      </w:r>
    </w:p>
    <w:p w14:paraId="469AA451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Rapport de ventes par période avec filtre vendeur</w:t>
      </w:r>
    </w:p>
    <w:p w14:paraId="359E87FA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Rapport des impayés clients</w:t>
      </w:r>
    </w:p>
    <w:p w14:paraId="1DD33F6A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Rapport d'activité par vendeur avec taux d'encaissement</w:t>
      </w:r>
    </w:p>
    <w:p w14:paraId="4C3484D2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Export PDF (</w:t>
      </w:r>
      <w:proofErr w:type="spellStart"/>
      <w:r w:rsidRPr="00886C87">
        <w:rPr>
          <w:rFonts w:ascii="Aptos Display" w:hAnsi="Aptos Display"/>
          <w:color w:val="1E293B"/>
          <w:sz w:val="28"/>
          <w:szCs w:val="28"/>
        </w:rPr>
        <w:t>reportlab</w:t>
      </w:r>
      <w:proofErr w:type="spellEnd"/>
      <w:r w:rsidRPr="00886C87">
        <w:rPr>
          <w:rFonts w:ascii="Aptos Display" w:hAnsi="Aptos Display"/>
          <w:color w:val="1E293B"/>
          <w:sz w:val="28"/>
          <w:szCs w:val="28"/>
        </w:rPr>
        <w:t>) et Excel (</w:t>
      </w:r>
      <w:proofErr w:type="spellStart"/>
      <w:r w:rsidRPr="00886C87">
        <w:rPr>
          <w:rFonts w:ascii="Aptos Display" w:hAnsi="Aptos Display"/>
          <w:color w:val="1E293B"/>
          <w:sz w:val="28"/>
          <w:szCs w:val="28"/>
        </w:rPr>
        <w:t>openpyxl</w:t>
      </w:r>
      <w:proofErr w:type="spellEnd"/>
      <w:r w:rsidRPr="00886C87">
        <w:rPr>
          <w:rFonts w:ascii="Aptos Display" w:hAnsi="Aptos Display"/>
          <w:color w:val="1E293B"/>
          <w:sz w:val="28"/>
          <w:szCs w:val="28"/>
        </w:rPr>
        <w:t>) pour chaque rapport</w:t>
      </w:r>
    </w:p>
    <w:p w14:paraId="15D858CA" w14:textId="77777777" w:rsidR="00574496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1D37C1B8" w14:textId="77777777" w:rsidR="00886C87" w:rsidRPr="00886C87" w:rsidRDefault="00886C87">
      <w:pPr>
        <w:spacing w:after="160"/>
        <w:rPr>
          <w:rFonts w:ascii="Aptos Display" w:hAnsi="Aptos Display"/>
          <w:sz w:val="28"/>
          <w:szCs w:val="28"/>
        </w:rPr>
      </w:pPr>
    </w:p>
    <w:p w14:paraId="27D2F176" w14:textId="79C0425F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lastRenderedPageBreak/>
        <w:t>Module Paramètres</w:t>
      </w:r>
    </w:p>
    <w:p w14:paraId="6285F88F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Configuration entreprise</w:t>
      </w:r>
    </w:p>
    <w:p w14:paraId="489D64BC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Nom, adresse, téléphone, email, site web, registre commerce, NIF</w:t>
      </w:r>
    </w:p>
    <w:p w14:paraId="592E5185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Logo de l'entreprise (PNG/JPG)</w:t>
      </w:r>
    </w:p>
    <w:p w14:paraId="60FA3142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794097ED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Gestion utilisateurs (admin uniquement)</w:t>
      </w:r>
    </w:p>
    <w:p w14:paraId="3E114EF7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CRUD utilisateurs avec rôles</w:t>
      </w:r>
    </w:p>
    <w:p w14:paraId="390F3AEA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Changement de mot de passe</w:t>
      </w:r>
    </w:p>
    <w:p w14:paraId="1853ED0A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Protection : impossible de supprimer son propre compte</w:t>
      </w:r>
    </w:p>
    <w:p w14:paraId="66B95DCA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70500152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Paramètres généraux</w:t>
      </w:r>
    </w:p>
    <w:p w14:paraId="484F990E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Devise (défaut : FCFA)</w:t>
      </w:r>
    </w:p>
    <w:p w14:paraId="30AF8813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Taux TVA (défaut : 18%)</w:t>
      </w:r>
    </w:p>
    <w:p w14:paraId="59042082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Format factures (A4, A5, Letter)</w:t>
      </w:r>
    </w:p>
    <w:p w14:paraId="0E6012BE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Nombre de décimales</w:t>
      </w:r>
    </w:p>
    <w:p w14:paraId="16BBABA3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38B450ED" w14:textId="77777777" w:rsidR="00574496" w:rsidRPr="00886C87" w:rsidRDefault="00867D77">
      <w:pPr>
        <w:pStyle w:val="Titre3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sz w:val="28"/>
          <w:szCs w:val="28"/>
        </w:rPr>
        <w:t>Sauvegarde / Restauration</w:t>
      </w:r>
    </w:p>
    <w:p w14:paraId="78915D39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 xml:space="preserve">Sauvegarde complète via </w:t>
      </w:r>
      <w:proofErr w:type="spellStart"/>
      <w:r w:rsidRPr="00886C87">
        <w:rPr>
          <w:rFonts w:ascii="Aptos Display" w:hAnsi="Aptos Display"/>
          <w:color w:val="1E293B"/>
          <w:sz w:val="28"/>
          <w:szCs w:val="28"/>
        </w:rPr>
        <w:t>mysqldump</w:t>
      </w:r>
      <w:proofErr w:type="spellEnd"/>
      <w:r w:rsidRPr="00886C87">
        <w:rPr>
          <w:rFonts w:ascii="Aptos Display" w:hAnsi="Aptos Display"/>
          <w:color w:val="1E293B"/>
          <w:sz w:val="28"/>
          <w:szCs w:val="28"/>
        </w:rPr>
        <w:t xml:space="preserve"> vers fichier .</w:t>
      </w:r>
      <w:proofErr w:type="spellStart"/>
      <w:r w:rsidRPr="00886C87">
        <w:rPr>
          <w:rFonts w:ascii="Aptos Display" w:hAnsi="Aptos Display"/>
          <w:color w:val="1E293B"/>
          <w:sz w:val="28"/>
          <w:szCs w:val="28"/>
        </w:rPr>
        <w:t>sql</w:t>
      </w:r>
      <w:proofErr w:type="spellEnd"/>
    </w:p>
    <w:p w14:paraId="7BB25EB2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Restauration avec confirmation obligatoire</w:t>
      </w:r>
    </w:p>
    <w:p w14:paraId="04E7D0C6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Journal d'activité (logs) avec horodatage</w:t>
      </w:r>
    </w:p>
    <w:p w14:paraId="52596E26" w14:textId="77777777" w:rsidR="00574496" w:rsidRPr="00886C87" w:rsidRDefault="00867D77" w:rsidP="00886C87">
      <w:pPr>
        <w:pStyle w:val="Titre1"/>
        <w:rPr>
          <w:rFonts w:ascii="Aptos Display" w:hAnsi="Aptos Display"/>
          <w:color w:val="000000" w:themeColor="text1"/>
          <w:sz w:val="32"/>
          <w:szCs w:val="32"/>
        </w:rPr>
      </w:pPr>
      <w:r w:rsidRPr="00886C87">
        <w:rPr>
          <w:rFonts w:ascii="Aptos Display" w:hAnsi="Aptos Display"/>
          <w:color w:val="000000" w:themeColor="text1"/>
          <w:sz w:val="32"/>
          <w:szCs w:val="32"/>
        </w:rPr>
        <w:t>3. Contraintes Techniques</w:t>
      </w:r>
    </w:p>
    <w:p w14:paraId="4BE389E3" w14:textId="5FDADAC0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Environnement</w:t>
      </w:r>
    </w:p>
    <w:tbl>
      <w:tblPr>
        <w:tblStyle w:val="Grilledutableau"/>
        <w:tblW w:w="9685" w:type="dxa"/>
        <w:jc w:val="center"/>
        <w:tblLook w:val="0000" w:firstRow="0" w:lastRow="0" w:firstColumn="0" w:lastColumn="0" w:noHBand="0" w:noVBand="0"/>
      </w:tblPr>
      <w:tblGrid>
        <w:gridCol w:w="2897"/>
        <w:gridCol w:w="6788"/>
      </w:tblGrid>
      <w:tr w:rsidR="00886C87" w:rsidRPr="00886C87" w14:paraId="10B12235" w14:textId="77777777" w:rsidTr="00886C87">
        <w:trPr>
          <w:trHeight w:val="580"/>
          <w:jc w:val="center"/>
        </w:trPr>
        <w:tc>
          <w:tcPr>
            <w:tcW w:w="2897" w:type="dxa"/>
            <w:shd w:val="clear" w:color="auto" w:fill="DAE9F7" w:themeFill="text2" w:themeFillTint="1A"/>
            <w:vAlign w:val="center"/>
          </w:tcPr>
          <w:p w14:paraId="732D9A62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b/>
                <w:bCs/>
                <w:color w:val="000000" w:themeColor="text1"/>
                <w:sz w:val="28"/>
                <w:szCs w:val="28"/>
              </w:rPr>
              <w:t>Composant</w:t>
            </w:r>
          </w:p>
        </w:tc>
        <w:tc>
          <w:tcPr>
            <w:tcW w:w="6788" w:type="dxa"/>
            <w:shd w:val="clear" w:color="auto" w:fill="DAE9F7" w:themeFill="text2" w:themeFillTint="1A"/>
            <w:vAlign w:val="center"/>
          </w:tcPr>
          <w:p w14:paraId="3788A866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b/>
                <w:bCs/>
                <w:color w:val="000000" w:themeColor="text1"/>
                <w:sz w:val="28"/>
                <w:szCs w:val="28"/>
              </w:rPr>
              <w:t>Spécification</w:t>
            </w:r>
          </w:p>
        </w:tc>
      </w:tr>
      <w:tr w:rsidR="00886C87" w:rsidRPr="00886C87" w14:paraId="2B50A2A1" w14:textId="77777777" w:rsidTr="00886C87">
        <w:trPr>
          <w:trHeight w:val="580"/>
          <w:jc w:val="center"/>
        </w:trPr>
        <w:tc>
          <w:tcPr>
            <w:tcW w:w="2897" w:type="dxa"/>
            <w:vAlign w:val="center"/>
          </w:tcPr>
          <w:p w14:paraId="7679F3DD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OS</w:t>
            </w:r>
          </w:p>
        </w:tc>
        <w:tc>
          <w:tcPr>
            <w:tcW w:w="6788" w:type="dxa"/>
            <w:vAlign w:val="center"/>
          </w:tcPr>
          <w:p w14:paraId="3F8D505C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Windows 10/11 64-bit</w:t>
            </w:r>
          </w:p>
        </w:tc>
      </w:tr>
      <w:tr w:rsidR="00886C87" w:rsidRPr="00886C87" w14:paraId="42D886E5" w14:textId="77777777" w:rsidTr="00886C87">
        <w:trPr>
          <w:trHeight w:val="580"/>
          <w:jc w:val="center"/>
        </w:trPr>
        <w:tc>
          <w:tcPr>
            <w:tcW w:w="2897" w:type="dxa"/>
            <w:vAlign w:val="center"/>
          </w:tcPr>
          <w:p w14:paraId="4F7BBFB9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Langage</w:t>
            </w:r>
          </w:p>
        </w:tc>
        <w:tc>
          <w:tcPr>
            <w:tcW w:w="6788" w:type="dxa"/>
            <w:vAlign w:val="center"/>
          </w:tcPr>
          <w:p w14:paraId="5976EFC0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Python 3.10+</w:t>
            </w:r>
          </w:p>
        </w:tc>
      </w:tr>
      <w:tr w:rsidR="00886C87" w:rsidRPr="00886C87" w14:paraId="422B5780" w14:textId="77777777" w:rsidTr="00886C87">
        <w:trPr>
          <w:trHeight w:val="580"/>
          <w:jc w:val="center"/>
        </w:trPr>
        <w:tc>
          <w:tcPr>
            <w:tcW w:w="2897" w:type="dxa"/>
            <w:vAlign w:val="center"/>
          </w:tcPr>
          <w:p w14:paraId="07BBD97C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Interface</w:t>
            </w:r>
          </w:p>
        </w:tc>
        <w:tc>
          <w:tcPr>
            <w:tcW w:w="6788" w:type="dxa"/>
            <w:vAlign w:val="center"/>
          </w:tcPr>
          <w:p w14:paraId="4C9318CD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PyQt6 6.x</w:t>
            </w:r>
          </w:p>
        </w:tc>
      </w:tr>
      <w:tr w:rsidR="00886C87" w:rsidRPr="00886C87" w14:paraId="377B52DA" w14:textId="77777777" w:rsidTr="00886C87">
        <w:trPr>
          <w:trHeight w:val="580"/>
          <w:jc w:val="center"/>
        </w:trPr>
        <w:tc>
          <w:tcPr>
            <w:tcW w:w="2897" w:type="dxa"/>
            <w:vAlign w:val="center"/>
          </w:tcPr>
          <w:p w14:paraId="13C899FA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Base de données</w:t>
            </w:r>
          </w:p>
        </w:tc>
        <w:tc>
          <w:tcPr>
            <w:tcW w:w="6788" w:type="dxa"/>
            <w:vAlign w:val="center"/>
          </w:tcPr>
          <w:p w14:paraId="11C7C272" w14:textId="503E61E0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MySQL  8.0</w:t>
            </w:r>
          </w:p>
        </w:tc>
      </w:tr>
      <w:tr w:rsidR="00886C87" w:rsidRPr="00886C87" w14:paraId="4842653E" w14:textId="77777777" w:rsidTr="00886C87">
        <w:trPr>
          <w:trHeight w:val="580"/>
          <w:jc w:val="center"/>
        </w:trPr>
        <w:tc>
          <w:tcPr>
            <w:tcW w:w="2897" w:type="dxa"/>
            <w:vAlign w:val="center"/>
          </w:tcPr>
          <w:p w14:paraId="11263AF5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6788" w:type="dxa"/>
            <w:vAlign w:val="center"/>
          </w:tcPr>
          <w:p w14:paraId="02B0809B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proofErr w:type="spellStart"/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ReportLab</w:t>
            </w:r>
            <w:proofErr w:type="spellEnd"/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 xml:space="preserve"> 4.x</w:t>
            </w:r>
          </w:p>
        </w:tc>
      </w:tr>
      <w:tr w:rsidR="00886C87" w:rsidRPr="00886C87" w14:paraId="196029B6" w14:textId="77777777" w:rsidTr="00886C87">
        <w:trPr>
          <w:trHeight w:val="580"/>
          <w:jc w:val="center"/>
        </w:trPr>
        <w:tc>
          <w:tcPr>
            <w:tcW w:w="2897" w:type="dxa"/>
            <w:vAlign w:val="center"/>
          </w:tcPr>
          <w:p w14:paraId="3632D870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lastRenderedPageBreak/>
              <w:t>Excel</w:t>
            </w:r>
          </w:p>
        </w:tc>
        <w:tc>
          <w:tcPr>
            <w:tcW w:w="6788" w:type="dxa"/>
            <w:vAlign w:val="center"/>
          </w:tcPr>
          <w:p w14:paraId="57A61428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proofErr w:type="spellStart"/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openpyxl</w:t>
            </w:r>
            <w:proofErr w:type="spellEnd"/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 xml:space="preserve"> 3.x</w:t>
            </w:r>
          </w:p>
        </w:tc>
      </w:tr>
      <w:tr w:rsidR="00886C87" w:rsidRPr="00886C87" w14:paraId="0C94C58D" w14:textId="77777777" w:rsidTr="00886C87">
        <w:trPr>
          <w:trHeight w:val="580"/>
          <w:jc w:val="center"/>
        </w:trPr>
        <w:tc>
          <w:tcPr>
            <w:tcW w:w="2897" w:type="dxa"/>
            <w:vAlign w:val="center"/>
          </w:tcPr>
          <w:p w14:paraId="192CE32B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Sécurité</w:t>
            </w:r>
          </w:p>
        </w:tc>
        <w:tc>
          <w:tcPr>
            <w:tcW w:w="6788" w:type="dxa"/>
            <w:vAlign w:val="center"/>
          </w:tcPr>
          <w:p w14:paraId="6A139700" w14:textId="77777777" w:rsidR="00574496" w:rsidRPr="00886C87" w:rsidRDefault="00867D77" w:rsidP="00886C87">
            <w:pPr>
              <w:jc w:val="center"/>
              <w:rPr>
                <w:rFonts w:ascii="Aptos Display" w:hAnsi="Aptos Display"/>
                <w:color w:val="000000" w:themeColor="text1"/>
                <w:sz w:val="28"/>
                <w:szCs w:val="28"/>
              </w:rPr>
            </w:pPr>
            <w:proofErr w:type="spellStart"/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bcrypt</w:t>
            </w:r>
            <w:proofErr w:type="spellEnd"/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 xml:space="preserve"> 4.x, python-</w:t>
            </w:r>
            <w:proofErr w:type="spellStart"/>
            <w:r w:rsidRPr="00886C87">
              <w:rPr>
                <w:rFonts w:ascii="Aptos Display" w:hAnsi="Aptos Display"/>
                <w:color w:val="000000" w:themeColor="text1"/>
                <w:sz w:val="28"/>
                <w:szCs w:val="28"/>
              </w:rPr>
              <w:t>dotenv</w:t>
            </w:r>
            <w:proofErr w:type="spellEnd"/>
          </w:p>
        </w:tc>
      </w:tr>
    </w:tbl>
    <w:p w14:paraId="426B70F0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2ED8824D" w14:textId="4DEA63A0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Sécurité</w:t>
      </w:r>
    </w:p>
    <w:p w14:paraId="430B9904" w14:textId="72A58002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 xml:space="preserve">Mots de passe hachés avec </w:t>
      </w:r>
      <w:proofErr w:type="spellStart"/>
      <w:r w:rsidRPr="00886C87">
        <w:rPr>
          <w:rFonts w:ascii="Aptos Display" w:hAnsi="Aptos Display"/>
          <w:color w:val="1E293B"/>
          <w:sz w:val="28"/>
          <w:szCs w:val="28"/>
        </w:rPr>
        <w:t>bcrypt</w:t>
      </w:r>
      <w:proofErr w:type="spellEnd"/>
      <w:r w:rsidRPr="00886C87">
        <w:rPr>
          <w:rFonts w:ascii="Aptos Display" w:hAnsi="Aptos Display"/>
          <w:color w:val="1E293B"/>
          <w:sz w:val="28"/>
          <w:szCs w:val="28"/>
        </w:rPr>
        <w:t xml:space="preserve"> </w:t>
      </w:r>
    </w:p>
    <w:p w14:paraId="4A0B8C2F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Requêtes SQL paramétrées (protection injection SQL)</w:t>
      </w:r>
    </w:p>
    <w:p w14:paraId="380DC3B0" w14:textId="28A8A0D8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 xml:space="preserve">Contrôle d'accès par rôle </w:t>
      </w:r>
      <w:r w:rsidRPr="00886C87">
        <w:rPr>
          <w:rFonts w:ascii="Aptos Display" w:hAnsi="Aptos Display"/>
          <w:color w:val="1E293B"/>
          <w:sz w:val="28"/>
          <w:szCs w:val="28"/>
        </w:rPr>
        <w:t>sur chaque action</w:t>
      </w:r>
    </w:p>
    <w:p w14:paraId="0318FDE6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Timeout de session 15 minutes</w:t>
      </w:r>
    </w:p>
    <w:p w14:paraId="70D1148D" w14:textId="77777777" w:rsidR="00574496" w:rsidRPr="00886C87" w:rsidRDefault="00574496">
      <w:pPr>
        <w:spacing w:after="160"/>
        <w:rPr>
          <w:rFonts w:ascii="Aptos Display" w:hAnsi="Aptos Display"/>
          <w:sz w:val="28"/>
          <w:szCs w:val="28"/>
        </w:rPr>
      </w:pPr>
    </w:p>
    <w:p w14:paraId="200E67AD" w14:textId="4AE286DA" w:rsidR="00574496" w:rsidRPr="00886C87" w:rsidRDefault="00867D77">
      <w:pPr>
        <w:pStyle w:val="Titre2"/>
        <w:rPr>
          <w:rFonts w:ascii="Aptos Display" w:hAnsi="Aptos Display"/>
        </w:rPr>
      </w:pPr>
      <w:r w:rsidRPr="00886C87">
        <w:rPr>
          <w:rFonts w:ascii="Aptos Display" w:hAnsi="Aptos Display"/>
        </w:rPr>
        <w:t>Performance</w:t>
      </w:r>
    </w:p>
    <w:p w14:paraId="63AC2B64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Pool de 5 connexions MySQL</w:t>
      </w:r>
    </w:p>
    <w:p w14:paraId="5F098979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Cache en mémoire 5-10 minutes pour catégories et stock bas</w:t>
      </w:r>
    </w:p>
    <w:p w14:paraId="0BEBC140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  <w:sz w:val="28"/>
          <w:szCs w:val="28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Pagination 50 lignes par page dans toutes les listes</w:t>
      </w:r>
    </w:p>
    <w:p w14:paraId="6E616301" w14:textId="77777777" w:rsidR="00574496" w:rsidRPr="00886C87" w:rsidRDefault="00867D77">
      <w:pPr>
        <w:pStyle w:val="Paragraphedeliste"/>
        <w:numPr>
          <w:ilvl w:val="0"/>
          <w:numId w:val="2"/>
        </w:numPr>
        <w:spacing w:after="80"/>
        <w:rPr>
          <w:rFonts w:ascii="Aptos Display" w:hAnsi="Aptos Display"/>
        </w:rPr>
      </w:pPr>
      <w:r w:rsidRPr="00886C87">
        <w:rPr>
          <w:rFonts w:ascii="Aptos Display" w:hAnsi="Aptos Display"/>
          <w:color w:val="1E293B"/>
          <w:sz w:val="28"/>
          <w:szCs w:val="28"/>
        </w:rPr>
        <w:t>Index MySQL sur toutes les col</w:t>
      </w:r>
      <w:r w:rsidRPr="00886C87">
        <w:rPr>
          <w:rFonts w:ascii="Aptos Display" w:hAnsi="Aptos Display"/>
          <w:color w:val="1E293B"/>
        </w:rPr>
        <w:t>onnes fréquemment recherchées</w:t>
      </w:r>
    </w:p>
    <w:sectPr w:rsidR="00574496" w:rsidRPr="00886C87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4FB8"/>
    <w:multiLevelType w:val="hybridMultilevel"/>
    <w:tmpl w:val="FA5A19C6"/>
    <w:lvl w:ilvl="0" w:tplc="34D2BFE4">
      <w:start w:val="1"/>
      <w:numFmt w:val="bullet"/>
      <w:lvlText w:val="-"/>
      <w:lvlJc w:val="left"/>
      <w:pPr>
        <w:ind w:left="1080" w:hanging="360"/>
      </w:pPr>
    </w:lvl>
    <w:lvl w:ilvl="1" w:tplc="1F66E73E">
      <w:numFmt w:val="decimal"/>
      <w:lvlText w:val=""/>
      <w:lvlJc w:val="left"/>
    </w:lvl>
    <w:lvl w:ilvl="2" w:tplc="BE1E2136">
      <w:numFmt w:val="decimal"/>
      <w:lvlText w:val=""/>
      <w:lvlJc w:val="left"/>
    </w:lvl>
    <w:lvl w:ilvl="3" w:tplc="735293D0">
      <w:numFmt w:val="decimal"/>
      <w:lvlText w:val=""/>
      <w:lvlJc w:val="left"/>
    </w:lvl>
    <w:lvl w:ilvl="4" w:tplc="16204A2C">
      <w:numFmt w:val="decimal"/>
      <w:lvlText w:val=""/>
      <w:lvlJc w:val="left"/>
    </w:lvl>
    <w:lvl w:ilvl="5" w:tplc="DBC6ED5A">
      <w:numFmt w:val="decimal"/>
      <w:lvlText w:val=""/>
      <w:lvlJc w:val="left"/>
    </w:lvl>
    <w:lvl w:ilvl="6" w:tplc="4C52523C">
      <w:numFmt w:val="decimal"/>
      <w:lvlText w:val=""/>
      <w:lvlJc w:val="left"/>
    </w:lvl>
    <w:lvl w:ilvl="7" w:tplc="60FC2ED6">
      <w:numFmt w:val="decimal"/>
      <w:lvlText w:val=""/>
      <w:lvlJc w:val="left"/>
    </w:lvl>
    <w:lvl w:ilvl="8" w:tplc="12C8D696">
      <w:numFmt w:val="decimal"/>
      <w:lvlText w:val=""/>
      <w:lvlJc w:val="left"/>
    </w:lvl>
  </w:abstractNum>
  <w:abstractNum w:abstractNumId="1" w15:restartNumberingAfterBreak="0">
    <w:nsid w:val="2EBD449E"/>
    <w:multiLevelType w:val="hybridMultilevel"/>
    <w:tmpl w:val="4228593C"/>
    <w:lvl w:ilvl="0" w:tplc="AEFA31D8">
      <w:start w:val="1"/>
      <w:numFmt w:val="bullet"/>
      <w:lvlText w:val="•"/>
      <w:lvlJc w:val="left"/>
      <w:pPr>
        <w:ind w:left="720" w:hanging="360"/>
      </w:pPr>
    </w:lvl>
    <w:lvl w:ilvl="1" w:tplc="8E8AEB1E">
      <w:numFmt w:val="decimal"/>
      <w:lvlText w:val=""/>
      <w:lvlJc w:val="left"/>
    </w:lvl>
    <w:lvl w:ilvl="2" w:tplc="737606CE">
      <w:numFmt w:val="decimal"/>
      <w:lvlText w:val=""/>
      <w:lvlJc w:val="left"/>
    </w:lvl>
    <w:lvl w:ilvl="3" w:tplc="6050640E">
      <w:numFmt w:val="decimal"/>
      <w:lvlText w:val=""/>
      <w:lvlJc w:val="left"/>
    </w:lvl>
    <w:lvl w:ilvl="4" w:tplc="EA34544A">
      <w:numFmt w:val="decimal"/>
      <w:lvlText w:val=""/>
      <w:lvlJc w:val="left"/>
    </w:lvl>
    <w:lvl w:ilvl="5" w:tplc="264220AA">
      <w:numFmt w:val="decimal"/>
      <w:lvlText w:val=""/>
      <w:lvlJc w:val="left"/>
    </w:lvl>
    <w:lvl w:ilvl="6" w:tplc="6ACA23B0">
      <w:numFmt w:val="decimal"/>
      <w:lvlText w:val=""/>
      <w:lvlJc w:val="left"/>
    </w:lvl>
    <w:lvl w:ilvl="7" w:tplc="60087E34">
      <w:numFmt w:val="decimal"/>
      <w:lvlText w:val=""/>
      <w:lvlJc w:val="left"/>
    </w:lvl>
    <w:lvl w:ilvl="8" w:tplc="288A91EC">
      <w:numFmt w:val="decimal"/>
      <w:lvlText w:val=""/>
      <w:lvlJc w:val="left"/>
    </w:lvl>
  </w:abstractNum>
  <w:abstractNum w:abstractNumId="2" w15:restartNumberingAfterBreak="0">
    <w:nsid w:val="4B2103E2"/>
    <w:multiLevelType w:val="hybridMultilevel"/>
    <w:tmpl w:val="32C8A4F2"/>
    <w:lvl w:ilvl="0" w:tplc="416AFC96">
      <w:start w:val="1"/>
      <w:numFmt w:val="bullet"/>
      <w:lvlText w:val="●"/>
      <w:lvlJc w:val="left"/>
      <w:pPr>
        <w:ind w:left="720" w:hanging="360"/>
      </w:pPr>
    </w:lvl>
    <w:lvl w:ilvl="1" w:tplc="981CEDE0">
      <w:start w:val="1"/>
      <w:numFmt w:val="bullet"/>
      <w:lvlText w:val="○"/>
      <w:lvlJc w:val="left"/>
      <w:pPr>
        <w:ind w:left="1440" w:hanging="360"/>
      </w:pPr>
    </w:lvl>
    <w:lvl w:ilvl="2" w:tplc="6B32DAAA">
      <w:start w:val="1"/>
      <w:numFmt w:val="bullet"/>
      <w:lvlText w:val="■"/>
      <w:lvlJc w:val="left"/>
      <w:pPr>
        <w:ind w:left="2160" w:hanging="360"/>
      </w:pPr>
    </w:lvl>
    <w:lvl w:ilvl="3" w:tplc="5D48ECF0">
      <w:start w:val="1"/>
      <w:numFmt w:val="bullet"/>
      <w:lvlText w:val="●"/>
      <w:lvlJc w:val="left"/>
      <w:pPr>
        <w:ind w:left="2880" w:hanging="360"/>
      </w:pPr>
    </w:lvl>
    <w:lvl w:ilvl="4" w:tplc="68C4B392">
      <w:start w:val="1"/>
      <w:numFmt w:val="bullet"/>
      <w:lvlText w:val="○"/>
      <w:lvlJc w:val="left"/>
      <w:pPr>
        <w:ind w:left="3600" w:hanging="360"/>
      </w:pPr>
    </w:lvl>
    <w:lvl w:ilvl="5" w:tplc="7CAC327A">
      <w:start w:val="1"/>
      <w:numFmt w:val="bullet"/>
      <w:lvlText w:val="■"/>
      <w:lvlJc w:val="left"/>
      <w:pPr>
        <w:ind w:left="4320" w:hanging="360"/>
      </w:pPr>
    </w:lvl>
    <w:lvl w:ilvl="6" w:tplc="BBC2B576">
      <w:start w:val="1"/>
      <w:numFmt w:val="bullet"/>
      <w:lvlText w:val="●"/>
      <w:lvlJc w:val="left"/>
      <w:pPr>
        <w:ind w:left="5040" w:hanging="360"/>
      </w:pPr>
    </w:lvl>
    <w:lvl w:ilvl="7" w:tplc="E4B0C91E">
      <w:start w:val="1"/>
      <w:numFmt w:val="bullet"/>
      <w:lvlText w:val="●"/>
      <w:lvlJc w:val="left"/>
      <w:pPr>
        <w:ind w:left="5760" w:hanging="360"/>
      </w:pPr>
    </w:lvl>
    <w:lvl w:ilvl="8" w:tplc="F806AF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023393"/>
    <w:multiLevelType w:val="hybridMultilevel"/>
    <w:tmpl w:val="B17A305E"/>
    <w:lvl w:ilvl="0" w:tplc="15E8CC20">
      <w:start w:val="1"/>
      <w:numFmt w:val="decimal"/>
      <w:lvlText w:val="%1."/>
      <w:lvlJc w:val="left"/>
      <w:pPr>
        <w:ind w:left="720" w:hanging="360"/>
      </w:pPr>
    </w:lvl>
    <w:lvl w:ilvl="1" w:tplc="A384A79E">
      <w:numFmt w:val="decimal"/>
      <w:lvlText w:val=""/>
      <w:lvlJc w:val="left"/>
    </w:lvl>
    <w:lvl w:ilvl="2" w:tplc="D0EC8398">
      <w:numFmt w:val="decimal"/>
      <w:lvlText w:val=""/>
      <w:lvlJc w:val="left"/>
    </w:lvl>
    <w:lvl w:ilvl="3" w:tplc="F7C62170">
      <w:numFmt w:val="decimal"/>
      <w:lvlText w:val=""/>
      <w:lvlJc w:val="left"/>
    </w:lvl>
    <w:lvl w:ilvl="4" w:tplc="328EE7F4">
      <w:numFmt w:val="decimal"/>
      <w:lvlText w:val=""/>
      <w:lvlJc w:val="left"/>
    </w:lvl>
    <w:lvl w:ilvl="5" w:tplc="2036FE3A">
      <w:numFmt w:val="decimal"/>
      <w:lvlText w:val=""/>
      <w:lvlJc w:val="left"/>
    </w:lvl>
    <w:lvl w:ilvl="6" w:tplc="C04EF50E">
      <w:numFmt w:val="decimal"/>
      <w:lvlText w:val=""/>
      <w:lvlJc w:val="left"/>
    </w:lvl>
    <w:lvl w:ilvl="7" w:tplc="C70CD390">
      <w:numFmt w:val="decimal"/>
      <w:lvlText w:val=""/>
      <w:lvlJc w:val="left"/>
    </w:lvl>
    <w:lvl w:ilvl="8" w:tplc="DF08DA44">
      <w:numFmt w:val="decimal"/>
      <w:lvlText w:val=""/>
      <w:lvlJc w:val="left"/>
    </w:lvl>
  </w:abstractNum>
  <w:num w:numId="1" w16cid:durableId="1731921738">
    <w:abstractNumId w:val="2"/>
    <w:lvlOverride w:ilvl="0">
      <w:startOverride w:val="1"/>
    </w:lvlOverride>
  </w:num>
  <w:num w:numId="2" w16cid:durableId="1263612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496"/>
    <w:rsid w:val="00014091"/>
    <w:rsid w:val="000C5500"/>
    <w:rsid w:val="00176C02"/>
    <w:rsid w:val="00401566"/>
    <w:rsid w:val="00574496"/>
    <w:rsid w:val="006209F0"/>
    <w:rsid w:val="00886C87"/>
    <w:rsid w:val="00A13B1C"/>
    <w:rsid w:val="00FE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73D31"/>
  <w15:docId w15:val="{90F42D1C-FCE4-4B28-897D-7FA66147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976D2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E293B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47556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886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630</Words>
  <Characters>3919</Characters>
  <Application>Microsoft Office Word</Application>
  <DocSecurity>0</DocSecurity>
  <Lines>159</Lines>
  <Paragraphs>127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Débé Adama SORO | DGF | Ministère de l'Economie, des Finances et du Budget</cp:lastModifiedBy>
  <cp:revision>6</cp:revision>
  <cp:lastPrinted>2026-02-21T22:38:00Z</cp:lastPrinted>
  <dcterms:created xsi:type="dcterms:W3CDTF">2026-02-19T15:42:00Z</dcterms:created>
  <dcterms:modified xsi:type="dcterms:W3CDTF">2026-02-27T21:44:00Z</dcterms:modified>
</cp:coreProperties>
</file>