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62" w:rsidRDefault="00B57062" w:rsidP="00CB793A">
      <w:pPr>
        <w:jc w:val="both"/>
        <w:rPr>
          <w:rStyle w:val="Titredulivre"/>
          <w:rFonts w:ascii="Garamond" w:hAnsi="Garamond"/>
          <w:b w:val="0"/>
          <w:i w:val="0"/>
          <w:sz w:val="28"/>
          <w:szCs w:val="28"/>
        </w:rPr>
      </w:pPr>
    </w:p>
    <w:p w:rsidR="00B57062" w:rsidRDefault="00B57062" w:rsidP="00B57062">
      <w:pPr>
        <w:jc w:val="center"/>
        <w:rPr>
          <w:rStyle w:val="Titredulivre"/>
          <w:rFonts w:ascii="Garamond" w:hAnsi="Garamond"/>
          <w:i w:val="0"/>
          <w:sz w:val="44"/>
          <w:szCs w:val="44"/>
        </w:rPr>
      </w:pPr>
      <w:r w:rsidRPr="00B57062">
        <w:rPr>
          <w:rStyle w:val="Titredulivre"/>
          <w:rFonts w:ascii="Garamond" w:hAnsi="Garamond"/>
          <w:i w:val="0"/>
          <w:sz w:val="44"/>
          <w:szCs w:val="44"/>
        </w:rPr>
        <w:t>KUBERNETES</w:t>
      </w:r>
    </w:p>
    <w:p w:rsidR="00B57062" w:rsidRPr="00B57062" w:rsidRDefault="00B57062" w:rsidP="00B57062">
      <w:pPr>
        <w:jc w:val="center"/>
        <w:rPr>
          <w:rStyle w:val="Titredulivre"/>
          <w:rFonts w:ascii="Garamond" w:hAnsi="Garamond"/>
          <w:b w:val="0"/>
          <w:i w:val="0"/>
          <w:sz w:val="44"/>
          <w:szCs w:val="44"/>
        </w:rPr>
      </w:pPr>
    </w:p>
    <w:p w:rsidR="00C13E2B" w:rsidRPr="005E71F1" w:rsidRDefault="00C13E2B" w:rsidP="00B57062">
      <w:pPr>
        <w:pStyle w:val="Paragraphedeliste"/>
        <w:numPr>
          <w:ilvl w:val="0"/>
          <w:numId w:val="1"/>
        </w:numPr>
        <w:jc w:val="both"/>
        <w:rPr>
          <w:rStyle w:val="Titredulivre"/>
          <w:rFonts w:ascii="Garamond" w:hAnsi="Garamond"/>
          <w:i w:val="0"/>
          <w:sz w:val="28"/>
          <w:szCs w:val="28"/>
        </w:rPr>
      </w:pPr>
      <w:r w:rsidRPr="005E71F1">
        <w:rPr>
          <w:rStyle w:val="Titredulivre"/>
          <w:rFonts w:ascii="Garamond" w:hAnsi="Garamond"/>
          <w:i w:val="0"/>
          <w:sz w:val="28"/>
          <w:szCs w:val="28"/>
        </w:rPr>
        <w:t>PRESENTATION</w:t>
      </w:r>
    </w:p>
    <w:p w:rsidR="00C13E2B" w:rsidRPr="007F71EB" w:rsidRDefault="00C13E2B" w:rsidP="00CB793A">
      <w:pPr>
        <w:jc w:val="both"/>
        <w:rPr>
          <w:rStyle w:val="Titredulivre"/>
          <w:rFonts w:ascii="Garamond" w:hAnsi="Garamond"/>
          <w:b w:val="0"/>
          <w:i w:val="0"/>
          <w:sz w:val="28"/>
          <w:szCs w:val="28"/>
        </w:rPr>
      </w:pPr>
    </w:p>
    <w:p w:rsidR="00C13E2B" w:rsidRDefault="00604F3F" w:rsidP="00CB793A">
      <w:pPr>
        <w:jc w:val="both"/>
        <w:rPr>
          <w:rStyle w:val="Titredulivre"/>
          <w:rFonts w:ascii="Garamond" w:hAnsi="Garamond"/>
          <w:b w:val="0"/>
          <w:i w:val="0"/>
          <w:sz w:val="28"/>
          <w:szCs w:val="28"/>
        </w:rPr>
      </w:pPr>
      <w:r w:rsidRPr="00604F3F">
        <w:rPr>
          <w:rStyle w:val="Titredulivre"/>
          <w:rFonts w:ascii="Garamond" w:hAnsi="Garamond"/>
          <w:i w:val="0"/>
          <w:sz w:val="28"/>
          <w:szCs w:val="28"/>
        </w:rPr>
        <w:t>Kubernetes</w:t>
      </w:r>
      <w:r w:rsidRPr="00604F3F">
        <w:rPr>
          <w:rStyle w:val="Titredulivre"/>
          <w:rFonts w:ascii="Garamond" w:hAnsi="Garamond"/>
          <w:b w:val="0"/>
          <w:i w:val="0"/>
          <w:sz w:val="28"/>
          <w:szCs w:val="28"/>
        </w:rPr>
        <w:t> (communément appelé « K8s») est un système open source</w:t>
      </w:r>
      <w:r w:rsidR="00C974B7">
        <w:rPr>
          <w:rStyle w:val="Titredulivre"/>
          <w:rFonts w:ascii="Garamond" w:hAnsi="Garamond"/>
          <w:b w:val="0"/>
          <w:i w:val="0"/>
          <w:sz w:val="28"/>
          <w:szCs w:val="28"/>
        </w:rPr>
        <w:t xml:space="preserve"> (</w:t>
      </w:r>
      <w:r w:rsidR="00C974B7" w:rsidRPr="00C974B7">
        <w:rPr>
          <w:rFonts w:ascii="Garamond" w:hAnsi="Garamond"/>
          <w:sz w:val="28"/>
          <w:szCs w:val="28"/>
          <w:shd w:val="clear" w:color="auto" w:fill="FFFFFF"/>
        </w:rPr>
        <w:t xml:space="preserve">créé </w:t>
      </w:r>
      <w:r w:rsidR="00CB4D7F">
        <w:rPr>
          <w:rFonts w:ascii="Garamond" w:hAnsi="Garamond"/>
          <w:sz w:val="28"/>
          <w:szCs w:val="28"/>
          <w:shd w:val="clear" w:color="auto" w:fill="FFFFFF"/>
        </w:rPr>
        <w:t>en 2015</w:t>
      </w:r>
      <w:bookmarkStart w:id="0" w:name="_GoBack"/>
      <w:bookmarkEnd w:id="0"/>
      <w:r w:rsidR="00C974B7">
        <w:rPr>
          <w:rFonts w:ascii="Garamond" w:hAnsi="Garamond"/>
          <w:sz w:val="28"/>
          <w:szCs w:val="28"/>
          <w:shd w:val="clear" w:color="auto" w:fill="FFFFFF"/>
        </w:rPr>
        <w:t xml:space="preserve"> </w:t>
      </w:r>
      <w:r w:rsidR="00C974B7" w:rsidRPr="00C974B7">
        <w:rPr>
          <w:rFonts w:ascii="Garamond" w:hAnsi="Garamond"/>
          <w:sz w:val="28"/>
          <w:szCs w:val="28"/>
          <w:shd w:val="clear" w:color="auto" w:fill="FFFFFF"/>
        </w:rPr>
        <w:t>par Joe Beda, Brendan Burns et Craig McLuckie, rapidement rejoints par d'autres ingénieurs de Google comme Brian Grant et Tim Hockin</w:t>
      </w:r>
      <w:r w:rsidR="00C974B7">
        <w:rPr>
          <w:rFonts w:ascii="Garamond" w:hAnsi="Garamond"/>
          <w:sz w:val="28"/>
          <w:szCs w:val="28"/>
          <w:shd w:val="clear" w:color="auto" w:fill="FFFFFF"/>
        </w:rPr>
        <w:t>)</w:t>
      </w:r>
      <w:r w:rsidRPr="00604F3F">
        <w:rPr>
          <w:rStyle w:val="Titredulivre"/>
          <w:rFonts w:ascii="Garamond" w:hAnsi="Garamond"/>
          <w:b w:val="0"/>
          <w:i w:val="0"/>
          <w:sz w:val="28"/>
          <w:szCs w:val="28"/>
        </w:rPr>
        <w:t xml:space="preserve"> permettant d'automatiser le déploiement, la montée en charge et la gestion des applications conteneurisées, conçu à l'origine par </w:t>
      </w:r>
      <w:hyperlink r:id="rId5" w:tooltip="Google" w:history="1">
        <w:r w:rsidRPr="00604F3F">
          <w:rPr>
            <w:rStyle w:val="Titredulivre"/>
            <w:rFonts w:ascii="Garamond" w:hAnsi="Garamond"/>
            <w:b w:val="0"/>
            <w:i w:val="0"/>
            <w:sz w:val="28"/>
            <w:szCs w:val="28"/>
          </w:rPr>
          <w:t>Google</w:t>
        </w:r>
      </w:hyperlink>
      <w:r w:rsidRPr="00604F3F">
        <w:rPr>
          <w:rStyle w:val="Titredulivre"/>
          <w:rFonts w:ascii="Garamond" w:hAnsi="Garamond"/>
          <w:b w:val="0"/>
          <w:i w:val="0"/>
          <w:sz w:val="28"/>
          <w:szCs w:val="28"/>
        </w:rPr>
        <w:t> et offert à la Cloud Native Computing Foundation. Il vise à fournir une « plate-forme permettant d'automatiser le déploiement, la montée en charge et la mise en œuvre de conteneurs d'applications sur des clusters de serveurs ». Il fonctionne avec toute une série de technologies de containers, et est souvent utilisé avec </w:t>
      </w:r>
      <w:hyperlink r:id="rId6" w:tooltip="Docker (logiciel)" w:history="1">
        <w:r w:rsidRPr="00604F3F">
          <w:rPr>
            <w:rStyle w:val="Titredulivre"/>
            <w:rFonts w:ascii="Garamond" w:hAnsi="Garamond"/>
            <w:b w:val="0"/>
            <w:i w:val="0"/>
            <w:sz w:val="28"/>
            <w:szCs w:val="28"/>
          </w:rPr>
          <w:t>Docker</w:t>
        </w:r>
      </w:hyperlink>
      <w:r w:rsidRPr="00604F3F">
        <w:rPr>
          <w:rStyle w:val="Titredulivre"/>
          <w:rFonts w:ascii="Garamond" w:hAnsi="Garamond"/>
          <w:b w:val="0"/>
          <w:i w:val="0"/>
          <w:sz w:val="28"/>
          <w:szCs w:val="28"/>
        </w:rPr>
        <w:t>.</w:t>
      </w:r>
    </w:p>
    <w:p w:rsidR="002C38D4" w:rsidRPr="00F07EB5" w:rsidRDefault="002C38D4" w:rsidP="002C38D4">
      <w:pPr>
        <w:rPr>
          <w:rStyle w:val="Titredulivre"/>
          <w:rFonts w:ascii="Garamond" w:hAnsi="Garamond"/>
          <w:b w:val="0"/>
          <w:i w:val="0"/>
          <w:sz w:val="28"/>
          <w:szCs w:val="28"/>
        </w:rPr>
      </w:pPr>
      <w:r w:rsidRPr="00F07EB5">
        <w:rPr>
          <w:rStyle w:val="Titredulivre"/>
          <w:rFonts w:ascii="Garamond" w:hAnsi="Garamond"/>
          <w:b w:val="0"/>
          <w:i w:val="0"/>
          <w:sz w:val="28"/>
          <w:szCs w:val="28"/>
        </w:rPr>
        <w:t>Kubernetes comprend d</w:t>
      </w:r>
      <w:r>
        <w:rPr>
          <w:rStyle w:val="Titredulivre"/>
          <w:rFonts w:ascii="Garamond" w:hAnsi="Garamond"/>
          <w:b w:val="0"/>
          <w:i w:val="0"/>
          <w:sz w:val="28"/>
          <w:szCs w:val="28"/>
        </w:rPr>
        <w:t>es</w:t>
      </w:r>
      <w:r w:rsidRPr="00F07EB5">
        <w:rPr>
          <w:rStyle w:val="Titredulivre"/>
          <w:rFonts w:ascii="Garamond" w:hAnsi="Garamond"/>
          <w:b w:val="0"/>
          <w:i w:val="0"/>
          <w:sz w:val="28"/>
          <w:szCs w:val="28"/>
        </w:rPr>
        <w:t xml:space="preserve"> composants essentiels</w:t>
      </w:r>
      <w:r>
        <w:rPr>
          <w:rStyle w:val="Titredulivre"/>
          <w:rFonts w:ascii="Garamond" w:hAnsi="Garamond"/>
          <w:b w:val="0"/>
          <w:i w:val="0"/>
          <w:sz w:val="28"/>
          <w:szCs w:val="28"/>
        </w:rPr>
        <w:t xml:space="preserve"> qui sont</w:t>
      </w:r>
      <w:r w:rsidRPr="00F07EB5">
        <w:rPr>
          <w:rStyle w:val="Titredulivre"/>
          <w:rFonts w:ascii="Garamond" w:hAnsi="Garamond"/>
          <w:b w:val="0"/>
          <w:i w:val="0"/>
          <w:sz w:val="28"/>
          <w:szCs w:val="28"/>
        </w:rPr>
        <w:t xml:space="preserve"> :</w:t>
      </w:r>
    </w:p>
    <w:p w:rsidR="002C38D4" w:rsidRPr="002C38D4" w:rsidRDefault="002C38D4" w:rsidP="002C38D4">
      <w:pPr>
        <w:pStyle w:val="Paragraphedeliste"/>
        <w:numPr>
          <w:ilvl w:val="0"/>
          <w:numId w:val="10"/>
        </w:numPr>
        <w:rPr>
          <w:rStyle w:val="Titredulivre"/>
          <w:rFonts w:ascii="Garamond" w:hAnsi="Garamond"/>
          <w:b w:val="0"/>
          <w:i w:val="0"/>
          <w:sz w:val="28"/>
          <w:szCs w:val="28"/>
        </w:rPr>
      </w:pPr>
      <w:r w:rsidRPr="002C38D4">
        <w:rPr>
          <w:rStyle w:val="Titredulivre"/>
          <w:rFonts w:ascii="Garamond" w:hAnsi="Garamond"/>
          <w:sz w:val="28"/>
          <w:szCs w:val="28"/>
        </w:rPr>
        <w:t>Maître :</w:t>
      </w:r>
      <w:r w:rsidRPr="002C38D4">
        <w:rPr>
          <w:rStyle w:val="Titredulivre"/>
          <w:rFonts w:ascii="Garamond" w:hAnsi="Garamond"/>
          <w:b w:val="0"/>
          <w:i w:val="0"/>
          <w:sz w:val="28"/>
          <w:szCs w:val="28"/>
        </w:rPr>
        <w:t> Exécute l'interface de programmation d'application (</w:t>
      </w:r>
      <w:hyperlink r:id="rId7" w:history="1">
        <w:r w:rsidRPr="002C38D4">
          <w:rPr>
            <w:rStyle w:val="Titredulivre"/>
            <w:rFonts w:ascii="Garamond" w:hAnsi="Garamond"/>
            <w:b w:val="0"/>
            <w:i w:val="0"/>
            <w:sz w:val="28"/>
            <w:szCs w:val="28"/>
          </w:rPr>
          <w:t>API, Application Programming Interface</w:t>
        </w:r>
      </w:hyperlink>
      <w:r w:rsidRPr="002C38D4">
        <w:rPr>
          <w:rStyle w:val="Titredulivre"/>
          <w:rFonts w:ascii="Garamond" w:hAnsi="Garamond"/>
          <w:b w:val="0"/>
          <w:i w:val="0"/>
          <w:sz w:val="28"/>
          <w:szCs w:val="28"/>
        </w:rPr>
        <w:t>) de Kubernetes, et contrôle le cluster.</w:t>
      </w:r>
    </w:p>
    <w:p w:rsidR="002C38D4" w:rsidRPr="002C38D4" w:rsidRDefault="002C38D4" w:rsidP="002C38D4">
      <w:pPr>
        <w:pStyle w:val="Paragraphedeliste"/>
        <w:numPr>
          <w:ilvl w:val="0"/>
          <w:numId w:val="10"/>
        </w:numPr>
        <w:rPr>
          <w:rStyle w:val="Titredulivre"/>
          <w:rFonts w:ascii="Garamond" w:hAnsi="Garamond"/>
          <w:b w:val="0"/>
          <w:i w:val="0"/>
          <w:sz w:val="28"/>
          <w:szCs w:val="28"/>
        </w:rPr>
      </w:pPr>
      <w:r w:rsidRPr="002C38D4">
        <w:rPr>
          <w:rStyle w:val="Titredulivre"/>
          <w:rFonts w:ascii="Garamond" w:hAnsi="Garamond"/>
          <w:sz w:val="28"/>
          <w:szCs w:val="28"/>
        </w:rPr>
        <w:t>Label :</w:t>
      </w:r>
      <w:r w:rsidRPr="002C38D4">
        <w:rPr>
          <w:rStyle w:val="Titredulivre"/>
          <w:rFonts w:ascii="Garamond" w:hAnsi="Garamond"/>
          <w:b w:val="0"/>
          <w:i w:val="0"/>
          <w:sz w:val="28"/>
          <w:szCs w:val="28"/>
        </w:rPr>
        <w:t> Il s'agit d'une paire clé/valeur utilisée pour la découverte de services. Un label marque les conteneurs et les fédère au sein de groupes.</w:t>
      </w:r>
    </w:p>
    <w:p w:rsidR="002C38D4" w:rsidRPr="002C38D4" w:rsidRDefault="002C38D4" w:rsidP="002C38D4">
      <w:pPr>
        <w:pStyle w:val="Paragraphedeliste"/>
        <w:numPr>
          <w:ilvl w:val="0"/>
          <w:numId w:val="10"/>
        </w:numPr>
        <w:rPr>
          <w:rStyle w:val="Titredulivre"/>
          <w:rFonts w:ascii="Garamond" w:hAnsi="Garamond"/>
          <w:b w:val="0"/>
          <w:i w:val="0"/>
          <w:sz w:val="28"/>
          <w:szCs w:val="28"/>
        </w:rPr>
      </w:pPr>
      <w:r w:rsidRPr="002C38D4">
        <w:rPr>
          <w:rStyle w:val="Titredulivre"/>
          <w:rFonts w:ascii="Garamond" w:hAnsi="Garamond"/>
          <w:sz w:val="28"/>
          <w:szCs w:val="28"/>
        </w:rPr>
        <w:t>Contrôleur de réplication :</w:t>
      </w:r>
      <w:r w:rsidRPr="002C38D4">
        <w:rPr>
          <w:rStyle w:val="Titredulivre"/>
          <w:rFonts w:ascii="Garamond" w:hAnsi="Garamond"/>
          <w:b w:val="0"/>
          <w:i w:val="0"/>
          <w:sz w:val="28"/>
          <w:szCs w:val="28"/>
        </w:rPr>
        <w:t> Il garantit que les nombres de pods demandés s'exécutent selon les exigences de l'utilisateur. Ce composant gère l'évolution horizontale des conteneurs, en régulant leur nombre pour répondre aux besoins de traitement de l'application en général.</w:t>
      </w:r>
    </w:p>
    <w:p w:rsidR="002C38D4" w:rsidRPr="002C38D4" w:rsidRDefault="002C38D4" w:rsidP="002C38D4">
      <w:pPr>
        <w:pStyle w:val="Paragraphedeliste"/>
        <w:numPr>
          <w:ilvl w:val="0"/>
          <w:numId w:val="10"/>
        </w:numPr>
        <w:rPr>
          <w:rStyle w:val="Titredulivre"/>
          <w:rFonts w:ascii="Garamond" w:hAnsi="Garamond"/>
          <w:b w:val="0"/>
          <w:i w:val="0"/>
          <w:sz w:val="28"/>
          <w:szCs w:val="28"/>
        </w:rPr>
      </w:pPr>
      <w:r w:rsidRPr="002C38D4">
        <w:rPr>
          <w:rStyle w:val="Titredulivre"/>
          <w:rFonts w:ascii="Garamond" w:hAnsi="Garamond"/>
          <w:sz w:val="28"/>
          <w:szCs w:val="28"/>
        </w:rPr>
        <w:t>Service :</w:t>
      </w:r>
      <w:r w:rsidRPr="002C38D4">
        <w:rPr>
          <w:rStyle w:val="Titredulivre"/>
          <w:rFonts w:ascii="Garamond" w:hAnsi="Garamond"/>
          <w:b w:val="0"/>
          <w:i w:val="0"/>
          <w:sz w:val="28"/>
          <w:szCs w:val="28"/>
        </w:rPr>
        <w:t> Intégrateur et équilibreur de charge configuré automatiquement qui s'exécute à l'échelle du cluster.</w:t>
      </w:r>
    </w:p>
    <w:p w:rsidR="002C38D4" w:rsidRDefault="002C38D4" w:rsidP="00CB793A">
      <w:pPr>
        <w:jc w:val="both"/>
        <w:rPr>
          <w:rStyle w:val="Titredulivre"/>
          <w:rFonts w:ascii="Garamond" w:hAnsi="Garamond"/>
          <w:b w:val="0"/>
          <w:i w:val="0"/>
          <w:sz w:val="28"/>
          <w:szCs w:val="28"/>
        </w:rPr>
      </w:pPr>
    </w:p>
    <w:p w:rsidR="00C974B7" w:rsidRDefault="00C974B7" w:rsidP="00CB793A">
      <w:pPr>
        <w:jc w:val="both"/>
        <w:rPr>
          <w:rStyle w:val="Titredulivre"/>
          <w:rFonts w:ascii="Garamond" w:hAnsi="Garamond"/>
          <w:b w:val="0"/>
          <w:i w:val="0"/>
          <w:sz w:val="28"/>
          <w:szCs w:val="28"/>
        </w:rPr>
      </w:pPr>
    </w:p>
    <w:p w:rsidR="00C13E2B" w:rsidRPr="00533878" w:rsidRDefault="00C13E2B" w:rsidP="00CB793A">
      <w:pPr>
        <w:pStyle w:val="Paragraphedeliste"/>
        <w:numPr>
          <w:ilvl w:val="0"/>
          <w:numId w:val="1"/>
        </w:numPr>
        <w:jc w:val="both"/>
        <w:rPr>
          <w:rFonts w:ascii="Garamond" w:hAnsi="Garamond"/>
          <w:b/>
          <w:sz w:val="28"/>
          <w:szCs w:val="28"/>
        </w:rPr>
      </w:pPr>
      <w:r w:rsidRPr="00533878">
        <w:rPr>
          <w:rFonts w:ascii="Garamond" w:hAnsi="Garamond"/>
          <w:b/>
          <w:sz w:val="28"/>
          <w:szCs w:val="28"/>
        </w:rPr>
        <w:t xml:space="preserve">AVANTAGES </w:t>
      </w:r>
    </w:p>
    <w:p w:rsidR="00C13E2B" w:rsidRDefault="00C13E2B" w:rsidP="00CB793A">
      <w:pPr>
        <w:jc w:val="both"/>
      </w:pPr>
    </w:p>
    <w:p w:rsidR="00F4300F" w:rsidRDefault="00F4300F" w:rsidP="00CB793A">
      <w:pPr>
        <w:jc w:val="both"/>
        <w:rPr>
          <w:rFonts w:ascii="Garamond" w:hAnsi="Garamond"/>
          <w:sz w:val="28"/>
          <w:szCs w:val="28"/>
          <w:lang w:eastAsia="fr-FR"/>
        </w:rPr>
      </w:pPr>
      <w:r w:rsidRPr="00F4300F">
        <w:rPr>
          <w:rFonts w:ascii="Garamond" w:hAnsi="Garamond"/>
          <w:sz w:val="28"/>
          <w:szCs w:val="28"/>
          <w:lang w:eastAsia="fr-FR"/>
        </w:rPr>
        <w:t>Le principal avantage de la technolo</w:t>
      </w:r>
      <w:r>
        <w:rPr>
          <w:rFonts w:ascii="Garamond" w:hAnsi="Garamond"/>
          <w:sz w:val="28"/>
          <w:szCs w:val="28"/>
          <w:lang w:eastAsia="fr-FR"/>
        </w:rPr>
        <w:t xml:space="preserve">gie Kubernetes est qu'elle </w:t>
      </w:r>
      <w:r w:rsidRPr="00F4300F">
        <w:rPr>
          <w:rFonts w:ascii="Garamond" w:hAnsi="Garamond"/>
          <w:sz w:val="28"/>
          <w:szCs w:val="28"/>
          <w:lang w:eastAsia="fr-FR"/>
        </w:rPr>
        <w:t>offre une plateforme dédiée à la planification et à l'exécution de conteneurs sur des clusters de machines physiques ou virtu</w:t>
      </w:r>
      <w:r>
        <w:rPr>
          <w:rFonts w:ascii="Garamond" w:hAnsi="Garamond"/>
          <w:sz w:val="28"/>
          <w:szCs w:val="28"/>
          <w:lang w:eastAsia="fr-FR"/>
        </w:rPr>
        <w:t xml:space="preserve">elles. Autrement dit, elle </w:t>
      </w:r>
      <w:r w:rsidRPr="00F4300F">
        <w:rPr>
          <w:rFonts w:ascii="Garamond" w:hAnsi="Garamond"/>
          <w:sz w:val="28"/>
          <w:szCs w:val="28"/>
          <w:lang w:eastAsia="fr-FR"/>
        </w:rPr>
        <w:t>aide à mettre en œuvre et à utiliser une infrastructur</w:t>
      </w:r>
      <w:r>
        <w:rPr>
          <w:rFonts w:ascii="Garamond" w:hAnsi="Garamond"/>
          <w:sz w:val="28"/>
          <w:szCs w:val="28"/>
          <w:lang w:eastAsia="fr-FR"/>
        </w:rPr>
        <w:t xml:space="preserve">e de conteneurs dans les </w:t>
      </w:r>
      <w:r w:rsidRPr="00F4300F">
        <w:rPr>
          <w:rFonts w:ascii="Garamond" w:hAnsi="Garamond"/>
          <w:sz w:val="28"/>
          <w:szCs w:val="28"/>
          <w:lang w:eastAsia="fr-FR"/>
        </w:rPr>
        <w:t xml:space="preserve">environnements de production. Kubernetes </w:t>
      </w:r>
      <w:r w:rsidRPr="00F4300F">
        <w:rPr>
          <w:rFonts w:ascii="Garamond" w:hAnsi="Garamond"/>
          <w:sz w:val="28"/>
          <w:szCs w:val="28"/>
          <w:lang w:eastAsia="fr-FR"/>
        </w:rPr>
        <w:lastRenderedPageBreak/>
        <w:t xml:space="preserve">vise avant tout l'automatisation des tâches opérationnelles, c'est </w:t>
      </w:r>
      <w:r>
        <w:rPr>
          <w:rFonts w:ascii="Garamond" w:hAnsi="Garamond"/>
          <w:sz w:val="28"/>
          <w:szCs w:val="28"/>
          <w:lang w:eastAsia="fr-FR"/>
        </w:rPr>
        <w:t xml:space="preserve">pourquoi cette technologie </w:t>
      </w:r>
      <w:r w:rsidRPr="00F4300F">
        <w:rPr>
          <w:rFonts w:ascii="Garamond" w:hAnsi="Garamond"/>
          <w:sz w:val="28"/>
          <w:szCs w:val="28"/>
          <w:lang w:eastAsia="fr-FR"/>
        </w:rPr>
        <w:t>permet d'effectuer un grand nombre des tâches que d'autres plateformes d'applications et sy</w:t>
      </w:r>
      <w:r>
        <w:rPr>
          <w:rFonts w:ascii="Garamond" w:hAnsi="Garamond"/>
          <w:sz w:val="28"/>
          <w:szCs w:val="28"/>
          <w:lang w:eastAsia="fr-FR"/>
        </w:rPr>
        <w:t>stèmes de gestion permettent déjà de faire.</w:t>
      </w:r>
      <w:r w:rsidRPr="00F4300F">
        <w:rPr>
          <w:rFonts w:ascii="Garamond" w:hAnsi="Garamond"/>
          <w:sz w:val="28"/>
          <w:szCs w:val="28"/>
          <w:lang w:eastAsia="fr-FR"/>
        </w:rPr>
        <w:t xml:space="preserve"> </w:t>
      </w:r>
    </w:p>
    <w:p w:rsidR="00F4300F" w:rsidRPr="00F4300F" w:rsidRDefault="00F4300F" w:rsidP="00CB793A">
      <w:pPr>
        <w:jc w:val="both"/>
        <w:rPr>
          <w:rFonts w:ascii="Garamond" w:hAnsi="Garamond"/>
          <w:sz w:val="28"/>
          <w:szCs w:val="28"/>
          <w:lang w:eastAsia="fr-FR"/>
        </w:rPr>
      </w:pPr>
      <w:r>
        <w:rPr>
          <w:rFonts w:ascii="Garamond" w:hAnsi="Garamond"/>
          <w:sz w:val="28"/>
          <w:szCs w:val="28"/>
          <w:lang w:eastAsia="fr-FR"/>
        </w:rPr>
        <w:t>Avec Kubernetes, nous pouvons</w:t>
      </w:r>
      <w:r w:rsidRPr="00F4300F">
        <w:rPr>
          <w:rFonts w:ascii="Garamond" w:hAnsi="Garamond"/>
          <w:sz w:val="28"/>
          <w:szCs w:val="28"/>
          <w:lang w:eastAsia="fr-FR"/>
        </w:rPr>
        <w:t> :</w:t>
      </w:r>
    </w:p>
    <w:p w:rsidR="00F4300F" w:rsidRPr="00F4300F" w:rsidRDefault="00F4300F" w:rsidP="00CB793A">
      <w:pPr>
        <w:pStyle w:val="Paragraphedeliste"/>
        <w:numPr>
          <w:ilvl w:val="0"/>
          <w:numId w:val="8"/>
        </w:numPr>
        <w:jc w:val="both"/>
        <w:rPr>
          <w:rFonts w:ascii="Garamond" w:hAnsi="Garamond"/>
          <w:sz w:val="28"/>
          <w:szCs w:val="28"/>
          <w:lang w:eastAsia="fr-FR"/>
        </w:rPr>
      </w:pPr>
      <w:r w:rsidRPr="00F4300F">
        <w:rPr>
          <w:rFonts w:ascii="Garamond" w:hAnsi="Garamond"/>
          <w:sz w:val="28"/>
          <w:szCs w:val="28"/>
          <w:lang w:eastAsia="fr-FR"/>
        </w:rPr>
        <w:t>orchestrer des conteneurs sur plusieurs hôtes ;</w:t>
      </w:r>
    </w:p>
    <w:p w:rsidR="00F4300F" w:rsidRPr="00F4300F" w:rsidRDefault="00D30CF3" w:rsidP="00CB793A">
      <w:pPr>
        <w:pStyle w:val="Paragraphedeliste"/>
        <w:numPr>
          <w:ilvl w:val="0"/>
          <w:numId w:val="8"/>
        </w:numPr>
        <w:jc w:val="both"/>
        <w:rPr>
          <w:rFonts w:ascii="Garamond" w:hAnsi="Garamond"/>
          <w:sz w:val="28"/>
          <w:szCs w:val="28"/>
          <w:lang w:eastAsia="fr-FR"/>
        </w:rPr>
      </w:pPr>
      <w:r>
        <w:rPr>
          <w:rFonts w:ascii="Garamond" w:hAnsi="Garamond"/>
          <w:sz w:val="28"/>
          <w:szCs w:val="28"/>
          <w:lang w:eastAsia="fr-FR"/>
        </w:rPr>
        <w:t xml:space="preserve">optimiser l'utilisation de </w:t>
      </w:r>
      <w:r w:rsidR="00F4300F" w:rsidRPr="00F4300F">
        <w:rPr>
          <w:rFonts w:ascii="Garamond" w:hAnsi="Garamond"/>
          <w:sz w:val="28"/>
          <w:szCs w:val="28"/>
          <w:lang w:eastAsia="fr-FR"/>
        </w:rPr>
        <w:t>matériel afin de maximiser les ressources requises pour l'exécution de</w:t>
      </w:r>
      <w:r>
        <w:rPr>
          <w:rFonts w:ascii="Garamond" w:hAnsi="Garamond"/>
          <w:sz w:val="28"/>
          <w:szCs w:val="28"/>
          <w:lang w:eastAsia="fr-FR"/>
        </w:rPr>
        <w:t>s</w:t>
      </w:r>
      <w:r w:rsidR="005A5430">
        <w:rPr>
          <w:rFonts w:ascii="Garamond" w:hAnsi="Garamond"/>
          <w:sz w:val="28"/>
          <w:szCs w:val="28"/>
          <w:lang w:eastAsia="fr-FR"/>
        </w:rPr>
        <w:t xml:space="preserve"> applications d'entreprise.</w:t>
      </w:r>
    </w:p>
    <w:p w:rsidR="00F4300F" w:rsidRPr="00F4300F" w:rsidRDefault="00F4300F" w:rsidP="00CB793A">
      <w:pPr>
        <w:pStyle w:val="Paragraphedeliste"/>
        <w:numPr>
          <w:ilvl w:val="0"/>
          <w:numId w:val="8"/>
        </w:numPr>
        <w:jc w:val="both"/>
        <w:rPr>
          <w:rFonts w:ascii="Garamond" w:hAnsi="Garamond"/>
          <w:sz w:val="28"/>
          <w:szCs w:val="28"/>
          <w:lang w:eastAsia="fr-FR"/>
        </w:rPr>
      </w:pPr>
      <w:r w:rsidRPr="00F4300F">
        <w:rPr>
          <w:rFonts w:ascii="Garamond" w:hAnsi="Garamond"/>
          <w:sz w:val="28"/>
          <w:szCs w:val="28"/>
          <w:lang w:eastAsia="fr-FR"/>
        </w:rPr>
        <w:t xml:space="preserve">contrôler et automatiser les déploiements </w:t>
      </w:r>
      <w:r w:rsidR="005A5430">
        <w:rPr>
          <w:rFonts w:ascii="Garamond" w:hAnsi="Garamond"/>
          <w:sz w:val="28"/>
          <w:szCs w:val="28"/>
          <w:lang w:eastAsia="fr-FR"/>
        </w:rPr>
        <w:t>et mises à jour d'applications.</w:t>
      </w:r>
    </w:p>
    <w:p w:rsidR="00F4300F" w:rsidRPr="00F4300F" w:rsidRDefault="00F4300F" w:rsidP="00CB793A">
      <w:pPr>
        <w:pStyle w:val="Paragraphedeliste"/>
        <w:numPr>
          <w:ilvl w:val="0"/>
          <w:numId w:val="8"/>
        </w:numPr>
        <w:jc w:val="both"/>
        <w:rPr>
          <w:rFonts w:ascii="Garamond" w:hAnsi="Garamond"/>
          <w:sz w:val="28"/>
          <w:szCs w:val="28"/>
          <w:lang w:eastAsia="fr-FR"/>
        </w:rPr>
      </w:pPr>
      <w:r w:rsidRPr="00F4300F">
        <w:rPr>
          <w:rFonts w:ascii="Garamond" w:hAnsi="Garamond"/>
          <w:sz w:val="28"/>
          <w:szCs w:val="28"/>
          <w:lang w:eastAsia="fr-FR"/>
        </w:rPr>
        <w:t>monter et ajouter des systèmes de stockage pour exécu</w:t>
      </w:r>
      <w:r w:rsidR="005A5430">
        <w:rPr>
          <w:rFonts w:ascii="Garamond" w:hAnsi="Garamond"/>
          <w:sz w:val="28"/>
          <w:szCs w:val="28"/>
          <w:lang w:eastAsia="fr-FR"/>
        </w:rPr>
        <w:t>ter des applications avec état.</w:t>
      </w:r>
    </w:p>
    <w:p w:rsidR="00F4300F" w:rsidRPr="00F4300F" w:rsidRDefault="00F4300F" w:rsidP="00CB793A">
      <w:pPr>
        <w:pStyle w:val="Paragraphedeliste"/>
        <w:numPr>
          <w:ilvl w:val="0"/>
          <w:numId w:val="8"/>
        </w:numPr>
        <w:jc w:val="both"/>
        <w:rPr>
          <w:rFonts w:ascii="Garamond" w:hAnsi="Garamond"/>
          <w:sz w:val="28"/>
          <w:szCs w:val="28"/>
          <w:lang w:eastAsia="fr-FR"/>
        </w:rPr>
      </w:pPr>
      <w:r w:rsidRPr="00F4300F">
        <w:rPr>
          <w:rFonts w:ascii="Garamond" w:hAnsi="Garamond"/>
          <w:sz w:val="28"/>
          <w:szCs w:val="28"/>
          <w:lang w:eastAsia="fr-FR"/>
        </w:rPr>
        <w:t>mettre à l'échelle des applications conteneurisées et leurs r</w:t>
      </w:r>
      <w:r w:rsidR="005A5430">
        <w:rPr>
          <w:rFonts w:ascii="Garamond" w:hAnsi="Garamond"/>
          <w:sz w:val="28"/>
          <w:szCs w:val="28"/>
          <w:lang w:eastAsia="fr-FR"/>
        </w:rPr>
        <w:t>essources à la volée.</w:t>
      </w:r>
    </w:p>
    <w:p w:rsidR="00F4300F" w:rsidRPr="00F4300F" w:rsidRDefault="00F4300F" w:rsidP="00CB793A">
      <w:pPr>
        <w:pStyle w:val="Paragraphedeliste"/>
        <w:numPr>
          <w:ilvl w:val="0"/>
          <w:numId w:val="8"/>
        </w:numPr>
        <w:jc w:val="both"/>
        <w:rPr>
          <w:rFonts w:ascii="Garamond" w:hAnsi="Garamond"/>
          <w:sz w:val="28"/>
          <w:szCs w:val="28"/>
          <w:lang w:eastAsia="fr-FR"/>
        </w:rPr>
      </w:pPr>
      <w:r w:rsidRPr="00F4300F">
        <w:rPr>
          <w:rFonts w:ascii="Garamond" w:hAnsi="Garamond"/>
          <w:sz w:val="28"/>
          <w:szCs w:val="28"/>
          <w:lang w:eastAsia="fr-FR"/>
        </w:rPr>
        <w:t>gérer des services de façon déclarative et garantir ainsi que les applications déployées s'exécutent toujours de la manièr</w:t>
      </w:r>
      <w:r w:rsidR="00D30CF3">
        <w:rPr>
          <w:rFonts w:ascii="Garamond" w:hAnsi="Garamond"/>
          <w:sz w:val="28"/>
          <w:szCs w:val="28"/>
          <w:lang w:eastAsia="fr-FR"/>
        </w:rPr>
        <w:t>e dont ils ont été</w:t>
      </w:r>
      <w:r w:rsidR="005A5430">
        <w:rPr>
          <w:rFonts w:ascii="Garamond" w:hAnsi="Garamond"/>
          <w:sz w:val="28"/>
          <w:szCs w:val="28"/>
          <w:lang w:eastAsia="fr-FR"/>
        </w:rPr>
        <w:t xml:space="preserve"> </w:t>
      </w:r>
      <w:r w:rsidR="00D30CF3">
        <w:rPr>
          <w:rFonts w:ascii="Garamond" w:hAnsi="Garamond"/>
          <w:sz w:val="28"/>
          <w:szCs w:val="28"/>
          <w:lang w:eastAsia="fr-FR"/>
        </w:rPr>
        <w:t>déployés</w:t>
      </w:r>
      <w:r w:rsidR="005A5430">
        <w:rPr>
          <w:rFonts w:ascii="Garamond" w:hAnsi="Garamond"/>
          <w:sz w:val="28"/>
          <w:szCs w:val="28"/>
          <w:lang w:eastAsia="fr-FR"/>
        </w:rPr>
        <w:t>.</w:t>
      </w:r>
    </w:p>
    <w:p w:rsidR="00F4300F" w:rsidRPr="00F4300F" w:rsidRDefault="00D30CF3" w:rsidP="00CB793A">
      <w:pPr>
        <w:pStyle w:val="Paragraphedeliste"/>
        <w:numPr>
          <w:ilvl w:val="0"/>
          <w:numId w:val="8"/>
        </w:numPr>
        <w:jc w:val="both"/>
        <w:rPr>
          <w:rFonts w:ascii="Garamond" w:hAnsi="Garamond"/>
          <w:sz w:val="28"/>
          <w:szCs w:val="28"/>
          <w:lang w:eastAsia="fr-FR"/>
        </w:rPr>
      </w:pPr>
      <w:r>
        <w:rPr>
          <w:rFonts w:ascii="Garamond" w:hAnsi="Garamond"/>
          <w:sz w:val="28"/>
          <w:szCs w:val="28"/>
          <w:lang w:eastAsia="fr-FR"/>
        </w:rPr>
        <w:t>vérifier l'intégrité des</w:t>
      </w:r>
      <w:r w:rsidR="00F4300F" w:rsidRPr="00F4300F">
        <w:rPr>
          <w:rFonts w:ascii="Garamond" w:hAnsi="Garamond"/>
          <w:sz w:val="28"/>
          <w:szCs w:val="28"/>
          <w:lang w:eastAsia="fr-FR"/>
        </w:rPr>
        <w:t xml:space="preserve"> applications et les réparer automatiquement grâce au placement, au démarrage, à la réplication et à la mise à l'échelle automatique.</w:t>
      </w:r>
    </w:p>
    <w:p w:rsidR="00F4300F" w:rsidRPr="00F4300F" w:rsidRDefault="00F4300F" w:rsidP="00CB793A">
      <w:pPr>
        <w:spacing w:after="0" w:line="240" w:lineRule="auto"/>
        <w:jc w:val="both"/>
        <w:rPr>
          <w:rFonts w:ascii="Helvetica" w:eastAsia="Times New Roman" w:hAnsi="Helvetica" w:cs="Times New Roman"/>
          <w:color w:val="646464"/>
          <w:sz w:val="24"/>
          <w:szCs w:val="24"/>
          <w:lang w:eastAsia="fr-FR"/>
        </w:rPr>
      </w:pPr>
    </w:p>
    <w:p w:rsidR="00F4300F" w:rsidRPr="00F4300F" w:rsidRDefault="00F4300F" w:rsidP="00CB793A">
      <w:pPr>
        <w:spacing w:after="0" w:line="240" w:lineRule="auto"/>
        <w:jc w:val="both"/>
        <w:rPr>
          <w:rFonts w:ascii="Times New Roman" w:eastAsia="Times New Roman" w:hAnsi="Times New Roman" w:cs="Times New Roman"/>
          <w:sz w:val="24"/>
          <w:szCs w:val="24"/>
          <w:lang w:eastAsia="fr-FR"/>
        </w:rPr>
      </w:pPr>
    </w:p>
    <w:p w:rsidR="00C13E2B" w:rsidRPr="005E71F1" w:rsidRDefault="00C13E2B" w:rsidP="00CB793A">
      <w:pPr>
        <w:pStyle w:val="Paragraphedeliste"/>
        <w:numPr>
          <w:ilvl w:val="0"/>
          <w:numId w:val="1"/>
        </w:numPr>
        <w:jc w:val="both"/>
        <w:rPr>
          <w:rFonts w:ascii="Garamond" w:hAnsi="Garamond"/>
          <w:b/>
          <w:sz w:val="28"/>
          <w:szCs w:val="28"/>
          <w:lang w:eastAsia="fr-FR"/>
        </w:rPr>
      </w:pPr>
      <w:r w:rsidRPr="005E71F1">
        <w:rPr>
          <w:rFonts w:ascii="Garamond" w:hAnsi="Garamond"/>
          <w:b/>
          <w:sz w:val="28"/>
          <w:szCs w:val="28"/>
          <w:lang w:eastAsia="fr-FR"/>
        </w:rPr>
        <w:t>INCONVENIENTS</w:t>
      </w:r>
    </w:p>
    <w:p w:rsidR="00C13E2B" w:rsidRPr="00D4196B" w:rsidRDefault="00C13E2B" w:rsidP="00D4196B">
      <w:pPr>
        <w:rPr>
          <w:rStyle w:val="Titredulivre"/>
          <w:rFonts w:ascii="Garamond" w:hAnsi="Garamond"/>
          <w:b w:val="0"/>
          <w:i w:val="0"/>
          <w:sz w:val="28"/>
          <w:szCs w:val="28"/>
        </w:rPr>
      </w:pPr>
    </w:p>
    <w:p w:rsidR="000B2C39" w:rsidRPr="00D4196B" w:rsidRDefault="00D4196B" w:rsidP="00D4196B">
      <w:pPr>
        <w:rPr>
          <w:rStyle w:val="Titredulivre"/>
          <w:rFonts w:ascii="Garamond" w:hAnsi="Garamond"/>
          <w:b w:val="0"/>
          <w:i w:val="0"/>
          <w:sz w:val="28"/>
          <w:szCs w:val="28"/>
        </w:rPr>
      </w:pPr>
      <w:r w:rsidRPr="00D4196B">
        <w:rPr>
          <w:rStyle w:val="Titredulivre"/>
          <w:rFonts w:ascii="Garamond" w:hAnsi="Garamond"/>
          <w:b w:val="0"/>
          <w:i w:val="0"/>
          <w:sz w:val="28"/>
          <w:szCs w:val="28"/>
        </w:rPr>
        <w:t>L’un des défauts souvent reproché à Kubernetes est en effet sa complexité. Par exemple, Kubernetes est très long à installer et à configurer, et nécessite une certaine planification car les nœuds doivent être définis avant de débuter. La procédure diffère également pour chaque système d’exploitation.</w:t>
      </w:r>
    </w:p>
    <w:sectPr w:rsidR="000B2C39" w:rsidRPr="00D41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0896"/>
    <w:multiLevelType w:val="multilevel"/>
    <w:tmpl w:val="48D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E58B9"/>
    <w:multiLevelType w:val="hybridMultilevel"/>
    <w:tmpl w:val="7F22A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0204EF"/>
    <w:multiLevelType w:val="hybridMultilevel"/>
    <w:tmpl w:val="5ECC5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2E2166"/>
    <w:multiLevelType w:val="hybridMultilevel"/>
    <w:tmpl w:val="579ECBC2"/>
    <w:lvl w:ilvl="0" w:tplc="864A6BE6">
      <w:start w:val="2"/>
      <w:numFmt w:val="bullet"/>
      <w:lvlText w:val="-"/>
      <w:lvlJc w:val="left"/>
      <w:pPr>
        <w:ind w:left="720" w:hanging="360"/>
      </w:pPr>
      <w:rPr>
        <w:rFonts w:ascii="Garamond" w:eastAsiaTheme="minorHAnsi" w:hAnsi="Garamond"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90323F"/>
    <w:multiLevelType w:val="multilevel"/>
    <w:tmpl w:val="A07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22DC3"/>
    <w:multiLevelType w:val="multilevel"/>
    <w:tmpl w:val="9CA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B8389D"/>
    <w:multiLevelType w:val="hybridMultilevel"/>
    <w:tmpl w:val="0D8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CD27EEE"/>
    <w:multiLevelType w:val="multilevel"/>
    <w:tmpl w:val="772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15533"/>
    <w:multiLevelType w:val="hybridMultilevel"/>
    <w:tmpl w:val="F4BC7A78"/>
    <w:lvl w:ilvl="0" w:tplc="F530B7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9F558B"/>
    <w:multiLevelType w:val="hybridMultilevel"/>
    <w:tmpl w:val="330CA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2"/>
  </w:num>
  <w:num w:numId="5">
    <w:abstractNumId w:val="4"/>
  </w:num>
  <w:num w:numId="6">
    <w:abstractNumId w:val="7"/>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2B"/>
    <w:rsid w:val="002C38D4"/>
    <w:rsid w:val="00311D77"/>
    <w:rsid w:val="00533878"/>
    <w:rsid w:val="005A5430"/>
    <w:rsid w:val="005E71F1"/>
    <w:rsid w:val="00604F3F"/>
    <w:rsid w:val="00926C24"/>
    <w:rsid w:val="00B57062"/>
    <w:rsid w:val="00C13E2B"/>
    <w:rsid w:val="00C974B7"/>
    <w:rsid w:val="00CB4D7F"/>
    <w:rsid w:val="00CB793A"/>
    <w:rsid w:val="00D30CF3"/>
    <w:rsid w:val="00D4196B"/>
    <w:rsid w:val="00D96EB1"/>
    <w:rsid w:val="00F43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9BA37-7386-4A3D-98F4-450BBD11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E2B"/>
  </w:style>
  <w:style w:type="paragraph" w:styleId="Titre2">
    <w:name w:val="heading 2"/>
    <w:basedOn w:val="Normal"/>
    <w:link w:val="Titre2Car"/>
    <w:uiPriority w:val="9"/>
    <w:qFormat/>
    <w:rsid w:val="00F430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30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C13E2B"/>
    <w:rPr>
      <w:b/>
      <w:bCs/>
      <w:i/>
      <w:iCs/>
      <w:spacing w:val="5"/>
    </w:rPr>
  </w:style>
  <w:style w:type="paragraph" w:styleId="Paragraphedeliste">
    <w:name w:val="List Paragraph"/>
    <w:basedOn w:val="Normal"/>
    <w:uiPriority w:val="34"/>
    <w:qFormat/>
    <w:rsid w:val="00C13E2B"/>
    <w:pPr>
      <w:ind w:left="720"/>
      <w:contextualSpacing/>
    </w:pPr>
  </w:style>
  <w:style w:type="character" w:styleId="Lienhypertexte">
    <w:name w:val="Hyperlink"/>
    <w:basedOn w:val="Policepardfaut"/>
    <w:uiPriority w:val="99"/>
    <w:semiHidden/>
    <w:unhideWhenUsed/>
    <w:rsid w:val="00604F3F"/>
    <w:rPr>
      <w:color w:val="0000FF"/>
      <w:u w:val="single"/>
    </w:rPr>
  </w:style>
  <w:style w:type="character" w:customStyle="1" w:styleId="Titre2Car">
    <w:name w:val="Titre 2 Car"/>
    <w:basedOn w:val="Policepardfaut"/>
    <w:link w:val="Titre2"/>
    <w:uiPriority w:val="9"/>
    <w:rsid w:val="00F4300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300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430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Rfrenceple">
    <w:name w:val="Subtle Reference"/>
    <w:basedOn w:val="Policepardfaut"/>
    <w:uiPriority w:val="31"/>
    <w:qFormat/>
    <w:rsid w:val="002C38D4"/>
    <w:rPr>
      <w:smallCaps/>
      <w:color w:val="5A5A5A" w:themeColor="text1" w:themeTint="A5"/>
    </w:rPr>
  </w:style>
  <w:style w:type="paragraph" w:styleId="Citation">
    <w:name w:val="Quote"/>
    <w:basedOn w:val="Normal"/>
    <w:next w:val="Normal"/>
    <w:link w:val="CitationCar"/>
    <w:uiPriority w:val="29"/>
    <w:qFormat/>
    <w:rsid w:val="002C38D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C38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94772">
      <w:bodyDiv w:val="1"/>
      <w:marLeft w:val="0"/>
      <w:marRight w:val="0"/>
      <w:marTop w:val="0"/>
      <w:marBottom w:val="0"/>
      <w:divBdr>
        <w:top w:val="none" w:sz="0" w:space="0" w:color="auto"/>
        <w:left w:val="none" w:sz="0" w:space="0" w:color="auto"/>
        <w:bottom w:val="none" w:sz="0" w:space="0" w:color="auto"/>
        <w:right w:val="none" w:sz="0" w:space="0" w:color="auto"/>
      </w:divBdr>
    </w:div>
    <w:div w:id="2055229915">
      <w:bodyDiv w:val="1"/>
      <w:marLeft w:val="0"/>
      <w:marRight w:val="0"/>
      <w:marTop w:val="0"/>
      <w:marBottom w:val="0"/>
      <w:divBdr>
        <w:top w:val="none" w:sz="0" w:space="0" w:color="auto"/>
        <w:left w:val="none" w:sz="0" w:space="0" w:color="auto"/>
        <w:bottom w:val="none" w:sz="0" w:space="0" w:color="auto"/>
        <w:right w:val="none" w:sz="0" w:space="0" w:color="auto"/>
      </w:divBdr>
      <w:divsChild>
        <w:div w:id="865756406">
          <w:marLeft w:val="0"/>
          <w:marRight w:val="0"/>
          <w:marTop w:val="0"/>
          <w:marBottom w:val="0"/>
          <w:divBdr>
            <w:top w:val="none" w:sz="0" w:space="0" w:color="auto"/>
            <w:left w:val="none" w:sz="0" w:space="0" w:color="auto"/>
            <w:bottom w:val="none" w:sz="0" w:space="0" w:color="auto"/>
            <w:right w:val="none" w:sz="0" w:space="0" w:color="auto"/>
          </w:divBdr>
          <w:divsChild>
            <w:div w:id="977493317">
              <w:marLeft w:val="0"/>
              <w:marRight w:val="0"/>
              <w:marTop w:val="0"/>
              <w:marBottom w:val="0"/>
              <w:divBdr>
                <w:top w:val="none" w:sz="0" w:space="0" w:color="auto"/>
                <w:left w:val="none" w:sz="0" w:space="0" w:color="auto"/>
                <w:bottom w:val="none" w:sz="0" w:space="0" w:color="auto"/>
                <w:right w:val="none" w:sz="0" w:space="0" w:color="auto"/>
              </w:divBdr>
              <w:divsChild>
                <w:div w:id="86197104">
                  <w:marLeft w:val="0"/>
                  <w:marRight w:val="0"/>
                  <w:marTop w:val="0"/>
                  <w:marBottom w:val="0"/>
                  <w:divBdr>
                    <w:top w:val="none" w:sz="0" w:space="0" w:color="auto"/>
                    <w:left w:val="none" w:sz="0" w:space="0" w:color="auto"/>
                    <w:bottom w:val="none" w:sz="0" w:space="0" w:color="auto"/>
                    <w:right w:val="none" w:sz="0" w:space="0" w:color="auto"/>
                  </w:divBdr>
                  <w:divsChild>
                    <w:div w:id="1938324154">
                      <w:marLeft w:val="0"/>
                      <w:marRight w:val="0"/>
                      <w:marTop w:val="0"/>
                      <w:marBottom w:val="450"/>
                      <w:divBdr>
                        <w:top w:val="none" w:sz="0" w:space="0" w:color="auto"/>
                        <w:left w:val="none" w:sz="0" w:space="0" w:color="auto"/>
                        <w:bottom w:val="none" w:sz="0" w:space="0" w:color="auto"/>
                        <w:right w:val="none" w:sz="0" w:space="0" w:color="auto"/>
                      </w:divBdr>
                    </w:div>
                    <w:div w:id="1689019019">
                      <w:marLeft w:val="0"/>
                      <w:marRight w:val="0"/>
                      <w:marTop w:val="0"/>
                      <w:marBottom w:val="0"/>
                      <w:divBdr>
                        <w:top w:val="none" w:sz="0" w:space="0" w:color="auto"/>
                        <w:left w:val="none" w:sz="0" w:space="0" w:color="auto"/>
                        <w:bottom w:val="none" w:sz="0" w:space="0" w:color="auto"/>
                        <w:right w:val="none" w:sz="0" w:space="0" w:color="auto"/>
                      </w:divBdr>
                    </w:div>
                  </w:divsChild>
                </w:div>
                <w:div w:id="366612426">
                  <w:marLeft w:val="0"/>
                  <w:marRight w:val="0"/>
                  <w:marTop w:val="0"/>
                  <w:marBottom w:val="0"/>
                  <w:divBdr>
                    <w:top w:val="none" w:sz="0" w:space="0" w:color="auto"/>
                    <w:left w:val="none" w:sz="0" w:space="0" w:color="auto"/>
                    <w:bottom w:val="none" w:sz="0" w:space="0" w:color="auto"/>
                    <w:right w:val="none" w:sz="0" w:space="0" w:color="auto"/>
                  </w:divBdr>
                  <w:divsChild>
                    <w:div w:id="1324310847">
                      <w:marLeft w:val="0"/>
                      <w:marRight w:val="0"/>
                      <w:marTop w:val="0"/>
                      <w:marBottom w:val="450"/>
                      <w:divBdr>
                        <w:top w:val="none" w:sz="0" w:space="0" w:color="auto"/>
                        <w:left w:val="none" w:sz="0" w:space="0" w:color="auto"/>
                        <w:bottom w:val="none" w:sz="0" w:space="0" w:color="auto"/>
                        <w:right w:val="none" w:sz="0" w:space="0" w:color="auto"/>
                      </w:divBdr>
                    </w:div>
                    <w:div w:id="1179009169">
                      <w:marLeft w:val="0"/>
                      <w:marRight w:val="0"/>
                      <w:marTop w:val="0"/>
                      <w:marBottom w:val="0"/>
                      <w:divBdr>
                        <w:top w:val="none" w:sz="0" w:space="0" w:color="auto"/>
                        <w:left w:val="none" w:sz="0" w:space="0" w:color="auto"/>
                        <w:bottom w:val="none" w:sz="0" w:space="0" w:color="auto"/>
                        <w:right w:val="none" w:sz="0" w:space="0" w:color="auto"/>
                      </w:divBdr>
                    </w:div>
                  </w:divsChild>
                </w:div>
                <w:div w:id="1674067067">
                  <w:marLeft w:val="0"/>
                  <w:marRight w:val="0"/>
                  <w:marTop w:val="0"/>
                  <w:marBottom w:val="0"/>
                  <w:divBdr>
                    <w:top w:val="none" w:sz="0" w:space="0" w:color="auto"/>
                    <w:left w:val="none" w:sz="0" w:space="0" w:color="auto"/>
                    <w:bottom w:val="none" w:sz="0" w:space="0" w:color="auto"/>
                    <w:right w:val="none" w:sz="0" w:space="0" w:color="auto"/>
                  </w:divBdr>
                  <w:divsChild>
                    <w:div w:id="873345487">
                      <w:marLeft w:val="0"/>
                      <w:marRight w:val="0"/>
                      <w:marTop w:val="0"/>
                      <w:marBottom w:val="450"/>
                      <w:divBdr>
                        <w:top w:val="none" w:sz="0" w:space="0" w:color="auto"/>
                        <w:left w:val="none" w:sz="0" w:space="0" w:color="auto"/>
                        <w:bottom w:val="none" w:sz="0" w:space="0" w:color="auto"/>
                        <w:right w:val="none" w:sz="0" w:space="0" w:color="auto"/>
                      </w:divBdr>
                    </w:div>
                  </w:divsChild>
                </w:div>
                <w:div w:id="1638535880">
                  <w:marLeft w:val="0"/>
                  <w:marRight w:val="0"/>
                  <w:marTop w:val="0"/>
                  <w:marBottom w:val="0"/>
                  <w:divBdr>
                    <w:top w:val="none" w:sz="0" w:space="0" w:color="auto"/>
                    <w:left w:val="none" w:sz="0" w:space="0" w:color="auto"/>
                    <w:bottom w:val="none" w:sz="0" w:space="0" w:color="auto"/>
                    <w:right w:val="none" w:sz="0" w:space="0" w:color="auto"/>
                  </w:divBdr>
                </w:div>
                <w:div w:id="595097110">
                  <w:marLeft w:val="0"/>
                  <w:marRight w:val="0"/>
                  <w:marTop w:val="0"/>
                  <w:marBottom w:val="0"/>
                  <w:divBdr>
                    <w:top w:val="none" w:sz="0" w:space="0" w:color="auto"/>
                    <w:left w:val="none" w:sz="0" w:space="0" w:color="auto"/>
                    <w:bottom w:val="none" w:sz="0" w:space="0" w:color="auto"/>
                    <w:right w:val="none" w:sz="0" w:space="0" w:color="auto"/>
                  </w:divBdr>
                  <w:divsChild>
                    <w:div w:id="686978577">
                      <w:marLeft w:val="0"/>
                      <w:marRight w:val="0"/>
                      <w:marTop w:val="0"/>
                      <w:marBottom w:val="0"/>
                      <w:divBdr>
                        <w:top w:val="none" w:sz="0" w:space="0" w:color="auto"/>
                        <w:left w:val="none" w:sz="0" w:space="0" w:color="auto"/>
                        <w:bottom w:val="none" w:sz="0" w:space="0" w:color="auto"/>
                        <w:right w:val="none" w:sz="0" w:space="0" w:color="auto"/>
                      </w:divBdr>
                      <w:divsChild>
                        <w:div w:id="96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7508">
          <w:marLeft w:val="0"/>
          <w:marRight w:val="0"/>
          <w:marTop w:val="0"/>
          <w:marBottom w:val="0"/>
          <w:divBdr>
            <w:top w:val="none" w:sz="0" w:space="0" w:color="auto"/>
            <w:left w:val="none" w:sz="0" w:space="0" w:color="auto"/>
            <w:bottom w:val="none" w:sz="0" w:space="0" w:color="auto"/>
            <w:right w:val="none" w:sz="0" w:space="0" w:color="auto"/>
          </w:divBdr>
          <w:divsChild>
            <w:div w:id="4548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magit.fr/definitio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Docker_(logiciel)" TargetMode="External"/><Relationship Id="rId5" Type="http://schemas.openxmlformats.org/officeDocument/2006/relationships/hyperlink" Target="https://fr.wikipedia.org/wiki/Goog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507</Words>
  <Characters>2791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Manuel Gnakadja</dc:creator>
  <cp:keywords/>
  <dc:description/>
  <cp:lastModifiedBy>Jean Manuel Gnakadja</cp:lastModifiedBy>
  <cp:revision>8</cp:revision>
  <dcterms:created xsi:type="dcterms:W3CDTF">2018-11-24T01:50:00Z</dcterms:created>
  <dcterms:modified xsi:type="dcterms:W3CDTF">2018-11-24T13:14:00Z</dcterms:modified>
</cp:coreProperties>
</file>